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5A06" w:rsidRDefault="00366128">
      <w:pPr>
        <w:rPr>
          <w:b/>
          <w:sz w:val="28"/>
          <w:szCs w:val="28"/>
          <w:lang w:val="en-US"/>
        </w:rPr>
      </w:pPr>
      <w:r w:rsidRPr="00366128">
        <w:rPr>
          <w:b/>
          <w:sz w:val="28"/>
          <w:szCs w:val="28"/>
          <w:lang w:val="en-US"/>
        </w:rPr>
        <w:t>Additional Analys</w:t>
      </w:r>
      <w:r>
        <w:rPr>
          <w:b/>
          <w:sz w:val="28"/>
          <w:szCs w:val="28"/>
          <w:lang w:val="en-US"/>
        </w:rPr>
        <w:t>i</w:t>
      </w:r>
      <w:r w:rsidRPr="00366128">
        <w:rPr>
          <w:b/>
          <w:sz w:val="28"/>
          <w:szCs w:val="28"/>
          <w:lang w:val="en-US"/>
        </w:rPr>
        <w:t>s</w:t>
      </w:r>
      <w:r w:rsidR="00C46987">
        <w:rPr>
          <w:b/>
          <w:sz w:val="28"/>
          <w:szCs w:val="28"/>
          <w:lang w:val="en-US"/>
        </w:rPr>
        <w:t>:</w:t>
      </w:r>
    </w:p>
    <w:p w:rsidR="00BC4D94" w:rsidRDefault="00BC4D94">
      <w:pPr>
        <w:rPr>
          <w:b/>
          <w:sz w:val="28"/>
          <w:szCs w:val="28"/>
          <w:lang w:val="en-US"/>
        </w:rPr>
      </w:pPr>
    </w:p>
    <w:p w:rsidR="002D758C" w:rsidRDefault="00BC4D94">
      <w:pPr>
        <w:rPr>
          <w:sz w:val="28"/>
          <w:szCs w:val="28"/>
          <w:lang w:val="en-US"/>
        </w:rPr>
      </w:pPr>
      <w:r>
        <w:rPr>
          <w:rFonts w:hint="eastAsia"/>
          <w:sz w:val="28"/>
          <w:szCs w:val="28"/>
          <w:lang w:val="en-US"/>
        </w:rPr>
        <w:t>Text</w:t>
      </w:r>
      <w:r>
        <w:rPr>
          <w:sz w:val="28"/>
          <w:szCs w:val="28"/>
          <w:lang w:val="en-US"/>
        </w:rPr>
        <w:t xml:space="preserve"> analytics </w:t>
      </w:r>
      <w:r w:rsidR="00E13A08">
        <w:rPr>
          <w:sz w:val="28"/>
          <w:szCs w:val="28"/>
          <w:lang w:val="en-US"/>
        </w:rPr>
        <w:t xml:space="preserve">serves as an important aspect in addition to the </w:t>
      </w:r>
      <w:r w:rsidR="002D758C">
        <w:rPr>
          <w:sz w:val="28"/>
          <w:szCs w:val="28"/>
          <w:lang w:val="en-US"/>
        </w:rPr>
        <w:t xml:space="preserve">numerical-centric analysis, it provides additional information relating to the customer satisfactory, subjective opinion </w:t>
      </w:r>
      <w:r w:rsidR="00325A2B">
        <w:rPr>
          <w:sz w:val="28"/>
          <w:szCs w:val="28"/>
          <w:lang w:val="en-US"/>
        </w:rPr>
        <w:t xml:space="preserve">and attitude towards the restaurant. In this section, review data exploration analysis, sentiment analysis and topic </w:t>
      </w:r>
      <w:r w:rsidR="002212CC">
        <w:rPr>
          <w:sz w:val="28"/>
          <w:szCs w:val="28"/>
          <w:lang w:val="en-US"/>
        </w:rPr>
        <w:t>modeling are</w:t>
      </w:r>
      <w:r w:rsidR="00325A2B">
        <w:rPr>
          <w:sz w:val="28"/>
          <w:szCs w:val="28"/>
          <w:lang w:val="en-US"/>
        </w:rPr>
        <w:t xml:space="preserve"> performed to extract further insights</w:t>
      </w:r>
      <w:r w:rsidR="002212CC">
        <w:rPr>
          <w:sz w:val="28"/>
          <w:szCs w:val="28"/>
          <w:lang w:val="en-US"/>
        </w:rPr>
        <w:t xml:space="preserve">. </w:t>
      </w:r>
    </w:p>
    <w:p w:rsidR="002212CC" w:rsidRDefault="002212CC">
      <w:pPr>
        <w:rPr>
          <w:sz w:val="28"/>
          <w:szCs w:val="28"/>
          <w:lang w:val="en-US"/>
        </w:rPr>
      </w:pPr>
    </w:p>
    <w:p w:rsidR="002212CC" w:rsidRPr="002212CC" w:rsidRDefault="002212CC">
      <w:pPr>
        <w:rPr>
          <w:sz w:val="28"/>
          <w:szCs w:val="28"/>
          <w:u w:val="single"/>
          <w:lang w:val="en-US"/>
        </w:rPr>
      </w:pPr>
      <w:r w:rsidRPr="002212CC">
        <w:rPr>
          <w:sz w:val="28"/>
          <w:szCs w:val="28"/>
          <w:u w:val="single"/>
          <w:lang w:val="en-US"/>
        </w:rPr>
        <w:t xml:space="preserve">Review Data Exploratory Analysis: </w:t>
      </w:r>
    </w:p>
    <w:p w:rsidR="002212CC" w:rsidRDefault="002212CC">
      <w:pPr>
        <w:rPr>
          <w:sz w:val="28"/>
          <w:szCs w:val="28"/>
          <w:lang w:val="en-US"/>
        </w:rPr>
      </w:pPr>
    </w:p>
    <w:p w:rsidR="006127CE" w:rsidRDefault="006127C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Unlike numeric data, text data is unstructured</w:t>
      </w:r>
      <w:r w:rsidR="00CC27DE">
        <w:rPr>
          <w:sz w:val="28"/>
          <w:szCs w:val="28"/>
          <w:lang w:val="en-US"/>
        </w:rPr>
        <w:t xml:space="preserve">. </w:t>
      </w:r>
      <w:r w:rsidR="006435E6">
        <w:rPr>
          <w:sz w:val="28"/>
          <w:szCs w:val="28"/>
          <w:lang w:val="en-US"/>
        </w:rPr>
        <w:t>These exploratory data analytics</w:t>
      </w:r>
      <w:r w:rsidR="00CC27DE">
        <w:rPr>
          <w:sz w:val="28"/>
          <w:szCs w:val="28"/>
          <w:lang w:val="en-US"/>
        </w:rPr>
        <w:t xml:space="preserve"> focuses on the word frequency, </w:t>
      </w:r>
      <w:r w:rsidR="006435E6">
        <w:rPr>
          <w:sz w:val="28"/>
          <w:szCs w:val="28"/>
          <w:lang w:val="en-US"/>
        </w:rPr>
        <w:t xml:space="preserve">length of the words, number of characters and number of stop words. </w:t>
      </w:r>
      <w:r w:rsidR="009E4276">
        <w:rPr>
          <w:sz w:val="28"/>
          <w:szCs w:val="28"/>
          <w:lang w:val="en-US"/>
        </w:rPr>
        <w:t xml:space="preserve"> Following graphs show the word cloud and density plot of the basic attributes of review data.</w:t>
      </w:r>
    </w:p>
    <w:p w:rsidR="006435E6" w:rsidRDefault="006435E6">
      <w:pPr>
        <w:rPr>
          <w:sz w:val="28"/>
          <w:szCs w:val="28"/>
          <w:lang w:val="en-US"/>
        </w:rPr>
      </w:pPr>
    </w:p>
    <w:p w:rsidR="006435E6" w:rsidRDefault="006435E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105400" cy="4097904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ordCloud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924" cy="410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5E6" w:rsidRDefault="006435E6">
      <w:pPr>
        <w:rPr>
          <w:sz w:val="28"/>
          <w:szCs w:val="28"/>
          <w:lang w:val="en-US"/>
        </w:rPr>
      </w:pPr>
    </w:p>
    <w:p w:rsidR="002D758C" w:rsidRPr="00BC4D94" w:rsidRDefault="002D758C">
      <w:pPr>
        <w:rPr>
          <w:sz w:val="28"/>
          <w:szCs w:val="28"/>
          <w:lang w:val="en-US"/>
        </w:rPr>
      </w:pPr>
    </w:p>
    <w:p w:rsidR="00C46987" w:rsidRDefault="002D758C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27700" cy="41255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xt propertie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5E6" w:rsidRPr="006435E6" w:rsidRDefault="006435E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As shown above,</w:t>
      </w:r>
      <w:r w:rsidR="00937C33">
        <w:rPr>
          <w:sz w:val="28"/>
          <w:szCs w:val="28"/>
          <w:lang w:val="en-US"/>
        </w:rPr>
        <w:t xml:space="preserve"> the average number of </w:t>
      </w:r>
      <w:r w:rsidR="00453EA6">
        <w:rPr>
          <w:sz w:val="28"/>
          <w:szCs w:val="28"/>
          <w:lang w:val="en-US"/>
        </w:rPr>
        <w:t>characters</w:t>
      </w:r>
      <w:r w:rsidR="00937C33">
        <w:rPr>
          <w:sz w:val="28"/>
          <w:szCs w:val="28"/>
          <w:lang w:val="en-US"/>
        </w:rPr>
        <w:t xml:space="preserve"> in the reviews data is around 1000 characters, which is equivalent to 100 words. And based on the word cloud, </w:t>
      </w:r>
      <w:r w:rsidR="004870CE">
        <w:rPr>
          <w:sz w:val="28"/>
          <w:szCs w:val="28"/>
          <w:lang w:val="en-US"/>
        </w:rPr>
        <w:t xml:space="preserve">there are several positive adjectives like ‘good’ and ‘great’.  </w:t>
      </w:r>
    </w:p>
    <w:p w:rsidR="006435E6" w:rsidRDefault="006435E6">
      <w:pPr>
        <w:rPr>
          <w:b/>
          <w:sz w:val="28"/>
          <w:szCs w:val="28"/>
          <w:lang w:val="en-US"/>
        </w:rPr>
      </w:pPr>
    </w:p>
    <w:p w:rsidR="00C46987" w:rsidRDefault="00C46987">
      <w:pPr>
        <w:rPr>
          <w:sz w:val="28"/>
          <w:szCs w:val="28"/>
          <w:u w:val="single"/>
          <w:lang w:val="en-US"/>
        </w:rPr>
      </w:pPr>
      <w:r w:rsidRPr="00C46987">
        <w:rPr>
          <w:sz w:val="28"/>
          <w:szCs w:val="28"/>
          <w:u w:val="single"/>
          <w:lang w:val="en-US"/>
        </w:rPr>
        <w:t xml:space="preserve">Sentiment Analysis: </w:t>
      </w:r>
    </w:p>
    <w:p w:rsidR="00C46987" w:rsidRDefault="00C46987">
      <w:pPr>
        <w:rPr>
          <w:rFonts w:hint="eastAsia"/>
          <w:sz w:val="28"/>
          <w:szCs w:val="28"/>
          <w:u w:val="single"/>
          <w:lang w:val="en-US"/>
        </w:rPr>
      </w:pPr>
    </w:p>
    <w:p w:rsidR="00C46987" w:rsidRDefault="00912EEB">
      <w:pPr>
        <w:rPr>
          <w:sz w:val="28"/>
          <w:szCs w:val="28"/>
          <w:lang w:val="en-US"/>
        </w:rPr>
      </w:pPr>
      <w:r>
        <w:rPr>
          <w:rFonts w:hint="eastAsia"/>
          <w:sz w:val="28"/>
          <w:szCs w:val="28"/>
          <w:lang w:val="en-US"/>
        </w:rPr>
        <w:t>O</w:t>
      </w:r>
      <w:r w:rsidR="00106BCB">
        <w:rPr>
          <w:sz w:val="28"/>
          <w:szCs w:val="28"/>
          <w:lang w:val="en-US"/>
        </w:rPr>
        <w:t>ne of the</w:t>
      </w:r>
      <w:r w:rsidR="00C60CDE">
        <w:rPr>
          <w:sz w:val="28"/>
          <w:szCs w:val="28"/>
          <w:lang w:val="en-US"/>
        </w:rPr>
        <w:t xml:space="preserve"> </w:t>
      </w:r>
      <w:r w:rsidR="00106BCB">
        <w:rPr>
          <w:sz w:val="28"/>
          <w:szCs w:val="28"/>
          <w:lang w:val="en-US"/>
        </w:rPr>
        <w:t xml:space="preserve">assumptions </w:t>
      </w:r>
      <w:r w:rsidR="00C60CDE">
        <w:rPr>
          <w:sz w:val="28"/>
          <w:szCs w:val="28"/>
          <w:lang w:val="en-US"/>
        </w:rPr>
        <w:t xml:space="preserve">based on the previous data analytics </w:t>
      </w:r>
      <w:r w:rsidR="00DD47B7">
        <w:rPr>
          <w:sz w:val="28"/>
          <w:szCs w:val="28"/>
          <w:lang w:val="en-US"/>
        </w:rPr>
        <w:t>and heuristic</w:t>
      </w:r>
      <w:r w:rsidR="00C60CDE">
        <w:rPr>
          <w:sz w:val="28"/>
          <w:szCs w:val="28"/>
          <w:lang w:val="en-US"/>
        </w:rPr>
        <w:t xml:space="preserve"> </w:t>
      </w:r>
      <w:r w:rsidR="00044BF7">
        <w:rPr>
          <w:sz w:val="28"/>
          <w:szCs w:val="28"/>
          <w:lang w:val="en-US"/>
        </w:rPr>
        <w:t xml:space="preserve">is that the data collected is biased towards the </w:t>
      </w:r>
      <w:r w:rsidR="00044BF7">
        <w:rPr>
          <w:rFonts w:hint="eastAsia"/>
          <w:sz w:val="28"/>
          <w:szCs w:val="28"/>
          <w:lang w:val="en-US"/>
        </w:rPr>
        <w:t>positive</w:t>
      </w:r>
      <w:r w:rsidR="00044BF7">
        <w:rPr>
          <w:sz w:val="28"/>
          <w:szCs w:val="28"/>
          <w:lang w:val="en-US"/>
        </w:rPr>
        <w:t xml:space="preserve"> side. </w:t>
      </w:r>
      <w:r w:rsidR="00DD47B7">
        <w:rPr>
          <w:sz w:val="28"/>
          <w:szCs w:val="28"/>
          <w:lang w:val="en-US"/>
        </w:rPr>
        <w:t xml:space="preserve">A possible approach to verify this assumption is to use sentiment analysis. Sentiment analysis or opinion mining is a technique with the objective to systematically </w:t>
      </w:r>
      <w:r w:rsidR="00D12860">
        <w:rPr>
          <w:sz w:val="28"/>
          <w:szCs w:val="28"/>
          <w:lang w:val="en-US"/>
        </w:rPr>
        <w:t xml:space="preserve">identify and extract the subjective information in text data. More specifically, the purpose of sentiment analysis is to </w:t>
      </w:r>
      <w:r w:rsidR="00BC4D94">
        <w:rPr>
          <w:sz w:val="28"/>
          <w:szCs w:val="28"/>
          <w:lang w:val="en-US"/>
        </w:rPr>
        <w:t xml:space="preserve">predict whether the business review data extracted from Yelp is positive or negative. </w:t>
      </w:r>
    </w:p>
    <w:p w:rsidR="004870CE" w:rsidRDefault="004870CE">
      <w:pPr>
        <w:rPr>
          <w:sz w:val="28"/>
          <w:szCs w:val="28"/>
          <w:lang w:val="en-US"/>
        </w:rPr>
      </w:pPr>
    </w:p>
    <w:p w:rsidR="00F36389" w:rsidRDefault="004870C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order to perform sentiment analysis, </w:t>
      </w:r>
      <w:r w:rsidR="00453EA6">
        <w:rPr>
          <w:sz w:val="28"/>
          <w:szCs w:val="28"/>
          <w:lang w:val="en-US"/>
        </w:rPr>
        <w:t xml:space="preserve">first step is to remove the stop words like ‘the’, or ‘is’, and then each </w:t>
      </w:r>
      <w:proofErr w:type="gramStart"/>
      <w:r w:rsidR="00453EA6">
        <w:rPr>
          <w:sz w:val="28"/>
          <w:szCs w:val="28"/>
          <w:lang w:val="en-US"/>
        </w:rPr>
        <w:t>reviews</w:t>
      </w:r>
      <w:proofErr w:type="gramEnd"/>
      <w:r w:rsidR="00453EA6">
        <w:rPr>
          <w:sz w:val="28"/>
          <w:szCs w:val="28"/>
          <w:lang w:val="en-US"/>
        </w:rPr>
        <w:t xml:space="preserve"> are mapped into word vectors for the ease of analysis. Multinomial Naïve Bayer classifier is used </w:t>
      </w:r>
      <w:r w:rsidR="00EE08C6">
        <w:rPr>
          <w:sz w:val="28"/>
          <w:szCs w:val="28"/>
          <w:lang w:val="en-US"/>
        </w:rPr>
        <w:t xml:space="preserve">to predict the subjectivities of the reviews. In order to simplify the model, </w:t>
      </w:r>
      <w:r w:rsidR="00F36389">
        <w:rPr>
          <w:sz w:val="28"/>
          <w:szCs w:val="28"/>
          <w:lang w:val="en-US"/>
        </w:rPr>
        <w:t xml:space="preserve">the reviews data are just trained with two classes labels: positive and negative. Following graphs shows the confusion matrix of the predictive model. </w:t>
      </w:r>
    </w:p>
    <w:p w:rsidR="00BC4D94" w:rsidRDefault="00F36389">
      <w:pPr>
        <w:rPr>
          <w:sz w:val="28"/>
          <w:szCs w:val="28"/>
          <w:lang w:val="en-US"/>
        </w:rPr>
      </w:pPr>
      <w:r w:rsidRPr="00F36389">
        <w:rPr>
          <w:sz w:val="28"/>
          <w:szCs w:val="28"/>
        </w:rPr>
        <w:lastRenderedPageBreak/>
        <w:drawing>
          <wp:inline distT="0" distB="0" distL="0" distR="0" wp14:anchorId="7DB9375F" wp14:editId="7CB430F2">
            <wp:extent cx="4965700" cy="3554991"/>
            <wp:effectExtent l="0" t="0" r="0" b="127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29ADABA3-9FDA-044A-A9F2-0367AEB3FF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29ADABA3-9FDA-044A-A9F2-0367AEB3FF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4681" cy="356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389" w:rsidRDefault="00F36389">
      <w:pPr>
        <w:rPr>
          <w:sz w:val="28"/>
          <w:szCs w:val="28"/>
          <w:lang w:val="en-US"/>
        </w:rPr>
      </w:pPr>
    </w:p>
    <w:p w:rsidR="00F36389" w:rsidRDefault="00F3638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predictive model achieves </w:t>
      </w:r>
      <w:r w:rsidR="003C688D">
        <w:rPr>
          <w:sz w:val="28"/>
          <w:szCs w:val="28"/>
          <w:lang w:val="en-US"/>
        </w:rPr>
        <w:t>an average predicting accuracy of 92%, however, based on above confusion matrix, the model is biased towards positive reviews, which corresponds to the prior assumption.</w:t>
      </w:r>
    </w:p>
    <w:p w:rsidR="003C688D" w:rsidRDefault="003C688D">
      <w:pPr>
        <w:rPr>
          <w:sz w:val="28"/>
          <w:szCs w:val="28"/>
          <w:lang w:val="en-US"/>
        </w:rPr>
      </w:pPr>
    </w:p>
    <w:p w:rsidR="003C688D" w:rsidRDefault="003C688D">
      <w:pPr>
        <w:rPr>
          <w:sz w:val="28"/>
          <w:szCs w:val="28"/>
          <w:lang w:val="en-US"/>
        </w:rPr>
      </w:pPr>
    </w:p>
    <w:p w:rsidR="00536E3E" w:rsidRDefault="003C688D" w:rsidP="003C688D">
      <w:pPr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Topic Modeling</w:t>
      </w:r>
      <w:r w:rsidRPr="00C46987">
        <w:rPr>
          <w:sz w:val="28"/>
          <w:szCs w:val="28"/>
          <w:u w:val="single"/>
          <w:lang w:val="en-US"/>
        </w:rPr>
        <w:t>:</w:t>
      </w:r>
    </w:p>
    <w:p w:rsidR="00536E3E" w:rsidRDefault="00536E3E" w:rsidP="003C688D">
      <w:pPr>
        <w:rPr>
          <w:sz w:val="28"/>
          <w:szCs w:val="28"/>
          <w:u w:val="single"/>
          <w:lang w:val="en-US"/>
        </w:rPr>
      </w:pPr>
    </w:p>
    <w:p w:rsidR="003C688D" w:rsidRDefault="00536E3E" w:rsidP="003C688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Another way to extract useful information from text data is topic modeling. Topic modeling is a way to discover the abstract ‘topics’ based on the clustering of similar words. Latent Dirichlet Allocation </w:t>
      </w:r>
      <w:r w:rsidR="00EC5941">
        <w:rPr>
          <w:sz w:val="28"/>
          <w:szCs w:val="28"/>
          <w:lang w:val="en-US"/>
        </w:rPr>
        <w:t xml:space="preserve">is used to find the top topics in the business reviews data. Following figures illustrates the output top words in the top topics. </w:t>
      </w:r>
    </w:p>
    <w:p w:rsidR="00EC5941" w:rsidRDefault="006317A4" w:rsidP="003C688D">
      <w:pPr>
        <w:rPr>
          <w:sz w:val="28"/>
          <w:szCs w:val="28"/>
          <w:u w:val="single"/>
          <w:lang w:val="en-US"/>
        </w:rPr>
      </w:pPr>
      <w:r w:rsidRPr="006317A4">
        <w:rPr>
          <w:sz w:val="28"/>
          <w:szCs w:val="28"/>
          <w:u w:val="single"/>
          <w:lang w:val="en-US"/>
        </w:rPr>
        <w:drawing>
          <wp:inline distT="0" distB="0" distL="0" distR="0" wp14:anchorId="5FC159EE" wp14:editId="05750C48">
            <wp:extent cx="5430280" cy="20193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2682" cy="202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D94" w:rsidRDefault="00EC5941">
      <w:pPr>
        <w:rPr>
          <w:sz w:val="28"/>
          <w:szCs w:val="28"/>
          <w:lang w:val="en-US"/>
        </w:rPr>
      </w:pPr>
      <w:r w:rsidRPr="00EC5941">
        <w:rPr>
          <w:sz w:val="28"/>
          <w:szCs w:val="28"/>
        </w:rPr>
        <w:lastRenderedPageBreak/>
        <w:drawing>
          <wp:inline distT="0" distB="0" distL="0" distR="0" wp14:anchorId="7119D785" wp14:editId="22F46A8D">
            <wp:extent cx="6113729" cy="2628900"/>
            <wp:effectExtent l="0" t="0" r="0" b="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C0F58857-6071-6241-A92F-492D52A326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C0F58857-6071-6241-A92F-492D52A326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3452" cy="263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941" w:rsidRDefault="00EC5941">
      <w:pPr>
        <w:rPr>
          <w:sz w:val="28"/>
          <w:szCs w:val="28"/>
          <w:lang w:val="en-US"/>
        </w:rPr>
      </w:pPr>
    </w:p>
    <w:p w:rsidR="00EC5941" w:rsidRDefault="00EC594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Based on the above plots, though the </w:t>
      </w:r>
      <w:r w:rsidR="00EA5EC4">
        <w:rPr>
          <w:sz w:val="28"/>
          <w:szCs w:val="28"/>
          <w:lang w:val="en-US"/>
        </w:rPr>
        <w:t xml:space="preserve">top topics are hard to interpret, there are some positive adjectives in the top words lists, this suggests that the top topics are inclined towards positive side. </w:t>
      </w:r>
    </w:p>
    <w:p w:rsidR="006317A4" w:rsidRDefault="006317A4">
      <w:pPr>
        <w:rPr>
          <w:sz w:val="28"/>
          <w:szCs w:val="28"/>
          <w:lang w:val="en-US"/>
        </w:rPr>
      </w:pPr>
    </w:p>
    <w:p w:rsidR="006317A4" w:rsidRDefault="006317A4">
      <w:pPr>
        <w:rPr>
          <w:sz w:val="28"/>
          <w:szCs w:val="28"/>
          <w:lang w:val="en-US"/>
        </w:rPr>
      </w:pPr>
    </w:p>
    <w:p w:rsidR="006317A4" w:rsidRDefault="006317A4">
      <w:pPr>
        <w:rPr>
          <w:sz w:val="28"/>
          <w:szCs w:val="28"/>
          <w:lang w:val="en-US"/>
        </w:rPr>
      </w:pPr>
      <w:bookmarkStart w:id="0" w:name="_GoBack"/>
      <w:bookmarkEnd w:id="0"/>
    </w:p>
    <w:p w:rsidR="00EA5EC4" w:rsidRDefault="00EA5EC4">
      <w:pPr>
        <w:rPr>
          <w:sz w:val="28"/>
          <w:szCs w:val="28"/>
          <w:lang w:val="en-US"/>
        </w:rPr>
      </w:pPr>
    </w:p>
    <w:p w:rsidR="00EA5EC4" w:rsidRDefault="00EA5EC4">
      <w:pPr>
        <w:rPr>
          <w:sz w:val="28"/>
          <w:szCs w:val="28"/>
          <w:lang w:val="en-US"/>
        </w:rPr>
      </w:pPr>
    </w:p>
    <w:p w:rsidR="00EA5EC4" w:rsidRPr="00C46987" w:rsidRDefault="00EA5EC4">
      <w:pPr>
        <w:rPr>
          <w:rFonts w:hint="eastAsia"/>
          <w:sz w:val="28"/>
          <w:szCs w:val="28"/>
          <w:lang w:val="en-US"/>
        </w:rPr>
      </w:pPr>
    </w:p>
    <w:sectPr w:rsidR="00EA5EC4" w:rsidRPr="00C46987" w:rsidSect="000A129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128"/>
    <w:rsid w:val="00044BF7"/>
    <w:rsid w:val="000A129F"/>
    <w:rsid w:val="00106BCB"/>
    <w:rsid w:val="002212CC"/>
    <w:rsid w:val="002D758C"/>
    <w:rsid w:val="00325A2B"/>
    <w:rsid w:val="00366128"/>
    <w:rsid w:val="003C688D"/>
    <w:rsid w:val="00453EA6"/>
    <w:rsid w:val="004870CE"/>
    <w:rsid w:val="00530018"/>
    <w:rsid w:val="00536E3E"/>
    <w:rsid w:val="006127CE"/>
    <w:rsid w:val="006317A4"/>
    <w:rsid w:val="006435E6"/>
    <w:rsid w:val="00912EEB"/>
    <w:rsid w:val="00937C33"/>
    <w:rsid w:val="009E4276"/>
    <w:rsid w:val="00BC4D94"/>
    <w:rsid w:val="00BE2F64"/>
    <w:rsid w:val="00C46987"/>
    <w:rsid w:val="00C60CDE"/>
    <w:rsid w:val="00CC27DE"/>
    <w:rsid w:val="00D12860"/>
    <w:rsid w:val="00DD47B7"/>
    <w:rsid w:val="00E13A08"/>
    <w:rsid w:val="00EA5EC4"/>
    <w:rsid w:val="00EC5941"/>
    <w:rsid w:val="00EE08C6"/>
    <w:rsid w:val="00F36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58C688"/>
  <w15:chartTrackingRefBased/>
  <w15:docId w15:val="{09577E02-4443-1F4F-AA02-9EEF73202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4</Pages>
  <Words>399</Words>
  <Characters>2276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Shaoyu Feng</dc:creator>
  <cp:keywords/>
  <dc:description/>
  <cp:lastModifiedBy>Shaoyu Feng</cp:lastModifiedBy>
  <cp:revision>4</cp:revision>
  <dcterms:created xsi:type="dcterms:W3CDTF">2018-12-09T20:35:00Z</dcterms:created>
  <dcterms:modified xsi:type="dcterms:W3CDTF">2018-12-10T05:10:00Z</dcterms:modified>
</cp:coreProperties>
</file>