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52"/>
        <w:pBdr/>
        <w:spacing w:after="60" w:before="0" w:line="276" w:lineRule="auto"/>
        <w:ind/>
        <w:rPr>
          <w:rFonts w:ascii="Arial" w:hAnsi="Arial" w:eastAsia="Arial" w:cs="Arial"/>
          <w:b w:val="0"/>
          <w:color w:val="000000"/>
          <w:sz w:val="52"/>
          <w:szCs w:val="52"/>
        </w:rPr>
      </w:pPr>
      <w:r/>
      <w:bookmarkStart w:id="0" w:name="_gjdgxs"/>
      <w:r/>
      <w:bookmarkEnd w:id="0"/>
      <w:r>
        <w:rPr>
          <w:rFonts w:ascii="Arial" w:hAnsi="Arial" w:eastAsia="Arial" w:cs="Arial"/>
          <w:b w:val="0"/>
          <w:color w:val="000000"/>
          <w:sz w:val="52"/>
          <w:szCs w:val="52"/>
        </w:rPr>
        <w:t xml:space="preserve">Adatvédelmi irányelvek </w:t>
      </w:r>
      <w:r>
        <w:rPr>
          <w:rFonts w:ascii="Arial" w:hAnsi="Arial" w:eastAsia="Arial" w:cs="Arial"/>
          <w:b w:val="0"/>
          <w:color w:val="000000"/>
          <w:sz w:val="52"/>
          <w:szCs w:val="52"/>
        </w:rPr>
      </w:r>
      <w:r>
        <w:rPr>
          <w:rFonts w:ascii="Arial" w:hAnsi="Arial" w:eastAsia="Arial" w:cs="Arial"/>
          <w:b w:val="0"/>
          <w:color w:val="000000"/>
          <w:sz w:val="52"/>
          <w:szCs w:val="52"/>
        </w:rPr>
      </w:r>
    </w:p>
    <w:p>
      <w:pPr>
        <w:pBdr/>
        <w:spacing w:after="0" w:line="276" w:lineRule="auto"/>
        <w:ind/>
        <w:rPr>
          <w:rFonts w:ascii="Arial" w:hAnsi="Arial" w:eastAsia="Arial" w:cs="Arial"/>
          <w:color w:val="000000"/>
          <w:sz w:val="27"/>
          <w:szCs w:val="27"/>
          <w:highlight w:val="white"/>
        </w:rPr>
      </w:pPr>
      <w:r>
        <w:rPr>
          <w:rFonts w:ascii="Arial" w:hAnsi="Arial" w:eastAsia="Arial" w:cs="Arial"/>
          <w:color w:val="000000"/>
          <w:sz w:val="27"/>
          <w:szCs w:val="27"/>
          <w:highlight w:val="white"/>
        </w:rPr>
      </w:r>
      <w:r>
        <w:rPr>
          <w:rFonts w:ascii="Arial" w:hAnsi="Arial" w:eastAsia="Arial" w:cs="Arial"/>
          <w:color w:val="000000"/>
          <w:sz w:val="27"/>
          <w:szCs w:val="27"/>
          <w:highlight w:val="white"/>
        </w:rPr>
      </w:r>
      <w:r>
        <w:rPr>
          <w:rFonts w:ascii="Arial" w:hAnsi="Arial" w:eastAsia="Arial" w:cs="Arial"/>
          <w:color w:val="000000"/>
          <w:sz w:val="27"/>
          <w:szCs w:val="27"/>
          <w:highlight w:val="white"/>
        </w:rPr>
      </w:r>
    </w:p>
    <w:p>
      <w:pPr>
        <w:pBdr/>
        <w:spacing w:after="0" w:line="276" w:lineRule="auto"/>
        <w:ind/>
        <w:rPr>
          <w:rFonts w:ascii="Arial" w:hAnsi="Arial" w:eastAsia="Arial" w:cs="Arial"/>
          <w:color w:val="000000"/>
          <w:sz w:val="26"/>
          <w:szCs w:val="26"/>
          <w:highlight w:val="white"/>
        </w:rPr>
      </w:pPr>
      <w:r>
        <w:rPr>
          <w:rFonts w:ascii="Arial" w:hAnsi="Arial" w:eastAsia="Arial" w:cs="Arial"/>
          <w:color w:val="000000"/>
          <w:sz w:val="26"/>
          <w:szCs w:val="26"/>
          <w:highlight w:val="white"/>
        </w:rPr>
        <w:t xml:space="preserve">Az Ön által megadott személyes adatokat kezeli:</w:t>
      </w:r>
      <w:r>
        <w:rPr>
          <w:rFonts w:ascii="Arial" w:hAnsi="Arial" w:eastAsia="Arial" w:cs="Arial"/>
          <w:color w:val="000000"/>
          <w:sz w:val="26"/>
          <w:szCs w:val="26"/>
          <w:highlight w:val="white"/>
        </w:rPr>
      </w:r>
      <w:r>
        <w:rPr>
          <w:rFonts w:ascii="Arial" w:hAnsi="Arial" w:eastAsia="Arial" w:cs="Arial"/>
          <w:color w:val="000000"/>
          <w:sz w:val="26"/>
          <w:szCs w:val="26"/>
          <w:highlight w:val="white"/>
        </w:rPr>
      </w:r>
    </w:p>
    <w:p>
      <w:pPr>
        <w:pBdr/>
        <w:spacing w:after="0" w:line="276" w:lineRule="auto"/>
        <w:ind/>
        <w:rPr>
          <w:rFonts w:ascii="Arial" w:hAnsi="Arial" w:eastAsia="Arial" w:cs="Arial"/>
          <w:color w:val="000000"/>
          <w:sz w:val="26"/>
          <w:szCs w:val="26"/>
          <w:highlight w:val="white"/>
        </w:rPr>
      </w:pPr>
      <w:r>
        <w:rPr>
          <w:rFonts w:ascii="Arial" w:hAnsi="Arial" w:eastAsia="Arial" w:cs="Arial"/>
          <w:color w:val="000000"/>
          <w:sz w:val="26"/>
          <w:szCs w:val="26"/>
          <w:highlight w:val="white"/>
        </w:rPr>
      </w:r>
      <w:r>
        <w:rPr>
          <w:rFonts w:ascii="Arial" w:hAnsi="Arial" w:eastAsia="Arial" w:cs="Arial"/>
          <w:color w:val="000000"/>
          <w:sz w:val="26"/>
          <w:szCs w:val="26"/>
          <w:highlight w:val="white"/>
        </w:rPr>
      </w:r>
      <w:r>
        <w:rPr>
          <w:rFonts w:ascii="Arial" w:hAnsi="Arial" w:eastAsia="Arial" w:cs="Arial"/>
          <w:color w:val="000000"/>
          <w:sz w:val="26"/>
          <w:szCs w:val="26"/>
          <w:highlight w:val="white"/>
        </w:rPr>
      </w:r>
    </w:p>
    <w:p>
      <w:pPr>
        <w:pBdr/>
        <w:spacing w:after="0" w:line="276" w:lineRule="auto"/>
        <w:ind/>
        <w:rPr>
          <w:rFonts w:ascii="Arial" w:hAnsi="Arial" w:eastAsia="Arial" w:cs="Arial"/>
          <w:color w:val="000000"/>
          <w:sz w:val="26"/>
          <w:szCs w:val="26"/>
          <w:highlight w:val="white"/>
        </w:rPr>
      </w:pPr>
      <w:r>
        <w:rPr>
          <w:rFonts w:ascii="Arial" w:hAnsi="Arial" w:eastAsia="Arial" w:cs="Arial"/>
          <w:color w:val="000000"/>
          <w:sz w:val="26"/>
          <w:szCs w:val="26"/>
          <w:highlight w:val="white"/>
        </w:rPr>
        <w:t xml:space="preserve">Gősi Benedek (ev.)</w:t>
      </w:r>
      <w:r>
        <w:rPr>
          <w:rFonts w:ascii="Arial" w:hAnsi="Arial" w:eastAsia="Arial" w:cs="Arial"/>
          <w:color w:val="000000"/>
          <w:sz w:val="26"/>
          <w:szCs w:val="26"/>
          <w:highlight w:val="white"/>
        </w:rPr>
      </w:r>
      <w:r>
        <w:rPr>
          <w:rFonts w:ascii="Arial" w:hAnsi="Arial" w:eastAsia="Arial" w:cs="Arial"/>
          <w:color w:val="000000"/>
          <w:sz w:val="26"/>
          <w:szCs w:val="26"/>
          <w:highlight w:val="white"/>
        </w:rPr>
      </w:r>
    </w:p>
    <w:p>
      <w:pPr>
        <w:pBdr/>
        <w:spacing w:after="0" w:line="276" w:lineRule="auto"/>
        <w:ind/>
        <w:rPr>
          <w:rFonts w:ascii="Arial" w:hAnsi="Arial" w:eastAsia="Arial" w:cs="Arial"/>
          <w:color w:val="000000"/>
          <w:sz w:val="26"/>
          <w:szCs w:val="26"/>
          <w:highlight w:val="white"/>
        </w:rPr>
      </w:pPr>
      <w:r>
        <w:rPr>
          <w:rFonts w:ascii="Arial" w:hAnsi="Arial" w:eastAsia="Arial" w:cs="Arial"/>
          <w:color w:val="000000"/>
          <w:sz w:val="26"/>
          <w:szCs w:val="26"/>
          <w:highlight w:val="white"/>
        </w:rPr>
        <w:t xml:space="preserve">Székhely: </w:t>
      </w:r>
      <w:r>
        <w:rPr>
          <w:rFonts w:ascii="Arial" w:hAnsi="Arial" w:eastAsia="Arial" w:cs="Arial"/>
          <w:color w:val="000000"/>
          <w:sz w:val="26"/>
          <w:szCs w:val="26"/>
        </w:rPr>
        <w:t xml:space="preserve">9200, Mosonmagyaróvár Gorkij utca 27.</w:t>
      </w:r>
      <w:r>
        <w:rPr>
          <w:rFonts w:ascii="Arial" w:hAnsi="Arial" w:eastAsia="Arial" w:cs="Arial"/>
          <w:color w:val="000000"/>
          <w:sz w:val="26"/>
          <w:szCs w:val="26"/>
          <w:highlight w:val="white"/>
        </w:rPr>
      </w:r>
      <w:r>
        <w:rPr>
          <w:rFonts w:ascii="Arial" w:hAnsi="Arial" w:eastAsia="Arial" w:cs="Arial"/>
          <w:color w:val="000000"/>
          <w:sz w:val="26"/>
          <w:szCs w:val="26"/>
          <w:highlight w:val="white"/>
        </w:rPr>
      </w:r>
    </w:p>
    <w:p>
      <w:pPr>
        <w:pBdr/>
        <w:spacing w:after="0" w:line="276" w:lineRule="auto"/>
        <w:ind/>
        <w:rPr>
          <w:rFonts w:ascii="Arial" w:hAnsi="Arial" w:eastAsia="Arial" w:cs="Arial"/>
          <w:color w:val="000000"/>
          <w:sz w:val="26"/>
          <w:szCs w:val="26"/>
          <w:highlight w:val="white"/>
        </w:rPr>
      </w:pPr>
      <w:r>
        <w:rPr>
          <w:rFonts w:ascii="Arial" w:hAnsi="Arial" w:eastAsia="Arial" w:cs="Arial"/>
          <w:color w:val="000000"/>
          <w:sz w:val="26"/>
          <w:szCs w:val="26"/>
          <w:highlight w:val="white"/>
        </w:rPr>
      </w:r>
      <w:r>
        <w:rPr>
          <w:rFonts w:ascii="Arial" w:hAnsi="Arial" w:eastAsia="Arial" w:cs="Arial"/>
          <w:color w:val="000000"/>
          <w:sz w:val="26"/>
          <w:szCs w:val="26"/>
          <w:highlight w:val="white"/>
        </w:rPr>
      </w:r>
      <w:r>
        <w:rPr>
          <w:rFonts w:ascii="Arial" w:hAnsi="Arial" w:eastAsia="Arial" w:cs="Arial"/>
          <w:color w:val="000000"/>
          <w:sz w:val="26"/>
          <w:szCs w:val="26"/>
          <w:highlight w:val="white"/>
        </w:rPr>
      </w:r>
    </w:p>
    <w:p>
      <w:pPr>
        <w:pBdr/>
        <w:spacing w:after="120" w:line="276" w:lineRule="auto"/>
        <w:ind/>
        <w:rPr>
          <w:rFonts w:ascii="Arial" w:hAnsi="Arial" w:eastAsia="Arial" w:cs="Arial"/>
          <w:color w:val="auto"/>
          <w:sz w:val="26"/>
          <w:szCs w:val="26"/>
        </w:rPr>
      </w:pPr>
      <w:r>
        <w:rPr>
          <w:rFonts w:ascii="Arial" w:hAnsi="Arial" w:eastAsia="Arial" w:cs="Arial"/>
          <w:color w:val="auto"/>
          <w:sz w:val="26"/>
          <w:szCs w:val="26"/>
        </w:rPr>
        <w:t xml:space="preserve">Magánszemély, egyéni vállalkozás esetén:</w:t>
      </w:r>
      <w:r>
        <w:rPr>
          <w:rFonts w:ascii="Arial" w:hAnsi="Arial" w:eastAsia="Arial" w:cs="Arial"/>
          <w:color w:val="auto"/>
          <w:sz w:val="26"/>
          <w:szCs w:val="26"/>
        </w:rPr>
      </w:r>
      <w:r>
        <w:rPr>
          <w:rFonts w:ascii="Arial" w:hAnsi="Arial" w:eastAsia="Arial" w:cs="Arial"/>
          <w:color w:val="auto"/>
          <w:sz w:val="26"/>
          <w:szCs w:val="26"/>
        </w:rPr>
      </w:r>
    </w:p>
    <w:p>
      <w:pPr>
        <w:pBdr/>
        <w:spacing w:after="0" w:line="276" w:lineRule="auto"/>
        <w:ind/>
        <w:rPr>
          <w:rFonts w:ascii="Arial" w:hAnsi="Arial" w:eastAsia="Arial" w:cs="Arial"/>
          <w:color w:val="000000"/>
          <w:sz w:val="26"/>
          <w:szCs w:val="26"/>
          <w:highlight w:val="yellow"/>
        </w:rPr>
      </w:pPr>
      <w:r>
        <w:rPr>
          <w:rFonts w:ascii="Arial" w:hAnsi="Arial" w:eastAsia="Arial" w:cs="Arial"/>
          <w:color w:val="000000"/>
          <w:sz w:val="26"/>
          <w:szCs w:val="26"/>
          <w:highlight w:val="white"/>
        </w:rPr>
        <w:t xml:space="preserve">Adószám: </w:t>
      </w:r>
      <w:r>
        <w:rPr>
          <w:rFonts w:eastAsia="Times New Roman"/>
        </w:rPr>
        <w:t xml:space="preserve">41955615-1-28</w:t>
      </w:r>
      <w:r>
        <w:rPr>
          <w:rFonts w:ascii="Arial" w:hAnsi="Arial" w:eastAsia="Arial" w:cs="Arial"/>
          <w:color w:val="000000"/>
          <w:sz w:val="26"/>
          <w:szCs w:val="26"/>
          <w:highlight w:val="yellow"/>
        </w:rPr>
      </w:r>
      <w:r>
        <w:rPr>
          <w:rFonts w:ascii="Arial" w:hAnsi="Arial" w:eastAsia="Arial" w:cs="Arial"/>
          <w:color w:val="000000"/>
          <w:sz w:val="26"/>
          <w:szCs w:val="26"/>
          <w:highlight w:val="yellow"/>
        </w:rPr>
      </w:r>
    </w:p>
    <w:p>
      <w:pPr>
        <w:pBdr/>
        <w:spacing w:after="0" w:line="276" w:lineRule="auto"/>
        <w:ind/>
        <w:rPr>
          <w:rFonts w:ascii="Arial" w:hAnsi="Arial" w:eastAsia="Arial" w:cs="Arial"/>
          <w:color w:val="000000"/>
          <w:sz w:val="26"/>
          <w:szCs w:val="26"/>
          <w:highlight w:val="white"/>
        </w:rPr>
      </w:pPr>
      <w:r>
        <w:rPr>
          <w:rFonts w:ascii="Arial" w:hAnsi="Arial" w:eastAsia="Arial" w:cs="Arial"/>
          <w:color w:val="000000"/>
          <w:sz w:val="26"/>
          <w:szCs w:val="26"/>
          <w:highlight w:val="white"/>
        </w:rPr>
      </w:r>
      <w:r>
        <w:rPr>
          <w:rFonts w:ascii="Arial" w:hAnsi="Arial" w:eastAsia="Arial" w:cs="Arial"/>
          <w:color w:val="000000"/>
          <w:sz w:val="26"/>
          <w:szCs w:val="26"/>
          <w:highlight w:val="white"/>
        </w:rPr>
      </w:r>
      <w:r>
        <w:rPr>
          <w:rFonts w:ascii="Arial" w:hAnsi="Arial" w:eastAsia="Arial" w:cs="Arial"/>
          <w:color w:val="000000"/>
          <w:sz w:val="26"/>
          <w:szCs w:val="26"/>
          <w:highlight w:val="white"/>
        </w:rPr>
      </w:r>
    </w:p>
    <w:p>
      <w:pPr>
        <w:pBdr/>
        <w:spacing w:after="0" w:line="276" w:lineRule="auto"/>
        <w:ind/>
        <w:rPr>
          <w:rFonts w:ascii="Arial" w:hAnsi="Arial" w:eastAsia="Arial" w:cs="Arial"/>
          <w:color w:val="000000"/>
          <w:sz w:val="26"/>
          <w:szCs w:val="26"/>
          <w:highlight w:val="white"/>
        </w:rPr>
      </w:pPr>
      <w:r>
        <w:rPr>
          <w:rFonts w:ascii="Arial" w:hAnsi="Arial" w:eastAsia="Arial" w:cs="Arial"/>
          <w:color w:val="000000"/>
          <w:sz w:val="26"/>
          <w:szCs w:val="26"/>
          <w:highlight w:val="white"/>
        </w:rPr>
        <w:t xml:space="preserve">Nyilvántartásba bejegyző bíróság: </w:t>
      </w:r>
      <w:r>
        <w:rPr>
          <w:rFonts w:ascii="Arial" w:hAnsi="Arial" w:eastAsia="Arial" w:cs="Arial"/>
          <w:color w:val="000000"/>
          <w:sz w:val="26"/>
          <w:szCs w:val="26"/>
          <w:highlight w:val="none"/>
        </w:rPr>
        <w:t xml:space="preserve">CX</w:t>
      </w:r>
      <w:r>
        <w:rPr>
          <w:rFonts w:ascii="Arial" w:hAnsi="Arial" w:eastAsia="Arial" w:cs="Arial"/>
          <w:color w:val="000000"/>
          <w:sz w:val="26"/>
          <w:szCs w:val="26"/>
          <w:highlight w:val="white"/>
        </w:rPr>
        <w:t xml:space="preserve"> Törvényszék Cégbírósága - a továbbiakban: </w:t>
      </w:r>
      <w:r>
        <w:rPr>
          <w:rFonts w:ascii="Arial" w:hAnsi="Arial" w:eastAsia="Arial" w:cs="Arial"/>
          <w:b/>
          <w:color w:val="000000"/>
          <w:sz w:val="26"/>
          <w:szCs w:val="26"/>
          <w:highlight w:val="white"/>
        </w:rPr>
        <w:t xml:space="preserve">Adatkezelő</w:t>
      </w:r>
      <w:r>
        <w:rPr>
          <w:rFonts w:ascii="Arial" w:hAnsi="Arial" w:eastAsia="Arial" w:cs="Arial"/>
          <w:color w:val="000000"/>
          <w:sz w:val="26"/>
          <w:szCs w:val="26"/>
          <w:highlight w:val="white"/>
        </w:rPr>
        <w:t xml:space="preserve">.</w:t>
      </w:r>
      <w:r>
        <w:rPr>
          <w:rFonts w:ascii="Arial" w:hAnsi="Arial" w:eastAsia="Arial" w:cs="Arial"/>
          <w:color w:val="000000"/>
          <w:sz w:val="26"/>
          <w:szCs w:val="26"/>
          <w:highlight w:val="white"/>
        </w:rPr>
      </w:r>
      <w:r>
        <w:rPr>
          <w:rFonts w:ascii="Arial" w:hAnsi="Arial" w:eastAsia="Arial" w:cs="Arial"/>
          <w:color w:val="000000"/>
          <w:sz w:val="26"/>
          <w:szCs w:val="26"/>
          <w:highlight w:val="white"/>
        </w:rPr>
      </w:r>
    </w:p>
    <w:p>
      <w:pPr>
        <w:pBdr/>
        <w:spacing w:after="0" w:line="276" w:lineRule="auto"/>
        <w:ind/>
        <w:rPr>
          <w:rFonts w:ascii="Arial" w:hAnsi="Arial" w:eastAsia="Arial" w:cs="Arial"/>
          <w:color w:val="000000"/>
          <w:sz w:val="26"/>
          <w:szCs w:val="26"/>
          <w:highlight w:val="white"/>
        </w:rPr>
      </w:pPr>
      <w:r>
        <w:rPr>
          <w:rFonts w:ascii="Arial" w:hAnsi="Arial" w:eastAsia="Arial" w:cs="Arial"/>
          <w:color w:val="000000"/>
          <w:sz w:val="26"/>
          <w:szCs w:val="26"/>
          <w:highlight w:val="white"/>
        </w:rPr>
      </w:r>
      <w:r>
        <w:rPr>
          <w:rFonts w:ascii="Arial" w:hAnsi="Arial" w:eastAsia="Arial" w:cs="Arial"/>
          <w:color w:val="000000"/>
          <w:sz w:val="26"/>
          <w:szCs w:val="26"/>
          <w:highlight w:val="white"/>
        </w:rPr>
      </w:r>
      <w:r>
        <w:rPr>
          <w:rFonts w:ascii="Arial" w:hAnsi="Arial" w:eastAsia="Arial" w:cs="Arial"/>
          <w:color w:val="000000"/>
          <w:sz w:val="26"/>
          <w:szCs w:val="26"/>
          <w:highlight w:val="white"/>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t xml:space="preserve">Kérjük, figyelmesen olvassa el jelen adatkezelési tájékoztatónkat (a továbbiakban: </w:t>
      </w:r>
      <w:r>
        <w:rPr>
          <w:rFonts w:ascii="Arial" w:hAnsi="Arial" w:eastAsia="Arial" w:cs="Arial"/>
          <w:b/>
          <w:color w:val="000000"/>
          <w:sz w:val="26"/>
          <w:szCs w:val="26"/>
        </w:rPr>
        <w:t xml:space="preserve">Tájékoztató</w:t>
      </w:r>
      <w:r>
        <w:rPr>
          <w:rFonts w:ascii="Arial" w:hAnsi="Arial" w:eastAsia="Arial" w:cs="Arial"/>
          <w:color w:val="000000"/>
          <w:sz w:val="26"/>
          <w:szCs w:val="26"/>
        </w:rPr>
        <w:t xml:space="preserve">), melyben s</w:t>
      </w:r>
      <w:r>
        <w:rPr>
          <w:rFonts w:ascii="Arial" w:hAnsi="Arial" w:eastAsia="Arial" w:cs="Arial"/>
          <w:color w:val="000000"/>
          <w:sz w:val="26"/>
          <w:szCs w:val="26"/>
        </w:rPr>
        <w:t xml:space="preserve">zemélyes adatai kezelését érintő gyakorlatunkat ismertetjük az Általános Adatvédelmi Rendelet (a GDPR, azaz az Európai Parlament és Tanács 2016/679. rendelete) szerint. Ez a Tájékoztató az Adatkezelő szolgáltatásait fogyasztóként igénybe vevő személyekre (</w:t>
      </w:r>
      <w:r>
        <w:rPr>
          <w:rFonts w:ascii="Arial" w:hAnsi="Arial" w:eastAsia="Arial" w:cs="Arial"/>
          <w:b/>
          <w:color w:val="000000"/>
          <w:sz w:val="26"/>
          <w:szCs w:val="26"/>
        </w:rPr>
        <w:t xml:space="preserve">Ön</w:t>
      </w:r>
      <w:r>
        <w:rPr>
          <w:rFonts w:ascii="Arial" w:hAnsi="Arial" w:eastAsia="Arial" w:cs="Arial"/>
          <w:color w:val="000000"/>
          <w:sz w:val="26"/>
          <w:szCs w:val="26"/>
        </w:rPr>
        <w:t xml:space="preserve">) vonatkozik. Bemutatja, hogy az Adatkezelő hogyan gyűjti, használja fel és osztja meg bizonyos esetekben harmadik felekkel az Ön személyes adatait, továbbá információval szolgál az Ön adatkezeléssel összefüggő „érintetti” jogairól.</w:t>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t xml:space="preserve">Az Adatkezelő (</w:t>
      </w:r>
      <w:r>
        <w:rPr>
          <w:rFonts w:ascii="Arial" w:hAnsi="Arial" w:eastAsia="Arial" w:cs="Arial"/>
          <w:color w:val="000000"/>
          <w:sz w:val="26"/>
          <w:szCs w:val="26"/>
          <w:highlight w:val="none"/>
        </w:rPr>
        <w:t xml:space="preserve">Impresszum</w:t>
      </w:r>
      <w:r>
        <w:rPr>
          <w:rFonts w:ascii="Arial" w:hAnsi="Arial" w:eastAsia="Arial" w:cs="Arial"/>
          <w:color w:val="000000"/>
          <w:sz w:val="26"/>
          <w:szCs w:val="26"/>
        </w:rPr>
        <w:t xml:space="preserve">) elkötelezett e honlapot felkereső egyének személyes adatainak és magánéletének v</w:t>
      </w:r>
      <w:r>
        <w:rPr>
          <w:rFonts w:ascii="Arial" w:hAnsi="Arial" w:eastAsia="Arial" w:cs="Arial"/>
          <w:color w:val="000000"/>
          <w:sz w:val="26"/>
          <w:szCs w:val="26"/>
        </w:rPr>
        <w:t xml:space="preserve">édelme iránt. Jelen tájékoztató és nyilatkozat mindenekelőtt az ügyfelek és hírlevél-feliratkozók személyes adatainak interneten keresztül történő bizalmas kezeléséről és védelméről szól, mindazonáltal ide tartoznak az oldal látogatói is. Összefoglaljuk, h</w:t>
      </w:r>
      <w:r>
        <w:rPr>
          <w:rFonts w:ascii="Arial" w:hAnsi="Arial" w:eastAsia="Arial" w:cs="Arial"/>
          <w:color w:val="000000"/>
          <w:sz w:val="26"/>
          <w:szCs w:val="26"/>
        </w:rPr>
        <w:t xml:space="preserve">ogy a tulajdonos milyen Önre vonatkozó adatokat hogyan gyűjthet és használhat fel, illetve milyen módon használhatják fel. Az adatok illetéktelen személyek részére nem kerülnek átadásra és ezen tájékoztatóban meghatározott formában kerülnek felhasználásra.</w:t>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t xml:space="preserve">A szerződésekben egyedi esetekben az adatkezelés célja módosulhat, mely az adott szerződésben rögzített feltételekkel történik.</w:t>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2"/>
          <w:szCs w:val="22"/>
        </w:rPr>
      </w:pPr>
      <w:r>
        <w:rPr>
          <w:rFonts w:ascii="Arial" w:hAnsi="Arial" w:eastAsia="Arial" w:cs="Arial"/>
          <w:color w:val="000000"/>
          <w:sz w:val="26"/>
          <w:szCs w:val="26"/>
        </w:rPr>
        <w:t xml:space="preserve">A tájékoztató fontos információt nyújt Önnek személyes adatai védelméről és ehhez fűződő jogairól. Ha a felhasználó nem fogadja el ezen feltételeket, jogában áll a honlap használatát felfüggeszteni és személyes adat megadása nélkül a böngészést befejezni.</w:t>
      </w:r>
      <w:r>
        <w:rPr>
          <w:rFonts w:ascii="Arial" w:hAnsi="Arial" w:eastAsia="Arial" w:cs="Arial"/>
          <w:color w:val="000000"/>
          <w:sz w:val="22"/>
          <w:szCs w:val="22"/>
        </w:rPr>
      </w:r>
      <w:r>
        <w:rPr>
          <w:rFonts w:ascii="Arial" w:hAnsi="Arial" w:eastAsia="Arial" w:cs="Arial"/>
          <w:color w:val="000000"/>
          <w:sz w:val="22"/>
          <w:szCs w:val="22"/>
        </w:rPr>
      </w:r>
    </w:p>
    <w:p>
      <w:pPr>
        <w:pBdr/>
        <w:spacing w:after="0" w:line="276" w:lineRule="auto"/>
        <w:ind/>
        <w:rPr>
          <w:rFonts w:ascii="Arial" w:hAnsi="Arial" w:eastAsia="Arial" w:cs="Arial"/>
          <w:color w:val="000000"/>
          <w:sz w:val="22"/>
          <w:szCs w:val="22"/>
        </w:rPr>
      </w:pPr>
      <w:r>
        <w:rPr>
          <w:rFonts w:ascii="Arial" w:hAnsi="Arial" w:eastAsia="Arial" w:cs="Arial"/>
          <w:color w:val="000000"/>
          <w:sz w:val="22"/>
          <w:szCs w:val="22"/>
        </w:rPr>
      </w:r>
      <w:r>
        <w:rPr>
          <w:rFonts w:ascii="Arial" w:hAnsi="Arial" w:eastAsia="Arial" w:cs="Arial"/>
          <w:color w:val="000000"/>
          <w:sz w:val="22"/>
          <w:szCs w:val="22"/>
        </w:rPr>
      </w:r>
      <w:r>
        <w:rPr>
          <w:rFonts w:ascii="Arial" w:hAnsi="Arial" w:eastAsia="Arial" w:cs="Arial"/>
          <w:color w:val="000000"/>
          <w:sz w:val="22"/>
          <w:szCs w:val="22"/>
        </w:rPr>
      </w:r>
    </w:p>
    <w:p>
      <w:pPr>
        <w:pStyle w:val="844"/>
        <w:keepNext w:val="false"/>
        <w:keepLines w:val="false"/>
        <w:pBdr/>
        <w:spacing w:after="80" w:before="280" w:line="276" w:lineRule="auto"/>
        <w:ind/>
        <w:rPr>
          <w:rFonts w:ascii="Arial" w:hAnsi="Arial" w:eastAsia="Arial" w:cs="Arial"/>
          <w:b/>
          <w:color w:val="000000"/>
          <w:sz w:val="26"/>
          <w:szCs w:val="26"/>
        </w:rPr>
      </w:pPr>
      <w:r/>
      <w:bookmarkStart w:id="1" w:name="_30j0zll"/>
      <w:r/>
      <w:bookmarkEnd w:id="1"/>
      <w:r>
        <w:rPr>
          <w:rFonts w:ascii="Arial" w:hAnsi="Arial" w:eastAsia="Arial" w:cs="Arial"/>
          <w:b/>
          <w:color w:val="000000"/>
          <w:sz w:val="26"/>
          <w:szCs w:val="26"/>
        </w:rPr>
        <w:t xml:space="preserve">ADATKEZELŐ FELELŐSSÉGE ÉS ELÉRHETŐSÉGE</w:t>
      </w:r>
      <w:r>
        <w:rPr>
          <w:rFonts w:ascii="Arial" w:hAnsi="Arial" w:eastAsia="Arial" w:cs="Arial"/>
          <w:b/>
          <w:color w:val="000000"/>
          <w:sz w:val="26"/>
          <w:szCs w:val="26"/>
        </w:rPr>
      </w:r>
      <w:r>
        <w:rPr>
          <w:rFonts w:ascii="Arial" w:hAnsi="Arial" w:eastAsia="Arial" w:cs="Arial"/>
          <w:b/>
          <w:color w:val="000000"/>
          <w:sz w:val="26"/>
          <w:szCs w:val="26"/>
        </w:rPr>
      </w:r>
    </w:p>
    <w:p>
      <w:pPr>
        <w:pBdr/>
        <w:spacing w:after="0" w:line="276" w:lineRule="auto"/>
        <w:ind/>
        <w:rPr>
          <w:rFonts w:ascii="Arial" w:hAnsi="Arial" w:eastAsia="Arial" w:cs="Arial"/>
          <w:color w:val="000000"/>
          <w:sz w:val="22"/>
          <w:szCs w:val="22"/>
        </w:rPr>
      </w:pPr>
      <w:r>
        <w:rPr>
          <w:rFonts w:ascii="Arial" w:hAnsi="Arial" w:eastAsia="Arial" w:cs="Arial"/>
          <w:color w:val="000000"/>
          <w:sz w:val="22"/>
          <w:szCs w:val="22"/>
        </w:rPr>
      </w:r>
      <w:r>
        <w:rPr>
          <w:rFonts w:ascii="Arial" w:hAnsi="Arial" w:eastAsia="Arial" w:cs="Arial"/>
          <w:color w:val="000000"/>
          <w:sz w:val="22"/>
          <w:szCs w:val="22"/>
        </w:rPr>
      </w:r>
      <w:r>
        <w:rPr>
          <w:rFonts w:ascii="Arial" w:hAnsi="Arial" w:eastAsia="Arial" w:cs="Arial"/>
          <w:color w:val="000000"/>
          <w:sz w:val="22"/>
          <w:szCs w:val="22"/>
        </w:rPr>
      </w:r>
    </w:p>
    <w:p>
      <w:pPr>
        <w:pBdr/>
        <w:spacing w:after="0" w:line="276" w:lineRule="auto"/>
        <w:ind/>
        <w:rPr>
          <w:rFonts w:ascii="Arial" w:hAnsi="Arial" w:eastAsia="Arial" w:cs="Arial"/>
          <w:b/>
          <w:color w:val="000000"/>
          <w:sz w:val="26"/>
          <w:szCs w:val="26"/>
        </w:rPr>
      </w:pPr>
      <w:r>
        <w:rPr>
          <w:rFonts w:ascii="Arial" w:hAnsi="Arial" w:eastAsia="Arial" w:cs="Arial"/>
          <w:b/>
          <w:color w:val="000000"/>
          <w:sz w:val="26"/>
          <w:szCs w:val="26"/>
        </w:rPr>
        <w:t xml:space="preserve">1.1 Adatkezeléssel kapcsolatos információk</w:t>
      </w:r>
      <w:r>
        <w:rPr>
          <w:rFonts w:ascii="Arial" w:hAnsi="Arial" w:eastAsia="Arial" w:cs="Arial"/>
          <w:b/>
          <w:color w:val="000000"/>
          <w:sz w:val="26"/>
          <w:szCs w:val="26"/>
        </w:rPr>
      </w:r>
      <w:r>
        <w:rPr>
          <w:rFonts w:ascii="Arial" w:hAnsi="Arial" w:eastAsia="Arial" w:cs="Arial"/>
          <w:b/>
          <w:color w:val="000000"/>
          <w:sz w:val="26"/>
          <w:szCs w:val="26"/>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t xml:space="preserve">Jelen Tájékoztatóban ismertetett adatkezelések tekintetében </w:t>
      </w:r>
      <w:r>
        <w:rPr>
          <w:rFonts w:ascii="Arial" w:hAnsi="Arial" w:eastAsia="Arial" w:cs="Arial"/>
          <w:b/>
          <w:color w:val="000000"/>
          <w:sz w:val="26"/>
          <w:szCs w:val="26"/>
        </w:rPr>
        <w:t xml:space="preserve">Gősi Benedek </w:t>
      </w:r>
      <w:r>
        <w:rPr>
          <w:rFonts w:ascii="Arial" w:hAnsi="Arial" w:eastAsia="Arial" w:cs="Arial"/>
          <w:color w:val="000000"/>
          <w:sz w:val="26"/>
          <w:szCs w:val="26"/>
        </w:rPr>
        <w:t xml:space="preserve">az adatkezelő (a továbbiakban: </w:t>
      </w:r>
      <w:r>
        <w:rPr>
          <w:rFonts w:ascii="Arial" w:hAnsi="Arial" w:eastAsia="Arial" w:cs="Arial"/>
          <w:b/>
          <w:color w:val="000000"/>
          <w:sz w:val="26"/>
          <w:szCs w:val="26"/>
        </w:rPr>
        <w:t xml:space="preserve">Adatkezelő</w:t>
      </w:r>
      <w:r>
        <w:rPr>
          <w:rFonts w:ascii="Arial" w:hAnsi="Arial" w:eastAsia="Arial" w:cs="Arial"/>
          <w:color w:val="000000"/>
          <w:sz w:val="26"/>
          <w:szCs w:val="26"/>
        </w:rPr>
        <w:t xml:space="preserve">).</w:t>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t xml:space="preserve">Adatvédelmi eljárásainkat érintő észrevétel, kérdés vagy panasz esetén az alábbi elérhetőségeken vagyunk elérhetőek: </w:t>
      </w:r>
      <w:r>
        <w:rPr>
          <w:rFonts w:ascii="Arial" w:hAnsi="Arial" w:eastAsia="Arial" w:cs="Arial"/>
          <w:b/>
          <w:color w:val="000000"/>
          <w:sz w:val="26"/>
          <w:szCs w:val="26"/>
        </w:rPr>
        <w:t xml:space="preserve">Gősi Benedek</w:t>
      </w:r>
      <w:r>
        <w:rPr>
          <w:rFonts w:ascii="Arial" w:hAnsi="Arial" w:eastAsia="Arial" w:cs="Arial"/>
          <w:color w:val="000000"/>
          <w:sz w:val="26"/>
          <w:szCs w:val="26"/>
        </w:rPr>
        <w:t xml:space="preserve">,</w:t>
      </w:r>
      <w:r>
        <w:rPr>
          <w:rFonts w:ascii="Arial" w:hAnsi="Arial" w:eastAsia="Arial" w:cs="Arial"/>
          <w:color w:val="000000"/>
          <w:sz w:val="26"/>
          <w:szCs w:val="26"/>
        </w:rPr>
        <w:t xml:space="preserve"> </w:t>
      </w:r>
      <w:r>
        <w:rPr>
          <w:rFonts w:ascii="Arial" w:hAnsi="Arial" w:eastAsia="Arial" w:cs="Arial"/>
          <w:color w:val="000000"/>
          <w:sz w:val="26"/>
          <w:szCs w:val="26"/>
        </w:rPr>
        <w:t xml:space="preserve">9200, Mosonmagyaróvár Gorkij utca 27</w:t>
      </w:r>
      <w:r>
        <w:rPr>
          <w:rFonts w:ascii="Arial" w:hAnsi="Arial" w:eastAsia="Arial" w:cs="Arial"/>
          <w:color w:val="000000"/>
          <w:sz w:val="26"/>
          <w:szCs w:val="26"/>
        </w:rPr>
        <w:t xml:space="preserve"> </w:t>
      </w:r>
      <w:r>
        <w:rPr>
          <w:rFonts w:ascii="Arial" w:hAnsi="Arial" w:eastAsia="Arial" w:cs="Arial"/>
          <w:color w:val="000000"/>
          <w:sz w:val="26"/>
          <w:szCs w:val="26"/>
        </w:rPr>
        <w:t xml:space="preserve">vagy írjon a </w:t>
      </w:r>
      <w:hyperlink r:id="rId9" w:tooltip="mailto:info@gosi-kertesz.hu" w:history="1">
        <w:r>
          <w:rPr>
            <w:rStyle w:val="855"/>
            <w:color w:val="auto"/>
            <w:u w:val="none"/>
          </w:rPr>
          <w:t xml:space="preserve">info@gosi-kertesz.hu</w:t>
        </w:r>
      </w:hyperlink>
      <w:r>
        <w:t xml:space="preserve"> </w:t>
      </w:r>
      <w:r>
        <w:rPr>
          <w:rFonts w:ascii="Arial" w:hAnsi="Arial" w:eastAsia="Arial" w:cs="Arial"/>
          <w:color w:val="000000"/>
          <w:sz w:val="26"/>
          <w:szCs w:val="26"/>
        </w:rPr>
        <w:t xml:space="preserve">e-mail címre.</w:t>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r>
      <w:r>
        <w:rPr>
          <w:rFonts w:ascii="Arial" w:hAnsi="Arial" w:eastAsia="Arial" w:cs="Arial"/>
          <w:color w:val="000000"/>
          <w:sz w:val="26"/>
          <w:szCs w:val="26"/>
        </w:rPr>
      </w:r>
      <w:r>
        <w:rPr>
          <w:rFonts w:ascii="Arial" w:hAnsi="Arial" w:eastAsia="Arial" w:cs="Arial"/>
          <w:color w:val="000000"/>
          <w:sz w:val="26"/>
          <w:szCs w:val="26"/>
        </w:rPr>
      </w:r>
    </w:p>
    <w:tbl>
      <w:tblPr>
        <w:tblStyle w:val="854"/>
        <w:tblW w:w="9030" w:type="dxa"/>
        <w:jc w:val="center"/>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600" w:firstRow="0" w:lastRow="0" w:firstColumn="0" w:lastColumn="0" w:noHBand="1" w:noVBand="1"/>
      </w:tblPr>
      <w:tblGrid>
        <w:gridCol w:w="4530"/>
        <w:gridCol w:w="4500"/>
      </w:tblGrid>
      <w:tr>
        <w:trPr>
          <w:jc w:val="center"/>
          <w:trHeight w:val="52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530" w:type="dxa"/>
            <w:vAlign w:val="center"/>
            <w:textDirection w:val="lrTb"/>
            <w:noWrap w:val="false"/>
          </w:tcPr>
          <w:p>
            <w:pPr>
              <w:pBdr/>
              <w:spacing w:after="0" w:line="276" w:lineRule="auto"/>
              <w:ind/>
              <w:jc w:val="center"/>
              <w:rPr>
                <w:rFonts w:ascii="Arial" w:hAnsi="Arial" w:eastAsia="Arial" w:cs="Arial"/>
                <w:b/>
                <w:color w:val="000000"/>
                <w:sz w:val="26"/>
                <w:szCs w:val="26"/>
              </w:rPr>
            </w:pPr>
            <w:r>
              <w:rPr>
                <w:rFonts w:ascii="Arial" w:hAnsi="Arial" w:eastAsia="Arial" w:cs="Arial"/>
                <w:b/>
                <w:color w:val="000000"/>
                <w:sz w:val="26"/>
                <w:szCs w:val="26"/>
              </w:rPr>
              <w:t xml:space="preserve">Adatkezelő</w:t>
            </w:r>
            <w:r>
              <w:rPr>
                <w:rFonts w:ascii="Arial" w:hAnsi="Arial" w:eastAsia="Arial" w:cs="Arial"/>
                <w:b/>
                <w:color w:val="000000"/>
                <w:sz w:val="26"/>
                <w:szCs w:val="26"/>
              </w:rPr>
            </w:r>
            <w:r>
              <w:rPr>
                <w:rFonts w:ascii="Arial" w:hAnsi="Arial" w:eastAsia="Arial" w:cs="Arial"/>
                <w:b/>
                <w:color w:val="000000"/>
                <w:sz w:val="26"/>
                <w:szCs w:val="26"/>
              </w:rPr>
            </w:r>
          </w:p>
        </w:tc>
        <w:tc>
          <w:tcPr>
            <w:tcBorders>
              <w:top w:val="single" w:color="000000" w:sz="8" w:space="0"/>
              <w:left w:val="none" w:color="000000" w:sz="4" w:space="0"/>
              <w:bottom w:val="single" w:color="000000" w:sz="8" w:space="0"/>
              <w:right w:val="single" w:color="000000" w:sz="8" w:space="0"/>
            </w:tcBorders>
            <w:tcMar>
              <w:left w:w="100" w:type="dxa"/>
              <w:top w:w="100" w:type="dxa"/>
              <w:right w:w="100" w:type="dxa"/>
              <w:bottom w:w="100" w:type="dxa"/>
            </w:tcMar>
            <w:tcW w:w="4500" w:type="dxa"/>
            <w:vAlign w:val="center"/>
            <w:textDirection w:val="lrTb"/>
            <w:noWrap w:val="false"/>
          </w:tcPr>
          <w:p>
            <w:pPr>
              <w:pBdr/>
              <w:spacing w:after="0" w:line="276" w:lineRule="auto"/>
              <w:ind/>
              <w:jc w:val="center"/>
              <w:rPr>
                <w:rFonts w:ascii="Arial" w:hAnsi="Arial" w:eastAsia="Arial" w:cs="Arial"/>
                <w:b/>
                <w:color w:val="000000"/>
                <w:sz w:val="26"/>
                <w:szCs w:val="26"/>
              </w:rPr>
            </w:pPr>
            <w:r>
              <w:rPr>
                <w:rFonts w:ascii="Arial" w:hAnsi="Arial" w:eastAsia="Arial" w:cs="Arial"/>
                <w:b/>
                <w:color w:val="000000"/>
                <w:sz w:val="26"/>
                <w:szCs w:val="26"/>
              </w:rPr>
              <w:t xml:space="preserve">Felelősségi körök</w:t>
            </w:r>
            <w:r>
              <w:rPr>
                <w:rFonts w:ascii="Arial" w:hAnsi="Arial" w:eastAsia="Arial" w:cs="Arial"/>
                <w:b/>
                <w:color w:val="000000"/>
                <w:sz w:val="26"/>
                <w:szCs w:val="26"/>
              </w:rPr>
            </w:r>
            <w:r>
              <w:rPr>
                <w:rFonts w:ascii="Arial" w:hAnsi="Arial" w:eastAsia="Arial" w:cs="Arial"/>
                <w:b/>
                <w:color w:val="000000"/>
                <w:sz w:val="26"/>
                <w:szCs w:val="26"/>
              </w:rPr>
            </w:r>
          </w:p>
        </w:tc>
      </w:tr>
      <w:tr>
        <w:trPr>
          <w:jc w:val="center"/>
          <w:trHeight w:val="1020"/>
        </w:trPr>
        <w:tc>
          <w:tcPr>
            <w:tcBorders>
              <w:top w:val="none" w:color="000000" w:sz="4" w:space="0"/>
              <w:left w:val="single" w:color="000000" w:sz="8" w:space="0"/>
              <w:bottom w:val="single" w:color="000000" w:sz="8" w:space="0"/>
              <w:right w:val="single" w:color="000000" w:sz="8" w:space="0"/>
            </w:tcBorders>
            <w:tcMar>
              <w:left w:w="100" w:type="dxa"/>
              <w:top w:w="100" w:type="dxa"/>
              <w:right w:w="100" w:type="dxa"/>
              <w:bottom w:w="100" w:type="dxa"/>
            </w:tcMar>
            <w:tcW w:w="4530" w:type="dxa"/>
            <w:vAlign w:val="center"/>
            <w:textDirection w:val="lrTb"/>
            <w:noWrap w:val="false"/>
          </w:tcPr>
          <w:p>
            <w:pPr>
              <w:pBdr/>
              <w:spacing w:after="0" w:line="276" w:lineRule="auto"/>
              <w:ind/>
              <w:jc w:val="center"/>
              <w:rPr>
                <w:rFonts w:ascii="Arial" w:hAnsi="Arial" w:eastAsia="Arial" w:cs="Arial"/>
                <w:color w:val="000000"/>
                <w:sz w:val="26"/>
                <w:szCs w:val="26"/>
              </w:rPr>
            </w:pPr>
            <w:r>
              <w:rPr>
                <w:rFonts w:ascii="Arial" w:hAnsi="Arial" w:eastAsia="Arial" w:cs="Arial"/>
                <w:color w:val="000000"/>
                <w:sz w:val="26"/>
                <w:szCs w:val="26"/>
              </w:rPr>
              <w:t xml:space="preserve">Gősi Benedek</w:t>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jc w:val="center"/>
              <w:rPr>
                <w:rFonts w:ascii="Arial" w:hAnsi="Arial" w:eastAsia="Arial" w:cs="Arial"/>
                <w:color w:val="000000"/>
                <w:sz w:val="26"/>
                <w:szCs w:val="26"/>
                <w:highlight w:val="yellow"/>
              </w:rPr>
            </w:pPr>
            <w:r>
              <w:rPr>
                <w:rFonts w:ascii="Arial" w:hAnsi="Arial" w:eastAsia="Arial" w:cs="Arial"/>
                <w:color w:val="000000"/>
                <w:sz w:val="26"/>
                <w:szCs w:val="26"/>
              </w:rPr>
              <w:t xml:space="preserve">9200, Mosonmagyaróvár Gorkij utca 27.</w:t>
            </w:r>
            <w:r>
              <w:rPr>
                <w:rFonts w:ascii="Arial" w:hAnsi="Arial" w:eastAsia="Arial" w:cs="Arial"/>
                <w:color w:val="000000"/>
                <w:sz w:val="26"/>
                <w:szCs w:val="26"/>
                <w:highlight w:val="yellow"/>
              </w:rPr>
            </w:r>
            <w:r>
              <w:rPr>
                <w:rFonts w:ascii="Arial" w:hAnsi="Arial" w:eastAsia="Arial" w:cs="Arial"/>
                <w:color w:val="000000"/>
                <w:sz w:val="26"/>
                <w:szCs w:val="26"/>
                <w:highlight w:val="yellow"/>
              </w:rPr>
            </w:r>
          </w:p>
        </w:tc>
        <w:tc>
          <w:tcPr>
            <w:tcBorders>
              <w:top w:val="none" w:color="000000" w:sz="4" w:space="0"/>
              <w:left w:val="none" w:color="000000" w:sz="4" w:space="0"/>
              <w:bottom w:val="single" w:color="000000" w:sz="8" w:space="0"/>
              <w:right w:val="single" w:color="000000" w:sz="8" w:space="0"/>
            </w:tcBorders>
            <w:tcMar>
              <w:left w:w="100" w:type="dxa"/>
              <w:top w:w="100" w:type="dxa"/>
              <w:right w:w="100" w:type="dxa"/>
              <w:bottom w:w="100" w:type="dxa"/>
            </w:tcMar>
            <w:tcW w:w="4500" w:type="dxa"/>
            <w:vAlign w:val="center"/>
            <w:textDirection w:val="lrTb"/>
            <w:noWrap w:val="false"/>
          </w:tcPr>
          <w:p>
            <w:pPr>
              <w:pBdr/>
              <w:spacing w:after="0" w:line="276" w:lineRule="auto"/>
              <w:ind/>
              <w:jc w:val="center"/>
              <w:rPr>
                <w:rFonts w:ascii="Arial" w:hAnsi="Arial" w:eastAsia="Arial" w:cs="Arial"/>
                <w:color w:val="000000"/>
                <w:sz w:val="26"/>
                <w:szCs w:val="26"/>
              </w:rPr>
            </w:pPr>
            <w:r>
              <w:rPr>
                <w:rFonts w:ascii="Arial" w:hAnsi="Arial" w:eastAsia="Arial" w:cs="Arial"/>
                <w:color w:val="000000"/>
                <w:sz w:val="26"/>
                <w:szCs w:val="26"/>
              </w:rPr>
              <w:t xml:space="preserve">Összes tevékenység</w:t>
            </w:r>
            <w:r>
              <w:rPr>
                <w:rFonts w:ascii="Arial" w:hAnsi="Arial" w:eastAsia="Arial" w:cs="Arial"/>
                <w:color w:val="000000"/>
                <w:sz w:val="26"/>
                <w:szCs w:val="26"/>
              </w:rPr>
            </w:r>
            <w:r>
              <w:rPr>
                <w:rFonts w:ascii="Arial" w:hAnsi="Arial" w:eastAsia="Arial" w:cs="Arial"/>
                <w:color w:val="000000"/>
                <w:sz w:val="26"/>
                <w:szCs w:val="26"/>
              </w:rPr>
            </w:r>
          </w:p>
        </w:tc>
      </w:tr>
    </w:tbl>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t xml:space="preserve">Választásának megfelelően Ön személyes adatai megadása nélkül is jogosult hozzáférni weboldalainkhoz, viszont a böngészéshez elengedhetetlen a süti - </w:t>
      </w:r>
      <w:r>
        <w:rPr>
          <w:rFonts w:ascii="Arial" w:hAnsi="Arial" w:eastAsia="Arial" w:cs="Arial"/>
          <w:color w:val="000000"/>
          <w:sz w:val="26"/>
          <w:szCs w:val="26"/>
        </w:rPr>
        <w:t xml:space="preserve">cookie</w:t>
      </w:r>
      <w:r>
        <w:rPr>
          <w:rFonts w:ascii="Arial" w:hAnsi="Arial" w:eastAsia="Arial" w:cs="Arial"/>
          <w:color w:val="000000"/>
          <w:sz w:val="26"/>
          <w:szCs w:val="26"/>
        </w:rPr>
        <w:t xml:space="preserve"> szabályzat elfogadása, hírlevél-feliratkozás esetén pedig az adatvédelmi tájékoztató és nyilatkozat jóváhagyása. Személyes adat az összes információ, amely közvetett vagy közvetl</w:t>
      </w:r>
      <w:r>
        <w:rPr>
          <w:rFonts w:ascii="Arial" w:hAnsi="Arial" w:eastAsia="Arial" w:cs="Arial"/>
          <w:color w:val="000000"/>
          <w:sz w:val="26"/>
          <w:szCs w:val="26"/>
        </w:rPr>
        <w:t xml:space="preserve">en módon, azonosító szám szerint vagy az ehhez tartozó adatok alapján azonosítható természetes személyre vonatkozik. Abban az esetben, hogyha az oldal Tulajdonosa az Ön személyes adatait gyűjti, az adatgyűjtés átlátható és bizalmas adatkezeléssel történik.</w:t>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t xml:space="preserve">Az Ön személyes adatai olyan információk, melyek segítségével az Ön személye bea</w:t>
      </w:r>
      <w:r>
        <w:rPr>
          <w:rFonts w:ascii="Arial" w:hAnsi="Arial" w:eastAsia="Arial" w:cs="Arial"/>
          <w:color w:val="000000"/>
          <w:sz w:val="26"/>
          <w:szCs w:val="26"/>
        </w:rPr>
        <w:t xml:space="preserve">zonosítható, például: vezetéknév, utónév, állampolgárság, telefonszám, postacím, e-mail cím. Az Ön személyes adatait önkéntesen megadott módon, a tulajdonos az oldalon történő böngészéskor gyűjti, megjelölve minden esetben a cél eléréséhez szükségszerűen m</w:t>
      </w:r>
      <w:r>
        <w:rPr>
          <w:rFonts w:ascii="Arial" w:hAnsi="Arial" w:eastAsia="Arial" w:cs="Arial"/>
          <w:color w:val="000000"/>
          <w:sz w:val="26"/>
          <w:szCs w:val="26"/>
        </w:rPr>
        <w:t xml:space="preserve">egadandó adatokat. Ha nem kívánja megadni ezen adatokat, akkor nem férhet hozzá a honlap egyes funkcióihoz, szolgáltatásaihoz. Az opcionálisan megadandó adatok gyűjtése a felhasználói igények megismerését, a honlap és szolgáltatások fejlesztését szolgálja.</w:t>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t xml:space="preserve">A Tulajdonos minden intézkedést megtesz, hogy az általa kezelt személyes adatok pontosak, naprakészek legyenek.</w:t>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b/>
          <w:color w:val="000000"/>
          <w:sz w:val="26"/>
          <w:szCs w:val="26"/>
        </w:rPr>
      </w:pPr>
      <w:r>
        <w:rPr>
          <w:rFonts w:ascii="Arial" w:hAnsi="Arial" w:eastAsia="Arial" w:cs="Arial"/>
          <w:b/>
          <w:color w:val="000000"/>
          <w:sz w:val="26"/>
          <w:szCs w:val="26"/>
        </w:rPr>
        <w:t xml:space="preserve">Az alábbi személyes adatok kezelése történik:</w:t>
      </w:r>
      <w:r>
        <w:rPr>
          <w:rFonts w:ascii="Arial" w:hAnsi="Arial" w:eastAsia="Arial" w:cs="Arial"/>
          <w:b/>
          <w:color w:val="000000"/>
          <w:sz w:val="26"/>
          <w:szCs w:val="26"/>
        </w:rPr>
      </w:r>
      <w:r>
        <w:rPr>
          <w:rFonts w:ascii="Arial" w:hAnsi="Arial" w:eastAsia="Arial" w:cs="Arial"/>
          <w:b/>
          <w:color w:val="000000"/>
          <w:sz w:val="26"/>
          <w:szCs w:val="26"/>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r>
      <w:r>
        <w:rPr>
          <w:rFonts w:ascii="Arial" w:hAnsi="Arial" w:eastAsia="Arial" w:cs="Arial"/>
          <w:color w:val="000000"/>
          <w:sz w:val="26"/>
          <w:szCs w:val="26"/>
        </w:rPr>
      </w:r>
      <w:r>
        <w:rPr>
          <w:rFonts w:ascii="Arial" w:hAnsi="Arial" w:eastAsia="Arial" w:cs="Arial"/>
          <w:color w:val="000000"/>
          <w:sz w:val="26"/>
          <w:szCs w:val="26"/>
        </w:rPr>
      </w:r>
    </w:p>
    <w:p>
      <w:pPr>
        <w:numPr>
          <w:ilvl w:val="0"/>
          <w:numId w:val="5"/>
        </w:numPr>
        <w:pBdr/>
        <w:spacing w:after="120" w:line="276" w:lineRule="auto"/>
        <w:ind/>
        <w:rPr>
          <w:rFonts w:ascii="Arial" w:hAnsi="Arial" w:eastAsia="Arial" w:cs="Arial"/>
          <w:color w:val="000000"/>
          <w:sz w:val="26"/>
          <w:szCs w:val="26"/>
        </w:rPr>
      </w:pPr>
      <w:r>
        <w:rPr>
          <w:rFonts w:ascii="Arial" w:hAnsi="Arial" w:eastAsia="Arial" w:cs="Arial"/>
          <w:color w:val="000000"/>
          <w:sz w:val="26"/>
          <w:szCs w:val="26"/>
        </w:rPr>
        <w:t xml:space="preserve">Vezetéknév, keresztnév, cégnév és kapcsolattartó neve (cég esetén)</w:t>
      </w:r>
      <w:r>
        <w:rPr>
          <w:rFonts w:ascii="Arial" w:hAnsi="Arial" w:eastAsia="Arial" w:cs="Arial"/>
          <w:color w:val="000000"/>
          <w:sz w:val="26"/>
          <w:szCs w:val="26"/>
        </w:rPr>
      </w:r>
      <w:r>
        <w:rPr>
          <w:rFonts w:ascii="Arial" w:hAnsi="Arial" w:eastAsia="Arial" w:cs="Arial"/>
          <w:color w:val="000000"/>
          <w:sz w:val="26"/>
          <w:szCs w:val="26"/>
        </w:rPr>
      </w:r>
    </w:p>
    <w:p>
      <w:pPr>
        <w:numPr>
          <w:ilvl w:val="0"/>
          <w:numId w:val="5"/>
        </w:numPr>
        <w:pBdr/>
        <w:spacing w:after="120" w:line="276" w:lineRule="auto"/>
        <w:ind/>
        <w:rPr>
          <w:rFonts w:ascii="Arial" w:hAnsi="Arial" w:eastAsia="Arial" w:cs="Arial"/>
          <w:color w:val="000000"/>
          <w:sz w:val="26"/>
          <w:szCs w:val="26"/>
        </w:rPr>
      </w:pPr>
      <w:r>
        <w:rPr>
          <w:rFonts w:ascii="Arial" w:hAnsi="Arial" w:eastAsia="Arial" w:cs="Arial"/>
          <w:color w:val="000000"/>
          <w:sz w:val="26"/>
          <w:szCs w:val="26"/>
        </w:rPr>
        <w:t xml:space="preserve">Székhely címe (cég esetén), lakcím, levelezési cím</w:t>
      </w:r>
      <w:r>
        <w:rPr>
          <w:rFonts w:ascii="Arial" w:hAnsi="Arial" w:eastAsia="Arial" w:cs="Arial"/>
          <w:color w:val="000000"/>
          <w:sz w:val="26"/>
          <w:szCs w:val="26"/>
        </w:rPr>
      </w:r>
      <w:r>
        <w:rPr>
          <w:rFonts w:ascii="Arial" w:hAnsi="Arial" w:eastAsia="Arial" w:cs="Arial"/>
          <w:color w:val="000000"/>
          <w:sz w:val="26"/>
          <w:szCs w:val="26"/>
        </w:rPr>
      </w:r>
    </w:p>
    <w:p>
      <w:pPr>
        <w:numPr>
          <w:ilvl w:val="0"/>
          <w:numId w:val="5"/>
        </w:numPr>
        <w:pBdr/>
        <w:spacing w:after="120" w:line="276" w:lineRule="auto"/>
        <w:ind/>
        <w:rPr>
          <w:rFonts w:ascii="Arial" w:hAnsi="Arial" w:eastAsia="Arial" w:cs="Arial"/>
          <w:color w:val="000000"/>
          <w:sz w:val="26"/>
          <w:szCs w:val="26"/>
        </w:rPr>
      </w:pPr>
      <w:r>
        <w:rPr>
          <w:rFonts w:ascii="Arial" w:hAnsi="Arial" w:eastAsia="Arial" w:cs="Arial"/>
          <w:color w:val="000000"/>
          <w:sz w:val="26"/>
          <w:szCs w:val="26"/>
        </w:rPr>
        <w:t xml:space="preserve">E-mail cím</w:t>
      </w:r>
      <w:r>
        <w:rPr>
          <w:rFonts w:ascii="Arial" w:hAnsi="Arial" w:eastAsia="Arial" w:cs="Arial"/>
          <w:color w:val="000000"/>
          <w:sz w:val="26"/>
          <w:szCs w:val="26"/>
        </w:rPr>
      </w:r>
      <w:r>
        <w:rPr>
          <w:rFonts w:ascii="Arial" w:hAnsi="Arial" w:eastAsia="Arial" w:cs="Arial"/>
          <w:color w:val="000000"/>
          <w:sz w:val="26"/>
          <w:szCs w:val="26"/>
        </w:rPr>
      </w:r>
    </w:p>
    <w:p>
      <w:pPr>
        <w:numPr>
          <w:ilvl w:val="0"/>
          <w:numId w:val="5"/>
        </w:numPr>
        <w:pBdr/>
        <w:spacing w:after="120" w:line="276" w:lineRule="auto"/>
        <w:ind/>
        <w:rPr>
          <w:rFonts w:ascii="Arial" w:hAnsi="Arial" w:eastAsia="Arial" w:cs="Arial"/>
          <w:color w:val="000000"/>
          <w:sz w:val="26"/>
          <w:szCs w:val="26"/>
        </w:rPr>
      </w:pPr>
      <w:r>
        <w:rPr>
          <w:rFonts w:ascii="Arial" w:hAnsi="Arial" w:eastAsia="Arial" w:cs="Arial"/>
          <w:color w:val="000000"/>
          <w:sz w:val="26"/>
          <w:szCs w:val="26"/>
        </w:rPr>
        <w:t xml:space="preserve">Telefonszám</w:t>
      </w:r>
      <w:r>
        <w:rPr>
          <w:rFonts w:ascii="Arial" w:hAnsi="Arial" w:eastAsia="Arial" w:cs="Arial"/>
          <w:color w:val="000000"/>
          <w:sz w:val="26"/>
          <w:szCs w:val="26"/>
        </w:rPr>
      </w:r>
      <w:r>
        <w:rPr>
          <w:rFonts w:ascii="Arial" w:hAnsi="Arial" w:eastAsia="Arial" w:cs="Arial"/>
          <w:color w:val="000000"/>
          <w:sz w:val="26"/>
          <w:szCs w:val="26"/>
        </w:rPr>
      </w:r>
    </w:p>
    <w:p>
      <w:pPr>
        <w:numPr>
          <w:ilvl w:val="0"/>
          <w:numId w:val="5"/>
        </w:numPr>
        <w:pBdr/>
        <w:spacing w:after="0" w:line="276" w:lineRule="auto"/>
        <w:ind/>
        <w:rPr>
          <w:rFonts w:ascii="Arial" w:hAnsi="Arial" w:eastAsia="Arial" w:cs="Arial"/>
          <w:color w:val="000000"/>
          <w:sz w:val="26"/>
          <w:szCs w:val="26"/>
        </w:rPr>
      </w:pPr>
      <w:r>
        <w:rPr>
          <w:rFonts w:ascii="Arial" w:hAnsi="Arial" w:eastAsia="Arial" w:cs="Arial"/>
          <w:color w:val="000000"/>
          <w:sz w:val="26"/>
          <w:szCs w:val="26"/>
        </w:rPr>
        <w:t xml:space="preserve">Rendszer információk (IP-cím, rendszer verzió, felbontás, statisztika a honlapon megtekintett oldalakról, böngészési szokások, viselkedési mintázat)</w:t>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r>
      <w:r>
        <w:rPr>
          <w:rFonts w:ascii="Arial" w:hAnsi="Arial" w:eastAsia="Arial" w:cs="Arial"/>
          <w:color w:val="000000"/>
          <w:sz w:val="26"/>
          <w:szCs w:val="26"/>
        </w:rPr>
      </w:r>
      <w:r>
        <w:rPr>
          <w:rFonts w:ascii="Arial" w:hAnsi="Arial" w:eastAsia="Arial" w:cs="Arial"/>
          <w:color w:val="000000"/>
          <w:sz w:val="26"/>
          <w:szCs w:val="26"/>
        </w:rPr>
      </w:r>
    </w:p>
    <w:p>
      <w:pPr>
        <w:pStyle w:val="844"/>
        <w:pBdr/>
        <w:spacing w:after="80" w:before="320" w:line="276" w:lineRule="auto"/>
        <w:ind/>
        <w:rPr>
          <w:rFonts w:ascii="Arial" w:hAnsi="Arial" w:eastAsia="Arial" w:cs="Arial"/>
          <w:b/>
          <w:color w:val="000000"/>
          <w:sz w:val="28"/>
          <w:szCs w:val="28"/>
        </w:rPr>
      </w:pPr>
      <w:r/>
      <w:bookmarkStart w:id="2" w:name="_1fob9te"/>
      <w:r/>
      <w:bookmarkEnd w:id="2"/>
      <w:r>
        <w:rPr>
          <w:rFonts w:ascii="Arial" w:hAnsi="Arial" w:eastAsia="Arial" w:cs="Arial"/>
          <w:b/>
          <w:color w:val="000000"/>
          <w:sz w:val="28"/>
          <w:szCs w:val="28"/>
        </w:rPr>
        <w:t xml:space="preserve">Adatkezelés időtartama:</w:t>
      </w:r>
      <w:r>
        <w:rPr>
          <w:rFonts w:ascii="Arial" w:hAnsi="Arial" w:eastAsia="Arial" w:cs="Arial"/>
          <w:b/>
          <w:color w:val="000000"/>
          <w:sz w:val="28"/>
          <w:szCs w:val="28"/>
        </w:rPr>
      </w:r>
      <w:r>
        <w:rPr>
          <w:rFonts w:ascii="Arial" w:hAnsi="Arial" w:eastAsia="Arial" w:cs="Arial"/>
          <w:b/>
          <w:color w:val="000000"/>
          <w:sz w:val="28"/>
          <w:szCs w:val="28"/>
        </w:rPr>
      </w:r>
    </w:p>
    <w:p>
      <w:pPr>
        <w:pBdr/>
        <w:spacing w:after="0" w:line="276" w:lineRule="auto"/>
        <w:ind/>
        <w:rPr>
          <w:rFonts w:ascii="Arial" w:hAnsi="Arial" w:eastAsia="Arial" w:cs="Arial"/>
          <w:color w:val="000000"/>
          <w:sz w:val="22"/>
          <w:szCs w:val="22"/>
        </w:rPr>
      </w:pPr>
      <w:r>
        <w:rPr>
          <w:rFonts w:ascii="Arial" w:hAnsi="Arial" w:eastAsia="Arial" w:cs="Arial"/>
          <w:color w:val="000000"/>
          <w:sz w:val="22"/>
          <w:szCs w:val="22"/>
        </w:rPr>
      </w:r>
      <w:r>
        <w:rPr>
          <w:rFonts w:ascii="Arial" w:hAnsi="Arial" w:eastAsia="Arial" w:cs="Arial"/>
          <w:color w:val="000000"/>
          <w:sz w:val="22"/>
          <w:szCs w:val="22"/>
        </w:rPr>
      </w:r>
      <w:r>
        <w:rPr>
          <w:rFonts w:ascii="Arial" w:hAnsi="Arial" w:eastAsia="Arial" w:cs="Arial"/>
          <w:color w:val="000000"/>
          <w:sz w:val="22"/>
          <w:szCs w:val="22"/>
        </w:rPr>
      </w:r>
    </w:p>
    <w:p>
      <w:pPr>
        <w:numPr>
          <w:ilvl w:val="0"/>
          <w:numId w:val="2"/>
        </w:numPr>
        <w:pBdr/>
        <w:spacing w:after="120" w:line="276" w:lineRule="auto"/>
        <w:ind/>
        <w:rPr>
          <w:rFonts w:ascii="Arial" w:hAnsi="Arial" w:eastAsia="Arial" w:cs="Arial"/>
          <w:color w:val="000000"/>
          <w:sz w:val="26"/>
          <w:szCs w:val="26"/>
        </w:rPr>
      </w:pPr>
      <w:r>
        <w:rPr>
          <w:rFonts w:ascii="Arial" w:hAnsi="Arial" w:eastAsia="Arial" w:cs="Arial"/>
          <w:color w:val="000000"/>
          <w:sz w:val="26"/>
          <w:szCs w:val="26"/>
        </w:rPr>
        <w:t xml:space="preserve">Direkt marketing célú hozzájárulások tekintetében a felhasználó hozzájárulásának visszavonásáig</w:t>
      </w:r>
      <w:r>
        <w:rPr>
          <w:rFonts w:ascii="Arial" w:hAnsi="Arial" w:eastAsia="Arial" w:cs="Arial"/>
          <w:color w:val="000000"/>
          <w:sz w:val="26"/>
          <w:szCs w:val="26"/>
        </w:rPr>
      </w:r>
      <w:r>
        <w:rPr>
          <w:rFonts w:ascii="Arial" w:hAnsi="Arial" w:eastAsia="Arial" w:cs="Arial"/>
          <w:color w:val="000000"/>
          <w:sz w:val="26"/>
          <w:szCs w:val="26"/>
        </w:rPr>
      </w:r>
    </w:p>
    <w:p>
      <w:pPr>
        <w:numPr>
          <w:ilvl w:val="0"/>
          <w:numId w:val="2"/>
        </w:numPr>
        <w:pBdr/>
        <w:spacing w:after="120" w:line="276" w:lineRule="auto"/>
        <w:ind/>
        <w:rPr>
          <w:rFonts w:ascii="Arial" w:hAnsi="Arial" w:eastAsia="Arial" w:cs="Arial"/>
          <w:color w:val="000000"/>
          <w:sz w:val="26"/>
          <w:szCs w:val="26"/>
        </w:rPr>
      </w:pPr>
      <w:r>
        <w:rPr>
          <w:rFonts w:ascii="Arial" w:hAnsi="Arial" w:eastAsia="Arial" w:cs="Arial"/>
          <w:color w:val="000000"/>
          <w:sz w:val="26"/>
          <w:szCs w:val="26"/>
        </w:rPr>
        <w:t xml:space="preserve">Profiladatok tekintetében az utolsó bejelentkezéstől számított 4 év</w:t>
      </w:r>
      <w:r>
        <w:rPr>
          <w:rFonts w:ascii="Arial" w:hAnsi="Arial" w:eastAsia="Arial" w:cs="Arial"/>
          <w:color w:val="000000"/>
          <w:sz w:val="26"/>
          <w:szCs w:val="26"/>
        </w:rPr>
      </w:r>
      <w:r>
        <w:rPr>
          <w:rFonts w:ascii="Arial" w:hAnsi="Arial" w:eastAsia="Arial" w:cs="Arial"/>
          <w:color w:val="000000"/>
          <w:sz w:val="26"/>
          <w:szCs w:val="26"/>
        </w:rPr>
      </w:r>
    </w:p>
    <w:p>
      <w:pPr>
        <w:numPr>
          <w:ilvl w:val="0"/>
          <w:numId w:val="2"/>
        </w:numPr>
        <w:pBdr/>
        <w:spacing w:after="0" w:line="276" w:lineRule="auto"/>
        <w:ind/>
        <w:rPr>
          <w:rFonts w:ascii="Arial" w:hAnsi="Arial" w:eastAsia="Arial" w:cs="Arial"/>
          <w:color w:val="000000"/>
          <w:sz w:val="26"/>
          <w:szCs w:val="26"/>
        </w:rPr>
      </w:pPr>
      <w:r>
        <w:rPr>
          <w:rFonts w:ascii="Arial" w:hAnsi="Arial" w:eastAsia="Arial" w:cs="Arial"/>
          <w:color w:val="000000"/>
          <w:sz w:val="26"/>
          <w:szCs w:val="26"/>
        </w:rPr>
        <w:t xml:space="preserve">Vásárlások adatai tekintetében a Számv. tv. 169. § (2) bekezdése alapján 8 év</w:t>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r>
      <w:r>
        <w:rPr>
          <w:rFonts w:ascii="Arial" w:hAnsi="Arial" w:eastAsia="Arial" w:cs="Arial"/>
          <w:color w:val="000000"/>
          <w:sz w:val="26"/>
          <w:szCs w:val="26"/>
        </w:rPr>
      </w:r>
      <w:r>
        <w:rPr>
          <w:rFonts w:ascii="Arial" w:hAnsi="Arial" w:eastAsia="Arial" w:cs="Arial"/>
          <w:color w:val="000000"/>
          <w:sz w:val="26"/>
          <w:szCs w:val="26"/>
        </w:rPr>
      </w:r>
    </w:p>
    <w:p>
      <w:pPr>
        <w:pStyle w:val="844"/>
        <w:pBdr/>
        <w:spacing w:after="80" w:before="320" w:line="276" w:lineRule="auto"/>
        <w:ind/>
        <w:rPr>
          <w:rFonts w:ascii="Arial" w:hAnsi="Arial" w:eastAsia="Arial" w:cs="Arial"/>
          <w:b/>
          <w:color w:val="000000"/>
          <w:sz w:val="28"/>
          <w:szCs w:val="28"/>
        </w:rPr>
      </w:pPr>
      <w:r/>
      <w:bookmarkStart w:id="3" w:name="_3znysh7"/>
      <w:r/>
      <w:bookmarkEnd w:id="3"/>
      <w:r>
        <w:rPr>
          <w:rFonts w:ascii="Arial" w:hAnsi="Arial" w:eastAsia="Arial" w:cs="Arial"/>
          <w:b/>
          <w:color w:val="000000"/>
          <w:sz w:val="28"/>
          <w:szCs w:val="28"/>
        </w:rPr>
        <w:t xml:space="preserve">Adattovábbítás feltételei</w:t>
      </w:r>
      <w:r>
        <w:rPr>
          <w:rFonts w:ascii="Arial" w:hAnsi="Arial" w:eastAsia="Arial" w:cs="Arial"/>
          <w:b/>
          <w:color w:val="000000"/>
          <w:sz w:val="28"/>
          <w:szCs w:val="28"/>
        </w:rPr>
      </w:r>
      <w:r>
        <w:rPr>
          <w:rFonts w:ascii="Arial" w:hAnsi="Arial" w:eastAsia="Arial" w:cs="Arial"/>
          <w:b/>
          <w:color w:val="000000"/>
          <w:sz w:val="28"/>
          <w:szCs w:val="28"/>
        </w:rPr>
      </w:r>
    </w:p>
    <w:p>
      <w:pPr>
        <w:pBdr/>
        <w:spacing w:after="0" w:line="276" w:lineRule="auto"/>
        <w:ind/>
        <w:rPr>
          <w:rFonts w:ascii="Arial" w:hAnsi="Arial" w:eastAsia="Arial" w:cs="Arial"/>
          <w:color w:val="000000"/>
          <w:sz w:val="22"/>
          <w:szCs w:val="22"/>
        </w:rPr>
      </w:pPr>
      <w:r>
        <w:rPr>
          <w:rFonts w:ascii="Arial" w:hAnsi="Arial" w:eastAsia="Arial" w:cs="Arial"/>
          <w:color w:val="000000"/>
          <w:sz w:val="22"/>
          <w:szCs w:val="22"/>
        </w:rPr>
      </w:r>
      <w:r>
        <w:rPr>
          <w:rFonts w:ascii="Arial" w:hAnsi="Arial" w:eastAsia="Arial" w:cs="Arial"/>
          <w:color w:val="000000"/>
          <w:sz w:val="22"/>
          <w:szCs w:val="22"/>
        </w:rPr>
      </w:r>
      <w:r>
        <w:rPr>
          <w:rFonts w:ascii="Arial" w:hAnsi="Arial" w:eastAsia="Arial" w:cs="Arial"/>
          <w:color w:val="000000"/>
          <w:sz w:val="22"/>
          <w:szCs w:val="22"/>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t xml:space="preserve">Az Adatkezelő az általa kezelt adatokat - a szükséges mértékben - továbbíthatja a következő területeken tevékenykedő, általa kijelölt személyek, valamint társaságok részére:</w:t>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r>
      <w:r>
        <w:rPr>
          <w:rFonts w:ascii="Arial" w:hAnsi="Arial" w:eastAsia="Arial" w:cs="Arial"/>
          <w:color w:val="000000"/>
          <w:sz w:val="26"/>
          <w:szCs w:val="26"/>
        </w:rPr>
      </w:r>
      <w:r>
        <w:rPr>
          <w:rFonts w:ascii="Arial" w:hAnsi="Arial" w:eastAsia="Arial" w:cs="Arial"/>
          <w:color w:val="000000"/>
          <w:sz w:val="26"/>
          <w:szCs w:val="26"/>
        </w:rPr>
      </w:r>
    </w:p>
    <w:p>
      <w:pPr>
        <w:numPr>
          <w:ilvl w:val="0"/>
          <w:numId w:val="6"/>
        </w:numPr>
        <w:pBdr/>
        <w:spacing w:after="120" w:line="276" w:lineRule="auto"/>
        <w:ind/>
        <w:rPr>
          <w:rFonts w:ascii="Arial" w:hAnsi="Arial" w:eastAsia="Arial" w:cs="Arial"/>
          <w:color w:val="000000"/>
          <w:sz w:val="26"/>
          <w:szCs w:val="26"/>
        </w:rPr>
      </w:pPr>
      <w:r>
        <w:rPr>
          <w:rFonts w:ascii="Arial" w:hAnsi="Arial" w:eastAsia="Arial" w:cs="Arial"/>
          <w:color w:val="000000"/>
          <w:sz w:val="26"/>
          <w:szCs w:val="26"/>
        </w:rPr>
        <w:t xml:space="preserve">Adatfeldolgozás</w:t>
      </w:r>
      <w:r>
        <w:rPr>
          <w:rFonts w:ascii="Arial" w:hAnsi="Arial" w:eastAsia="Arial" w:cs="Arial"/>
          <w:color w:val="000000"/>
          <w:sz w:val="26"/>
          <w:szCs w:val="26"/>
        </w:rPr>
      </w:r>
      <w:r>
        <w:rPr>
          <w:rFonts w:ascii="Arial" w:hAnsi="Arial" w:eastAsia="Arial" w:cs="Arial"/>
          <w:color w:val="000000"/>
          <w:sz w:val="26"/>
          <w:szCs w:val="26"/>
        </w:rPr>
      </w:r>
    </w:p>
    <w:p>
      <w:pPr>
        <w:numPr>
          <w:ilvl w:val="0"/>
          <w:numId w:val="6"/>
        </w:numPr>
        <w:pBdr/>
        <w:spacing w:after="120" w:line="276" w:lineRule="auto"/>
        <w:ind/>
        <w:rPr>
          <w:rFonts w:ascii="Arial" w:hAnsi="Arial" w:eastAsia="Arial" w:cs="Arial"/>
          <w:color w:val="000000"/>
          <w:sz w:val="26"/>
          <w:szCs w:val="26"/>
        </w:rPr>
      </w:pPr>
      <w:r>
        <w:rPr>
          <w:rFonts w:ascii="Arial" w:hAnsi="Arial" w:eastAsia="Arial" w:cs="Arial"/>
          <w:color w:val="000000"/>
          <w:sz w:val="26"/>
          <w:szCs w:val="26"/>
        </w:rPr>
        <w:t xml:space="preserve">Jogi képviselet</w:t>
      </w:r>
      <w:r>
        <w:rPr>
          <w:rFonts w:ascii="Arial" w:hAnsi="Arial" w:eastAsia="Arial" w:cs="Arial"/>
          <w:color w:val="000000"/>
          <w:sz w:val="26"/>
          <w:szCs w:val="26"/>
        </w:rPr>
      </w:r>
      <w:r>
        <w:rPr>
          <w:rFonts w:ascii="Arial" w:hAnsi="Arial" w:eastAsia="Arial" w:cs="Arial"/>
          <w:color w:val="000000"/>
          <w:sz w:val="26"/>
          <w:szCs w:val="26"/>
        </w:rPr>
      </w:r>
    </w:p>
    <w:p>
      <w:pPr>
        <w:numPr>
          <w:ilvl w:val="0"/>
          <w:numId w:val="6"/>
        </w:numPr>
        <w:pBdr/>
        <w:spacing w:after="120" w:line="276" w:lineRule="auto"/>
        <w:ind/>
        <w:rPr>
          <w:rFonts w:ascii="Arial" w:hAnsi="Arial" w:eastAsia="Arial" w:cs="Arial"/>
          <w:color w:val="000000"/>
          <w:sz w:val="26"/>
          <w:szCs w:val="26"/>
        </w:rPr>
      </w:pPr>
      <w:r>
        <w:rPr>
          <w:rFonts w:ascii="Arial" w:hAnsi="Arial" w:eastAsia="Arial" w:cs="Arial"/>
          <w:color w:val="000000"/>
          <w:sz w:val="26"/>
          <w:szCs w:val="26"/>
        </w:rPr>
        <w:t xml:space="preserve">Jogviták kezelésére jogszabály alapján jogosult szervek</w:t>
      </w:r>
      <w:r>
        <w:rPr>
          <w:rFonts w:ascii="Arial" w:hAnsi="Arial" w:eastAsia="Arial" w:cs="Arial"/>
          <w:color w:val="000000"/>
          <w:sz w:val="26"/>
          <w:szCs w:val="26"/>
        </w:rPr>
      </w:r>
      <w:r>
        <w:rPr>
          <w:rFonts w:ascii="Arial" w:hAnsi="Arial" w:eastAsia="Arial" w:cs="Arial"/>
          <w:color w:val="000000"/>
          <w:sz w:val="26"/>
          <w:szCs w:val="26"/>
        </w:rPr>
      </w:r>
    </w:p>
    <w:p>
      <w:pPr>
        <w:numPr>
          <w:ilvl w:val="0"/>
          <w:numId w:val="6"/>
        </w:numPr>
        <w:pBdr/>
        <w:spacing w:after="120" w:line="276" w:lineRule="auto"/>
        <w:ind/>
        <w:rPr>
          <w:rFonts w:ascii="Arial" w:hAnsi="Arial" w:eastAsia="Arial" w:cs="Arial"/>
          <w:color w:val="000000"/>
          <w:sz w:val="26"/>
          <w:szCs w:val="26"/>
        </w:rPr>
      </w:pPr>
      <w:r>
        <w:rPr>
          <w:rFonts w:ascii="Arial" w:hAnsi="Arial" w:eastAsia="Arial" w:cs="Arial"/>
          <w:color w:val="000000"/>
          <w:sz w:val="26"/>
          <w:szCs w:val="26"/>
        </w:rPr>
        <w:t xml:space="preserve">Kézbesítés</w:t>
      </w:r>
      <w:r>
        <w:rPr>
          <w:rFonts w:ascii="Arial" w:hAnsi="Arial" w:eastAsia="Arial" w:cs="Arial"/>
          <w:color w:val="000000"/>
          <w:sz w:val="26"/>
          <w:szCs w:val="26"/>
        </w:rPr>
      </w:r>
      <w:r>
        <w:rPr>
          <w:rFonts w:ascii="Arial" w:hAnsi="Arial" w:eastAsia="Arial" w:cs="Arial"/>
          <w:color w:val="000000"/>
          <w:sz w:val="26"/>
          <w:szCs w:val="26"/>
        </w:rPr>
      </w:r>
    </w:p>
    <w:p>
      <w:pPr>
        <w:numPr>
          <w:ilvl w:val="0"/>
          <w:numId w:val="6"/>
        </w:numPr>
        <w:pBdr/>
        <w:spacing w:after="120" w:line="276" w:lineRule="auto"/>
        <w:ind/>
        <w:rPr>
          <w:rFonts w:ascii="Arial" w:hAnsi="Arial" w:eastAsia="Arial" w:cs="Arial"/>
          <w:color w:val="000000"/>
          <w:sz w:val="26"/>
          <w:szCs w:val="26"/>
        </w:rPr>
      </w:pPr>
      <w:r>
        <w:rPr>
          <w:rFonts w:ascii="Arial" w:hAnsi="Arial" w:eastAsia="Arial" w:cs="Arial"/>
          <w:color w:val="000000"/>
          <w:sz w:val="26"/>
          <w:szCs w:val="26"/>
        </w:rPr>
        <w:t xml:space="preserve">Könyvelés</w:t>
      </w:r>
      <w:r>
        <w:rPr>
          <w:rFonts w:ascii="Arial" w:hAnsi="Arial" w:eastAsia="Arial" w:cs="Arial"/>
          <w:color w:val="000000"/>
          <w:sz w:val="26"/>
          <w:szCs w:val="26"/>
        </w:rPr>
      </w:r>
      <w:r>
        <w:rPr>
          <w:rFonts w:ascii="Arial" w:hAnsi="Arial" w:eastAsia="Arial" w:cs="Arial"/>
          <w:color w:val="000000"/>
          <w:sz w:val="26"/>
          <w:szCs w:val="26"/>
        </w:rPr>
      </w:r>
    </w:p>
    <w:p>
      <w:pPr>
        <w:numPr>
          <w:ilvl w:val="0"/>
          <w:numId w:val="6"/>
        </w:numPr>
        <w:pBdr/>
        <w:spacing w:after="120" w:line="276" w:lineRule="auto"/>
        <w:ind/>
        <w:rPr>
          <w:rFonts w:ascii="Arial" w:hAnsi="Arial" w:eastAsia="Arial" w:cs="Arial"/>
          <w:color w:val="000000"/>
          <w:sz w:val="26"/>
          <w:szCs w:val="26"/>
        </w:rPr>
      </w:pPr>
      <w:r>
        <w:rPr>
          <w:rFonts w:ascii="Arial" w:hAnsi="Arial" w:eastAsia="Arial" w:cs="Arial"/>
          <w:color w:val="000000"/>
          <w:sz w:val="26"/>
          <w:szCs w:val="26"/>
        </w:rPr>
        <w:t xml:space="preserve">Követeléskezelés</w:t>
      </w:r>
      <w:r>
        <w:rPr>
          <w:rFonts w:ascii="Arial" w:hAnsi="Arial" w:eastAsia="Arial" w:cs="Arial"/>
          <w:color w:val="000000"/>
          <w:sz w:val="26"/>
          <w:szCs w:val="26"/>
        </w:rPr>
      </w:r>
      <w:r>
        <w:rPr>
          <w:rFonts w:ascii="Arial" w:hAnsi="Arial" w:eastAsia="Arial" w:cs="Arial"/>
          <w:color w:val="000000"/>
          <w:sz w:val="26"/>
          <w:szCs w:val="26"/>
        </w:rPr>
      </w:r>
    </w:p>
    <w:p>
      <w:pPr>
        <w:numPr>
          <w:ilvl w:val="0"/>
          <w:numId w:val="6"/>
        </w:numPr>
        <w:pBdr/>
        <w:spacing w:after="120" w:line="276" w:lineRule="auto"/>
        <w:ind/>
        <w:rPr>
          <w:rFonts w:ascii="Arial" w:hAnsi="Arial" w:eastAsia="Arial" w:cs="Arial"/>
          <w:color w:val="000000"/>
          <w:sz w:val="26"/>
          <w:szCs w:val="26"/>
        </w:rPr>
      </w:pPr>
      <w:r>
        <w:rPr>
          <w:rFonts w:ascii="Arial" w:hAnsi="Arial" w:eastAsia="Arial" w:cs="Arial"/>
          <w:color w:val="000000"/>
          <w:sz w:val="26"/>
          <w:szCs w:val="26"/>
        </w:rPr>
        <w:t xml:space="preserve">Marketing</w:t>
      </w:r>
      <w:r>
        <w:rPr>
          <w:rFonts w:ascii="Arial" w:hAnsi="Arial" w:eastAsia="Arial" w:cs="Arial"/>
          <w:color w:val="000000"/>
          <w:sz w:val="26"/>
          <w:szCs w:val="26"/>
        </w:rPr>
      </w:r>
      <w:r>
        <w:rPr>
          <w:rFonts w:ascii="Arial" w:hAnsi="Arial" w:eastAsia="Arial" w:cs="Arial"/>
          <w:color w:val="000000"/>
          <w:sz w:val="26"/>
          <w:szCs w:val="26"/>
        </w:rPr>
      </w:r>
    </w:p>
    <w:p>
      <w:pPr>
        <w:numPr>
          <w:ilvl w:val="0"/>
          <w:numId w:val="6"/>
        </w:numPr>
        <w:pBdr/>
        <w:spacing w:after="0" w:line="276" w:lineRule="auto"/>
        <w:ind/>
        <w:rPr>
          <w:rFonts w:ascii="Arial" w:hAnsi="Arial" w:eastAsia="Arial" w:cs="Arial"/>
          <w:color w:val="000000"/>
          <w:sz w:val="26"/>
          <w:szCs w:val="26"/>
        </w:rPr>
      </w:pPr>
      <w:r>
        <w:rPr>
          <w:rFonts w:ascii="Arial" w:hAnsi="Arial" w:eastAsia="Arial" w:cs="Arial"/>
          <w:color w:val="000000"/>
          <w:sz w:val="26"/>
          <w:szCs w:val="26"/>
        </w:rPr>
        <w:t xml:space="preserve">Számlázás</w:t>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r>
      <w:r>
        <w:rPr>
          <w:rFonts w:ascii="Arial" w:hAnsi="Arial" w:eastAsia="Arial" w:cs="Arial"/>
          <w:color w:val="000000"/>
          <w:sz w:val="26"/>
          <w:szCs w:val="26"/>
        </w:rPr>
      </w:r>
      <w:r>
        <w:rPr>
          <w:rFonts w:ascii="Arial" w:hAnsi="Arial" w:eastAsia="Arial" w:cs="Arial"/>
          <w:color w:val="000000"/>
          <w:sz w:val="26"/>
          <w:szCs w:val="26"/>
        </w:rPr>
      </w:r>
    </w:p>
    <w:p>
      <w:pPr>
        <w:pStyle w:val="844"/>
        <w:pBdr/>
        <w:spacing w:after="80" w:before="320" w:line="276" w:lineRule="auto"/>
        <w:ind/>
        <w:rPr>
          <w:rFonts w:ascii="Arial" w:hAnsi="Arial" w:eastAsia="Arial" w:cs="Arial"/>
          <w:b/>
          <w:color w:val="000000"/>
          <w:sz w:val="28"/>
          <w:szCs w:val="28"/>
        </w:rPr>
      </w:pPr>
      <w:r/>
      <w:bookmarkStart w:id="4" w:name="_2et92p0"/>
      <w:r/>
      <w:bookmarkEnd w:id="4"/>
      <w:r>
        <w:rPr>
          <w:rFonts w:ascii="Arial" w:hAnsi="Arial" w:eastAsia="Arial" w:cs="Arial"/>
          <w:b/>
          <w:color w:val="000000"/>
          <w:sz w:val="28"/>
          <w:szCs w:val="28"/>
        </w:rPr>
        <w:t xml:space="preserve">Adatfeldolgozók</w:t>
      </w:r>
      <w:r>
        <w:rPr>
          <w:rFonts w:ascii="Arial" w:hAnsi="Arial" w:eastAsia="Arial" w:cs="Arial"/>
          <w:b/>
          <w:color w:val="000000"/>
          <w:sz w:val="28"/>
          <w:szCs w:val="28"/>
        </w:rPr>
      </w:r>
      <w:r>
        <w:rPr>
          <w:rFonts w:ascii="Arial" w:hAnsi="Arial" w:eastAsia="Arial" w:cs="Arial"/>
          <w:b/>
          <w:color w:val="000000"/>
          <w:sz w:val="28"/>
          <w:szCs w:val="28"/>
        </w:rPr>
      </w:r>
    </w:p>
    <w:p>
      <w:pPr>
        <w:pBdr/>
        <w:spacing w:after="0" w:line="276" w:lineRule="auto"/>
        <w:ind/>
        <w:rPr>
          <w:rFonts w:ascii="Arial" w:hAnsi="Arial" w:eastAsia="Arial" w:cs="Arial"/>
          <w:color w:val="000000"/>
          <w:sz w:val="22"/>
          <w:szCs w:val="22"/>
        </w:rPr>
      </w:pPr>
      <w:r>
        <w:rPr>
          <w:rFonts w:ascii="Arial" w:hAnsi="Arial" w:eastAsia="Arial" w:cs="Arial"/>
          <w:color w:val="000000"/>
          <w:sz w:val="22"/>
          <w:szCs w:val="22"/>
        </w:rPr>
      </w:r>
      <w:r>
        <w:rPr>
          <w:rFonts w:ascii="Arial" w:hAnsi="Arial" w:eastAsia="Arial" w:cs="Arial"/>
          <w:color w:val="000000"/>
          <w:sz w:val="22"/>
          <w:szCs w:val="22"/>
        </w:rPr>
      </w:r>
      <w:r>
        <w:rPr>
          <w:rFonts w:ascii="Arial" w:hAnsi="Arial" w:eastAsia="Arial" w:cs="Arial"/>
          <w:color w:val="000000"/>
          <w:sz w:val="22"/>
          <w:szCs w:val="22"/>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t xml:space="preserve">Webáruház</w:t>
      </w:r>
      <w:r>
        <w:rPr>
          <w:rFonts w:ascii="Arial" w:hAnsi="Arial" w:eastAsia="Arial" w:cs="Arial"/>
          <w:color w:val="000000"/>
          <w:sz w:val="26"/>
          <w:szCs w:val="26"/>
        </w:rPr>
        <w:t xml:space="preserve">i vásárláskor az Adatkezelő (a Felhasználó által megjelölt szállítási mód alapján) a Felhasználó nevét, szállítási címét (Futárszolgálat esetén e-mail címét és telefonszámát - a kiszállítás időpontjának egyeztetése érdekében), továbbá a termék beszedendő (</w:t>
      </w:r>
      <w:r>
        <w:rPr>
          <w:rFonts w:ascii="Arial" w:hAnsi="Arial" w:eastAsia="Arial" w:cs="Arial"/>
          <w:color w:val="000000"/>
          <w:sz w:val="26"/>
          <w:szCs w:val="26"/>
        </w:rPr>
        <w:t xml:space="preserve">esetenként</w:t>
      </w:r>
      <w:r>
        <w:rPr>
          <w:rFonts w:ascii="Arial" w:hAnsi="Arial" w:eastAsia="Arial" w:cs="Arial"/>
          <w:color w:val="000000"/>
          <w:sz w:val="26"/>
          <w:szCs w:val="26"/>
        </w:rPr>
        <w:t xml:space="preserve"> előre kiegyenlített) vételárával kapcsolatos információt átadja a kiszállítást végző cég számára, a termék Felhasználó részére történő kézbesítése céljából.</w:t>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r>
      <w:r>
        <w:rPr>
          <w:rFonts w:ascii="Arial" w:hAnsi="Arial" w:eastAsia="Arial" w:cs="Arial"/>
          <w:color w:val="000000"/>
          <w:sz w:val="26"/>
          <w:szCs w:val="26"/>
        </w:rPr>
      </w:r>
      <w:r>
        <w:rPr>
          <w:rFonts w:ascii="Arial" w:hAnsi="Arial" w:eastAsia="Arial" w:cs="Arial"/>
          <w:color w:val="000000"/>
          <w:sz w:val="26"/>
          <w:szCs w:val="26"/>
        </w:rPr>
      </w:r>
    </w:p>
    <w:p>
      <w:pPr>
        <w:pBdr/>
        <w:spacing w:after="120" w:line="276" w:lineRule="auto"/>
        <w:ind/>
        <w:rPr>
          <w:rFonts w:ascii="Arial" w:hAnsi="Arial" w:eastAsia="Arial" w:cs="Arial"/>
          <w:color w:val="000000"/>
          <w:sz w:val="26"/>
          <w:szCs w:val="26"/>
        </w:rPr>
      </w:pPr>
      <w:r>
        <w:rPr>
          <w:rFonts w:ascii="Arial" w:hAnsi="Arial" w:eastAsia="Arial" w:cs="Arial"/>
          <w:color w:val="000000"/>
          <w:sz w:val="26"/>
          <w:szCs w:val="26"/>
          <w:u w:val="single"/>
        </w:rPr>
        <w:t xml:space="preserve">Az Adatkezelő által használt futárszolgálatok (adatfeldolgozók)</w:t>
      </w:r>
      <w:r>
        <w:rPr>
          <w:rFonts w:ascii="Arial" w:hAnsi="Arial" w:eastAsia="Arial" w:cs="Arial"/>
          <w:color w:val="000000"/>
          <w:sz w:val="26"/>
          <w:szCs w:val="26"/>
        </w:rPr>
        <w:t xml:space="preserve">:</w:t>
      </w:r>
      <w:r>
        <w:rPr>
          <w:rFonts w:ascii="Arial" w:hAnsi="Arial" w:eastAsia="Arial" w:cs="Arial"/>
          <w:color w:val="000000"/>
          <w:sz w:val="26"/>
          <w:szCs w:val="26"/>
        </w:rPr>
      </w:r>
      <w:r>
        <w:rPr>
          <w:rFonts w:ascii="Arial" w:hAnsi="Arial" w:eastAsia="Arial" w:cs="Arial"/>
          <w:color w:val="000000"/>
          <w:sz w:val="26"/>
          <w:szCs w:val="26"/>
        </w:rPr>
      </w:r>
    </w:p>
    <w:p>
      <w:pPr>
        <w:numPr>
          <w:ilvl w:val="0"/>
          <w:numId w:val="1"/>
        </w:numPr>
        <w:pBdr/>
        <w:spacing w:after="0" w:line="276" w:lineRule="auto"/>
        <w:ind/>
        <w:rPr>
          <w:rFonts w:ascii="Arial" w:hAnsi="Arial" w:eastAsia="Arial" w:cs="Arial"/>
          <w:color w:val="000000" w:themeColor="text1"/>
          <w:sz w:val="26"/>
          <w:szCs w:val="26"/>
          <w:highlight w:val="none"/>
        </w:rPr>
      </w:pPr>
      <w:r>
        <w:rPr>
          <w:rFonts w:ascii="Arial" w:hAnsi="Arial" w:eastAsia="Arial" w:cs="Arial"/>
          <w:color w:val="000000" w:themeColor="text1"/>
          <w:sz w:val="26"/>
          <w:szCs w:val="26"/>
          <w:highlight w:val="none"/>
        </w:rPr>
        <w:t xml:space="preserve">Futárszolgálat vagy GLS pont választása esetén:</w:t>
      </w:r>
      <w:r>
        <w:rPr>
          <w:rFonts w:ascii="Arial" w:hAnsi="Arial" w:eastAsia="Arial" w:cs="Arial"/>
          <w:color w:val="000000" w:themeColor="text1"/>
          <w:sz w:val="26"/>
          <w:szCs w:val="26"/>
          <w:highlight w:val="none"/>
        </w:rPr>
      </w:r>
      <w:r>
        <w:rPr>
          <w:rFonts w:ascii="Arial" w:hAnsi="Arial" w:eastAsia="Arial" w:cs="Arial"/>
          <w:color w:val="000000" w:themeColor="text1"/>
          <w:sz w:val="26"/>
          <w:szCs w:val="26"/>
          <w:highlight w:val="none"/>
        </w:rPr>
      </w:r>
    </w:p>
    <w:p>
      <w:pPr>
        <w:pBdr/>
        <w:spacing w:after="120" w:line="276" w:lineRule="auto"/>
        <w:ind w:left="360"/>
        <w:rPr>
          <w:rFonts w:ascii="Arial" w:hAnsi="Arial" w:eastAsia="Arial" w:cs="Arial"/>
          <w:color w:val="000000" w:themeColor="text1"/>
          <w:sz w:val="26"/>
          <w:szCs w:val="26"/>
          <w:highlight w:val="none"/>
        </w:rPr>
      </w:pPr>
      <w:r>
        <w:rPr>
          <w:rFonts w:ascii="Arial" w:hAnsi="Arial" w:eastAsia="Arial" w:cs="Arial"/>
          <w:b/>
          <w:color w:val="000000" w:themeColor="text1"/>
          <w:sz w:val="26"/>
          <w:szCs w:val="26"/>
          <w:highlight w:val="none"/>
        </w:rPr>
        <w:t xml:space="preserve">GLS General </w:t>
      </w:r>
      <w:r>
        <w:rPr>
          <w:rFonts w:ascii="Arial" w:hAnsi="Arial" w:eastAsia="Arial" w:cs="Arial"/>
          <w:b/>
          <w:color w:val="000000" w:themeColor="text1"/>
          <w:sz w:val="26"/>
          <w:szCs w:val="26"/>
          <w:highlight w:val="none"/>
        </w:rPr>
        <w:t xml:space="preserve">Logistics</w:t>
      </w:r>
      <w:r>
        <w:rPr>
          <w:rFonts w:ascii="Arial" w:hAnsi="Arial" w:eastAsia="Arial" w:cs="Arial"/>
          <w:b/>
          <w:color w:val="000000" w:themeColor="text1"/>
          <w:sz w:val="26"/>
          <w:szCs w:val="26"/>
          <w:highlight w:val="none"/>
        </w:rPr>
        <w:t xml:space="preserve"> Systems Hungary Csomag-Logisztikai Kft.</w:t>
      </w:r>
      <w:r>
        <w:rPr>
          <w:rFonts w:ascii="Arial" w:hAnsi="Arial" w:eastAsia="Arial" w:cs="Arial"/>
          <w:color w:val="000000" w:themeColor="text1"/>
          <w:sz w:val="26"/>
          <w:szCs w:val="26"/>
          <w:highlight w:val="none"/>
        </w:rPr>
        <w:t xml:space="preserve"> (székhelye: 2351 Alsónémedi, GLS Európa u. 2., cégjegyzékszáma: 13-09-111755, adószáma: 12369410-2-44)</w:t>
      </w:r>
      <w:r>
        <w:rPr>
          <w:rFonts w:ascii="Arial" w:hAnsi="Arial" w:eastAsia="Arial" w:cs="Arial"/>
          <w:color w:val="000000" w:themeColor="text1"/>
          <w:sz w:val="26"/>
          <w:szCs w:val="26"/>
          <w:highlight w:val="none"/>
        </w:rPr>
      </w:r>
      <w:r>
        <w:rPr>
          <w:rFonts w:ascii="Arial" w:hAnsi="Arial" w:eastAsia="Arial" w:cs="Arial"/>
          <w:color w:val="000000" w:themeColor="text1"/>
          <w:sz w:val="26"/>
          <w:szCs w:val="26"/>
          <w:highlight w:val="none"/>
        </w:rPr>
      </w:r>
    </w:p>
    <w:p>
      <w:pPr>
        <w:numPr>
          <w:ilvl w:val="0"/>
          <w:numId w:val="1"/>
        </w:numPr>
        <w:pBdr/>
        <w:spacing w:after="0" w:line="276" w:lineRule="auto"/>
        <w:ind/>
        <w:rPr>
          <w:rFonts w:ascii="Arial" w:hAnsi="Arial" w:eastAsia="Arial" w:cs="Arial"/>
          <w:color w:val="000000" w:themeColor="text1"/>
          <w:sz w:val="26"/>
          <w:szCs w:val="26"/>
          <w:highlight w:val="none"/>
        </w:rPr>
      </w:pPr>
      <w:r>
        <w:rPr>
          <w:rFonts w:ascii="Arial" w:hAnsi="Arial" w:eastAsia="Arial" w:cs="Arial"/>
          <w:color w:val="000000" w:themeColor="text1"/>
          <w:sz w:val="26"/>
          <w:szCs w:val="26"/>
          <w:highlight w:val="none"/>
        </w:rPr>
        <w:t xml:space="preserve">Postai kiszállítás esetén:</w:t>
      </w:r>
      <w:r>
        <w:rPr>
          <w:rFonts w:ascii="Arial" w:hAnsi="Arial" w:eastAsia="Arial" w:cs="Arial"/>
          <w:color w:val="000000" w:themeColor="text1"/>
          <w:sz w:val="26"/>
          <w:szCs w:val="26"/>
          <w:highlight w:val="none"/>
        </w:rPr>
      </w:r>
      <w:r>
        <w:rPr>
          <w:rFonts w:ascii="Arial" w:hAnsi="Arial" w:eastAsia="Arial" w:cs="Arial"/>
          <w:color w:val="000000" w:themeColor="text1"/>
          <w:sz w:val="26"/>
          <w:szCs w:val="26"/>
          <w:highlight w:val="none"/>
        </w:rPr>
      </w:r>
    </w:p>
    <w:p>
      <w:pPr>
        <w:pBdr/>
        <w:spacing w:after="0" w:line="276" w:lineRule="auto"/>
        <w:ind w:left="360"/>
        <w:rPr>
          <w:rFonts w:ascii="Arial" w:hAnsi="Arial" w:eastAsia="Arial" w:cs="Arial"/>
          <w:color w:val="000000" w:themeColor="text1"/>
          <w:sz w:val="26"/>
          <w:szCs w:val="26"/>
          <w:highlight w:val="none"/>
        </w:rPr>
      </w:pPr>
      <w:r>
        <w:rPr>
          <w:rFonts w:ascii="Arial" w:hAnsi="Arial" w:eastAsia="Arial" w:cs="Arial"/>
          <w:b/>
          <w:color w:val="000000" w:themeColor="text1"/>
          <w:sz w:val="26"/>
          <w:szCs w:val="26"/>
          <w:highlight w:val="none"/>
        </w:rPr>
        <w:t xml:space="preserve">Magyar Posta Zrt.</w:t>
      </w:r>
      <w:r>
        <w:rPr>
          <w:rFonts w:ascii="Arial" w:hAnsi="Arial" w:eastAsia="Arial" w:cs="Arial"/>
          <w:color w:val="000000" w:themeColor="text1"/>
          <w:sz w:val="26"/>
          <w:szCs w:val="26"/>
          <w:highlight w:val="none"/>
        </w:rPr>
        <w:t xml:space="preserve"> (székhelye: 1138 Budapest, Dunavirág u. 2-6., cégjegyzékszáma: 01-10-042463, adószáma: 10901232-2-44)</w:t>
      </w:r>
      <w:r>
        <w:rPr>
          <w:rFonts w:ascii="Arial" w:hAnsi="Arial" w:eastAsia="Arial" w:cs="Arial"/>
          <w:color w:val="000000" w:themeColor="text1"/>
          <w:sz w:val="26"/>
          <w:szCs w:val="26"/>
          <w:highlight w:val="none"/>
        </w:rPr>
      </w:r>
      <w:r>
        <w:rPr>
          <w:rFonts w:ascii="Arial" w:hAnsi="Arial" w:eastAsia="Arial" w:cs="Arial"/>
          <w:color w:val="000000" w:themeColor="text1"/>
          <w:sz w:val="26"/>
          <w:szCs w:val="26"/>
          <w:highlight w:val="none"/>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t xml:space="preserve"> </w:t>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t xml:space="preserve">A Felhasználó elfogadja e hozzájárulás szerint az általa választott kiszállító cég saját Általános Szerződési Feltételeit.</w:t>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r>
      <w:r>
        <w:rPr>
          <w:rFonts w:ascii="Arial" w:hAnsi="Arial" w:eastAsia="Arial" w:cs="Arial"/>
          <w:color w:val="000000"/>
          <w:sz w:val="26"/>
          <w:szCs w:val="26"/>
        </w:rPr>
      </w:r>
      <w:r>
        <w:rPr>
          <w:rFonts w:ascii="Arial" w:hAnsi="Arial" w:eastAsia="Arial" w:cs="Arial"/>
          <w:color w:val="000000"/>
          <w:sz w:val="26"/>
          <w:szCs w:val="26"/>
        </w:rPr>
      </w:r>
    </w:p>
    <w:p>
      <w:pPr>
        <w:pStyle w:val="844"/>
        <w:pBdr/>
        <w:spacing w:after="80" w:before="320" w:line="276" w:lineRule="auto"/>
        <w:ind/>
        <w:rPr>
          <w:rFonts w:ascii="Arial" w:hAnsi="Arial" w:eastAsia="Arial" w:cs="Arial"/>
          <w:b/>
          <w:color w:val="000000"/>
          <w:sz w:val="28"/>
          <w:szCs w:val="28"/>
        </w:rPr>
      </w:pPr>
      <w:r/>
      <w:bookmarkStart w:id="5" w:name="_tyjcwt"/>
      <w:r/>
      <w:bookmarkEnd w:id="5"/>
      <w:r>
        <w:rPr>
          <w:rFonts w:ascii="Arial" w:hAnsi="Arial" w:eastAsia="Arial" w:cs="Arial"/>
          <w:b/>
          <w:color w:val="000000"/>
          <w:sz w:val="28"/>
          <w:szCs w:val="28"/>
        </w:rPr>
        <w:t xml:space="preserve">Adatfeldolgozást végző vagy adatkezelést érintő cégek, személyek</w:t>
      </w:r>
      <w:r>
        <w:rPr>
          <w:rFonts w:ascii="Arial" w:hAnsi="Arial" w:eastAsia="Arial" w:cs="Arial"/>
          <w:b/>
          <w:color w:val="000000"/>
          <w:sz w:val="28"/>
          <w:szCs w:val="28"/>
        </w:rPr>
      </w:r>
      <w:r>
        <w:rPr>
          <w:rFonts w:ascii="Arial" w:hAnsi="Arial" w:eastAsia="Arial" w:cs="Arial"/>
          <w:b/>
          <w:color w:val="000000"/>
          <w:sz w:val="28"/>
          <w:szCs w:val="28"/>
        </w:rPr>
      </w:r>
    </w:p>
    <w:p>
      <w:pPr>
        <w:pBdr/>
        <w:spacing w:after="0" w:line="276" w:lineRule="auto"/>
        <w:ind/>
        <w:rPr>
          <w:rFonts w:ascii="Arial" w:hAnsi="Arial" w:eastAsia="Arial" w:cs="Arial"/>
          <w:color w:val="000000"/>
          <w:sz w:val="22"/>
          <w:szCs w:val="22"/>
        </w:rPr>
      </w:pPr>
      <w:r>
        <w:rPr>
          <w:rFonts w:ascii="Arial" w:hAnsi="Arial" w:eastAsia="Arial" w:cs="Arial"/>
          <w:color w:val="000000"/>
          <w:sz w:val="22"/>
          <w:szCs w:val="22"/>
        </w:rPr>
      </w:r>
      <w:r>
        <w:rPr>
          <w:rFonts w:ascii="Arial" w:hAnsi="Arial" w:eastAsia="Arial" w:cs="Arial"/>
          <w:color w:val="000000"/>
          <w:sz w:val="22"/>
          <w:szCs w:val="22"/>
        </w:rPr>
      </w:r>
      <w:r>
        <w:rPr>
          <w:rFonts w:ascii="Arial" w:hAnsi="Arial" w:eastAsia="Arial" w:cs="Arial"/>
          <w:color w:val="000000"/>
          <w:sz w:val="22"/>
          <w:szCs w:val="22"/>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t xml:space="preserve">A tulajdonos, </w:t>
      </w:r>
      <w:r>
        <w:rPr>
          <w:rFonts w:ascii="Arial" w:hAnsi="Arial" w:eastAsia="Arial" w:cs="Arial"/>
          <w:b/>
          <w:color w:val="000000"/>
          <w:sz w:val="26"/>
          <w:szCs w:val="26"/>
        </w:rPr>
        <w:t xml:space="preserve">Gősi Benedek </w:t>
      </w:r>
      <w:r>
        <w:rPr>
          <w:rFonts w:ascii="Arial" w:hAnsi="Arial" w:eastAsia="Arial" w:cs="Arial"/>
          <w:color w:val="000000"/>
          <w:sz w:val="26"/>
          <w:szCs w:val="26"/>
        </w:rPr>
        <w:t xml:space="preserve">végzi az adatok kezelését. </w:t>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2"/>
          <w:szCs w:val="22"/>
        </w:rPr>
      </w:pPr>
      <w:r>
        <w:rPr>
          <w:rFonts w:ascii="Arial" w:hAnsi="Arial" w:eastAsia="Arial" w:cs="Arial"/>
          <w:color w:val="000000"/>
          <w:sz w:val="22"/>
          <w:szCs w:val="22"/>
        </w:rPr>
      </w:r>
      <w:r>
        <w:rPr>
          <w:rFonts w:ascii="Arial" w:hAnsi="Arial" w:eastAsia="Arial" w:cs="Arial"/>
          <w:color w:val="000000"/>
          <w:sz w:val="22"/>
          <w:szCs w:val="22"/>
        </w:rPr>
      </w:r>
      <w:r>
        <w:rPr>
          <w:rFonts w:ascii="Arial" w:hAnsi="Arial" w:eastAsia="Arial" w:cs="Arial"/>
          <w:color w:val="000000"/>
          <w:sz w:val="22"/>
          <w:szCs w:val="22"/>
        </w:rPr>
      </w:r>
    </w:p>
    <w:p>
      <w:pPr>
        <w:pStyle w:val="844"/>
        <w:pBdr/>
        <w:spacing w:after="80" w:before="320" w:line="276" w:lineRule="auto"/>
        <w:ind/>
        <w:rPr>
          <w:rFonts w:ascii="Arial" w:hAnsi="Arial" w:eastAsia="Arial" w:cs="Arial"/>
          <w:b/>
          <w:color w:val="000000"/>
          <w:sz w:val="28"/>
          <w:szCs w:val="28"/>
        </w:rPr>
      </w:pPr>
      <w:r/>
      <w:bookmarkStart w:id="6" w:name="_3dy6vkm"/>
      <w:r/>
      <w:bookmarkEnd w:id="6"/>
      <w:r>
        <w:rPr>
          <w:rFonts w:ascii="Arial" w:hAnsi="Arial" w:eastAsia="Arial" w:cs="Arial"/>
          <w:b/>
          <w:color w:val="000000"/>
          <w:sz w:val="28"/>
          <w:szCs w:val="28"/>
        </w:rPr>
        <w:t xml:space="preserve">Mely cégek kapcsolódnak az adatkezeléshez?</w:t>
      </w:r>
      <w:r>
        <w:rPr>
          <w:rFonts w:ascii="Arial" w:hAnsi="Arial" w:eastAsia="Arial" w:cs="Arial"/>
          <w:b/>
          <w:color w:val="000000"/>
          <w:sz w:val="28"/>
          <w:szCs w:val="28"/>
        </w:rPr>
      </w:r>
      <w:r>
        <w:rPr>
          <w:rFonts w:ascii="Arial" w:hAnsi="Arial" w:eastAsia="Arial" w:cs="Arial"/>
          <w:b/>
          <w:color w:val="000000"/>
          <w:sz w:val="28"/>
          <w:szCs w:val="28"/>
        </w:rPr>
      </w:r>
    </w:p>
    <w:p>
      <w:pPr>
        <w:pBdr/>
        <w:spacing w:after="0" w:line="276" w:lineRule="auto"/>
        <w:ind/>
        <w:rPr>
          <w:rFonts w:ascii="Arial" w:hAnsi="Arial" w:eastAsia="Arial" w:cs="Arial"/>
          <w:color w:val="000000"/>
          <w:sz w:val="22"/>
          <w:szCs w:val="22"/>
        </w:rPr>
      </w:pPr>
      <w:r>
        <w:rPr>
          <w:rFonts w:ascii="Arial" w:hAnsi="Arial" w:eastAsia="Arial" w:cs="Arial"/>
          <w:color w:val="000000"/>
          <w:sz w:val="22"/>
          <w:szCs w:val="22"/>
        </w:rPr>
      </w:r>
      <w:r>
        <w:rPr>
          <w:rFonts w:ascii="Arial" w:hAnsi="Arial" w:eastAsia="Arial" w:cs="Arial"/>
          <w:color w:val="000000"/>
          <w:sz w:val="22"/>
          <w:szCs w:val="22"/>
        </w:rPr>
      </w:r>
      <w:r>
        <w:rPr>
          <w:rFonts w:ascii="Arial" w:hAnsi="Arial" w:eastAsia="Arial" w:cs="Arial"/>
          <w:color w:val="000000"/>
          <w:sz w:val="22"/>
          <w:szCs w:val="22"/>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t xml:space="preserve">A Tulajdonos tevékenysége során az adatkezelésben érintett cégek:</w:t>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r>
      <w:r>
        <w:rPr>
          <w:rFonts w:ascii="Arial" w:hAnsi="Arial" w:eastAsia="Arial" w:cs="Arial"/>
          <w:color w:val="000000"/>
          <w:sz w:val="26"/>
          <w:szCs w:val="26"/>
        </w:rPr>
      </w:r>
      <w:r>
        <w:rPr>
          <w:rFonts w:ascii="Arial" w:hAnsi="Arial" w:eastAsia="Arial" w:cs="Arial"/>
          <w:color w:val="000000"/>
          <w:sz w:val="26"/>
          <w:szCs w:val="26"/>
        </w:rPr>
      </w:r>
    </w:p>
    <w:p>
      <w:pPr>
        <w:pBdr/>
        <w:spacing w:after="120" w:line="276" w:lineRule="auto"/>
        <w:ind/>
        <w:rPr>
          <w:rFonts w:ascii="Arial" w:hAnsi="Arial" w:eastAsia="Arial" w:cs="Arial"/>
          <w:color w:val="000000"/>
          <w:sz w:val="26"/>
          <w:szCs w:val="26"/>
          <w:highlight w:val="none"/>
        </w:rPr>
      </w:pPr>
      <w:r>
        <w:rPr>
          <w:rFonts w:ascii="Arial" w:hAnsi="Arial" w:eastAsia="Arial" w:cs="Arial"/>
          <w:color w:val="000000"/>
          <w:sz w:val="26"/>
          <w:szCs w:val="26"/>
          <w:highlight w:val="none"/>
        </w:rPr>
        <w:t xml:space="preserve">Minden szolgáltatót szükséges felsorolni, ahol személyes adatok megjelennek:</w:t>
      </w:r>
      <w:r>
        <w:rPr>
          <w:rFonts w:ascii="Arial" w:hAnsi="Arial" w:eastAsia="Arial" w:cs="Arial"/>
          <w:color w:val="000000"/>
          <w:sz w:val="26"/>
          <w:szCs w:val="26"/>
          <w:highlight w:val="none"/>
        </w:rPr>
      </w:r>
      <w:r>
        <w:rPr>
          <w:rFonts w:ascii="Arial" w:hAnsi="Arial" w:eastAsia="Arial" w:cs="Arial"/>
          <w:color w:val="000000"/>
          <w:sz w:val="26"/>
          <w:szCs w:val="26"/>
          <w:highlight w:val="none"/>
        </w:rPr>
      </w:r>
    </w:p>
    <w:p>
      <w:pPr>
        <w:numPr>
          <w:ilvl w:val="0"/>
          <w:numId w:val="3"/>
        </w:numPr>
        <w:pBdr/>
        <w:spacing w:after="120" w:line="276" w:lineRule="auto"/>
        <w:ind/>
        <w:rPr>
          <w:rFonts w:ascii="Arial" w:hAnsi="Arial" w:eastAsia="Arial" w:cs="Arial"/>
          <w:b w:val="0"/>
          <w:bCs w:val="0"/>
          <w:color w:val="000000"/>
          <w:sz w:val="26"/>
          <w:szCs w:val="26"/>
          <w:highlight w:val="none"/>
          <w:lang w:val="en-US"/>
        </w:rPr>
      </w:pPr>
      <w:r>
        <w:rPr>
          <w:rFonts w:ascii="Arial" w:hAnsi="Arial" w:eastAsia="Arial" w:cs="Arial"/>
          <w:color w:val="000000"/>
          <w:sz w:val="26"/>
          <w:szCs w:val="26"/>
          <w:highlight w:val="none"/>
        </w:rPr>
        <w:t xml:space="preserve">Tárhely szolgáltató: </w:t>
      </w:r>
      <w:r>
        <w:rPr>
          <w:rFonts w:ascii="Arial" w:hAnsi="Arial" w:eastAsia="Arial" w:cs="Arial"/>
          <w:b/>
          <w:color w:val="000000"/>
          <w:sz w:val="26"/>
          <w:szCs w:val="26"/>
          <w:highlight w:val="none"/>
        </w:rPr>
        <w:t xml:space="preserve">Vercel Inc.</w:t>
      </w:r>
      <w:r>
        <w:rPr>
          <w:rFonts w:ascii="Arial" w:hAnsi="Arial" w:eastAsia="Arial" w:cs="Arial"/>
          <w:b w:val="0"/>
          <w:bCs w:val="0"/>
          <w:color w:val="000000"/>
          <w:sz w:val="26"/>
          <w:szCs w:val="26"/>
          <w:highlight w:val="none"/>
          <w:lang w:val="en-US"/>
        </w:rPr>
        <w:t xml:space="preserve">:</w:t>
      </w:r>
      <w:r>
        <w:rPr>
          <w:rFonts w:ascii="Arial" w:hAnsi="Arial" w:eastAsia="Arial" w:cs="Arial"/>
          <w:b w:val="0"/>
          <w:bCs w:val="0"/>
          <w:color w:val="000000"/>
          <w:sz w:val="26"/>
          <w:szCs w:val="26"/>
          <w:highlight w:val="none"/>
        </w:rPr>
        <w:t xml:space="preserve"> </w:t>
      </w:r>
      <w:r>
        <w:rPr>
          <w:rFonts w:ascii="Arial" w:hAnsi="Arial" w:eastAsia="Arial" w:cs="Arial"/>
          <w:b w:val="0"/>
          <w:bCs w:val="0"/>
          <w:color w:val="000000"/>
          <w:sz w:val="26"/>
          <w:szCs w:val="26"/>
          <w:highlight w:val="none"/>
        </w:rPr>
        <w:t xml:space="preserve">440 N Barranca Avenue #4133</w:t>
      </w:r>
      <w:r>
        <w:rPr>
          <w:rFonts w:ascii="Arial" w:hAnsi="Arial" w:eastAsia="Arial" w:cs="Arial"/>
          <w:b w:val="0"/>
          <w:bCs w:val="0"/>
          <w:color w:val="000000"/>
          <w:sz w:val="26"/>
          <w:szCs w:val="26"/>
          <w:highlight w:val="none"/>
        </w:rPr>
        <w:t xml:space="preserve">, </w:t>
      </w:r>
      <w:r>
        <w:rPr>
          <w:rFonts w:ascii="Arial" w:hAnsi="Arial" w:eastAsia="Arial" w:cs="Arial"/>
          <w:b w:val="0"/>
          <w:bCs w:val="0"/>
          <w:color w:val="000000"/>
          <w:sz w:val="26"/>
          <w:szCs w:val="26"/>
          <w:highlight w:val="none"/>
        </w:rPr>
        <w:t xml:space="preserve">Covina, CA 91723</w:t>
      </w:r>
      <w:r>
        <w:rPr>
          <w:rFonts w:ascii="Arial" w:hAnsi="Arial" w:eastAsia="Arial" w:cs="Arial"/>
          <w:b w:val="0"/>
          <w:bCs w:val="0"/>
          <w:color w:val="000000"/>
          <w:sz w:val="26"/>
          <w:szCs w:val="26"/>
          <w:highlight w:val="none"/>
        </w:rPr>
        <w:t xml:space="preserve">, </w:t>
      </w:r>
      <w:r>
        <w:rPr>
          <w:rFonts w:ascii="Arial" w:hAnsi="Arial" w:eastAsia="Arial" w:cs="Arial"/>
          <w:b w:val="0"/>
          <w:bCs w:val="0"/>
          <w:color w:val="000000"/>
          <w:sz w:val="26"/>
          <w:szCs w:val="26"/>
          <w:highlight w:val="none"/>
        </w:rPr>
        <w:t xml:space="preserve">United States</w:t>
      </w:r>
      <w:r>
        <w:rPr>
          <w:rFonts w:ascii="Arial" w:hAnsi="Arial" w:eastAsia="Arial" w:cs="Arial"/>
          <w:b w:val="0"/>
          <w:bCs w:val="0"/>
          <w:color w:val="000000"/>
          <w:sz w:val="26"/>
          <w:szCs w:val="26"/>
          <w:highlight w:val="none"/>
          <w:lang w:val="en-US"/>
        </w:rPr>
        <w:t xml:space="preserve">, </w:t>
      </w:r>
      <w:r>
        <w:rPr>
          <w:rFonts w:ascii="Arial" w:hAnsi="Arial" w:eastAsia="Arial" w:cs="Arial"/>
          <w:b w:val="0"/>
          <w:bCs w:val="0"/>
          <w:color w:val="000000"/>
          <w:sz w:val="26"/>
          <w:szCs w:val="26"/>
          <w:highlight w:val="none"/>
          <w:lang w:val="en-US"/>
        </w:rPr>
      </w:r>
      <w:hyperlink r:id="rId10" w:tooltip="https://vercel.com/legal/privacy-policy" w:history="1">
        <w:r>
          <w:rPr>
            <w:rStyle w:val="855"/>
            <w:rFonts w:ascii="Arial" w:hAnsi="Arial" w:eastAsia="Arial" w:cs="Arial"/>
            <w:b w:val="0"/>
            <w:bCs w:val="0"/>
            <w:sz w:val="26"/>
            <w:szCs w:val="26"/>
            <w:highlight w:val="none"/>
            <w:lang w:val="en-US"/>
          </w:rPr>
          <w:t xml:space="preserve">adatke</w:t>
        </w:r>
        <w:r>
          <w:rPr>
            <w:rStyle w:val="855"/>
            <w:rFonts w:ascii="Arial" w:hAnsi="Arial" w:eastAsia="Arial" w:cs="Arial"/>
            <w:b w:val="0"/>
            <w:bCs w:val="0"/>
            <w:sz w:val="26"/>
            <w:szCs w:val="26"/>
            <w:highlight w:val="none"/>
            <w:lang w:val="hu-HU"/>
          </w:rPr>
          <w:t xml:space="preserve">zelési szabályza</w:t>
        </w:r>
        <w:r>
          <w:rPr>
            <w:rStyle w:val="855"/>
            <w:rFonts w:ascii="Arial" w:hAnsi="Arial" w:eastAsia="Arial" w:cs="Arial"/>
            <w:b w:val="0"/>
            <w:bCs w:val="0"/>
            <w:sz w:val="26"/>
            <w:szCs w:val="26"/>
            <w:highlight w:val="none"/>
            <w:lang w:val="hu-HU"/>
          </w:rPr>
          <w:t xml:space="preserve">t</w:t>
        </w:r>
        <w:r>
          <w:rPr>
            <w:rStyle w:val="855"/>
            <w:rFonts w:ascii="Arial" w:hAnsi="Arial" w:eastAsia="Arial" w:cs="Arial"/>
            <w:b w:val="0"/>
            <w:bCs w:val="0"/>
            <w:sz w:val="26"/>
            <w:szCs w:val="26"/>
            <w:highlight w:val="none"/>
            <w:lang w:val="hu-HU"/>
          </w:rPr>
        </w:r>
        <w:r>
          <w:rPr>
            <w:rStyle w:val="855"/>
            <w:rFonts w:ascii="Arial" w:hAnsi="Arial" w:eastAsia="Arial" w:cs="Arial"/>
            <w:b w:val="0"/>
            <w:bCs w:val="0"/>
            <w:sz w:val="26"/>
            <w:szCs w:val="26"/>
            <w:highlight w:val="none"/>
            <w:lang w:val="en-US"/>
          </w:rPr>
        </w:r>
      </w:hyperlink>
      <w:r>
        <w:rPr>
          <w:rFonts w:ascii="Arial" w:hAnsi="Arial" w:eastAsia="Arial" w:cs="Arial"/>
          <w:b w:val="0"/>
          <w:bCs w:val="0"/>
          <w:color w:val="000000"/>
          <w:sz w:val="26"/>
          <w:szCs w:val="26"/>
          <w:highlight w:val="none"/>
          <w:lang w:val="en-US"/>
        </w:rPr>
        <w:t xml:space="preserve">  </w:t>
      </w:r>
      <w:r>
        <w:rPr>
          <w:rFonts w:ascii="Arial" w:hAnsi="Arial" w:eastAsia="Arial" w:cs="Arial"/>
          <w:b w:val="0"/>
          <w:bCs w:val="0"/>
          <w:color w:val="000000"/>
          <w:sz w:val="26"/>
          <w:szCs w:val="26"/>
          <w:highlight w:val="none"/>
          <w:lang w:val="en-US"/>
        </w:rPr>
        <w:t xml:space="preserve"> </w:t>
      </w:r>
      <w:r/>
      <w:r>
        <w:rPr>
          <w:rFonts w:ascii="Arial" w:hAnsi="Arial" w:eastAsia="Arial" w:cs="Arial"/>
          <w:b w:val="0"/>
          <w:bCs w:val="0"/>
          <w:color w:val="000000"/>
          <w:sz w:val="26"/>
          <w:szCs w:val="26"/>
          <w:highlight w:val="none"/>
          <w:lang w:val="en-US"/>
        </w:rPr>
      </w:r>
    </w:p>
    <w:p>
      <w:pPr>
        <w:numPr>
          <w:ilvl w:val="0"/>
          <w:numId w:val="3"/>
        </w:numPr>
        <w:pBdr/>
        <w:spacing w:after="120" w:line="276" w:lineRule="auto"/>
        <w:ind/>
        <w:rPr>
          <w:rFonts w:ascii="Arial" w:hAnsi="Arial" w:eastAsia="Arial" w:cs="Arial"/>
          <w:color w:val="000000"/>
          <w:sz w:val="26"/>
          <w:szCs w:val="26"/>
        </w:rPr>
      </w:pPr>
      <w:r>
        <w:rPr>
          <w:rFonts w:ascii="Arial" w:hAnsi="Arial" w:eastAsia="Arial" w:cs="Arial"/>
          <w:b/>
          <w:color w:val="000000"/>
          <w:sz w:val="26"/>
          <w:szCs w:val="26"/>
        </w:rPr>
        <w:t xml:space="preserve">Google Inc.</w:t>
      </w:r>
      <w:r>
        <w:rPr>
          <w:rFonts w:ascii="Arial" w:hAnsi="Arial" w:eastAsia="Arial" w:cs="Arial"/>
          <w:color w:val="000000"/>
          <w:sz w:val="26"/>
          <w:szCs w:val="26"/>
        </w:rPr>
        <w:t xml:space="preserve">: 1600 </w:t>
      </w:r>
      <w:r>
        <w:rPr>
          <w:rFonts w:ascii="Arial" w:hAnsi="Arial" w:eastAsia="Arial" w:cs="Arial"/>
          <w:color w:val="000000"/>
          <w:sz w:val="26"/>
          <w:szCs w:val="26"/>
        </w:rPr>
        <w:t xml:space="preserve">Amphitheatre</w:t>
      </w:r>
      <w:r>
        <w:rPr>
          <w:rFonts w:ascii="Arial" w:hAnsi="Arial" w:eastAsia="Arial" w:cs="Arial"/>
          <w:color w:val="000000"/>
          <w:sz w:val="26"/>
          <w:szCs w:val="26"/>
        </w:rPr>
        <w:t xml:space="preserve"> </w:t>
      </w:r>
      <w:r>
        <w:rPr>
          <w:rFonts w:ascii="Arial" w:hAnsi="Arial" w:eastAsia="Arial" w:cs="Arial"/>
          <w:color w:val="000000"/>
          <w:sz w:val="26"/>
          <w:szCs w:val="26"/>
        </w:rPr>
        <w:t xml:space="preserve">Parkway</w:t>
      </w:r>
      <w:r>
        <w:rPr>
          <w:rFonts w:ascii="Arial" w:hAnsi="Arial" w:eastAsia="Arial" w:cs="Arial"/>
          <w:color w:val="000000"/>
          <w:sz w:val="26"/>
          <w:szCs w:val="26"/>
        </w:rPr>
        <w:t xml:space="preserve">, Mountain </w:t>
      </w:r>
      <w:r>
        <w:rPr>
          <w:rFonts w:ascii="Arial" w:hAnsi="Arial" w:eastAsia="Arial" w:cs="Arial"/>
          <w:color w:val="000000"/>
          <w:sz w:val="26"/>
          <w:szCs w:val="26"/>
        </w:rPr>
        <w:t xml:space="preserve">View</w:t>
      </w:r>
      <w:r>
        <w:rPr>
          <w:rFonts w:ascii="Arial" w:hAnsi="Arial" w:eastAsia="Arial" w:cs="Arial"/>
          <w:color w:val="000000"/>
          <w:sz w:val="26"/>
          <w:szCs w:val="26"/>
        </w:rPr>
        <w:t xml:space="preserve">, CA 94043, USA, </w:t>
      </w:r>
      <w:hyperlink r:id="rId11" w:tooltip="https://www.google.hu/intl/hu/contact/" w:history="1">
        <w:r>
          <w:rPr>
            <w:rFonts w:ascii="Arial" w:hAnsi="Arial" w:eastAsia="Arial" w:cs="Arial"/>
            <w:color w:val="000000"/>
            <w:sz w:val="26"/>
            <w:szCs w:val="26"/>
            <w:u w:val="single"/>
          </w:rPr>
          <w:t xml:space="preserve">további elérhetőségek</w:t>
        </w:r>
      </w:hyperlink>
      <w:r>
        <w:rPr>
          <w:rFonts w:ascii="Arial" w:hAnsi="Arial" w:eastAsia="Arial" w:cs="Arial"/>
          <w:color w:val="000000"/>
          <w:sz w:val="26"/>
          <w:szCs w:val="26"/>
        </w:rPr>
        <w:t xml:space="preserve">, levelező rendszer, felhőben történő adat és fájl tárolás, online dokumentum kezelés, továbbá a hozzátartozó szolgáltatások: Google Drive, Google </w:t>
      </w:r>
      <w:r>
        <w:rPr>
          <w:rFonts w:ascii="Arial" w:hAnsi="Arial" w:eastAsia="Arial" w:cs="Arial"/>
          <w:color w:val="000000"/>
          <w:sz w:val="26"/>
          <w:szCs w:val="26"/>
        </w:rPr>
        <w:t xml:space="preserve">Docs</w:t>
      </w:r>
      <w:r>
        <w:rPr>
          <w:rFonts w:ascii="Arial" w:hAnsi="Arial" w:eastAsia="Arial" w:cs="Arial"/>
          <w:color w:val="000000"/>
          <w:sz w:val="26"/>
          <w:szCs w:val="26"/>
        </w:rPr>
        <w:t xml:space="preserve">, Google </w:t>
      </w:r>
      <w:r>
        <w:rPr>
          <w:rFonts w:ascii="Arial" w:hAnsi="Arial" w:eastAsia="Arial" w:cs="Arial"/>
          <w:color w:val="000000"/>
          <w:sz w:val="26"/>
          <w:szCs w:val="26"/>
        </w:rPr>
        <w:t xml:space="preserve">Search</w:t>
      </w:r>
      <w:r>
        <w:rPr>
          <w:rFonts w:ascii="Arial" w:hAnsi="Arial" w:eastAsia="Arial" w:cs="Arial"/>
          <w:color w:val="000000"/>
          <w:sz w:val="26"/>
          <w:szCs w:val="26"/>
        </w:rPr>
        <w:t xml:space="preserve"> </w:t>
      </w:r>
      <w:r>
        <w:rPr>
          <w:rFonts w:ascii="Arial" w:hAnsi="Arial" w:eastAsia="Arial" w:cs="Arial"/>
          <w:color w:val="000000"/>
          <w:sz w:val="26"/>
          <w:szCs w:val="26"/>
        </w:rPr>
        <w:t xml:space="preserve">Console</w:t>
      </w:r>
      <w:r>
        <w:rPr>
          <w:rFonts w:ascii="Arial" w:hAnsi="Arial" w:eastAsia="Arial" w:cs="Arial"/>
          <w:color w:val="000000"/>
          <w:sz w:val="26"/>
          <w:szCs w:val="26"/>
        </w:rPr>
        <w:t xml:space="preserve">, Google </w:t>
      </w:r>
      <w:r>
        <w:rPr>
          <w:rFonts w:ascii="Arial" w:hAnsi="Arial" w:eastAsia="Arial" w:cs="Arial"/>
          <w:color w:val="000000"/>
          <w:sz w:val="26"/>
          <w:szCs w:val="26"/>
        </w:rPr>
        <w:t xml:space="preserve">Analytics</w:t>
      </w:r>
      <w:r>
        <w:rPr>
          <w:rFonts w:ascii="Arial" w:hAnsi="Arial" w:eastAsia="Arial" w:cs="Arial"/>
          <w:color w:val="000000"/>
          <w:sz w:val="26"/>
          <w:szCs w:val="26"/>
        </w:rPr>
        <w:t xml:space="preserve">, Google </w:t>
      </w:r>
      <w:r>
        <w:rPr>
          <w:rFonts w:ascii="Arial" w:hAnsi="Arial" w:eastAsia="Arial" w:cs="Arial"/>
          <w:color w:val="000000"/>
          <w:sz w:val="26"/>
          <w:szCs w:val="26"/>
        </w:rPr>
        <w:t xml:space="preserve">AdSense</w:t>
      </w:r>
      <w:r>
        <w:rPr>
          <w:rFonts w:ascii="Arial" w:hAnsi="Arial" w:eastAsia="Arial" w:cs="Arial"/>
          <w:color w:val="000000"/>
          <w:sz w:val="26"/>
          <w:szCs w:val="26"/>
        </w:rPr>
        <w:t xml:space="preserve">, Google </w:t>
      </w:r>
      <w:r>
        <w:rPr>
          <w:rFonts w:ascii="Arial" w:hAnsi="Arial" w:eastAsia="Arial" w:cs="Arial"/>
          <w:color w:val="000000"/>
          <w:sz w:val="26"/>
          <w:szCs w:val="26"/>
        </w:rPr>
        <w:t xml:space="preserve">AdWords</w:t>
      </w:r>
      <w:r>
        <w:rPr>
          <w:rFonts w:ascii="Arial" w:hAnsi="Arial" w:eastAsia="Arial" w:cs="Arial"/>
          <w:color w:val="000000"/>
          <w:sz w:val="26"/>
          <w:szCs w:val="26"/>
        </w:rPr>
        <w:t xml:space="preserve">, YouTube, Blogger, Chrome böngésző támogatása -</w:t>
      </w:r>
      <w:hyperlink r:id="rId12" w:tooltip="https://www.facebook.com/about/privacy/update" w:history="1">
        <w:r>
          <w:rPr>
            <w:rFonts w:ascii="Arial" w:hAnsi="Arial" w:eastAsia="Arial" w:cs="Arial"/>
            <w:color w:val="000000"/>
            <w:sz w:val="26"/>
            <w:szCs w:val="26"/>
          </w:rPr>
          <w:t xml:space="preserve"> </w:t>
        </w:r>
      </w:hyperlink>
      <w:r>
        <w:rPr>
          <w:rFonts w:ascii="Arial" w:hAnsi="Arial" w:eastAsia="Arial" w:cs="Arial"/>
          <w:color w:val="000000"/>
          <w:sz w:val="26"/>
          <w:szCs w:val="26"/>
        </w:rPr>
        <w:t xml:space="preserve">Google </w:t>
      </w:r>
      <w:hyperlink r:id="rId13" w:tooltip="https://support.google.com/a/answer/60762?hl=en" w:history="1">
        <w:r>
          <w:rPr>
            <w:rFonts w:ascii="Arial" w:hAnsi="Arial" w:eastAsia="Arial" w:cs="Arial"/>
            <w:color w:val="000000"/>
            <w:sz w:val="26"/>
            <w:szCs w:val="26"/>
            <w:u w:val="single"/>
          </w:rPr>
          <w:t xml:space="preserve">adatvédelme</w:t>
        </w:r>
      </w:hyperlink>
      <w:r>
        <w:rPr>
          <w:rFonts w:ascii="Arial" w:hAnsi="Arial" w:eastAsia="Arial" w:cs="Arial"/>
          <w:color w:val="000000"/>
          <w:sz w:val="26"/>
          <w:szCs w:val="26"/>
        </w:rPr>
        <w:t xml:space="preserve"> és </w:t>
      </w:r>
      <w:hyperlink r:id="rId14" w:tooltip="https://policies.google.com/privacy?hl=hu" w:history="1">
        <w:r>
          <w:rPr>
            <w:rFonts w:ascii="Arial" w:hAnsi="Arial" w:eastAsia="Arial" w:cs="Arial"/>
            <w:color w:val="000000"/>
            <w:sz w:val="26"/>
            <w:szCs w:val="26"/>
            <w:u w:val="single"/>
          </w:rPr>
          <w:t xml:space="preserve">adatvédelmi elvei</w:t>
        </w:r>
      </w:hyperlink>
      <w:r>
        <w:rPr>
          <w:rFonts w:ascii="Arial" w:hAnsi="Arial" w:eastAsia="Arial" w:cs="Arial"/>
          <w:color w:val="000000"/>
          <w:sz w:val="26"/>
          <w:szCs w:val="26"/>
        </w:rPr>
        <w:t xml:space="preserve">.</w:t>
      </w:r>
      <w:r>
        <w:rPr>
          <w:rFonts w:ascii="Arial" w:hAnsi="Arial" w:eastAsia="Arial" w:cs="Arial"/>
          <w:color w:val="000000"/>
          <w:sz w:val="26"/>
          <w:szCs w:val="26"/>
        </w:rPr>
      </w:r>
      <w:r>
        <w:rPr>
          <w:rFonts w:ascii="Arial" w:hAnsi="Arial" w:eastAsia="Arial" w:cs="Arial"/>
          <w:color w:val="000000"/>
          <w:sz w:val="26"/>
          <w:szCs w:val="26"/>
        </w:rPr>
      </w:r>
    </w:p>
    <w:p>
      <w:pPr>
        <w:numPr>
          <w:ilvl w:val="0"/>
          <w:numId w:val="3"/>
        </w:numPr>
        <w:pBdr/>
        <w:spacing w:after="120" w:line="276" w:lineRule="auto"/>
        <w:ind/>
        <w:rPr>
          <w:rFonts w:ascii="Arial" w:hAnsi="Arial" w:eastAsia="Arial" w:cs="Arial"/>
          <w:color w:val="000000"/>
          <w:sz w:val="26"/>
          <w:szCs w:val="26"/>
        </w:rPr>
      </w:pPr>
      <w:r>
        <w:rPr>
          <w:rFonts w:ascii="Arial" w:hAnsi="Arial" w:eastAsia="Arial" w:cs="Arial"/>
          <w:b/>
          <w:color w:val="000000"/>
          <w:sz w:val="26"/>
          <w:szCs w:val="26"/>
        </w:rPr>
        <w:t xml:space="preserve">Facebook </w:t>
      </w:r>
      <w:r>
        <w:rPr>
          <w:rFonts w:ascii="Arial" w:hAnsi="Arial" w:eastAsia="Arial" w:cs="Arial"/>
          <w:b/>
          <w:color w:val="000000"/>
          <w:sz w:val="26"/>
          <w:szCs w:val="26"/>
        </w:rPr>
        <w:t xml:space="preserve">Ireland</w:t>
      </w:r>
      <w:r>
        <w:rPr>
          <w:rFonts w:ascii="Arial" w:hAnsi="Arial" w:eastAsia="Arial" w:cs="Arial"/>
          <w:b/>
          <w:color w:val="000000"/>
          <w:sz w:val="26"/>
          <w:szCs w:val="26"/>
        </w:rPr>
        <w:t xml:space="preserve"> Ltd.</w:t>
      </w:r>
      <w:r>
        <w:rPr>
          <w:rFonts w:ascii="Arial" w:hAnsi="Arial" w:eastAsia="Arial" w:cs="Arial"/>
          <w:color w:val="000000"/>
          <w:sz w:val="26"/>
          <w:szCs w:val="26"/>
        </w:rPr>
        <w:t xml:space="preserve">: 4 Grand </w:t>
      </w:r>
      <w:r>
        <w:rPr>
          <w:rFonts w:ascii="Arial" w:hAnsi="Arial" w:eastAsia="Arial" w:cs="Arial"/>
          <w:color w:val="000000"/>
          <w:sz w:val="26"/>
          <w:szCs w:val="26"/>
        </w:rPr>
        <w:t xml:space="preserve">Canal</w:t>
      </w:r>
      <w:r>
        <w:rPr>
          <w:rFonts w:ascii="Arial" w:hAnsi="Arial" w:eastAsia="Arial" w:cs="Arial"/>
          <w:color w:val="000000"/>
          <w:sz w:val="26"/>
          <w:szCs w:val="26"/>
        </w:rPr>
        <w:t xml:space="preserve"> </w:t>
      </w:r>
      <w:r>
        <w:rPr>
          <w:rFonts w:ascii="Arial" w:hAnsi="Arial" w:eastAsia="Arial" w:cs="Arial"/>
          <w:color w:val="000000"/>
          <w:sz w:val="26"/>
          <w:szCs w:val="26"/>
        </w:rPr>
        <w:t xml:space="preserve">Square</w:t>
      </w:r>
      <w:r>
        <w:rPr>
          <w:rFonts w:ascii="Arial" w:hAnsi="Arial" w:eastAsia="Arial" w:cs="Arial"/>
          <w:color w:val="000000"/>
          <w:sz w:val="26"/>
          <w:szCs w:val="26"/>
        </w:rPr>
        <w:t xml:space="preserve">, Grand </w:t>
      </w:r>
      <w:r>
        <w:rPr>
          <w:rFonts w:ascii="Arial" w:hAnsi="Arial" w:eastAsia="Arial" w:cs="Arial"/>
          <w:color w:val="000000"/>
          <w:sz w:val="26"/>
          <w:szCs w:val="26"/>
        </w:rPr>
        <w:t xml:space="preserve">Canal</w:t>
      </w:r>
      <w:r>
        <w:rPr>
          <w:rFonts w:ascii="Arial" w:hAnsi="Arial" w:eastAsia="Arial" w:cs="Arial"/>
          <w:color w:val="000000"/>
          <w:sz w:val="26"/>
          <w:szCs w:val="26"/>
        </w:rPr>
        <w:t xml:space="preserve"> </w:t>
      </w:r>
      <w:r>
        <w:rPr>
          <w:rFonts w:ascii="Arial" w:hAnsi="Arial" w:eastAsia="Arial" w:cs="Arial"/>
          <w:color w:val="000000"/>
          <w:sz w:val="26"/>
          <w:szCs w:val="26"/>
        </w:rPr>
        <w:t xml:space="preserve">Harbour</w:t>
      </w:r>
      <w:r>
        <w:rPr>
          <w:rFonts w:ascii="Arial" w:hAnsi="Arial" w:eastAsia="Arial" w:cs="Arial"/>
          <w:color w:val="000000"/>
          <w:sz w:val="26"/>
          <w:szCs w:val="26"/>
        </w:rPr>
        <w:t xml:space="preserve">, Dublin 2 </w:t>
      </w:r>
      <w:r>
        <w:rPr>
          <w:rFonts w:ascii="Arial" w:hAnsi="Arial" w:eastAsia="Arial" w:cs="Arial"/>
          <w:color w:val="000000"/>
          <w:sz w:val="26"/>
          <w:szCs w:val="26"/>
        </w:rPr>
        <w:t xml:space="preserve">Ireland</w:t>
      </w:r>
      <w:r>
        <w:rPr>
          <w:rFonts w:ascii="Arial" w:hAnsi="Arial" w:eastAsia="Arial" w:cs="Arial"/>
          <w:color w:val="000000"/>
          <w:sz w:val="26"/>
          <w:szCs w:val="26"/>
        </w:rPr>
        <w:t xml:space="preserve">, a Facebook, Instagram, Messenger és Facebook által kínált egyéb termékek, funkciók támogatása -</w:t>
      </w:r>
      <w:hyperlink r:id="rId15" w:tooltip="https://www.facebook.com/about/privacy/update" w:history="1">
        <w:r>
          <w:rPr>
            <w:rFonts w:ascii="Arial" w:hAnsi="Arial" w:eastAsia="Arial" w:cs="Arial"/>
            <w:color w:val="000000"/>
            <w:sz w:val="26"/>
            <w:szCs w:val="26"/>
          </w:rPr>
          <w:t xml:space="preserve"> </w:t>
        </w:r>
      </w:hyperlink>
      <w:r/>
      <w:hyperlink r:id="rId16" w:tooltip="https://www.facebook.com/about/privacy/update" w:history="1">
        <w:r>
          <w:rPr>
            <w:rFonts w:ascii="Arial" w:hAnsi="Arial" w:eastAsia="Arial" w:cs="Arial"/>
            <w:color w:val="000000"/>
            <w:sz w:val="26"/>
            <w:szCs w:val="26"/>
            <w:u w:val="single"/>
          </w:rPr>
          <w:t xml:space="preserve">adatkezelési szabályzat</w:t>
        </w:r>
      </w:hyperlink>
      <w:r>
        <w:rPr>
          <w:rFonts w:ascii="Arial" w:hAnsi="Arial" w:eastAsia="Arial" w:cs="Arial"/>
          <w:color w:val="000000"/>
          <w:sz w:val="26"/>
          <w:szCs w:val="26"/>
        </w:rPr>
        <w:t xml:space="preserve"> és adatvédelmi tisztviselő</w:t>
      </w:r>
      <w:hyperlink r:id="rId17" w:tooltip="https://www.facebook.com/help/contact/540977946302970" w:history="1">
        <w:r>
          <w:rPr>
            <w:rFonts w:ascii="Arial" w:hAnsi="Arial" w:eastAsia="Arial" w:cs="Arial"/>
            <w:color w:val="000000"/>
            <w:sz w:val="26"/>
            <w:szCs w:val="26"/>
          </w:rPr>
          <w:t xml:space="preserve"> </w:t>
        </w:r>
      </w:hyperlink>
      <w:r/>
      <w:hyperlink r:id="rId18" w:tooltip="https://www.facebook.com/help/contact/540977946302970" w:history="1">
        <w:r>
          <w:rPr>
            <w:rFonts w:ascii="Arial" w:hAnsi="Arial" w:eastAsia="Arial" w:cs="Arial"/>
            <w:color w:val="000000"/>
            <w:sz w:val="26"/>
            <w:szCs w:val="26"/>
            <w:u w:val="single"/>
          </w:rPr>
          <w:t xml:space="preserve">elérhetősége</w:t>
        </w:r>
      </w:hyperlink>
      <w:r>
        <w:fldChar w:fldCharType="begin"/>
      </w:r>
      <w:r>
        <w:instrText xml:space="preserve"> HYPERLINK "https://www.facebook.com/help/contact/540977946302970" </w:instrText>
      </w:r>
      <w:r>
        <w:fldChar w:fldCharType="separate"/>
      </w:r>
      <w:r>
        <w:rPr>
          <w:rFonts w:ascii="Arial" w:hAnsi="Arial" w:eastAsia="Arial" w:cs="Arial"/>
          <w:color w:val="000000"/>
          <w:sz w:val="26"/>
          <w:szCs w:val="26"/>
        </w:rPr>
        <w:t xml:space="preserve">.</w:t>
      </w:r>
      <w:r>
        <w:rPr>
          <w:rFonts w:ascii="Arial" w:hAnsi="Arial" w:eastAsia="Arial" w:cs="Arial"/>
          <w:color w:val="000000"/>
          <w:sz w:val="26"/>
          <w:szCs w:val="26"/>
        </w:rPr>
      </w:r>
      <w:r>
        <w:rPr>
          <w:rFonts w:ascii="Arial" w:hAnsi="Arial" w:eastAsia="Arial" w:cs="Arial"/>
          <w:color w:val="000000"/>
          <w:sz w:val="26"/>
          <w:szCs w:val="26"/>
        </w:rPr>
      </w:r>
    </w:p>
    <w:p>
      <w:pPr>
        <w:numPr>
          <w:ilvl w:val="0"/>
          <w:numId w:val="3"/>
        </w:numPr>
        <w:pBdr/>
        <w:spacing w:after="120" w:line="276" w:lineRule="auto"/>
        <w:ind/>
        <w:rPr>
          <w:rFonts w:ascii="Arial" w:hAnsi="Arial" w:eastAsia="Arial" w:cs="Arial"/>
          <w:color w:val="000000"/>
          <w:sz w:val="26"/>
          <w:szCs w:val="26"/>
        </w:rPr>
      </w:pPr>
      <w:r>
        <w:fldChar w:fldCharType="end"/>
      </w:r>
      <w:r>
        <w:rPr>
          <w:rFonts w:ascii="Arial" w:hAnsi="Arial" w:eastAsia="Arial" w:cs="Arial"/>
          <w:b/>
          <w:color w:val="000000"/>
          <w:sz w:val="26"/>
          <w:szCs w:val="26"/>
        </w:rPr>
        <w:t xml:space="preserve">Twitter</w:t>
      </w:r>
      <w:r>
        <w:rPr>
          <w:rFonts w:ascii="Arial" w:hAnsi="Arial" w:eastAsia="Arial" w:cs="Arial"/>
          <w:b/>
          <w:color w:val="000000"/>
          <w:sz w:val="26"/>
          <w:szCs w:val="26"/>
        </w:rPr>
        <w:t xml:space="preserve"> International </w:t>
      </w:r>
      <w:r>
        <w:rPr>
          <w:rFonts w:ascii="Arial" w:hAnsi="Arial" w:eastAsia="Arial" w:cs="Arial"/>
          <w:b/>
          <w:color w:val="000000"/>
          <w:sz w:val="26"/>
          <w:szCs w:val="26"/>
        </w:rPr>
        <w:t xml:space="preserve">Company</w:t>
      </w:r>
      <w:r>
        <w:rPr>
          <w:rFonts w:ascii="Arial" w:hAnsi="Arial" w:eastAsia="Arial" w:cs="Arial"/>
          <w:color w:val="000000"/>
          <w:sz w:val="26"/>
          <w:szCs w:val="26"/>
        </w:rPr>
        <w:t xml:space="preserve">: </w:t>
      </w:r>
      <w:r>
        <w:rPr>
          <w:rFonts w:ascii="Arial" w:hAnsi="Arial" w:eastAsia="Arial" w:cs="Arial"/>
          <w:color w:val="000000"/>
          <w:sz w:val="26"/>
          <w:szCs w:val="26"/>
        </w:rPr>
        <w:t xml:space="preserve">One</w:t>
      </w:r>
      <w:r>
        <w:rPr>
          <w:rFonts w:ascii="Arial" w:hAnsi="Arial" w:eastAsia="Arial" w:cs="Arial"/>
          <w:color w:val="000000"/>
          <w:sz w:val="26"/>
          <w:szCs w:val="26"/>
        </w:rPr>
        <w:t xml:space="preserve"> </w:t>
      </w:r>
      <w:r>
        <w:rPr>
          <w:rFonts w:ascii="Arial" w:hAnsi="Arial" w:eastAsia="Arial" w:cs="Arial"/>
          <w:color w:val="000000"/>
          <w:sz w:val="26"/>
          <w:szCs w:val="26"/>
        </w:rPr>
        <w:t xml:space="preserve">Cumberland</w:t>
      </w:r>
      <w:r>
        <w:rPr>
          <w:rFonts w:ascii="Arial" w:hAnsi="Arial" w:eastAsia="Arial" w:cs="Arial"/>
          <w:color w:val="000000"/>
          <w:sz w:val="26"/>
          <w:szCs w:val="26"/>
        </w:rPr>
        <w:t xml:space="preserve"> </w:t>
      </w:r>
      <w:r>
        <w:rPr>
          <w:rFonts w:ascii="Arial" w:hAnsi="Arial" w:eastAsia="Arial" w:cs="Arial"/>
          <w:color w:val="000000"/>
          <w:sz w:val="26"/>
          <w:szCs w:val="26"/>
        </w:rPr>
        <w:t xml:space="preserve">Place</w:t>
      </w:r>
      <w:r>
        <w:rPr>
          <w:rFonts w:ascii="Arial" w:hAnsi="Arial" w:eastAsia="Arial" w:cs="Arial"/>
          <w:color w:val="000000"/>
          <w:sz w:val="26"/>
          <w:szCs w:val="26"/>
        </w:rPr>
        <w:t xml:space="preserve">, </w:t>
      </w:r>
      <w:r>
        <w:rPr>
          <w:rFonts w:ascii="Arial" w:hAnsi="Arial" w:eastAsia="Arial" w:cs="Arial"/>
          <w:color w:val="000000"/>
          <w:sz w:val="26"/>
          <w:szCs w:val="26"/>
        </w:rPr>
        <w:t xml:space="preserve">Fenian</w:t>
      </w:r>
      <w:r>
        <w:rPr>
          <w:rFonts w:ascii="Arial" w:hAnsi="Arial" w:eastAsia="Arial" w:cs="Arial"/>
          <w:color w:val="000000"/>
          <w:sz w:val="26"/>
          <w:szCs w:val="26"/>
        </w:rPr>
        <w:t xml:space="preserve"> Street, Dublin 2, D02 AX07 IRELAND, a </w:t>
      </w:r>
      <w:r>
        <w:rPr>
          <w:rFonts w:ascii="Arial" w:hAnsi="Arial" w:eastAsia="Arial" w:cs="Arial"/>
          <w:color w:val="000000"/>
          <w:sz w:val="26"/>
          <w:szCs w:val="26"/>
        </w:rPr>
        <w:t xml:space="preserve">Twitter</w:t>
      </w:r>
      <w:r>
        <w:rPr>
          <w:rFonts w:ascii="Arial" w:hAnsi="Arial" w:eastAsia="Arial" w:cs="Arial"/>
          <w:color w:val="000000"/>
          <w:sz w:val="26"/>
          <w:szCs w:val="26"/>
        </w:rPr>
        <w:t xml:space="preserve"> által kínált termékek, funkciók használata -</w:t>
      </w:r>
      <w:hyperlink r:id="rId19" w:tooltip="https://twitter.com/en/privacy" w:history="1">
        <w:r>
          <w:rPr>
            <w:rFonts w:ascii="Arial" w:hAnsi="Arial" w:eastAsia="Arial" w:cs="Arial"/>
            <w:color w:val="000000"/>
            <w:sz w:val="26"/>
            <w:szCs w:val="26"/>
          </w:rPr>
          <w:t xml:space="preserve"> </w:t>
        </w:r>
      </w:hyperlink>
      <w:r/>
      <w:hyperlink r:id="rId20" w:tooltip="https://twitter.com/en/privacy" w:history="1">
        <w:r>
          <w:rPr>
            <w:rFonts w:ascii="Arial" w:hAnsi="Arial" w:eastAsia="Arial" w:cs="Arial"/>
            <w:color w:val="000000"/>
            <w:sz w:val="26"/>
            <w:szCs w:val="26"/>
            <w:u w:val="single"/>
          </w:rPr>
          <w:t xml:space="preserve">adatkezelési szabályzat</w:t>
        </w:r>
      </w:hyperlink>
      <w:r>
        <w:rPr>
          <w:rFonts w:ascii="Arial" w:hAnsi="Arial" w:eastAsia="Arial" w:cs="Arial"/>
          <w:color w:val="000000"/>
          <w:sz w:val="26"/>
          <w:szCs w:val="26"/>
        </w:rPr>
        <w:t xml:space="preserve"> és</w:t>
      </w:r>
      <w:hyperlink r:id="rId21" w:tooltip="https://twitter.com/en/tos" w:history="1">
        <w:r>
          <w:rPr>
            <w:rFonts w:ascii="Arial" w:hAnsi="Arial" w:eastAsia="Arial" w:cs="Arial"/>
            <w:color w:val="000000"/>
            <w:sz w:val="26"/>
            <w:szCs w:val="26"/>
          </w:rPr>
          <w:t xml:space="preserve"> </w:t>
        </w:r>
      </w:hyperlink>
      <w:r/>
      <w:hyperlink r:id="rId22" w:tooltip="https://twitter.com/en/tos" w:history="1">
        <w:r>
          <w:rPr>
            <w:rFonts w:ascii="Arial" w:hAnsi="Arial" w:eastAsia="Arial" w:cs="Arial"/>
            <w:color w:val="000000"/>
            <w:sz w:val="26"/>
            <w:szCs w:val="26"/>
            <w:u w:val="single"/>
          </w:rPr>
          <w:t xml:space="preserve">ászf</w:t>
        </w:r>
      </w:hyperlink>
      <w:r>
        <w:rPr>
          <w:rFonts w:ascii="Arial" w:hAnsi="Arial" w:eastAsia="Arial" w:cs="Arial"/>
          <w:color w:val="000000"/>
          <w:sz w:val="26"/>
          <w:szCs w:val="26"/>
        </w:rPr>
        <w:t xml:space="preserve">.</w:t>
      </w:r>
      <w:r>
        <w:rPr>
          <w:rFonts w:ascii="Arial" w:hAnsi="Arial" w:eastAsia="Arial" w:cs="Arial"/>
          <w:color w:val="000000"/>
          <w:sz w:val="26"/>
          <w:szCs w:val="26"/>
        </w:rPr>
      </w:r>
      <w:r>
        <w:rPr>
          <w:rFonts w:ascii="Arial" w:hAnsi="Arial" w:eastAsia="Arial" w:cs="Arial"/>
          <w:color w:val="000000"/>
          <w:sz w:val="26"/>
          <w:szCs w:val="26"/>
        </w:rPr>
      </w:r>
    </w:p>
    <w:p>
      <w:pPr>
        <w:numPr>
          <w:ilvl w:val="0"/>
          <w:numId w:val="3"/>
        </w:numPr>
        <w:pBdr/>
        <w:spacing w:after="0" w:line="276" w:lineRule="auto"/>
        <w:ind/>
        <w:rPr>
          <w:rFonts w:ascii="Arial" w:hAnsi="Arial" w:eastAsia="Arial" w:cs="Arial"/>
          <w:color w:val="000000"/>
          <w:sz w:val="26"/>
          <w:szCs w:val="26"/>
        </w:rPr>
      </w:pPr>
      <w:r>
        <w:rPr>
          <w:rFonts w:ascii="Arial" w:hAnsi="Arial" w:eastAsia="Arial" w:cs="Arial"/>
          <w:color w:val="000000"/>
          <w:sz w:val="26"/>
          <w:szCs w:val="26"/>
        </w:rPr>
        <w:t xml:space="preserve">Speciális esetekben a szerződés tartalmazhat további adatfeldolgozó személyeket vagy cégeket.</w:t>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2"/>
          <w:szCs w:val="22"/>
        </w:rPr>
      </w:pPr>
      <w:r>
        <w:rPr>
          <w:rFonts w:ascii="Arial" w:hAnsi="Arial" w:eastAsia="Arial" w:cs="Arial"/>
          <w:color w:val="000000"/>
          <w:sz w:val="22"/>
          <w:szCs w:val="22"/>
        </w:rPr>
      </w:r>
      <w:r>
        <w:rPr>
          <w:rFonts w:ascii="Arial" w:hAnsi="Arial" w:eastAsia="Arial" w:cs="Arial"/>
          <w:color w:val="000000"/>
          <w:sz w:val="22"/>
          <w:szCs w:val="22"/>
        </w:rPr>
      </w:r>
      <w:r>
        <w:rPr>
          <w:rFonts w:ascii="Arial" w:hAnsi="Arial" w:eastAsia="Arial" w:cs="Arial"/>
          <w:color w:val="000000"/>
          <w:sz w:val="22"/>
          <w:szCs w:val="22"/>
        </w:rPr>
      </w:r>
    </w:p>
    <w:p>
      <w:pPr>
        <w:pStyle w:val="844"/>
        <w:pBdr/>
        <w:spacing w:after="80" w:before="320" w:line="276" w:lineRule="auto"/>
        <w:ind/>
        <w:rPr>
          <w:rFonts w:ascii="Arial" w:hAnsi="Arial" w:eastAsia="Arial" w:cs="Arial"/>
          <w:b/>
          <w:color w:val="000000"/>
          <w:sz w:val="28"/>
          <w:szCs w:val="28"/>
        </w:rPr>
      </w:pPr>
      <w:r/>
      <w:bookmarkStart w:id="7" w:name="_1t3h5sf"/>
      <w:r/>
      <w:bookmarkEnd w:id="7"/>
      <w:r>
        <w:rPr>
          <w:rFonts w:ascii="Arial" w:hAnsi="Arial" w:eastAsia="Arial" w:cs="Arial"/>
          <w:b/>
          <w:color w:val="000000"/>
          <w:sz w:val="28"/>
          <w:szCs w:val="28"/>
        </w:rPr>
        <w:t xml:space="preserve">Adattulajdonosi jogok és jogérvényesítés</w:t>
      </w:r>
      <w:r>
        <w:rPr>
          <w:rFonts w:ascii="Arial" w:hAnsi="Arial" w:eastAsia="Arial" w:cs="Arial"/>
          <w:b/>
          <w:color w:val="000000"/>
          <w:sz w:val="28"/>
          <w:szCs w:val="28"/>
        </w:rPr>
      </w:r>
      <w:r>
        <w:rPr>
          <w:rFonts w:ascii="Arial" w:hAnsi="Arial" w:eastAsia="Arial" w:cs="Arial"/>
          <w:b/>
          <w:color w:val="000000"/>
          <w:sz w:val="28"/>
          <w:szCs w:val="28"/>
        </w:rPr>
      </w:r>
    </w:p>
    <w:p>
      <w:pPr>
        <w:pBdr/>
        <w:spacing w:after="0" w:line="276" w:lineRule="auto"/>
        <w:ind/>
        <w:rPr>
          <w:rFonts w:ascii="Arial" w:hAnsi="Arial" w:eastAsia="Arial" w:cs="Arial"/>
          <w:color w:val="000000"/>
          <w:sz w:val="22"/>
          <w:szCs w:val="22"/>
        </w:rPr>
      </w:pPr>
      <w:r>
        <w:rPr>
          <w:rFonts w:ascii="Arial" w:hAnsi="Arial" w:eastAsia="Arial" w:cs="Arial"/>
          <w:color w:val="000000"/>
          <w:sz w:val="22"/>
          <w:szCs w:val="22"/>
        </w:rPr>
      </w:r>
      <w:r>
        <w:rPr>
          <w:rFonts w:ascii="Arial" w:hAnsi="Arial" w:eastAsia="Arial" w:cs="Arial"/>
          <w:color w:val="000000"/>
          <w:sz w:val="22"/>
          <w:szCs w:val="22"/>
        </w:rPr>
      </w:r>
      <w:r>
        <w:rPr>
          <w:rFonts w:ascii="Arial" w:hAnsi="Arial" w:eastAsia="Arial" w:cs="Arial"/>
          <w:color w:val="000000"/>
          <w:sz w:val="22"/>
          <w:szCs w:val="22"/>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t xml:space="preserve">Amennyiben nem szeretné személyes adatai kereskedelmi ajánlatok közlésére történő felhasználását, joga van mindezt indoklás nélkül megtiltani. Törlési kérelmét írásban szükséges megküldenie az Adatkezelő részére, e-mailben vagy postai levél formájában, az </w:t>
      </w:r>
      <w:r>
        <w:rPr>
          <w:rFonts w:ascii="Arial" w:hAnsi="Arial" w:eastAsia="Arial" w:cs="Arial"/>
          <w:color w:val="000000"/>
          <w:sz w:val="26"/>
          <w:szCs w:val="26"/>
          <w:highlight w:val="none"/>
        </w:rPr>
        <w:t xml:space="preserve">Impresszumban</w:t>
      </w:r>
      <w:r>
        <w:rPr>
          <w:rFonts w:ascii="Arial" w:hAnsi="Arial" w:eastAsia="Arial" w:cs="Arial"/>
          <w:color w:val="000000"/>
          <w:sz w:val="26"/>
          <w:szCs w:val="26"/>
        </w:rPr>
        <w:t xml:space="preserve"> megjelölt elérhetőségekre.</w:t>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r>
      <w:r>
        <w:rPr>
          <w:rFonts w:ascii="Arial" w:hAnsi="Arial" w:eastAsia="Arial" w:cs="Arial"/>
          <w:color w:val="000000"/>
          <w:sz w:val="26"/>
          <w:szCs w:val="26"/>
        </w:rPr>
      </w:r>
      <w:r>
        <w:rPr>
          <w:rFonts w:ascii="Arial" w:hAnsi="Arial" w:eastAsia="Arial" w:cs="Arial"/>
          <w:color w:val="000000"/>
          <w:sz w:val="26"/>
          <w:szCs w:val="26"/>
        </w:rPr>
      </w:r>
    </w:p>
    <w:p>
      <w:pPr>
        <w:pStyle w:val="844"/>
        <w:pBdr/>
        <w:spacing w:after="80" w:before="320" w:line="276" w:lineRule="auto"/>
        <w:ind/>
        <w:rPr>
          <w:rFonts w:ascii="Arial" w:hAnsi="Arial" w:eastAsia="Arial" w:cs="Arial"/>
          <w:b/>
          <w:color w:val="000000"/>
          <w:sz w:val="28"/>
          <w:szCs w:val="28"/>
        </w:rPr>
      </w:pPr>
      <w:r/>
      <w:bookmarkStart w:id="8" w:name="_4d34og8"/>
      <w:r/>
      <w:bookmarkEnd w:id="8"/>
      <w:r>
        <w:rPr>
          <w:rFonts w:ascii="Arial" w:hAnsi="Arial" w:eastAsia="Arial" w:cs="Arial"/>
          <w:b/>
          <w:color w:val="000000"/>
          <w:sz w:val="28"/>
          <w:szCs w:val="28"/>
        </w:rPr>
        <w:t xml:space="preserve">Kiskorúak és korlátozottan cselekvőképes személyes adatainak védelme</w:t>
      </w:r>
      <w:r>
        <w:rPr>
          <w:rFonts w:ascii="Arial" w:hAnsi="Arial" w:eastAsia="Arial" w:cs="Arial"/>
          <w:b/>
          <w:color w:val="000000"/>
          <w:sz w:val="28"/>
          <w:szCs w:val="28"/>
        </w:rPr>
      </w:r>
      <w:r>
        <w:rPr>
          <w:rFonts w:ascii="Arial" w:hAnsi="Arial" w:eastAsia="Arial" w:cs="Arial"/>
          <w:b/>
          <w:color w:val="000000"/>
          <w:sz w:val="28"/>
          <w:szCs w:val="28"/>
        </w:rPr>
      </w:r>
    </w:p>
    <w:p>
      <w:pPr>
        <w:pBdr/>
        <w:spacing w:after="0" w:line="276" w:lineRule="auto"/>
        <w:ind/>
        <w:rPr>
          <w:rFonts w:ascii="Arial" w:hAnsi="Arial" w:eastAsia="Arial" w:cs="Arial"/>
          <w:color w:val="000000"/>
          <w:sz w:val="22"/>
          <w:szCs w:val="22"/>
        </w:rPr>
      </w:pPr>
      <w:r>
        <w:rPr>
          <w:rFonts w:ascii="Arial" w:hAnsi="Arial" w:eastAsia="Arial" w:cs="Arial"/>
          <w:color w:val="000000"/>
          <w:sz w:val="22"/>
          <w:szCs w:val="22"/>
        </w:rPr>
      </w:r>
      <w:r>
        <w:rPr>
          <w:rFonts w:ascii="Arial" w:hAnsi="Arial" w:eastAsia="Arial" w:cs="Arial"/>
          <w:color w:val="000000"/>
          <w:sz w:val="22"/>
          <w:szCs w:val="22"/>
        </w:rPr>
      </w:r>
      <w:r>
        <w:rPr>
          <w:rFonts w:ascii="Arial" w:hAnsi="Arial" w:eastAsia="Arial" w:cs="Arial"/>
          <w:color w:val="000000"/>
          <w:sz w:val="22"/>
          <w:szCs w:val="22"/>
        </w:rPr>
      </w:r>
    </w:p>
    <w:p>
      <w:pPr>
        <w:pBdr/>
        <w:spacing w:after="0" w:line="276" w:lineRule="auto"/>
        <w:ind/>
        <w:rPr>
          <w:rFonts w:ascii="Arial" w:hAnsi="Arial" w:eastAsia="Arial" w:cs="Arial"/>
          <w:color w:val="000000"/>
          <w:sz w:val="26"/>
          <w:szCs w:val="26"/>
        </w:rPr>
      </w:pPr>
      <w:r>
        <w:rPr>
          <w:rFonts w:ascii="Arial" w:hAnsi="Arial" w:eastAsia="Arial" w:cs="Arial"/>
          <w:b/>
          <w:color w:val="000000"/>
          <w:sz w:val="26"/>
          <w:szCs w:val="26"/>
        </w:rPr>
        <w:t xml:space="preserve">Gősi Benedek</w:t>
      </w:r>
      <w:r>
        <w:rPr>
          <w:rFonts w:ascii="Arial" w:hAnsi="Arial" w:eastAsia="Arial" w:cs="Arial"/>
          <w:color w:val="000000"/>
          <w:sz w:val="26"/>
          <w:szCs w:val="26"/>
        </w:rPr>
        <w:t xml:space="preserve"> internetes weboldala, valamint megjelenéseinek tartalma többnyire nem 13 év alatti kiskorúak részére szól. Nem kezelünk és nem gyűjtünk 13 év alatti gyermekekről személyes adatokat igazolható szülői vagy gondviselői hozzájárulás nélkül. Szülei va</w:t>
      </w:r>
      <w:r>
        <w:rPr>
          <w:rFonts w:ascii="Arial" w:hAnsi="Arial" w:eastAsia="Arial" w:cs="Arial"/>
          <w:color w:val="000000"/>
          <w:sz w:val="26"/>
          <w:szCs w:val="26"/>
        </w:rPr>
        <w:t xml:space="preserve">gy gondviselői kérhetik a gyermekre vonatkozó adatok kiadását, törlését. Ha az Adatkezelő számára az adatkezelés, adatfeldolgozás folyamán válik nyilvánvalóvá az életkor, abban az esetben a szülői hozzájárulás beszerzése céljából az adatok felhasználhatók.</w:t>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t xml:space="preserve">Törvényes képviselő hozzájárulása szükséges cselekvőképtelen és korlátozottan cselekvőképes kiskorú személy nyilatkozatához, kivéve a mindennapi életben tömegesen előforduló regisztrációt célzó és különösebb megfontolást nem igénylő szolgáltatásrészeket.</w:t>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2"/>
          <w:szCs w:val="22"/>
        </w:rPr>
      </w:pPr>
      <w:r>
        <w:rPr>
          <w:rFonts w:ascii="Arial" w:hAnsi="Arial" w:eastAsia="Arial" w:cs="Arial"/>
          <w:color w:val="000000"/>
          <w:sz w:val="22"/>
          <w:szCs w:val="22"/>
        </w:rPr>
      </w:r>
      <w:r>
        <w:rPr>
          <w:rFonts w:ascii="Arial" w:hAnsi="Arial" w:eastAsia="Arial" w:cs="Arial"/>
          <w:color w:val="000000"/>
          <w:sz w:val="22"/>
          <w:szCs w:val="22"/>
        </w:rPr>
      </w:r>
      <w:r>
        <w:rPr>
          <w:rFonts w:ascii="Arial" w:hAnsi="Arial" w:eastAsia="Arial" w:cs="Arial"/>
          <w:color w:val="000000"/>
          <w:sz w:val="22"/>
          <w:szCs w:val="22"/>
        </w:rPr>
      </w:r>
    </w:p>
    <w:p>
      <w:pPr>
        <w:pStyle w:val="844"/>
        <w:pBdr/>
        <w:spacing w:after="80" w:before="320" w:line="276" w:lineRule="auto"/>
        <w:ind/>
        <w:rPr>
          <w:rFonts w:ascii="Arial" w:hAnsi="Arial" w:eastAsia="Arial" w:cs="Arial"/>
          <w:b/>
          <w:color w:val="000000"/>
          <w:sz w:val="28"/>
          <w:szCs w:val="28"/>
        </w:rPr>
      </w:pPr>
      <w:r/>
      <w:bookmarkStart w:id="9" w:name="_2s8eyo1"/>
      <w:r/>
      <w:bookmarkEnd w:id="9"/>
      <w:r>
        <w:rPr>
          <w:rFonts w:ascii="Arial" w:hAnsi="Arial" w:eastAsia="Arial" w:cs="Arial"/>
          <w:b/>
          <w:color w:val="000000"/>
          <w:sz w:val="28"/>
          <w:szCs w:val="28"/>
        </w:rPr>
        <w:t xml:space="preserve">Cookie</w:t>
      </w:r>
      <w:r>
        <w:rPr>
          <w:rFonts w:ascii="Arial" w:hAnsi="Arial" w:eastAsia="Arial" w:cs="Arial"/>
          <w:b/>
          <w:color w:val="000000"/>
          <w:sz w:val="28"/>
          <w:szCs w:val="28"/>
        </w:rPr>
        <w:t xml:space="preserve">-k (sütik) kezelése</w:t>
      </w:r>
      <w:r>
        <w:rPr>
          <w:rFonts w:ascii="Arial" w:hAnsi="Arial" w:eastAsia="Arial" w:cs="Arial"/>
          <w:b/>
          <w:color w:val="000000"/>
          <w:sz w:val="28"/>
          <w:szCs w:val="28"/>
        </w:rPr>
      </w:r>
      <w:r>
        <w:rPr>
          <w:rFonts w:ascii="Arial" w:hAnsi="Arial" w:eastAsia="Arial" w:cs="Arial"/>
          <w:b/>
          <w:color w:val="000000"/>
          <w:sz w:val="28"/>
          <w:szCs w:val="28"/>
        </w:rPr>
      </w:r>
    </w:p>
    <w:p>
      <w:pPr>
        <w:pBdr/>
        <w:spacing w:after="0" w:line="276" w:lineRule="auto"/>
        <w:ind/>
        <w:rPr>
          <w:rFonts w:ascii="Arial" w:hAnsi="Arial" w:eastAsia="Arial" w:cs="Arial"/>
          <w:color w:val="000000"/>
          <w:sz w:val="22"/>
          <w:szCs w:val="22"/>
        </w:rPr>
      </w:pPr>
      <w:r>
        <w:rPr>
          <w:rFonts w:ascii="Arial" w:hAnsi="Arial" w:eastAsia="Arial" w:cs="Arial"/>
          <w:color w:val="000000"/>
          <w:sz w:val="22"/>
          <w:szCs w:val="22"/>
        </w:rPr>
      </w:r>
      <w:r>
        <w:rPr>
          <w:rFonts w:ascii="Arial" w:hAnsi="Arial" w:eastAsia="Arial" w:cs="Arial"/>
          <w:color w:val="000000"/>
          <w:sz w:val="22"/>
          <w:szCs w:val="22"/>
        </w:rPr>
      </w:r>
      <w:r>
        <w:rPr>
          <w:rFonts w:ascii="Arial" w:hAnsi="Arial" w:eastAsia="Arial" w:cs="Arial"/>
          <w:color w:val="000000"/>
          <w:sz w:val="22"/>
          <w:szCs w:val="22"/>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t xml:space="preserve">A </w:t>
      </w:r>
      <w:r>
        <w:rPr>
          <w:rFonts w:ascii="Arial" w:hAnsi="Arial" w:eastAsia="Arial" w:cs="Arial"/>
          <w:color w:val="000000"/>
          <w:sz w:val="26"/>
          <w:szCs w:val="26"/>
        </w:rPr>
        <w:t xml:space="preserve">Cookie</w:t>
      </w:r>
      <w:r>
        <w:rPr>
          <w:rFonts w:ascii="Arial" w:hAnsi="Arial" w:eastAsia="Arial" w:cs="Arial"/>
          <w:color w:val="000000"/>
          <w:sz w:val="26"/>
          <w:szCs w:val="26"/>
        </w:rPr>
        <w:t xml:space="preserve"> nyilatkozatban olvashat bővebben a sütik (</w:t>
      </w:r>
      <w:r>
        <w:rPr>
          <w:rFonts w:ascii="Arial" w:hAnsi="Arial" w:eastAsia="Arial" w:cs="Arial"/>
          <w:color w:val="000000"/>
          <w:sz w:val="26"/>
          <w:szCs w:val="26"/>
        </w:rPr>
        <w:t xml:space="preserve">cookie</w:t>
      </w:r>
      <w:r>
        <w:rPr>
          <w:rFonts w:ascii="Arial" w:hAnsi="Arial" w:eastAsia="Arial" w:cs="Arial"/>
          <w:color w:val="000000"/>
          <w:sz w:val="26"/>
          <w:szCs w:val="26"/>
        </w:rPr>
        <w:t xml:space="preserve">-k) kezeléséről.</w:t>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2"/>
          <w:szCs w:val="22"/>
        </w:rPr>
      </w:pPr>
      <w:r>
        <w:rPr>
          <w:rFonts w:ascii="Arial" w:hAnsi="Arial" w:eastAsia="Arial" w:cs="Arial"/>
          <w:color w:val="000000"/>
          <w:sz w:val="22"/>
          <w:szCs w:val="22"/>
        </w:rPr>
      </w:r>
      <w:r>
        <w:rPr>
          <w:rFonts w:ascii="Arial" w:hAnsi="Arial" w:eastAsia="Arial" w:cs="Arial"/>
          <w:color w:val="000000"/>
          <w:sz w:val="22"/>
          <w:szCs w:val="22"/>
        </w:rPr>
      </w:r>
      <w:r>
        <w:rPr>
          <w:rFonts w:ascii="Arial" w:hAnsi="Arial" w:eastAsia="Arial" w:cs="Arial"/>
          <w:color w:val="000000"/>
          <w:sz w:val="22"/>
          <w:szCs w:val="22"/>
        </w:rPr>
      </w:r>
    </w:p>
    <w:p>
      <w:pPr>
        <w:pStyle w:val="844"/>
        <w:pBdr/>
        <w:spacing w:after="80" w:before="320" w:line="276" w:lineRule="auto"/>
        <w:ind/>
        <w:rPr>
          <w:rFonts w:ascii="Arial" w:hAnsi="Arial" w:eastAsia="Arial" w:cs="Arial"/>
          <w:b/>
          <w:color w:val="000000"/>
          <w:sz w:val="28"/>
          <w:szCs w:val="28"/>
        </w:rPr>
      </w:pPr>
      <w:r/>
      <w:bookmarkStart w:id="10" w:name="_17dp8vu"/>
      <w:r/>
      <w:bookmarkEnd w:id="10"/>
      <w:r>
        <w:rPr>
          <w:rFonts w:ascii="Arial" w:hAnsi="Arial" w:eastAsia="Arial" w:cs="Arial"/>
          <w:b/>
          <w:color w:val="000000"/>
          <w:sz w:val="28"/>
          <w:szCs w:val="28"/>
        </w:rPr>
        <w:t xml:space="preserve">Fogalmak</w:t>
      </w:r>
      <w:r>
        <w:rPr>
          <w:rFonts w:ascii="Arial" w:hAnsi="Arial" w:eastAsia="Arial" w:cs="Arial"/>
          <w:b/>
          <w:color w:val="000000"/>
          <w:sz w:val="28"/>
          <w:szCs w:val="28"/>
        </w:rPr>
      </w:r>
      <w:r>
        <w:rPr>
          <w:rFonts w:ascii="Arial" w:hAnsi="Arial" w:eastAsia="Arial" w:cs="Arial"/>
          <w:b/>
          <w:color w:val="000000"/>
          <w:sz w:val="28"/>
          <w:szCs w:val="28"/>
        </w:rPr>
      </w:r>
    </w:p>
    <w:p>
      <w:pPr>
        <w:pBdr/>
        <w:spacing w:after="0" w:line="276" w:lineRule="auto"/>
        <w:ind/>
        <w:rPr>
          <w:rFonts w:ascii="Arial" w:hAnsi="Arial" w:eastAsia="Arial" w:cs="Arial"/>
          <w:color w:val="000000"/>
          <w:sz w:val="22"/>
          <w:szCs w:val="22"/>
        </w:rPr>
      </w:pPr>
      <w:r>
        <w:rPr>
          <w:rFonts w:ascii="Arial" w:hAnsi="Arial" w:eastAsia="Arial" w:cs="Arial"/>
          <w:color w:val="000000"/>
          <w:sz w:val="22"/>
          <w:szCs w:val="22"/>
        </w:rPr>
      </w:r>
      <w:r>
        <w:rPr>
          <w:rFonts w:ascii="Arial" w:hAnsi="Arial" w:eastAsia="Arial" w:cs="Arial"/>
          <w:color w:val="000000"/>
          <w:sz w:val="22"/>
          <w:szCs w:val="22"/>
        </w:rPr>
      </w:r>
      <w:r>
        <w:rPr>
          <w:rFonts w:ascii="Arial" w:hAnsi="Arial" w:eastAsia="Arial" w:cs="Arial"/>
          <w:color w:val="000000"/>
          <w:sz w:val="22"/>
          <w:szCs w:val="22"/>
        </w:rPr>
      </w:r>
    </w:p>
    <w:p>
      <w:pPr>
        <w:numPr>
          <w:ilvl w:val="0"/>
          <w:numId w:val="4"/>
        </w:numPr>
        <w:pBdr/>
        <w:spacing w:after="120" w:line="276" w:lineRule="auto"/>
        <w:ind/>
        <w:rPr>
          <w:rFonts w:ascii="Arial" w:hAnsi="Arial" w:eastAsia="Arial" w:cs="Arial"/>
          <w:color w:val="000000"/>
          <w:sz w:val="26"/>
          <w:szCs w:val="26"/>
        </w:rPr>
      </w:pPr>
      <w:r>
        <w:rPr>
          <w:rFonts w:ascii="Arial" w:hAnsi="Arial" w:eastAsia="Arial" w:cs="Arial"/>
          <w:b/>
          <w:color w:val="000000"/>
          <w:sz w:val="26"/>
          <w:szCs w:val="26"/>
        </w:rPr>
        <w:t xml:space="preserve">Adatfeldolgozó: </w:t>
      </w:r>
      <w:r>
        <w:rPr>
          <w:rFonts w:ascii="Arial" w:hAnsi="Arial" w:eastAsia="Arial" w:cs="Arial"/>
          <w:color w:val="000000"/>
          <w:sz w:val="26"/>
          <w:szCs w:val="26"/>
        </w:rPr>
        <w:t xml:space="preserve">természetes vagy jogi személy, közhatalmi szerv, ügynökség vagy bármely egyéb szerv, amely az adatkezelő nevében személyes adatokat kezel</w:t>
      </w:r>
      <w:r>
        <w:rPr>
          <w:rFonts w:ascii="Arial" w:hAnsi="Arial" w:eastAsia="Arial" w:cs="Arial"/>
          <w:color w:val="000000"/>
          <w:sz w:val="26"/>
          <w:szCs w:val="26"/>
        </w:rPr>
      </w:r>
      <w:r>
        <w:rPr>
          <w:rFonts w:ascii="Arial" w:hAnsi="Arial" w:eastAsia="Arial" w:cs="Arial"/>
          <w:color w:val="000000"/>
          <w:sz w:val="26"/>
          <w:szCs w:val="26"/>
        </w:rPr>
      </w:r>
    </w:p>
    <w:p>
      <w:pPr>
        <w:numPr>
          <w:ilvl w:val="0"/>
          <w:numId w:val="4"/>
        </w:numPr>
        <w:pBdr/>
        <w:spacing w:after="120" w:line="276" w:lineRule="auto"/>
        <w:ind/>
        <w:rPr>
          <w:rFonts w:ascii="Arial" w:hAnsi="Arial" w:eastAsia="Arial" w:cs="Arial"/>
          <w:color w:val="000000"/>
          <w:sz w:val="26"/>
          <w:szCs w:val="26"/>
        </w:rPr>
      </w:pPr>
      <w:r>
        <w:rPr>
          <w:rFonts w:ascii="Arial" w:hAnsi="Arial" w:eastAsia="Arial" w:cs="Arial"/>
          <w:b/>
          <w:color w:val="000000"/>
          <w:sz w:val="26"/>
          <w:szCs w:val="26"/>
        </w:rPr>
        <w:t xml:space="preserve">Adatkezelés: </w:t>
      </w:r>
      <w:r>
        <w:rPr>
          <w:rFonts w:ascii="Arial" w:hAnsi="Arial" w:eastAsia="Arial" w:cs="Arial"/>
          <w:color w:val="000000"/>
          <w:sz w:val="26"/>
          <w:szCs w:val="26"/>
        </w:rPr>
        <w:t xml:space="preserve">a személyes adatokon vagy adatállományokon automatizált vagy nem automatizált módon végzett bármely művelet vagy műveletek összessége, például:</w:t>
      </w:r>
      <w:r>
        <w:rPr>
          <w:rFonts w:ascii="Arial" w:hAnsi="Arial" w:eastAsia="Arial" w:cs="Arial"/>
          <w:color w:val="000000"/>
          <w:sz w:val="26"/>
          <w:szCs w:val="26"/>
        </w:rPr>
        <w:t xml:space="preserve"> gyűjtés, rögzítés, rendszerezés, tagolás, tárolás, átalakítás, megváltoztatás, lekérdezés, betekintés, felhasználás, közlés, továbbítás, terjesztés, egyéb módon történő hozzáférhetővé tétel, összehangolás, összekapcsolás, korlátozás, törlés, megsemmisítés</w:t>
      </w:r>
      <w:r>
        <w:rPr>
          <w:rFonts w:ascii="Arial" w:hAnsi="Arial" w:eastAsia="Arial" w:cs="Arial"/>
          <w:color w:val="000000"/>
          <w:sz w:val="26"/>
          <w:szCs w:val="26"/>
        </w:rPr>
      </w:r>
      <w:r>
        <w:rPr>
          <w:rFonts w:ascii="Arial" w:hAnsi="Arial" w:eastAsia="Arial" w:cs="Arial"/>
          <w:color w:val="000000"/>
          <w:sz w:val="26"/>
          <w:szCs w:val="26"/>
        </w:rPr>
      </w:r>
    </w:p>
    <w:p>
      <w:pPr>
        <w:numPr>
          <w:ilvl w:val="0"/>
          <w:numId w:val="4"/>
        </w:numPr>
        <w:pBdr/>
        <w:spacing w:after="120" w:line="276" w:lineRule="auto"/>
        <w:ind/>
        <w:rPr>
          <w:rFonts w:ascii="Arial" w:hAnsi="Arial" w:eastAsia="Arial" w:cs="Arial"/>
          <w:color w:val="000000"/>
          <w:sz w:val="26"/>
          <w:szCs w:val="26"/>
        </w:rPr>
      </w:pPr>
      <w:r>
        <w:rPr>
          <w:rFonts w:ascii="Arial" w:hAnsi="Arial" w:eastAsia="Arial" w:cs="Arial"/>
          <w:b/>
          <w:color w:val="000000"/>
          <w:sz w:val="26"/>
          <w:szCs w:val="26"/>
        </w:rPr>
        <w:t xml:space="preserve">Adattovábbítás:</w:t>
      </w:r>
      <w:r>
        <w:rPr>
          <w:rFonts w:ascii="Arial" w:hAnsi="Arial" w:eastAsia="Arial" w:cs="Arial"/>
          <w:color w:val="000000"/>
          <w:sz w:val="26"/>
          <w:szCs w:val="26"/>
        </w:rPr>
        <w:t xml:space="preserve"> az Adatkezelő által kezelt személyes adatok harmadik személyek számára történő hozzáférhetővé tétele</w:t>
      </w:r>
      <w:r>
        <w:rPr>
          <w:rFonts w:ascii="Arial" w:hAnsi="Arial" w:eastAsia="Arial" w:cs="Arial"/>
          <w:color w:val="000000"/>
          <w:sz w:val="26"/>
          <w:szCs w:val="26"/>
        </w:rPr>
      </w:r>
      <w:r>
        <w:rPr>
          <w:rFonts w:ascii="Arial" w:hAnsi="Arial" w:eastAsia="Arial" w:cs="Arial"/>
          <w:color w:val="000000"/>
          <w:sz w:val="26"/>
          <w:szCs w:val="26"/>
        </w:rPr>
      </w:r>
    </w:p>
    <w:p>
      <w:pPr>
        <w:numPr>
          <w:ilvl w:val="0"/>
          <w:numId w:val="4"/>
        </w:numPr>
        <w:pBdr/>
        <w:spacing w:after="120" w:line="276" w:lineRule="auto"/>
        <w:ind/>
        <w:rPr>
          <w:rFonts w:ascii="Arial" w:hAnsi="Arial" w:eastAsia="Arial" w:cs="Arial"/>
          <w:color w:val="000000"/>
          <w:sz w:val="26"/>
          <w:szCs w:val="26"/>
        </w:rPr>
      </w:pPr>
      <w:r>
        <w:rPr>
          <w:rFonts w:ascii="Arial" w:hAnsi="Arial" w:eastAsia="Arial" w:cs="Arial"/>
          <w:b/>
          <w:color w:val="000000"/>
          <w:sz w:val="26"/>
          <w:szCs w:val="26"/>
        </w:rPr>
        <w:t xml:space="preserve">Adatvédelmi incidens: </w:t>
      </w:r>
      <w:r>
        <w:rPr>
          <w:rFonts w:ascii="Arial" w:hAnsi="Arial" w:eastAsia="Arial" w:cs="Arial"/>
          <w:color w:val="000000"/>
          <w:sz w:val="26"/>
          <w:szCs w:val="26"/>
        </w:rPr>
        <w:t xml:space="preserve">a biztonság sérülése, amely a továbbított, tárolt vagy más módon kezelt személyes adatok véletlen vagy jogellenes </w:t>
      </w:r>
      <w:r>
        <w:rPr>
          <w:rFonts w:ascii="Arial" w:hAnsi="Arial" w:eastAsia="Arial" w:cs="Arial"/>
          <w:color w:val="000000"/>
          <w:sz w:val="26"/>
          <w:szCs w:val="26"/>
        </w:rPr>
        <w:t xml:space="preserve">megsemmisítését, elvesztését, megváltoztatását, jogosulatlan közlését vagy az azokhoz való jogosulatlan hozzáférést eredményezi</w:t>
      </w:r>
      <w:r>
        <w:rPr>
          <w:rFonts w:ascii="Arial" w:hAnsi="Arial" w:eastAsia="Arial" w:cs="Arial"/>
          <w:color w:val="000000"/>
          <w:sz w:val="26"/>
          <w:szCs w:val="26"/>
        </w:rPr>
      </w:r>
      <w:r>
        <w:rPr>
          <w:rFonts w:ascii="Arial" w:hAnsi="Arial" w:eastAsia="Arial" w:cs="Arial"/>
          <w:color w:val="000000"/>
          <w:sz w:val="26"/>
          <w:szCs w:val="26"/>
        </w:rPr>
      </w:r>
    </w:p>
    <w:p>
      <w:pPr>
        <w:numPr>
          <w:ilvl w:val="0"/>
          <w:numId w:val="4"/>
        </w:numPr>
        <w:pBdr/>
        <w:spacing w:after="120" w:line="276" w:lineRule="auto"/>
        <w:ind/>
        <w:rPr>
          <w:rFonts w:ascii="Arial" w:hAnsi="Arial" w:eastAsia="Arial" w:cs="Arial"/>
          <w:color w:val="000000"/>
          <w:sz w:val="26"/>
          <w:szCs w:val="26"/>
        </w:rPr>
      </w:pPr>
      <w:r>
        <w:rPr>
          <w:rFonts w:ascii="Arial" w:hAnsi="Arial" w:eastAsia="Arial" w:cs="Arial"/>
          <w:b/>
          <w:color w:val="000000"/>
          <w:sz w:val="26"/>
          <w:szCs w:val="26"/>
        </w:rPr>
        <w:t xml:space="preserve">ÁSZF</w:t>
      </w:r>
      <w:r>
        <w:rPr>
          <w:rFonts w:ascii="Arial" w:hAnsi="Arial" w:eastAsia="Arial" w:cs="Arial"/>
          <w:color w:val="000000"/>
          <w:sz w:val="26"/>
          <w:szCs w:val="26"/>
        </w:rPr>
        <w:t xml:space="preserve">: a weboldalon közzétett, az Adatkezelő termék- és szolgáltatás-értékesítési szabályait rögzítő Általános Szerződési Feltételek</w:t>
      </w:r>
      <w:r>
        <w:rPr>
          <w:rFonts w:ascii="Arial" w:hAnsi="Arial" w:eastAsia="Arial" w:cs="Arial"/>
          <w:color w:val="000000"/>
          <w:sz w:val="26"/>
          <w:szCs w:val="26"/>
        </w:rPr>
      </w:r>
      <w:r>
        <w:rPr>
          <w:rFonts w:ascii="Arial" w:hAnsi="Arial" w:eastAsia="Arial" w:cs="Arial"/>
          <w:color w:val="000000"/>
          <w:sz w:val="26"/>
          <w:szCs w:val="26"/>
        </w:rPr>
      </w:r>
    </w:p>
    <w:p>
      <w:pPr>
        <w:numPr>
          <w:ilvl w:val="0"/>
          <w:numId w:val="4"/>
        </w:numPr>
        <w:pBdr/>
        <w:spacing w:after="120" w:line="276" w:lineRule="auto"/>
        <w:ind/>
        <w:rPr>
          <w:rFonts w:ascii="Arial" w:hAnsi="Arial" w:eastAsia="Arial" w:cs="Arial"/>
          <w:color w:val="000000"/>
          <w:sz w:val="26"/>
          <w:szCs w:val="26"/>
        </w:rPr>
      </w:pPr>
      <w:r>
        <w:rPr>
          <w:rFonts w:ascii="Arial" w:hAnsi="Arial" w:eastAsia="Arial" w:cs="Arial"/>
          <w:b/>
          <w:color w:val="000000"/>
          <w:sz w:val="26"/>
          <w:szCs w:val="26"/>
        </w:rPr>
        <w:t xml:space="preserve">Azonosítható természetes személy:</w:t>
      </w:r>
      <w:r>
        <w:rPr>
          <w:rFonts w:ascii="Arial" w:hAnsi="Arial" w:eastAsia="Arial" w:cs="Arial"/>
          <w:color w:val="000000"/>
          <w:sz w:val="26"/>
          <w:szCs w:val="26"/>
        </w:rPr>
        <w:t xml:space="preserve"> természetes személy, aki közvetlen v</w:t>
      </w:r>
      <w:r>
        <w:rPr>
          <w:rFonts w:ascii="Arial" w:hAnsi="Arial" w:eastAsia="Arial" w:cs="Arial"/>
          <w:color w:val="000000"/>
          <w:sz w:val="26"/>
          <w:szCs w:val="26"/>
        </w:rPr>
        <w:t xml:space="preserve">agy közvetett módon, valamely azonosító, például: név, azonosító szám, helymeghatározó adat, online azonosító, fizikai, fiziológiai, genetikai, szellemi, gazdasági, kulturális vagy szociális azonosságára vonatkozó egy vagy több tényező alapján azonosítható</w:t>
      </w:r>
      <w:r>
        <w:rPr>
          <w:rFonts w:ascii="Arial" w:hAnsi="Arial" w:eastAsia="Arial" w:cs="Arial"/>
          <w:color w:val="000000"/>
          <w:sz w:val="26"/>
          <w:szCs w:val="26"/>
        </w:rPr>
      </w:r>
      <w:r>
        <w:rPr>
          <w:rFonts w:ascii="Arial" w:hAnsi="Arial" w:eastAsia="Arial" w:cs="Arial"/>
          <w:color w:val="000000"/>
          <w:sz w:val="26"/>
          <w:szCs w:val="26"/>
        </w:rPr>
      </w:r>
    </w:p>
    <w:p>
      <w:pPr>
        <w:numPr>
          <w:ilvl w:val="0"/>
          <w:numId w:val="4"/>
        </w:numPr>
        <w:pBdr/>
        <w:spacing w:after="120" w:line="276" w:lineRule="auto"/>
        <w:ind/>
        <w:rPr>
          <w:rFonts w:ascii="Arial" w:hAnsi="Arial" w:eastAsia="Arial" w:cs="Arial"/>
          <w:color w:val="000000"/>
          <w:sz w:val="26"/>
          <w:szCs w:val="26"/>
        </w:rPr>
      </w:pPr>
      <w:r>
        <w:rPr>
          <w:rFonts w:ascii="Arial" w:hAnsi="Arial" w:eastAsia="Arial" w:cs="Arial"/>
          <w:b/>
          <w:color w:val="000000"/>
          <w:sz w:val="26"/>
          <w:szCs w:val="26"/>
        </w:rPr>
        <w:t xml:space="preserve">Címzett:</w:t>
      </w:r>
      <w:r>
        <w:rPr>
          <w:rFonts w:ascii="Arial" w:hAnsi="Arial" w:eastAsia="Arial" w:cs="Arial"/>
          <w:color w:val="000000"/>
          <w:sz w:val="26"/>
          <w:szCs w:val="26"/>
        </w:rPr>
        <w:t xml:space="preserve"> természetes vagy jogi személy, közhatalmi szerv, ügynökség vagy bármely egyéb szerv, amellyel a személyes adatot közlik, függetlenül attól, hogy harmadik fél-e</w:t>
      </w:r>
      <w:r>
        <w:rPr>
          <w:rFonts w:ascii="Arial" w:hAnsi="Arial" w:eastAsia="Arial" w:cs="Arial"/>
          <w:color w:val="000000"/>
          <w:sz w:val="26"/>
          <w:szCs w:val="26"/>
        </w:rPr>
      </w:r>
      <w:r>
        <w:rPr>
          <w:rFonts w:ascii="Arial" w:hAnsi="Arial" w:eastAsia="Arial" w:cs="Arial"/>
          <w:color w:val="000000"/>
          <w:sz w:val="26"/>
          <w:szCs w:val="26"/>
        </w:rPr>
      </w:r>
    </w:p>
    <w:p>
      <w:pPr>
        <w:numPr>
          <w:ilvl w:val="0"/>
          <w:numId w:val="4"/>
        </w:numPr>
        <w:pBdr/>
        <w:spacing w:after="120" w:line="276" w:lineRule="auto"/>
        <w:ind/>
        <w:rPr>
          <w:rFonts w:ascii="Arial" w:hAnsi="Arial" w:eastAsia="Arial" w:cs="Arial"/>
          <w:color w:val="000000"/>
          <w:sz w:val="26"/>
          <w:szCs w:val="26"/>
        </w:rPr>
      </w:pPr>
      <w:r>
        <w:rPr>
          <w:rFonts w:ascii="Arial" w:hAnsi="Arial" w:eastAsia="Arial" w:cs="Arial"/>
          <w:b/>
          <w:color w:val="000000"/>
          <w:sz w:val="26"/>
          <w:szCs w:val="26"/>
        </w:rPr>
        <w:t xml:space="preserve">Érintett hozzájárulása:</w:t>
      </w:r>
      <w:r>
        <w:rPr>
          <w:rFonts w:ascii="Arial" w:hAnsi="Arial" w:eastAsia="Arial" w:cs="Arial"/>
          <w:color w:val="000000"/>
          <w:sz w:val="26"/>
          <w:szCs w:val="26"/>
        </w:rPr>
        <w:t xml:space="preserve"> az érintett akara</w:t>
      </w:r>
      <w:r>
        <w:rPr>
          <w:rFonts w:ascii="Arial" w:hAnsi="Arial" w:eastAsia="Arial" w:cs="Arial"/>
          <w:color w:val="000000"/>
          <w:sz w:val="26"/>
          <w:szCs w:val="26"/>
        </w:rPr>
        <w:t xml:space="preserve">tának önkéntes, konkrét, megfelelő tájékoztatáson alapuló, egyértelmű kinyilvánítása, amellyel az érintett nyilatkozat vagy a megerősítést félreérthetetlenül kifejező cselekedet útján jelzi, hogy beleegyezését adja az őt érintő személyes adatok kezeléséhez</w:t>
      </w:r>
      <w:r>
        <w:rPr>
          <w:rFonts w:ascii="Arial" w:hAnsi="Arial" w:eastAsia="Arial" w:cs="Arial"/>
          <w:color w:val="000000"/>
          <w:sz w:val="26"/>
          <w:szCs w:val="26"/>
        </w:rPr>
      </w:r>
      <w:r>
        <w:rPr>
          <w:rFonts w:ascii="Arial" w:hAnsi="Arial" w:eastAsia="Arial" w:cs="Arial"/>
          <w:color w:val="000000"/>
          <w:sz w:val="26"/>
          <w:szCs w:val="26"/>
        </w:rPr>
      </w:r>
    </w:p>
    <w:p>
      <w:pPr>
        <w:numPr>
          <w:ilvl w:val="0"/>
          <w:numId w:val="4"/>
        </w:numPr>
        <w:pBdr/>
        <w:spacing w:after="120" w:line="276" w:lineRule="auto"/>
        <w:ind/>
        <w:rPr>
          <w:rFonts w:ascii="Arial" w:hAnsi="Arial" w:eastAsia="Arial" w:cs="Arial"/>
          <w:color w:val="000000"/>
          <w:sz w:val="26"/>
          <w:szCs w:val="26"/>
        </w:rPr>
      </w:pPr>
      <w:r>
        <w:rPr>
          <w:rFonts w:ascii="Arial" w:hAnsi="Arial" w:eastAsia="Arial" w:cs="Arial"/>
          <w:b/>
          <w:color w:val="000000"/>
          <w:sz w:val="26"/>
          <w:szCs w:val="26"/>
        </w:rPr>
        <w:t xml:space="preserve">Érintett:</w:t>
      </w:r>
      <w:r>
        <w:rPr>
          <w:rFonts w:ascii="Arial" w:hAnsi="Arial" w:eastAsia="Arial" w:cs="Arial"/>
          <w:color w:val="000000"/>
          <w:sz w:val="26"/>
          <w:szCs w:val="26"/>
        </w:rPr>
        <w:t xml:space="preserve"> bármely információ alapján azonosított vagy azonosítható természetes személy</w:t>
      </w:r>
      <w:r>
        <w:rPr>
          <w:rFonts w:ascii="Arial" w:hAnsi="Arial" w:eastAsia="Arial" w:cs="Arial"/>
          <w:color w:val="000000"/>
          <w:sz w:val="26"/>
          <w:szCs w:val="26"/>
        </w:rPr>
      </w:r>
      <w:r>
        <w:rPr>
          <w:rFonts w:ascii="Arial" w:hAnsi="Arial" w:eastAsia="Arial" w:cs="Arial"/>
          <w:color w:val="000000"/>
          <w:sz w:val="26"/>
          <w:szCs w:val="26"/>
        </w:rPr>
      </w:r>
    </w:p>
    <w:p>
      <w:pPr>
        <w:numPr>
          <w:ilvl w:val="0"/>
          <w:numId w:val="4"/>
        </w:numPr>
        <w:pBdr/>
        <w:spacing w:after="120" w:line="276" w:lineRule="auto"/>
        <w:ind/>
        <w:rPr>
          <w:rFonts w:ascii="Arial" w:hAnsi="Arial" w:eastAsia="Arial" w:cs="Arial"/>
          <w:color w:val="000000"/>
          <w:sz w:val="26"/>
          <w:szCs w:val="26"/>
        </w:rPr>
      </w:pPr>
      <w:r>
        <w:rPr>
          <w:rFonts w:ascii="Arial" w:hAnsi="Arial" w:eastAsia="Arial" w:cs="Arial"/>
          <w:b/>
          <w:color w:val="000000"/>
          <w:sz w:val="26"/>
          <w:szCs w:val="26"/>
        </w:rPr>
        <w:t xml:space="preserve">Felhasználók:</w:t>
      </w:r>
      <w:r>
        <w:rPr>
          <w:rFonts w:ascii="Arial" w:hAnsi="Arial" w:eastAsia="Arial" w:cs="Arial"/>
          <w:color w:val="000000"/>
          <w:sz w:val="26"/>
          <w:szCs w:val="26"/>
        </w:rPr>
        <w:t xml:space="preserve"> az Adatkezelő által üzemeltetett, </w:t>
      </w:r>
      <w:hyperlink r:id="rId23" w:tooltip="http://www.gosi-kertesz.hu" w:history="1">
        <w:r>
          <w:rPr>
            <w:rStyle w:val="855"/>
            <w:rFonts w:ascii="Arial" w:hAnsi="Arial" w:eastAsia="Arial" w:cs="Arial"/>
            <w:sz w:val="26"/>
            <w:szCs w:val="26"/>
          </w:rPr>
          <w:t xml:space="preserve">www.gosi-kertesz.hu</w:t>
        </w:r>
      </w:hyperlink>
      <w:r>
        <w:rPr>
          <w:rFonts w:ascii="Arial" w:hAnsi="Arial" w:eastAsia="Arial" w:cs="Arial"/>
          <w:color w:val="000000"/>
          <w:sz w:val="26"/>
          <w:szCs w:val="26"/>
        </w:rPr>
        <w:t xml:space="preserve"> </w:t>
      </w:r>
      <w:r>
        <w:rPr>
          <w:rFonts w:ascii="Arial" w:hAnsi="Arial" w:eastAsia="Arial" w:cs="Arial"/>
          <w:color w:val="000000"/>
          <w:sz w:val="26"/>
          <w:szCs w:val="26"/>
        </w:rPr>
        <w:t xml:space="preserve">weboldalon és az ott meghatározott egyéb címeken elérhető weboldalak látogatói</w:t>
      </w:r>
      <w:r>
        <w:rPr>
          <w:rFonts w:ascii="Arial" w:hAnsi="Arial" w:eastAsia="Arial" w:cs="Arial"/>
          <w:color w:val="000000"/>
          <w:sz w:val="26"/>
          <w:szCs w:val="26"/>
        </w:rPr>
      </w:r>
      <w:r>
        <w:rPr>
          <w:rFonts w:ascii="Arial" w:hAnsi="Arial" w:eastAsia="Arial" w:cs="Arial"/>
          <w:color w:val="000000"/>
          <w:sz w:val="26"/>
          <w:szCs w:val="26"/>
        </w:rPr>
      </w:r>
    </w:p>
    <w:p>
      <w:pPr>
        <w:numPr>
          <w:ilvl w:val="0"/>
          <w:numId w:val="4"/>
        </w:numPr>
        <w:pBdr/>
        <w:spacing w:after="120" w:line="276" w:lineRule="auto"/>
        <w:ind/>
        <w:rPr>
          <w:rFonts w:ascii="Arial" w:hAnsi="Arial" w:eastAsia="Arial" w:cs="Arial"/>
          <w:color w:val="000000"/>
          <w:sz w:val="26"/>
          <w:szCs w:val="26"/>
        </w:rPr>
      </w:pPr>
      <w:r>
        <w:rPr>
          <w:rFonts w:ascii="Arial" w:hAnsi="Arial" w:eastAsia="Arial" w:cs="Arial"/>
          <w:b/>
          <w:color w:val="000000"/>
          <w:sz w:val="26"/>
          <w:szCs w:val="26"/>
        </w:rPr>
        <w:t xml:space="preserve">Harmadik fél:</w:t>
      </w:r>
      <w:r>
        <w:rPr>
          <w:rFonts w:ascii="Arial" w:hAnsi="Arial" w:eastAsia="Arial" w:cs="Arial"/>
          <w:color w:val="000000"/>
          <w:sz w:val="26"/>
          <w:szCs w:val="26"/>
        </w:rPr>
        <w:t xml:space="preserve"> természetes vagy jogi személy, közhatalmi szer</w:t>
      </w:r>
      <w:r>
        <w:rPr>
          <w:rFonts w:ascii="Arial" w:hAnsi="Arial" w:eastAsia="Arial" w:cs="Arial"/>
          <w:color w:val="000000"/>
          <w:sz w:val="26"/>
          <w:szCs w:val="26"/>
        </w:rPr>
        <w:t xml:space="preserve">v, ügynökség vagy bármely egyéb szerv, amely nem azonos az érintettel, az adatkezelővel, az adatfeldolgozóval vagy azokkal a személyekkel, akik az adatkezelő vagy adatfeldolgozó közvetlen irányítása alatt a személyes adatok kezelésére felhatalmazást kaptak</w:t>
      </w:r>
      <w:r>
        <w:rPr>
          <w:rFonts w:ascii="Arial" w:hAnsi="Arial" w:eastAsia="Arial" w:cs="Arial"/>
          <w:color w:val="000000"/>
          <w:sz w:val="26"/>
          <w:szCs w:val="26"/>
        </w:rPr>
      </w:r>
      <w:r>
        <w:rPr>
          <w:rFonts w:ascii="Arial" w:hAnsi="Arial" w:eastAsia="Arial" w:cs="Arial"/>
          <w:color w:val="000000"/>
          <w:sz w:val="26"/>
          <w:szCs w:val="26"/>
        </w:rPr>
      </w:r>
    </w:p>
    <w:p>
      <w:pPr>
        <w:numPr>
          <w:ilvl w:val="0"/>
          <w:numId w:val="4"/>
        </w:numPr>
        <w:pBdr/>
        <w:spacing w:after="120" w:line="276" w:lineRule="auto"/>
        <w:ind/>
        <w:rPr>
          <w:rFonts w:ascii="Arial" w:hAnsi="Arial" w:eastAsia="Arial" w:cs="Arial"/>
          <w:color w:val="000000"/>
          <w:sz w:val="26"/>
          <w:szCs w:val="26"/>
        </w:rPr>
      </w:pPr>
      <w:r>
        <w:rPr>
          <w:rFonts w:ascii="Arial" w:hAnsi="Arial" w:eastAsia="Arial" w:cs="Arial"/>
          <w:b/>
          <w:color w:val="000000"/>
          <w:sz w:val="26"/>
          <w:szCs w:val="26"/>
        </w:rPr>
        <w:t xml:space="preserve">Hatóság: </w:t>
      </w:r>
      <w:r>
        <w:rPr>
          <w:rFonts w:ascii="Arial" w:hAnsi="Arial" w:eastAsia="Arial" w:cs="Arial"/>
          <w:color w:val="000000"/>
          <w:sz w:val="26"/>
          <w:szCs w:val="26"/>
        </w:rPr>
        <w:t xml:space="preserve">Nemzeti Adatvédelmi és Információszabadság Hatóság (székhely: 1125 Budapest, Szilágyi Erzsébet fasor 22/c., telefon: 06-1 391-1400, fax: 06-1 391-1410, e-mail: ugyfelszolgalat@naih.hu, weboldal: naih.hu)</w:t>
      </w:r>
      <w:r>
        <w:rPr>
          <w:rFonts w:ascii="Arial" w:hAnsi="Arial" w:eastAsia="Arial" w:cs="Arial"/>
          <w:color w:val="000000"/>
          <w:sz w:val="26"/>
          <w:szCs w:val="26"/>
        </w:rPr>
      </w:r>
      <w:r>
        <w:rPr>
          <w:rFonts w:ascii="Arial" w:hAnsi="Arial" w:eastAsia="Arial" w:cs="Arial"/>
          <w:color w:val="000000"/>
          <w:sz w:val="26"/>
          <w:szCs w:val="26"/>
        </w:rPr>
      </w:r>
    </w:p>
    <w:p>
      <w:pPr>
        <w:numPr>
          <w:ilvl w:val="0"/>
          <w:numId w:val="4"/>
        </w:numPr>
        <w:pBdr/>
        <w:spacing w:after="120" w:line="276" w:lineRule="auto"/>
        <w:ind/>
        <w:rPr>
          <w:rFonts w:ascii="Arial" w:hAnsi="Arial" w:eastAsia="Arial" w:cs="Arial"/>
          <w:color w:val="000000"/>
          <w:sz w:val="26"/>
          <w:szCs w:val="26"/>
        </w:rPr>
      </w:pPr>
      <w:r>
        <w:rPr>
          <w:rFonts w:ascii="Arial" w:hAnsi="Arial" w:eastAsia="Arial" w:cs="Arial"/>
          <w:b/>
          <w:color w:val="000000"/>
          <w:sz w:val="26"/>
          <w:szCs w:val="26"/>
        </w:rPr>
        <w:t xml:space="preserve">Partner/Ügyfél:</w:t>
      </w:r>
      <w:r>
        <w:rPr>
          <w:rFonts w:ascii="Arial" w:hAnsi="Arial" w:eastAsia="Arial" w:cs="Arial"/>
          <w:color w:val="000000"/>
          <w:sz w:val="26"/>
          <w:szCs w:val="26"/>
        </w:rPr>
        <w:t xml:space="preserve"> természetes személy, aki az Adatkezelővel nem weboldalon köt szerződést termék értékesítésére vagy szolgáltatás nyújtására</w:t>
      </w:r>
      <w:r>
        <w:rPr>
          <w:rFonts w:ascii="Arial" w:hAnsi="Arial" w:eastAsia="Arial" w:cs="Arial"/>
          <w:color w:val="000000"/>
          <w:sz w:val="26"/>
          <w:szCs w:val="26"/>
        </w:rPr>
      </w:r>
      <w:r>
        <w:rPr>
          <w:rFonts w:ascii="Arial" w:hAnsi="Arial" w:eastAsia="Arial" w:cs="Arial"/>
          <w:color w:val="000000"/>
          <w:sz w:val="26"/>
          <w:szCs w:val="26"/>
        </w:rPr>
      </w:r>
    </w:p>
    <w:p>
      <w:pPr>
        <w:numPr>
          <w:ilvl w:val="0"/>
          <w:numId w:val="4"/>
        </w:numPr>
        <w:pBdr/>
        <w:spacing w:after="120" w:line="276" w:lineRule="auto"/>
        <w:ind/>
        <w:rPr>
          <w:rFonts w:ascii="Arial" w:hAnsi="Arial" w:eastAsia="Arial" w:cs="Arial"/>
          <w:color w:val="000000"/>
          <w:sz w:val="26"/>
          <w:szCs w:val="26"/>
        </w:rPr>
      </w:pPr>
      <w:r>
        <w:rPr>
          <w:rFonts w:ascii="Arial" w:hAnsi="Arial" w:eastAsia="Arial" w:cs="Arial"/>
          <w:b/>
          <w:color w:val="000000"/>
          <w:sz w:val="26"/>
          <w:szCs w:val="26"/>
        </w:rPr>
        <w:t xml:space="preserve">Regisztráció: </w:t>
      </w:r>
      <w:r>
        <w:rPr>
          <w:rFonts w:ascii="Arial" w:hAnsi="Arial" w:eastAsia="Arial" w:cs="Arial"/>
          <w:color w:val="000000"/>
          <w:sz w:val="26"/>
          <w:szCs w:val="26"/>
        </w:rPr>
        <w:t xml:space="preserve">a weboldal felhasználó személyes adatainak rögzítése, mellyel felhasználói fiókot hoz létre</w:t>
      </w:r>
      <w:r>
        <w:rPr>
          <w:rFonts w:ascii="Arial" w:hAnsi="Arial" w:eastAsia="Arial" w:cs="Arial"/>
          <w:color w:val="000000"/>
          <w:sz w:val="26"/>
          <w:szCs w:val="26"/>
        </w:rPr>
      </w:r>
      <w:r>
        <w:rPr>
          <w:rFonts w:ascii="Arial" w:hAnsi="Arial" w:eastAsia="Arial" w:cs="Arial"/>
          <w:color w:val="000000"/>
          <w:sz w:val="26"/>
          <w:szCs w:val="26"/>
        </w:rPr>
      </w:r>
    </w:p>
    <w:p>
      <w:pPr>
        <w:numPr>
          <w:ilvl w:val="0"/>
          <w:numId w:val="4"/>
        </w:numPr>
        <w:pBdr/>
        <w:spacing w:after="120" w:line="276" w:lineRule="auto"/>
        <w:ind/>
        <w:rPr>
          <w:rFonts w:ascii="Arial" w:hAnsi="Arial" w:eastAsia="Arial" w:cs="Arial"/>
          <w:color w:val="000000"/>
          <w:sz w:val="26"/>
          <w:szCs w:val="26"/>
        </w:rPr>
      </w:pPr>
      <w:r>
        <w:rPr>
          <w:rFonts w:ascii="Arial" w:hAnsi="Arial" w:eastAsia="Arial" w:cs="Arial"/>
          <w:b/>
          <w:color w:val="000000"/>
          <w:sz w:val="26"/>
          <w:szCs w:val="26"/>
        </w:rPr>
        <w:t xml:space="preserve">Személyes adat:</w:t>
      </w:r>
      <w:r>
        <w:rPr>
          <w:rFonts w:ascii="Arial" w:hAnsi="Arial" w:eastAsia="Arial" w:cs="Arial"/>
          <w:color w:val="000000"/>
          <w:sz w:val="26"/>
          <w:szCs w:val="26"/>
        </w:rPr>
        <w:t xml:space="preserve"> az érintettre vonatkozó bármely információ</w:t>
      </w:r>
      <w:r>
        <w:rPr>
          <w:rFonts w:ascii="Arial" w:hAnsi="Arial" w:eastAsia="Arial" w:cs="Arial"/>
          <w:color w:val="000000"/>
          <w:sz w:val="26"/>
          <w:szCs w:val="26"/>
        </w:rPr>
      </w:r>
      <w:r>
        <w:rPr>
          <w:rFonts w:ascii="Arial" w:hAnsi="Arial" w:eastAsia="Arial" w:cs="Arial"/>
          <w:color w:val="000000"/>
          <w:sz w:val="26"/>
          <w:szCs w:val="26"/>
        </w:rPr>
      </w:r>
    </w:p>
    <w:p>
      <w:pPr>
        <w:numPr>
          <w:ilvl w:val="0"/>
          <w:numId w:val="4"/>
        </w:numPr>
        <w:pBdr/>
        <w:spacing w:after="120" w:line="276" w:lineRule="auto"/>
        <w:ind/>
        <w:rPr>
          <w:rFonts w:ascii="Arial" w:hAnsi="Arial" w:eastAsia="Arial" w:cs="Arial"/>
          <w:color w:val="000000"/>
          <w:sz w:val="26"/>
          <w:szCs w:val="26"/>
        </w:rPr>
      </w:pPr>
      <w:r>
        <w:rPr>
          <w:rFonts w:ascii="Arial" w:hAnsi="Arial" w:eastAsia="Arial" w:cs="Arial"/>
          <w:b/>
          <w:color w:val="000000"/>
          <w:sz w:val="26"/>
          <w:szCs w:val="26"/>
        </w:rPr>
        <w:t xml:space="preserve">Szolgáltatás: </w:t>
      </w:r>
      <w:r>
        <w:rPr>
          <w:rFonts w:ascii="Arial" w:hAnsi="Arial" w:eastAsia="Arial" w:cs="Arial"/>
          <w:color w:val="000000"/>
          <w:sz w:val="26"/>
          <w:szCs w:val="26"/>
        </w:rPr>
        <w:t xml:space="preserve">az Adatkezelő által Ügyfelei, Partnerei és Felhasználói részére a weboldalon vagy egyéb módon nyújtott, az </w:t>
      </w:r>
      <w:r>
        <w:rPr>
          <w:rFonts w:ascii="Arial" w:hAnsi="Arial" w:eastAsia="Arial" w:cs="Arial"/>
          <w:color w:val="000000"/>
          <w:sz w:val="26"/>
          <w:szCs w:val="26"/>
          <w:highlight w:val="none"/>
        </w:rPr>
        <w:t xml:space="preserve">ÁSZF</w:t>
      </w:r>
      <w:r>
        <w:rPr>
          <w:rFonts w:ascii="Arial" w:hAnsi="Arial" w:eastAsia="Arial" w:cs="Arial"/>
          <w:color w:val="000000"/>
          <w:sz w:val="26"/>
          <w:szCs w:val="26"/>
        </w:rPr>
        <w:t xml:space="preserve">-ben részletezett termékértékesítési és egyéb szolgáltatások</w:t>
      </w:r>
      <w:r>
        <w:rPr>
          <w:rFonts w:ascii="Arial" w:hAnsi="Arial" w:eastAsia="Arial" w:cs="Arial"/>
          <w:color w:val="000000"/>
          <w:sz w:val="26"/>
          <w:szCs w:val="26"/>
        </w:rPr>
      </w:r>
      <w:r>
        <w:rPr>
          <w:rFonts w:ascii="Arial" w:hAnsi="Arial" w:eastAsia="Arial" w:cs="Arial"/>
          <w:color w:val="000000"/>
          <w:sz w:val="26"/>
          <w:szCs w:val="26"/>
        </w:rPr>
      </w:r>
    </w:p>
    <w:p>
      <w:pPr>
        <w:numPr>
          <w:ilvl w:val="0"/>
          <w:numId w:val="4"/>
        </w:numPr>
        <w:pBdr/>
        <w:spacing w:after="0" w:line="276" w:lineRule="auto"/>
        <w:ind/>
        <w:rPr>
          <w:rFonts w:ascii="Arial" w:hAnsi="Arial" w:eastAsia="Arial" w:cs="Arial"/>
          <w:color w:val="000000"/>
          <w:sz w:val="26"/>
          <w:szCs w:val="26"/>
        </w:rPr>
      </w:pPr>
      <w:r/>
      <w:bookmarkStart w:id="11" w:name="_3rdcrjn"/>
      <w:r/>
      <w:bookmarkEnd w:id="11"/>
      <w:r>
        <w:rPr>
          <w:rFonts w:ascii="Arial" w:hAnsi="Arial" w:eastAsia="Arial" w:cs="Arial"/>
          <w:b/>
          <w:color w:val="000000"/>
          <w:sz w:val="26"/>
          <w:szCs w:val="26"/>
        </w:rPr>
        <w:t xml:space="preserve">Weboldal:</w:t>
      </w:r>
      <w:r>
        <w:rPr>
          <w:rFonts w:ascii="Arial" w:hAnsi="Arial" w:eastAsia="Arial" w:cs="Arial"/>
          <w:color w:val="000000"/>
          <w:sz w:val="26"/>
          <w:szCs w:val="26"/>
        </w:rPr>
        <w:t xml:space="preserve"> az Adatkezelő által üzemeltetett, </w:t>
      </w:r>
      <w:r>
        <w:rPr>
          <w:rFonts w:ascii="Arial" w:hAnsi="Arial" w:eastAsia="Arial" w:cs="Arial"/>
          <w:b/>
          <w:color w:val="000000"/>
          <w:sz w:val="26"/>
          <w:szCs w:val="26"/>
        </w:rPr>
        <w:t xml:space="preserve">Gősi Benedek </w:t>
      </w:r>
      <w:r>
        <w:rPr>
          <w:rFonts w:ascii="Arial" w:hAnsi="Arial" w:eastAsia="Arial" w:cs="Arial"/>
          <w:color w:val="000000"/>
          <w:sz w:val="26"/>
          <w:szCs w:val="26"/>
        </w:rPr>
        <w:t xml:space="preserve">és az ott meghatározott egyéb címeken elérhető weboldalai</w:t>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color w:val="000000"/>
          <w:sz w:val="26"/>
          <w:szCs w:val="26"/>
        </w:rPr>
      </w:pPr>
      <w:r>
        <w:rPr>
          <w:rFonts w:ascii="Arial" w:hAnsi="Arial" w:eastAsia="Arial" w:cs="Arial"/>
          <w:color w:val="000000"/>
          <w:sz w:val="26"/>
          <w:szCs w:val="26"/>
        </w:rPr>
      </w:r>
      <w:r>
        <w:rPr>
          <w:rFonts w:ascii="Arial" w:hAnsi="Arial" w:eastAsia="Arial" w:cs="Arial"/>
          <w:color w:val="000000"/>
          <w:sz w:val="26"/>
          <w:szCs w:val="26"/>
        </w:rPr>
      </w:r>
      <w:r>
        <w:rPr>
          <w:rFonts w:ascii="Arial" w:hAnsi="Arial" w:eastAsia="Arial" w:cs="Arial"/>
          <w:color w:val="000000"/>
          <w:sz w:val="26"/>
          <w:szCs w:val="26"/>
        </w:rPr>
      </w:r>
    </w:p>
    <w:p>
      <w:pPr>
        <w:pBdr/>
        <w:spacing w:after="0" w:line="276" w:lineRule="auto"/>
        <w:ind/>
        <w:rPr>
          <w:rFonts w:ascii="Arial" w:hAnsi="Arial" w:eastAsia="Arial" w:cs="Arial"/>
          <w:b/>
          <w:color w:val="000000"/>
          <w:sz w:val="32"/>
          <w:szCs w:val="32"/>
        </w:rPr>
      </w:pPr>
      <w:r>
        <w:rPr>
          <w:rFonts w:ascii="Arial" w:hAnsi="Arial" w:eastAsia="Arial" w:cs="Arial"/>
          <w:b/>
          <w:color w:val="000000"/>
          <w:sz w:val="32"/>
          <w:szCs w:val="32"/>
        </w:rPr>
      </w:r>
      <w:r>
        <w:rPr>
          <w:rFonts w:ascii="Arial" w:hAnsi="Arial" w:eastAsia="Arial" w:cs="Arial"/>
          <w:b/>
          <w:color w:val="000000"/>
          <w:sz w:val="32"/>
          <w:szCs w:val="32"/>
        </w:rPr>
      </w:r>
      <w:r>
        <w:rPr>
          <w:rFonts w:ascii="Arial" w:hAnsi="Arial" w:eastAsia="Arial" w:cs="Arial"/>
          <w:b/>
          <w:color w:val="000000"/>
          <w:sz w:val="32"/>
          <w:szCs w:val="32"/>
        </w:rPr>
      </w:r>
    </w:p>
    <w:sectPr>
      <w:footnotePr/>
      <w:endnotePr/>
      <w:type w:val="nextPage"/>
      <w:pgSz w:h="16838" w:orient="landscape" w:w="11906"/>
      <w:pgMar w:top="1417" w:right="1417" w:bottom="1417" w:left="1417" w:header="708" w:footer="708" w:gutter="0"/>
      <w:pgNumType w:start="1"/>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Georgia">
    <w:panose1 w:val="02040502050405020303"/>
  </w:font>
  <w:font w:name="Calibri">
    <w:panose1 w:val="020F0502020204030204"/>
  </w:font>
  <w:font w:name="Arial">
    <w:panose1 w:val="020B0604020202020204"/>
  </w:font>
  <w:font w:name="Bookman Old Style">
    <w:panose1 w:val="02060603050605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4">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5">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Bookman Old Style" w:hAnsi="Bookman Old Style" w:eastAsia="Bookman Old Style" w:cs="Bookman Old Style"/>
        <w:color w:val="002060"/>
        <w:sz w:val="24"/>
        <w:szCs w:val="24"/>
        <w:lang w:val="hu-HU" w:eastAsia="hu-HU" w:bidi="ar-SA"/>
      </w:rPr>
    </w:rPrDefault>
    <w:pPrDefault>
      <w:pPr>
        <w:pBdr/>
        <w:spacing w:after="160" w:afterAutospacing="0" w:before="0" w:beforeAutospacing="0" w:line="360" w:lineRule="auto"/>
        <w:ind/>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72">
    <w:name w:val="Heading 1 Char"/>
    <w:basedOn w:val="848"/>
    <w:link w:val="842"/>
    <w:uiPriority w:val="9"/>
    <w:pPr>
      <w:pBdr/>
      <w:spacing/>
      <w:ind/>
    </w:pPr>
    <w:rPr>
      <w:rFonts w:ascii="Arial" w:hAnsi="Arial" w:eastAsia="Arial" w:cs="Arial"/>
      <w:sz w:val="40"/>
      <w:szCs w:val="40"/>
    </w:rPr>
  </w:style>
  <w:style w:type="character" w:styleId="673">
    <w:name w:val="Heading 2 Char"/>
    <w:basedOn w:val="848"/>
    <w:link w:val="843"/>
    <w:uiPriority w:val="9"/>
    <w:pPr>
      <w:pBdr/>
      <w:spacing/>
      <w:ind/>
    </w:pPr>
    <w:rPr>
      <w:rFonts w:ascii="Arial" w:hAnsi="Arial" w:eastAsia="Arial" w:cs="Arial"/>
      <w:sz w:val="34"/>
    </w:rPr>
  </w:style>
  <w:style w:type="character" w:styleId="674">
    <w:name w:val="Heading 3 Char"/>
    <w:basedOn w:val="848"/>
    <w:link w:val="844"/>
    <w:uiPriority w:val="9"/>
    <w:pPr>
      <w:pBdr/>
      <w:spacing/>
      <w:ind/>
    </w:pPr>
    <w:rPr>
      <w:rFonts w:ascii="Arial" w:hAnsi="Arial" w:eastAsia="Arial" w:cs="Arial"/>
      <w:sz w:val="30"/>
      <w:szCs w:val="30"/>
    </w:rPr>
  </w:style>
  <w:style w:type="character" w:styleId="675">
    <w:name w:val="Heading 4 Char"/>
    <w:basedOn w:val="848"/>
    <w:link w:val="845"/>
    <w:uiPriority w:val="9"/>
    <w:pPr>
      <w:pBdr/>
      <w:spacing/>
      <w:ind/>
    </w:pPr>
    <w:rPr>
      <w:rFonts w:ascii="Arial" w:hAnsi="Arial" w:eastAsia="Arial" w:cs="Arial"/>
      <w:b/>
      <w:bCs/>
      <w:sz w:val="26"/>
      <w:szCs w:val="26"/>
    </w:rPr>
  </w:style>
  <w:style w:type="character" w:styleId="676">
    <w:name w:val="Heading 5 Char"/>
    <w:basedOn w:val="848"/>
    <w:link w:val="846"/>
    <w:uiPriority w:val="9"/>
    <w:pPr>
      <w:pBdr/>
      <w:spacing/>
      <w:ind/>
    </w:pPr>
    <w:rPr>
      <w:rFonts w:ascii="Arial" w:hAnsi="Arial" w:eastAsia="Arial" w:cs="Arial"/>
      <w:b/>
      <w:bCs/>
      <w:sz w:val="24"/>
      <w:szCs w:val="24"/>
    </w:rPr>
  </w:style>
  <w:style w:type="character" w:styleId="677">
    <w:name w:val="Heading 6 Char"/>
    <w:basedOn w:val="848"/>
    <w:link w:val="847"/>
    <w:uiPriority w:val="9"/>
    <w:pPr>
      <w:pBdr/>
      <w:spacing/>
      <w:ind/>
    </w:pPr>
    <w:rPr>
      <w:rFonts w:ascii="Arial" w:hAnsi="Arial" w:eastAsia="Arial" w:cs="Arial"/>
      <w:b/>
      <w:bCs/>
      <w:sz w:val="22"/>
      <w:szCs w:val="22"/>
    </w:rPr>
  </w:style>
  <w:style w:type="paragraph" w:styleId="678">
    <w:name w:val="Heading 7"/>
    <w:basedOn w:val="841"/>
    <w:next w:val="841"/>
    <w:link w:val="67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9">
    <w:name w:val="Heading 7 Char"/>
    <w:basedOn w:val="848"/>
    <w:link w:val="678"/>
    <w:uiPriority w:val="9"/>
    <w:pPr>
      <w:pBdr/>
      <w:spacing/>
      <w:ind/>
    </w:pPr>
    <w:rPr>
      <w:rFonts w:ascii="Arial" w:hAnsi="Arial" w:eastAsia="Arial" w:cs="Arial"/>
      <w:b/>
      <w:bCs/>
      <w:i/>
      <w:iCs/>
      <w:sz w:val="22"/>
      <w:szCs w:val="22"/>
    </w:rPr>
  </w:style>
  <w:style w:type="paragraph" w:styleId="680">
    <w:name w:val="Heading 8"/>
    <w:basedOn w:val="841"/>
    <w:next w:val="841"/>
    <w:link w:val="68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81">
    <w:name w:val="Heading 8 Char"/>
    <w:basedOn w:val="848"/>
    <w:link w:val="680"/>
    <w:uiPriority w:val="9"/>
    <w:pPr>
      <w:pBdr/>
      <w:spacing/>
      <w:ind/>
    </w:pPr>
    <w:rPr>
      <w:rFonts w:ascii="Arial" w:hAnsi="Arial" w:eastAsia="Arial" w:cs="Arial"/>
      <w:i/>
      <w:iCs/>
      <w:sz w:val="22"/>
      <w:szCs w:val="22"/>
    </w:rPr>
  </w:style>
  <w:style w:type="paragraph" w:styleId="682">
    <w:name w:val="Heading 9"/>
    <w:basedOn w:val="841"/>
    <w:next w:val="841"/>
    <w:link w:val="68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3">
    <w:name w:val="Heading 9 Char"/>
    <w:basedOn w:val="848"/>
    <w:link w:val="682"/>
    <w:uiPriority w:val="9"/>
    <w:pPr>
      <w:pBdr/>
      <w:spacing/>
      <w:ind/>
    </w:pPr>
    <w:rPr>
      <w:rFonts w:ascii="Arial" w:hAnsi="Arial" w:eastAsia="Arial" w:cs="Arial"/>
      <w:i/>
      <w:iCs/>
      <w:sz w:val="21"/>
      <w:szCs w:val="21"/>
    </w:rPr>
  </w:style>
  <w:style w:type="paragraph" w:styleId="684">
    <w:name w:val="List Paragraph"/>
    <w:basedOn w:val="841"/>
    <w:uiPriority w:val="34"/>
    <w:qFormat/>
    <w:pPr>
      <w:pBdr/>
      <w:spacing/>
      <w:ind w:left="720"/>
      <w:contextualSpacing w:val="true"/>
    </w:pPr>
  </w:style>
  <w:style w:type="paragraph" w:styleId="685">
    <w:name w:val="No Spacing"/>
    <w:uiPriority w:val="1"/>
    <w:qFormat/>
    <w:pPr>
      <w:pBdr/>
      <w:spacing w:after="0" w:before="0" w:line="240" w:lineRule="auto"/>
      <w:ind/>
    </w:pPr>
  </w:style>
  <w:style w:type="character" w:styleId="686">
    <w:name w:val="Title Char"/>
    <w:basedOn w:val="848"/>
    <w:link w:val="852"/>
    <w:uiPriority w:val="10"/>
    <w:pPr>
      <w:pBdr/>
      <w:spacing/>
      <w:ind/>
    </w:pPr>
    <w:rPr>
      <w:sz w:val="48"/>
      <w:szCs w:val="48"/>
    </w:rPr>
  </w:style>
  <w:style w:type="character" w:styleId="687">
    <w:name w:val="Subtitle Char"/>
    <w:basedOn w:val="848"/>
    <w:link w:val="853"/>
    <w:uiPriority w:val="11"/>
    <w:pPr>
      <w:pBdr/>
      <w:spacing/>
      <w:ind/>
    </w:pPr>
    <w:rPr>
      <w:sz w:val="24"/>
      <w:szCs w:val="24"/>
    </w:rPr>
  </w:style>
  <w:style w:type="paragraph" w:styleId="688">
    <w:name w:val="Quote"/>
    <w:basedOn w:val="841"/>
    <w:next w:val="841"/>
    <w:link w:val="689"/>
    <w:uiPriority w:val="29"/>
    <w:qFormat/>
    <w:pPr>
      <w:pBdr/>
      <w:spacing/>
      <w:ind w:right="720" w:left="720"/>
    </w:pPr>
    <w:rPr>
      <w:i/>
    </w:rPr>
  </w:style>
  <w:style w:type="character" w:styleId="689">
    <w:name w:val="Quote Char"/>
    <w:link w:val="688"/>
    <w:uiPriority w:val="29"/>
    <w:pPr>
      <w:pBdr/>
      <w:spacing/>
      <w:ind/>
    </w:pPr>
    <w:rPr>
      <w:i/>
    </w:rPr>
  </w:style>
  <w:style w:type="paragraph" w:styleId="690">
    <w:name w:val="Intense Quote"/>
    <w:basedOn w:val="841"/>
    <w:next w:val="841"/>
    <w:link w:val="69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91">
    <w:name w:val="Intense Quote Char"/>
    <w:link w:val="690"/>
    <w:uiPriority w:val="30"/>
    <w:pPr>
      <w:pBdr/>
      <w:spacing/>
      <w:ind/>
    </w:pPr>
    <w:rPr>
      <w:i/>
    </w:rPr>
  </w:style>
  <w:style w:type="paragraph" w:styleId="692">
    <w:name w:val="Header"/>
    <w:basedOn w:val="841"/>
    <w:link w:val="693"/>
    <w:uiPriority w:val="99"/>
    <w:unhideWhenUsed/>
    <w:pPr>
      <w:pBdr/>
      <w:tabs>
        <w:tab w:val="center" w:leader="none" w:pos="7143"/>
        <w:tab w:val="right" w:leader="none" w:pos="14287"/>
      </w:tabs>
      <w:spacing w:after="0" w:line="240" w:lineRule="auto"/>
      <w:ind/>
    </w:pPr>
  </w:style>
  <w:style w:type="character" w:styleId="693">
    <w:name w:val="Header Char"/>
    <w:basedOn w:val="848"/>
    <w:link w:val="692"/>
    <w:uiPriority w:val="99"/>
    <w:pPr>
      <w:pBdr/>
      <w:spacing/>
      <w:ind/>
    </w:pPr>
  </w:style>
  <w:style w:type="paragraph" w:styleId="694">
    <w:name w:val="Footer"/>
    <w:basedOn w:val="841"/>
    <w:link w:val="697"/>
    <w:uiPriority w:val="99"/>
    <w:unhideWhenUsed/>
    <w:pPr>
      <w:pBdr/>
      <w:tabs>
        <w:tab w:val="center" w:leader="none" w:pos="7143"/>
        <w:tab w:val="right" w:leader="none" w:pos="14287"/>
      </w:tabs>
      <w:spacing w:after="0" w:line="240" w:lineRule="auto"/>
      <w:ind/>
    </w:pPr>
  </w:style>
  <w:style w:type="character" w:styleId="695">
    <w:name w:val="Footer Char"/>
    <w:basedOn w:val="848"/>
    <w:link w:val="694"/>
    <w:uiPriority w:val="99"/>
    <w:pPr>
      <w:pBdr/>
      <w:spacing/>
      <w:ind/>
    </w:pPr>
  </w:style>
  <w:style w:type="paragraph" w:styleId="696">
    <w:name w:val="Caption"/>
    <w:basedOn w:val="841"/>
    <w:next w:val="841"/>
    <w:uiPriority w:val="35"/>
    <w:semiHidden/>
    <w:unhideWhenUsed/>
    <w:qFormat/>
    <w:pPr>
      <w:pBdr/>
      <w:spacing w:line="276" w:lineRule="auto"/>
      <w:ind/>
    </w:pPr>
    <w:rPr>
      <w:b/>
      <w:bCs/>
      <w:color w:val="4f81bd" w:themeColor="accent1"/>
      <w:sz w:val="18"/>
      <w:szCs w:val="18"/>
    </w:rPr>
  </w:style>
  <w:style w:type="character" w:styleId="697">
    <w:name w:val="Caption Char"/>
    <w:basedOn w:val="696"/>
    <w:link w:val="694"/>
    <w:uiPriority w:val="99"/>
    <w:pPr>
      <w:pBdr/>
      <w:spacing/>
      <w:ind/>
    </w:pPr>
  </w:style>
  <w:style w:type="table" w:styleId="698">
    <w:name w:val="Table Grid"/>
    <w:basedOn w:val="84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Table Grid Light"/>
    <w:basedOn w:val="84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1"/>
    <w:basedOn w:val="84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2"/>
    <w:basedOn w:val="84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3"/>
    <w:basedOn w:val="8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4"/>
    <w:basedOn w:val="8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5"/>
    <w:basedOn w:val="8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w:basedOn w:val="84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1"/>
    <w:basedOn w:val="84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2"/>
    <w:basedOn w:val="84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3"/>
    <w:basedOn w:val="84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4"/>
    <w:basedOn w:val="84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5"/>
    <w:basedOn w:val="84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6"/>
    <w:basedOn w:val="84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w:basedOn w:val="84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1"/>
    <w:basedOn w:val="84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2"/>
    <w:basedOn w:val="84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3"/>
    <w:basedOn w:val="84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4"/>
    <w:basedOn w:val="84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5"/>
    <w:basedOn w:val="84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6"/>
    <w:basedOn w:val="84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w:basedOn w:val="84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1"/>
    <w:basedOn w:val="84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2"/>
    <w:basedOn w:val="84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3"/>
    <w:basedOn w:val="84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4"/>
    <w:basedOn w:val="84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5"/>
    <w:basedOn w:val="84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6"/>
    <w:basedOn w:val="84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w:basedOn w:val="84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1"/>
    <w:basedOn w:val="84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2"/>
    <w:basedOn w:val="84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3"/>
    <w:basedOn w:val="84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4"/>
    <w:basedOn w:val="84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5"/>
    <w:basedOn w:val="84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6"/>
    <w:basedOn w:val="84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w:basedOn w:val="8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Accent 1"/>
    <w:basedOn w:val="8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2"/>
    <w:basedOn w:val="8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3"/>
    <w:basedOn w:val="8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4"/>
    <w:basedOn w:val="8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5"/>
    <w:basedOn w:val="8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6"/>
    <w:basedOn w:val="8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6 Colorful"/>
    <w:basedOn w:val="84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1">
    <w:name w:val="Grid Table 6 Colorful - Accent 1"/>
    <w:basedOn w:val="84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2">
    <w:name w:val="Grid Table 6 Colorful - Accent 2"/>
    <w:basedOn w:val="84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3">
    <w:name w:val="Grid Table 6 Colorful - Accent 3"/>
    <w:basedOn w:val="84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4">
    <w:name w:val="Grid Table 6 Colorful - Accent 4"/>
    <w:basedOn w:val="84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5">
    <w:name w:val="Grid Table 6 Colorful - Accent 5"/>
    <w:basedOn w:val="84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6 Colorful - Accent 6"/>
    <w:basedOn w:val="84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7">
    <w:name w:val="Grid Table 7 Colorful"/>
    <w:basedOn w:val="84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1"/>
    <w:basedOn w:val="84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2"/>
    <w:basedOn w:val="84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3"/>
    <w:basedOn w:val="84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4"/>
    <w:basedOn w:val="84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5"/>
    <w:basedOn w:val="84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6"/>
    <w:basedOn w:val="84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w:basedOn w:val="8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1"/>
    <w:basedOn w:val="8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2"/>
    <w:basedOn w:val="8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3"/>
    <w:basedOn w:val="8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4"/>
    <w:basedOn w:val="8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5"/>
    <w:basedOn w:val="8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6"/>
    <w:basedOn w:val="8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w:basedOn w:val="84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1"/>
    <w:basedOn w:val="84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2"/>
    <w:basedOn w:val="84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3"/>
    <w:basedOn w:val="84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4"/>
    <w:basedOn w:val="84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5"/>
    <w:basedOn w:val="84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6"/>
    <w:basedOn w:val="84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w:basedOn w:val="84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1"/>
    <w:basedOn w:val="84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2"/>
    <w:basedOn w:val="84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3"/>
    <w:basedOn w:val="84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4"/>
    <w:basedOn w:val="84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5"/>
    <w:basedOn w:val="84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6"/>
    <w:basedOn w:val="84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w:basedOn w:val="84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1"/>
    <w:basedOn w:val="84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2"/>
    <w:basedOn w:val="84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3"/>
    <w:basedOn w:val="84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4"/>
    <w:basedOn w:val="84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5"/>
    <w:basedOn w:val="84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6"/>
    <w:basedOn w:val="84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5 Dark"/>
    <w:basedOn w:val="84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1"/>
    <w:basedOn w:val="84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2"/>
    <w:basedOn w:val="84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3"/>
    <w:basedOn w:val="84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4"/>
    <w:basedOn w:val="84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5"/>
    <w:basedOn w:val="84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6"/>
    <w:basedOn w:val="84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6 Colorful"/>
    <w:basedOn w:val="84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1"/>
    <w:basedOn w:val="84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2"/>
    <w:basedOn w:val="84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3"/>
    <w:basedOn w:val="84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4"/>
    <w:basedOn w:val="84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5"/>
    <w:basedOn w:val="84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6"/>
    <w:basedOn w:val="84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7 Colorful"/>
    <w:basedOn w:val="84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7">
    <w:name w:val="List Table 7 Colorful - Accent 1"/>
    <w:basedOn w:val="84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798">
    <w:name w:val="List Table 7 Colorful - Accent 2"/>
    <w:basedOn w:val="84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799">
    <w:name w:val="List Table 7 Colorful - Accent 3"/>
    <w:basedOn w:val="84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00">
    <w:name w:val="List Table 7 Colorful - Accent 4"/>
    <w:basedOn w:val="84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01">
    <w:name w:val="List Table 7 Colorful - Accent 5"/>
    <w:basedOn w:val="84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02">
    <w:name w:val="List Table 7 Colorful - Accent 6"/>
    <w:basedOn w:val="84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03">
    <w:name w:val="Lined - Accent"/>
    <w:basedOn w:val="8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1"/>
    <w:basedOn w:val="8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2"/>
    <w:basedOn w:val="8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3"/>
    <w:basedOn w:val="8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4"/>
    <w:basedOn w:val="8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5"/>
    <w:basedOn w:val="8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6"/>
    <w:basedOn w:val="8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w:basedOn w:val="84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1"/>
    <w:basedOn w:val="84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2"/>
    <w:basedOn w:val="84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3"/>
    <w:basedOn w:val="84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4"/>
    <w:basedOn w:val="84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5"/>
    <w:basedOn w:val="84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6"/>
    <w:basedOn w:val="84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w:basedOn w:val="84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1"/>
    <w:basedOn w:val="84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2"/>
    <w:basedOn w:val="84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3"/>
    <w:basedOn w:val="84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4"/>
    <w:basedOn w:val="84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5"/>
    <w:basedOn w:val="84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6"/>
    <w:basedOn w:val="84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4">
    <w:name w:val="footnote text"/>
    <w:basedOn w:val="841"/>
    <w:link w:val="825"/>
    <w:uiPriority w:val="99"/>
    <w:semiHidden/>
    <w:unhideWhenUsed/>
    <w:pPr>
      <w:pBdr/>
      <w:spacing w:after="40" w:line="240" w:lineRule="auto"/>
      <w:ind/>
    </w:pPr>
    <w:rPr>
      <w:sz w:val="18"/>
    </w:rPr>
  </w:style>
  <w:style w:type="character" w:styleId="825">
    <w:name w:val="Footnote Text Char"/>
    <w:link w:val="824"/>
    <w:uiPriority w:val="99"/>
    <w:pPr>
      <w:pBdr/>
      <w:spacing/>
      <w:ind/>
    </w:pPr>
    <w:rPr>
      <w:sz w:val="18"/>
    </w:rPr>
  </w:style>
  <w:style w:type="character" w:styleId="826">
    <w:name w:val="footnote reference"/>
    <w:basedOn w:val="848"/>
    <w:uiPriority w:val="99"/>
    <w:unhideWhenUsed/>
    <w:pPr>
      <w:pBdr/>
      <w:spacing/>
      <w:ind/>
    </w:pPr>
    <w:rPr>
      <w:vertAlign w:val="superscript"/>
    </w:rPr>
  </w:style>
  <w:style w:type="paragraph" w:styleId="827">
    <w:name w:val="endnote text"/>
    <w:basedOn w:val="841"/>
    <w:link w:val="828"/>
    <w:uiPriority w:val="99"/>
    <w:semiHidden/>
    <w:unhideWhenUsed/>
    <w:pPr>
      <w:pBdr/>
      <w:spacing w:after="0" w:line="240" w:lineRule="auto"/>
      <w:ind/>
    </w:pPr>
    <w:rPr>
      <w:sz w:val="20"/>
    </w:rPr>
  </w:style>
  <w:style w:type="character" w:styleId="828">
    <w:name w:val="Endnote Text Char"/>
    <w:link w:val="827"/>
    <w:uiPriority w:val="99"/>
    <w:pPr>
      <w:pBdr/>
      <w:spacing/>
      <w:ind/>
    </w:pPr>
    <w:rPr>
      <w:sz w:val="20"/>
    </w:rPr>
  </w:style>
  <w:style w:type="character" w:styleId="829">
    <w:name w:val="endnote reference"/>
    <w:basedOn w:val="848"/>
    <w:uiPriority w:val="99"/>
    <w:semiHidden/>
    <w:unhideWhenUsed/>
    <w:pPr>
      <w:pBdr/>
      <w:spacing/>
      <w:ind/>
    </w:pPr>
    <w:rPr>
      <w:vertAlign w:val="superscript"/>
    </w:rPr>
  </w:style>
  <w:style w:type="paragraph" w:styleId="830">
    <w:name w:val="toc 1"/>
    <w:basedOn w:val="841"/>
    <w:next w:val="841"/>
    <w:uiPriority w:val="39"/>
    <w:unhideWhenUsed/>
    <w:pPr>
      <w:pBdr/>
      <w:spacing w:after="57"/>
      <w:ind w:right="0" w:firstLine="0" w:left="0"/>
    </w:pPr>
  </w:style>
  <w:style w:type="paragraph" w:styleId="831">
    <w:name w:val="toc 2"/>
    <w:basedOn w:val="841"/>
    <w:next w:val="841"/>
    <w:uiPriority w:val="39"/>
    <w:unhideWhenUsed/>
    <w:pPr>
      <w:pBdr/>
      <w:spacing w:after="57"/>
      <w:ind w:right="0" w:firstLine="0" w:left="283"/>
    </w:pPr>
  </w:style>
  <w:style w:type="paragraph" w:styleId="832">
    <w:name w:val="toc 3"/>
    <w:basedOn w:val="841"/>
    <w:next w:val="841"/>
    <w:uiPriority w:val="39"/>
    <w:unhideWhenUsed/>
    <w:pPr>
      <w:pBdr/>
      <w:spacing w:after="57"/>
      <w:ind w:right="0" w:firstLine="0" w:left="567"/>
    </w:pPr>
  </w:style>
  <w:style w:type="paragraph" w:styleId="833">
    <w:name w:val="toc 4"/>
    <w:basedOn w:val="841"/>
    <w:next w:val="841"/>
    <w:uiPriority w:val="39"/>
    <w:unhideWhenUsed/>
    <w:pPr>
      <w:pBdr/>
      <w:spacing w:after="57"/>
      <w:ind w:right="0" w:firstLine="0" w:left="850"/>
    </w:pPr>
  </w:style>
  <w:style w:type="paragraph" w:styleId="834">
    <w:name w:val="toc 5"/>
    <w:basedOn w:val="841"/>
    <w:next w:val="841"/>
    <w:uiPriority w:val="39"/>
    <w:unhideWhenUsed/>
    <w:pPr>
      <w:pBdr/>
      <w:spacing w:after="57"/>
      <w:ind w:right="0" w:firstLine="0" w:left="1134"/>
    </w:pPr>
  </w:style>
  <w:style w:type="paragraph" w:styleId="835">
    <w:name w:val="toc 6"/>
    <w:basedOn w:val="841"/>
    <w:next w:val="841"/>
    <w:uiPriority w:val="39"/>
    <w:unhideWhenUsed/>
    <w:pPr>
      <w:pBdr/>
      <w:spacing w:after="57"/>
      <w:ind w:right="0" w:firstLine="0" w:left="1417"/>
    </w:pPr>
  </w:style>
  <w:style w:type="paragraph" w:styleId="836">
    <w:name w:val="toc 7"/>
    <w:basedOn w:val="841"/>
    <w:next w:val="841"/>
    <w:uiPriority w:val="39"/>
    <w:unhideWhenUsed/>
    <w:pPr>
      <w:pBdr/>
      <w:spacing w:after="57"/>
      <w:ind w:right="0" w:firstLine="0" w:left="1701"/>
    </w:pPr>
  </w:style>
  <w:style w:type="paragraph" w:styleId="837">
    <w:name w:val="toc 8"/>
    <w:basedOn w:val="841"/>
    <w:next w:val="841"/>
    <w:uiPriority w:val="39"/>
    <w:unhideWhenUsed/>
    <w:pPr>
      <w:pBdr/>
      <w:spacing w:after="57"/>
      <w:ind w:right="0" w:firstLine="0" w:left="1984"/>
    </w:pPr>
  </w:style>
  <w:style w:type="paragraph" w:styleId="838">
    <w:name w:val="toc 9"/>
    <w:basedOn w:val="841"/>
    <w:next w:val="841"/>
    <w:uiPriority w:val="39"/>
    <w:unhideWhenUsed/>
    <w:pPr>
      <w:pBdr/>
      <w:spacing w:after="57"/>
      <w:ind w:right="0" w:firstLine="0" w:left="2268"/>
    </w:pPr>
  </w:style>
  <w:style w:type="paragraph" w:styleId="839">
    <w:name w:val="TOC Heading"/>
    <w:uiPriority w:val="39"/>
    <w:unhideWhenUsed/>
    <w:pPr>
      <w:pBdr/>
      <w:spacing/>
      <w:ind/>
    </w:pPr>
  </w:style>
  <w:style w:type="paragraph" w:styleId="840">
    <w:name w:val="table of figures"/>
    <w:basedOn w:val="841"/>
    <w:next w:val="841"/>
    <w:uiPriority w:val="99"/>
    <w:unhideWhenUsed/>
    <w:pPr>
      <w:pBdr/>
      <w:spacing w:after="0" w:afterAutospacing="0"/>
      <w:ind/>
    </w:pPr>
  </w:style>
  <w:style w:type="paragraph" w:styleId="841" w:default="1">
    <w:name w:val="Normal"/>
    <w:qFormat/>
    <w:pPr>
      <w:pBdr/>
      <w:spacing/>
      <w:ind/>
    </w:pPr>
  </w:style>
  <w:style w:type="paragraph" w:styleId="842">
    <w:name w:val="Heading 1"/>
    <w:basedOn w:val="841"/>
    <w:next w:val="841"/>
    <w:uiPriority w:val="9"/>
    <w:qFormat/>
    <w:pPr>
      <w:keepNext w:val="true"/>
      <w:keepLines w:val="true"/>
      <w:pBdr/>
      <w:spacing w:after="120" w:before="400" w:line="276" w:lineRule="auto"/>
      <w:ind/>
      <w:jc w:val="left"/>
      <w:outlineLvl w:val="0"/>
    </w:pPr>
    <w:rPr>
      <w:rFonts w:ascii="Arial" w:hAnsi="Arial" w:eastAsia="Arial" w:cs="Arial"/>
      <w:color w:val="000000"/>
      <w:sz w:val="40"/>
      <w:szCs w:val="40"/>
    </w:rPr>
  </w:style>
  <w:style w:type="paragraph" w:styleId="843">
    <w:name w:val="Heading 2"/>
    <w:basedOn w:val="841"/>
    <w:next w:val="841"/>
    <w:uiPriority w:val="9"/>
    <w:unhideWhenUsed/>
    <w:qFormat/>
    <w:pPr>
      <w:keepNext w:val="true"/>
      <w:keepLines w:val="true"/>
      <w:pBdr/>
      <w:spacing w:after="120" w:before="360" w:line="276" w:lineRule="auto"/>
      <w:ind/>
      <w:jc w:val="left"/>
      <w:outlineLvl w:val="1"/>
    </w:pPr>
    <w:rPr>
      <w:rFonts w:ascii="Arial" w:hAnsi="Arial" w:eastAsia="Arial" w:cs="Arial"/>
      <w:color w:val="000000"/>
      <w:sz w:val="32"/>
      <w:szCs w:val="32"/>
    </w:rPr>
  </w:style>
  <w:style w:type="paragraph" w:styleId="844">
    <w:name w:val="Heading 3"/>
    <w:basedOn w:val="841"/>
    <w:next w:val="841"/>
    <w:uiPriority w:val="9"/>
    <w:unhideWhenUsed/>
    <w:qFormat/>
    <w:pPr>
      <w:keepNext w:val="true"/>
      <w:keepLines w:val="true"/>
      <w:pBdr/>
      <w:spacing w:after="0" w:before="40"/>
      <w:ind/>
      <w:outlineLvl w:val="2"/>
    </w:pPr>
    <w:rPr>
      <w:rFonts w:ascii="Calibri" w:hAnsi="Calibri" w:eastAsia="Calibri" w:cs="Calibri"/>
      <w:color w:val="1f3863"/>
    </w:rPr>
  </w:style>
  <w:style w:type="paragraph" w:styleId="845">
    <w:name w:val="Heading 4"/>
    <w:basedOn w:val="841"/>
    <w:next w:val="841"/>
    <w:uiPriority w:val="9"/>
    <w:semiHidden/>
    <w:unhideWhenUsed/>
    <w:qFormat/>
    <w:pPr>
      <w:keepNext w:val="true"/>
      <w:keepLines w:val="true"/>
      <w:pBdr/>
      <w:spacing w:after="40" w:before="240"/>
      <w:ind/>
      <w:outlineLvl w:val="3"/>
    </w:pPr>
    <w:rPr>
      <w:b/>
    </w:rPr>
  </w:style>
  <w:style w:type="paragraph" w:styleId="846">
    <w:name w:val="Heading 5"/>
    <w:basedOn w:val="841"/>
    <w:next w:val="841"/>
    <w:uiPriority w:val="9"/>
    <w:semiHidden/>
    <w:unhideWhenUsed/>
    <w:qFormat/>
    <w:pPr>
      <w:keepNext w:val="true"/>
      <w:keepLines w:val="true"/>
      <w:pBdr/>
      <w:spacing w:after="40" w:before="220"/>
      <w:ind/>
      <w:outlineLvl w:val="4"/>
    </w:pPr>
    <w:rPr>
      <w:b/>
      <w:sz w:val="22"/>
      <w:szCs w:val="22"/>
    </w:rPr>
  </w:style>
  <w:style w:type="paragraph" w:styleId="847">
    <w:name w:val="Heading 6"/>
    <w:basedOn w:val="841"/>
    <w:next w:val="841"/>
    <w:uiPriority w:val="9"/>
    <w:semiHidden/>
    <w:unhideWhenUsed/>
    <w:qFormat/>
    <w:pPr>
      <w:keepNext w:val="true"/>
      <w:keepLines w:val="true"/>
      <w:pBdr/>
      <w:spacing w:after="40" w:before="200"/>
      <w:ind/>
      <w:outlineLvl w:val="5"/>
    </w:pPr>
    <w:rPr>
      <w:b/>
      <w:sz w:val="20"/>
      <w:szCs w:val="20"/>
    </w:rPr>
  </w:style>
  <w:style w:type="character" w:styleId="848" w:default="1">
    <w:name w:val="Default Paragraph Font"/>
    <w:uiPriority w:val="1"/>
    <w:semiHidden/>
    <w:unhideWhenUsed/>
    <w:pPr>
      <w:pBdr/>
      <w:spacing/>
      <w:ind/>
    </w:pPr>
  </w:style>
  <w:style w:type="table" w:styleId="84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0" w:default="1">
    <w:name w:val="No List"/>
    <w:uiPriority w:val="99"/>
    <w:semiHidden/>
    <w:unhideWhenUsed/>
    <w:pPr>
      <w:pBdr/>
      <w:spacing/>
      <w:ind/>
    </w:pPr>
  </w:style>
  <w:style w:type="table" w:styleId="851" w:customStyle="1">
    <w:name w:val="Table Normal"/>
    <w:pPr>
      <w:pBdr/>
      <w:spacing/>
      <w:ind/>
    </w:pPr>
    <w:tblPr>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2">
    <w:name w:val="Title"/>
    <w:basedOn w:val="841"/>
    <w:next w:val="841"/>
    <w:uiPriority w:val="10"/>
    <w:qFormat/>
    <w:pPr>
      <w:keepNext w:val="true"/>
      <w:keepLines w:val="true"/>
      <w:pBdr/>
      <w:spacing w:after="120" w:before="480"/>
      <w:ind/>
    </w:pPr>
    <w:rPr>
      <w:b/>
      <w:sz w:val="72"/>
      <w:szCs w:val="72"/>
    </w:rPr>
  </w:style>
  <w:style w:type="paragraph" w:styleId="853">
    <w:name w:val="Subtitle"/>
    <w:basedOn w:val="841"/>
    <w:next w:val="841"/>
    <w:uiPriority w:val="11"/>
    <w:qFormat/>
    <w:pPr>
      <w:keepNext w:val="true"/>
      <w:keepLines w:val="true"/>
      <w:pBdr/>
      <w:spacing w:after="80" w:before="360"/>
      <w:ind/>
    </w:pPr>
    <w:rPr>
      <w:rFonts w:ascii="Georgia" w:hAnsi="Georgia" w:eastAsia="Georgia" w:cs="Georgia"/>
      <w:i/>
      <w:color w:val="666666"/>
      <w:sz w:val="48"/>
      <w:szCs w:val="48"/>
    </w:rPr>
  </w:style>
  <w:style w:type="table" w:styleId="854" w:customStyle="1">
    <w:name w:val="StGen0"/>
    <w:basedOn w:val="851"/>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55">
    <w:name w:val="Hyperlink"/>
    <w:basedOn w:val="848"/>
    <w:uiPriority w:val="99"/>
    <w:unhideWhenUsed/>
    <w:pPr>
      <w:pBdr/>
      <w:spacing/>
      <w:ind/>
    </w:pPr>
    <w:rPr>
      <w:color w:val="0000ff" w:themeColor="hyperlink"/>
      <w:u w:val="single"/>
    </w:rPr>
  </w:style>
  <w:style w:type="character" w:styleId="856">
    <w:name w:val="Unresolved Mention"/>
    <w:basedOn w:val="848"/>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mailto:info@gosi-kertesz.hu" TargetMode="External"/><Relationship Id="rId10" Type="http://schemas.openxmlformats.org/officeDocument/2006/relationships/hyperlink" Target="https://vercel.com/legal/privacy-policy" TargetMode="External"/><Relationship Id="rId11" Type="http://schemas.openxmlformats.org/officeDocument/2006/relationships/hyperlink" Target="https://www.google.hu/intl/hu/contact/" TargetMode="External"/><Relationship Id="rId12" Type="http://schemas.openxmlformats.org/officeDocument/2006/relationships/hyperlink" Target="https://www.facebook.com/about/privacy/update" TargetMode="External"/><Relationship Id="rId13" Type="http://schemas.openxmlformats.org/officeDocument/2006/relationships/hyperlink" Target="https://support.google.com/a/answer/60762?hl=en" TargetMode="External"/><Relationship Id="rId14" Type="http://schemas.openxmlformats.org/officeDocument/2006/relationships/hyperlink" Target="https://policies.google.com/privacy?hl=hu" TargetMode="External"/><Relationship Id="rId15" Type="http://schemas.openxmlformats.org/officeDocument/2006/relationships/hyperlink" Target="https://www.facebook.com/about/privacy/update" TargetMode="External"/><Relationship Id="rId16" Type="http://schemas.openxmlformats.org/officeDocument/2006/relationships/hyperlink" Target="https://www.facebook.com/about/privacy/update" TargetMode="External"/><Relationship Id="rId17" Type="http://schemas.openxmlformats.org/officeDocument/2006/relationships/hyperlink" Target="https://www.facebook.com/help/contact/540977946302970" TargetMode="External"/><Relationship Id="rId18" Type="http://schemas.openxmlformats.org/officeDocument/2006/relationships/hyperlink" Target="https://www.facebook.com/help/contact/540977946302970" TargetMode="External"/><Relationship Id="rId19" Type="http://schemas.openxmlformats.org/officeDocument/2006/relationships/hyperlink" Target="https://twitter.com/en/privacy" TargetMode="External"/><Relationship Id="rId20" Type="http://schemas.openxmlformats.org/officeDocument/2006/relationships/hyperlink" Target="https://twitter.com/en/privacy" TargetMode="External"/><Relationship Id="rId21" Type="http://schemas.openxmlformats.org/officeDocument/2006/relationships/hyperlink" Target="https://twitter.com/en/tos" TargetMode="External"/><Relationship Id="rId22" Type="http://schemas.openxmlformats.org/officeDocument/2006/relationships/hyperlink" Target="https://twitter.com/en/tos" TargetMode="External"/><Relationship Id="rId23" Type="http://schemas.openxmlformats.org/officeDocument/2006/relationships/hyperlink" Target="http://www.gosi-kertesz.hu"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ONLYOFFICE/8.0.0.99</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2024-05-03T03:54:00Z</dcterms:created>
  <dcterms:modified xsi:type="dcterms:W3CDTF">2024-05-03T09:42:42Z</dcterms:modified>
</cp:coreProperties>
</file>