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327B7" w14:textId="44BE377F" w:rsidR="00F16E0B" w:rsidRDefault="00572215" w:rsidP="00572215">
      <w:pPr>
        <w:jc w:val="center"/>
        <w:rPr>
          <w:b/>
          <w:bCs/>
          <w:lang w:val="en-US"/>
        </w:rPr>
      </w:pPr>
      <w:r>
        <w:rPr>
          <w:b/>
          <w:bCs/>
          <w:lang w:val="en-US"/>
        </w:rPr>
        <w:t>CASE STUDY 2: WEB SPOOFING</w:t>
      </w:r>
    </w:p>
    <w:p w14:paraId="219FDA50" w14:textId="77777777" w:rsidR="00572215" w:rsidRDefault="00572215" w:rsidP="00572215">
      <w:pPr>
        <w:jc w:val="center"/>
        <w:rPr>
          <w:b/>
          <w:bCs/>
          <w:lang w:val="en-US"/>
        </w:rPr>
      </w:pPr>
    </w:p>
    <w:p w14:paraId="262868F3" w14:textId="77777777" w:rsidR="00572215" w:rsidRPr="00572215" w:rsidRDefault="00572215" w:rsidP="00572215">
      <w:pPr>
        <w:jc w:val="both"/>
        <w:rPr>
          <w:b/>
          <w:bCs/>
        </w:rPr>
      </w:pPr>
      <w:r w:rsidRPr="00572215">
        <w:rPr>
          <w:b/>
          <w:bCs/>
        </w:rPr>
        <w:t>Introduction</w:t>
      </w:r>
    </w:p>
    <w:p w14:paraId="774F0944" w14:textId="77777777" w:rsidR="00572215" w:rsidRDefault="00572215" w:rsidP="00572215">
      <w:pPr>
        <w:jc w:val="both"/>
      </w:pPr>
      <w:r w:rsidRPr="00572215">
        <w:t>Web spoofing is a cyber-attack in which an attacker creates a fake website that appears identical to a legitimate one, tricking users into entering sensitive information such as login credentials, financial details, and personal data. This attack is widely used in phishing schemes and can lead to identity theft, financial fraud, and unauthorized access to confidential systems.</w:t>
      </w:r>
    </w:p>
    <w:p w14:paraId="44027265" w14:textId="77777777" w:rsidR="00572215" w:rsidRPr="00572215" w:rsidRDefault="00572215" w:rsidP="00572215">
      <w:pPr>
        <w:jc w:val="both"/>
      </w:pPr>
    </w:p>
    <w:p w14:paraId="20C57E96" w14:textId="5736C1C8" w:rsidR="00572215" w:rsidRPr="00F562DC" w:rsidRDefault="00572215" w:rsidP="00572215">
      <w:pPr>
        <w:jc w:val="both"/>
        <w:rPr>
          <w:b/>
          <w:bCs/>
        </w:rPr>
      </w:pPr>
      <w:r w:rsidRPr="00F562DC">
        <w:rPr>
          <w:b/>
          <w:bCs/>
        </w:rPr>
        <w:t>UNDERSTANDING WEB SPOOFING</w:t>
      </w:r>
    </w:p>
    <w:p w14:paraId="41F0DA4A" w14:textId="77777777" w:rsidR="00572215" w:rsidRPr="00572215" w:rsidRDefault="00572215" w:rsidP="00572215">
      <w:pPr>
        <w:jc w:val="both"/>
        <w:rPr>
          <w:b/>
          <w:bCs/>
          <w:sz w:val="2"/>
          <w:szCs w:val="2"/>
        </w:rPr>
      </w:pPr>
    </w:p>
    <w:p w14:paraId="5396007B" w14:textId="150AA6B7" w:rsidR="00572215" w:rsidRPr="00572215" w:rsidRDefault="00572215" w:rsidP="00572215">
      <w:pPr>
        <w:jc w:val="both"/>
        <w:rPr>
          <w:b/>
          <w:bCs/>
        </w:rPr>
      </w:pPr>
      <w:r w:rsidRPr="00572215">
        <w:rPr>
          <w:b/>
          <w:bCs/>
        </w:rPr>
        <w:t>What is Web Spoofing?</w:t>
      </w:r>
    </w:p>
    <w:p w14:paraId="3C9D4D2B" w14:textId="77777777" w:rsidR="00572215" w:rsidRDefault="00572215" w:rsidP="00572215">
      <w:pPr>
        <w:jc w:val="both"/>
      </w:pPr>
      <w:r w:rsidRPr="00572215">
        <w:t>Web spoofing is a type of attack where an attacker deceives users by mimicking a trusted website. The user interacts with the fake site, believing it to be genuine, and unknowingly shares sensitive information.</w:t>
      </w:r>
    </w:p>
    <w:p w14:paraId="3B2C400A" w14:textId="77777777" w:rsidR="00572215" w:rsidRPr="00572215" w:rsidRDefault="00572215" w:rsidP="00572215">
      <w:pPr>
        <w:jc w:val="both"/>
        <w:rPr>
          <w:sz w:val="2"/>
          <w:szCs w:val="2"/>
        </w:rPr>
      </w:pPr>
    </w:p>
    <w:p w14:paraId="79A64655" w14:textId="4790A1B3" w:rsidR="00572215" w:rsidRPr="00572215" w:rsidRDefault="00572215" w:rsidP="00572215">
      <w:pPr>
        <w:jc w:val="both"/>
        <w:rPr>
          <w:b/>
          <w:bCs/>
        </w:rPr>
      </w:pPr>
      <w:r w:rsidRPr="00572215">
        <w:rPr>
          <w:b/>
          <w:bCs/>
        </w:rPr>
        <w:t>Techniques Used in Web Spoofing</w:t>
      </w:r>
    </w:p>
    <w:p w14:paraId="7AE5114D" w14:textId="77777777" w:rsidR="00572215" w:rsidRPr="00572215" w:rsidRDefault="00572215" w:rsidP="00572215">
      <w:pPr>
        <w:numPr>
          <w:ilvl w:val="0"/>
          <w:numId w:val="1"/>
        </w:numPr>
        <w:jc w:val="both"/>
      </w:pPr>
      <w:r w:rsidRPr="00572215">
        <w:rPr>
          <w:b/>
          <w:bCs/>
        </w:rPr>
        <w:t>DNS Spoofing</w:t>
      </w:r>
      <w:r w:rsidRPr="00572215">
        <w:t xml:space="preserve"> – Manipulating the Domain Name System (DNS) to redirect users to malicious websites.</w:t>
      </w:r>
    </w:p>
    <w:p w14:paraId="40D5C2DD" w14:textId="77777777" w:rsidR="00572215" w:rsidRPr="00572215" w:rsidRDefault="00572215" w:rsidP="00572215">
      <w:pPr>
        <w:numPr>
          <w:ilvl w:val="0"/>
          <w:numId w:val="1"/>
        </w:numPr>
        <w:jc w:val="both"/>
      </w:pPr>
      <w:r w:rsidRPr="00572215">
        <w:rPr>
          <w:b/>
          <w:bCs/>
        </w:rPr>
        <w:t>URL Spoofing</w:t>
      </w:r>
      <w:r w:rsidRPr="00572215">
        <w:t xml:space="preserve"> – Creating deceptive URLs that appear legitimate but direct users to phishing sites.</w:t>
      </w:r>
    </w:p>
    <w:p w14:paraId="63A176EB" w14:textId="77777777" w:rsidR="00572215" w:rsidRPr="00572215" w:rsidRDefault="00572215" w:rsidP="00572215">
      <w:pPr>
        <w:numPr>
          <w:ilvl w:val="0"/>
          <w:numId w:val="1"/>
        </w:numPr>
        <w:jc w:val="both"/>
      </w:pPr>
      <w:r w:rsidRPr="00572215">
        <w:rPr>
          <w:b/>
          <w:bCs/>
        </w:rPr>
        <w:t>Man-in-the-Middle (MITM) Attacks</w:t>
      </w:r>
      <w:r w:rsidRPr="00572215">
        <w:t xml:space="preserve"> – Intercepting and modifying communication between users and websites.</w:t>
      </w:r>
    </w:p>
    <w:p w14:paraId="445BFF05" w14:textId="77777777" w:rsidR="00572215" w:rsidRPr="00572215" w:rsidRDefault="00572215" w:rsidP="00572215">
      <w:pPr>
        <w:numPr>
          <w:ilvl w:val="0"/>
          <w:numId w:val="1"/>
        </w:numPr>
        <w:jc w:val="both"/>
      </w:pPr>
      <w:r w:rsidRPr="00572215">
        <w:rPr>
          <w:b/>
          <w:bCs/>
        </w:rPr>
        <w:t>HTTPS Stripping</w:t>
      </w:r>
      <w:r w:rsidRPr="00572215">
        <w:t xml:space="preserve"> – Downgrading secure HTTPS connections to insecure HTTP, exposing user data to attackers.</w:t>
      </w:r>
    </w:p>
    <w:p w14:paraId="18534101" w14:textId="77777777" w:rsidR="00572215" w:rsidRDefault="00572215" w:rsidP="00572215">
      <w:pPr>
        <w:numPr>
          <w:ilvl w:val="0"/>
          <w:numId w:val="1"/>
        </w:numPr>
        <w:jc w:val="both"/>
      </w:pPr>
      <w:r w:rsidRPr="00572215">
        <w:rPr>
          <w:b/>
          <w:bCs/>
        </w:rPr>
        <w:t>Fake Certificates</w:t>
      </w:r>
      <w:r w:rsidRPr="00572215">
        <w:t xml:space="preserve"> – Using forged SSL/TLS certificates to make a malicious website appear secure.</w:t>
      </w:r>
    </w:p>
    <w:p w14:paraId="6EEEA6A1" w14:textId="77777777" w:rsidR="00572215" w:rsidRPr="00572215" w:rsidRDefault="00572215" w:rsidP="00572215">
      <w:pPr>
        <w:ind w:left="720"/>
        <w:jc w:val="both"/>
      </w:pPr>
    </w:p>
    <w:p w14:paraId="4CF18334" w14:textId="3B182404" w:rsidR="00572215" w:rsidRDefault="00572215" w:rsidP="00572215">
      <w:pPr>
        <w:jc w:val="both"/>
        <w:rPr>
          <w:b/>
          <w:bCs/>
        </w:rPr>
      </w:pPr>
      <w:r w:rsidRPr="00572215">
        <w:rPr>
          <w:b/>
          <w:bCs/>
        </w:rPr>
        <w:t>DEMONSTRATION OF INSECURE AND SECURED WEBSITES</w:t>
      </w:r>
    </w:p>
    <w:p w14:paraId="09F81C0B" w14:textId="77777777" w:rsidR="00572215" w:rsidRPr="00572215" w:rsidRDefault="00572215" w:rsidP="00572215">
      <w:pPr>
        <w:jc w:val="both"/>
        <w:rPr>
          <w:b/>
          <w:bCs/>
          <w:sz w:val="2"/>
          <w:szCs w:val="2"/>
        </w:rPr>
      </w:pPr>
    </w:p>
    <w:p w14:paraId="68433270" w14:textId="6E716354" w:rsidR="00572215" w:rsidRPr="00572215" w:rsidRDefault="00572215" w:rsidP="00572215">
      <w:pPr>
        <w:jc w:val="both"/>
        <w:rPr>
          <w:b/>
          <w:bCs/>
        </w:rPr>
      </w:pPr>
      <w:r w:rsidRPr="00572215">
        <w:rPr>
          <w:b/>
          <w:bCs/>
        </w:rPr>
        <w:t>Insecure Website Demonstration</w:t>
      </w:r>
    </w:p>
    <w:p w14:paraId="74F2D6A4" w14:textId="77777777" w:rsidR="00572215" w:rsidRPr="00572215" w:rsidRDefault="00572215" w:rsidP="00572215">
      <w:pPr>
        <w:jc w:val="both"/>
      </w:pPr>
      <w:r w:rsidRPr="00572215">
        <w:t>An insecure website lacks the necessary security features, making it vulnerable to web spoofing. Characteristics of an insecure website include:</w:t>
      </w:r>
    </w:p>
    <w:p w14:paraId="23213742" w14:textId="77777777" w:rsidR="00572215" w:rsidRPr="00572215" w:rsidRDefault="00572215" w:rsidP="00572215">
      <w:pPr>
        <w:numPr>
          <w:ilvl w:val="0"/>
          <w:numId w:val="2"/>
        </w:numPr>
        <w:jc w:val="both"/>
      </w:pPr>
      <w:r w:rsidRPr="00572215">
        <w:t>No HTTPS (Hypertext Transfer Protocol Secure)</w:t>
      </w:r>
    </w:p>
    <w:p w14:paraId="4C51A52F" w14:textId="77777777" w:rsidR="00572215" w:rsidRPr="00572215" w:rsidRDefault="00572215" w:rsidP="00572215">
      <w:pPr>
        <w:numPr>
          <w:ilvl w:val="0"/>
          <w:numId w:val="2"/>
        </w:numPr>
        <w:jc w:val="both"/>
      </w:pPr>
      <w:r w:rsidRPr="00572215">
        <w:t>Weak authentication mechanisms</w:t>
      </w:r>
    </w:p>
    <w:p w14:paraId="733ADD7A" w14:textId="77777777" w:rsidR="00572215" w:rsidRPr="00572215" w:rsidRDefault="00572215" w:rsidP="00572215">
      <w:pPr>
        <w:numPr>
          <w:ilvl w:val="0"/>
          <w:numId w:val="2"/>
        </w:numPr>
        <w:jc w:val="both"/>
      </w:pPr>
      <w:r w:rsidRPr="00572215">
        <w:t>Lack of proper encryption</w:t>
      </w:r>
    </w:p>
    <w:p w14:paraId="344F969E" w14:textId="77777777" w:rsidR="00572215" w:rsidRPr="00572215" w:rsidRDefault="00572215" w:rsidP="00572215">
      <w:pPr>
        <w:numPr>
          <w:ilvl w:val="0"/>
          <w:numId w:val="2"/>
        </w:numPr>
        <w:jc w:val="both"/>
      </w:pPr>
      <w:r w:rsidRPr="00572215">
        <w:t>Absence of multi-factor authentication (MFA)</w:t>
      </w:r>
    </w:p>
    <w:p w14:paraId="6C520AA1" w14:textId="1C7C7EBE" w:rsidR="00572215" w:rsidRDefault="00572215" w:rsidP="00572215">
      <w:r w:rsidRPr="00572215">
        <w:rPr>
          <w:b/>
          <w:bCs/>
        </w:rPr>
        <w:lastRenderedPageBreak/>
        <w:t>Example Scenario:</w:t>
      </w:r>
      <w:r w:rsidRPr="00572215">
        <w:br/>
        <w:t xml:space="preserve">An attacker creates a fake banking </w:t>
      </w:r>
      <w:proofErr w:type="gramStart"/>
      <w:r w:rsidRPr="00572215">
        <w:t xml:space="preserve">website </w:t>
      </w:r>
      <w:r w:rsidR="00F562DC">
        <w:t xml:space="preserve"> </w:t>
      </w:r>
      <w:r w:rsidRPr="00572215">
        <w:t>resembling</w:t>
      </w:r>
      <w:proofErr w:type="gramEnd"/>
      <w:r w:rsidRPr="00572215">
        <w:t xml:space="preserve"> </w:t>
      </w:r>
      <w:r>
        <w:t xml:space="preserve"> </w:t>
      </w:r>
      <w:r w:rsidR="00F562DC" w:rsidRPr="00572215">
        <w:t>www.bankXYZ.com</w:t>
      </w:r>
      <w:r w:rsidR="00F562DC">
        <w:t xml:space="preserve"> </w:t>
      </w:r>
      <w:r w:rsidRPr="00572215">
        <w:t xml:space="preserve"> but </w:t>
      </w:r>
      <w:r w:rsidR="00F562DC">
        <w:t xml:space="preserve"> </w:t>
      </w:r>
      <w:r w:rsidRPr="00572215">
        <w:t>with</w:t>
      </w:r>
      <w:r>
        <w:t xml:space="preserve"> </w:t>
      </w:r>
      <w:r w:rsidR="00F562DC">
        <w:t xml:space="preserve"> </w:t>
      </w:r>
      <w:r w:rsidRPr="00572215">
        <w:t>a</w:t>
      </w:r>
      <w:r>
        <w:t xml:space="preserve">  </w:t>
      </w:r>
      <w:r w:rsidRPr="00572215">
        <w:t xml:space="preserve">slightly altered </w:t>
      </w:r>
      <w:r w:rsidR="00F562DC">
        <w:t xml:space="preserve"> </w:t>
      </w:r>
      <w:r w:rsidRPr="00572215">
        <w:t xml:space="preserve">domain </w:t>
      </w:r>
      <w:r w:rsidR="00F562DC">
        <w:t xml:space="preserve"> </w:t>
      </w:r>
      <w:r w:rsidRPr="00572215">
        <w:t>such</w:t>
      </w:r>
      <w:r w:rsidR="00F562DC">
        <w:t xml:space="preserve"> </w:t>
      </w:r>
      <w:r w:rsidRPr="00572215">
        <w:t xml:space="preserve">as </w:t>
      </w:r>
      <w:r w:rsidR="00F562DC" w:rsidRPr="00572215">
        <w:t>www.bankXZY.com</w:t>
      </w:r>
      <w:r w:rsidRPr="00572215">
        <w:t xml:space="preserve">. </w:t>
      </w:r>
      <w:proofErr w:type="gramStart"/>
      <w:r w:rsidRPr="00572215">
        <w:t>Users</w:t>
      </w:r>
      <w:r w:rsidR="00F562DC">
        <w:t xml:space="preserve"> </w:t>
      </w:r>
      <w:r w:rsidRPr="00572215">
        <w:t xml:space="preserve"> visiting</w:t>
      </w:r>
      <w:proofErr w:type="gramEnd"/>
      <w:r w:rsidRPr="00572215">
        <w:t xml:space="preserve"> the fake site believe it to be genuine and enter their login details, which the attacker captures.</w:t>
      </w:r>
    </w:p>
    <w:p w14:paraId="2C5B95FD" w14:textId="77777777" w:rsidR="00572215" w:rsidRPr="00572215" w:rsidRDefault="00572215" w:rsidP="00572215">
      <w:pPr>
        <w:rPr>
          <w:sz w:val="2"/>
          <w:szCs w:val="2"/>
        </w:rPr>
      </w:pPr>
    </w:p>
    <w:p w14:paraId="226EBD86" w14:textId="7BDDB346" w:rsidR="00572215" w:rsidRPr="00572215" w:rsidRDefault="00572215" w:rsidP="00572215">
      <w:pPr>
        <w:jc w:val="both"/>
        <w:rPr>
          <w:b/>
          <w:bCs/>
        </w:rPr>
      </w:pPr>
      <w:r w:rsidRPr="00572215">
        <w:rPr>
          <w:b/>
          <w:bCs/>
        </w:rPr>
        <w:t>Secured Website Demonstration</w:t>
      </w:r>
    </w:p>
    <w:p w14:paraId="0D697B0D" w14:textId="77777777" w:rsidR="00572215" w:rsidRPr="00572215" w:rsidRDefault="00572215" w:rsidP="00572215">
      <w:pPr>
        <w:jc w:val="both"/>
      </w:pPr>
      <w:r w:rsidRPr="00572215">
        <w:t>A secured website employs multiple layers of security to prevent spoofing attacks. Best practices include:</w:t>
      </w:r>
    </w:p>
    <w:p w14:paraId="22A24C22" w14:textId="77777777" w:rsidR="00572215" w:rsidRPr="00572215" w:rsidRDefault="00572215" w:rsidP="00572215">
      <w:pPr>
        <w:numPr>
          <w:ilvl w:val="0"/>
          <w:numId w:val="3"/>
        </w:numPr>
        <w:jc w:val="both"/>
      </w:pPr>
      <w:r w:rsidRPr="00572215">
        <w:t>Enforcing HTTPS using SSL/TLS certificates</w:t>
      </w:r>
    </w:p>
    <w:p w14:paraId="474F86D9" w14:textId="77777777" w:rsidR="00572215" w:rsidRPr="00572215" w:rsidRDefault="00572215" w:rsidP="00572215">
      <w:pPr>
        <w:numPr>
          <w:ilvl w:val="0"/>
          <w:numId w:val="3"/>
        </w:numPr>
        <w:jc w:val="both"/>
      </w:pPr>
      <w:r w:rsidRPr="00572215">
        <w:t>Implementing strong authentication (e.g., MFA, OTP verification)</w:t>
      </w:r>
    </w:p>
    <w:p w14:paraId="50F50C25" w14:textId="77777777" w:rsidR="00572215" w:rsidRPr="00572215" w:rsidRDefault="00572215" w:rsidP="00572215">
      <w:pPr>
        <w:numPr>
          <w:ilvl w:val="0"/>
          <w:numId w:val="3"/>
        </w:numPr>
        <w:jc w:val="both"/>
      </w:pPr>
      <w:r w:rsidRPr="00572215">
        <w:t>Using security headers like Content Security Policy (CSP)</w:t>
      </w:r>
    </w:p>
    <w:p w14:paraId="63DFD50F" w14:textId="77777777" w:rsidR="00572215" w:rsidRDefault="00572215" w:rsidP="00572215">
      <w:pPr>
        <w:numPr>
          <w:ilvl w:val="0"/>
          <w:numId w:val="3"/>
        </w:numPr>
        <w:jc w:val="both"/>
      </w:pPr>
      <w:r w:rsidRPr="00572215">
        <w:t>Employing anti-phishing mechanisms and browser warnings</w:t>
      </w:r>
    </w:p>
    <w:p w14:paraId="1DC8F0CE" w14:textId="77777777" w:rsidR="00572215" w:rsidRPr="00572215" w:rsidRDefault="00572215" w:rsidP="00572215">
      <w:pPr>
        <w:jc w:val="both"/>
        <w:rPr>
          <w:sz w:val="2"/>
          <w:szCs w:val="2"/>
        </w:rPr>
      </w:pPr>
    </w:p>
    <w:p w14:paraId="1CFD96B0" w14:textId="5100CFA3" w:rsidR="00572215" w:rsidRDefault="00572215" w:rsidP="00572215">
      <w:r w:rsidRPr="00572215">
        <w:rPr>
          <w:b/>
          <w:bCs/>
        </w:rPr>
        <w:t>Example Scenario:</w:t>
      </w:r>
      <w:r w:rsidRPr="00572215">
        <w:br/>
        <w:t>A bank's website uses HTTPS, two-factor authentication (2FA</w:t>
      </w:r>
      <w:proofErr w:type="gramStart"/>
      <w:r w:rsidRPr="00572215">
        <w:t xml:space="preserve">), </w:t>
      </w:r>
      <w:r>
        <w:t xml:space="preserve"> </w:t>
      </w:r>
      <w:r w:rsidRPr="00572215">
        <w:t>and</w:t>
      </w:r>
      <w:proofErr w:type="gramEnd"/>
      <w:r>
        <w:t xml:space="preserve"> </w:t>
      </w:r>
      <w:r w:rsidRPr="00572215">
        <w:t xml:space="preserve"> secure </w:t>
      </w:r>
      <w:r>
        <w:t xml:space="preserve"> </w:t>
      </w:r>
      <w:r w:rsidRPr="00572215">
        <w:t xml:space="preserve">cookies. </w:t>
      </w:r>
      <w:r>
        <w:t xml:space="preserve"> </w:t>
      </w:r>
      <w:proofErr w:type="gramStart"/>
      <w:r w:rsidRPr="00572215">
        <w:t>Even</w:t>
      </w:r>
      <w:r>
        <w:t xml:space="preserve"> </w:t>
      </w:r>
      <w:r w:rsidRPr="00572215">
        <w:t xml:space="preserve"> if</w:t>
      </w:r>
      <w:proofErr w:type="gramEnd"/>
      <w:r w:rsidRPr="00572215">
        <w:t xml:space="preserve"> </w:t>
      </w:r>
      <w:r>
        <w:t xml:space="preserve"> </w:t>
      </w:r>
      <w:r w:rsidRPr="00572215">
        <w:t xml:space="preserve">an attacker </w:t>
      </w:r>
      <w:r>
        <w:t xml:space="preserve">  </w:t>
      </w:r>
      <w:r w:rsidRPr="00572215">
        <w:t>attempts</w:t>
      </w:r>
      <w:r>
        <w:t xml:space="preserve">  </w:t>
      </w:r>
      <w:r w:rsidRPr="00572215">
        <w:t xml:space="preserve"> to</w:t>
      </w:r>
      <w:r>
        <w:t xml:space="preserve">  </w:t>
      </w:r>
      <w:r w:rsidRPr="00572215">
        <w:t xml:space="preserve"> spoof</w:t>
      </w:r>
      <w:r>
        <w:t xml:space="preserve">  </w:t>
      </w:r>
      <w:r w:rsidRPr="00572215">
        <w:t xml:space="preserve"> the</w:t>
      </w:r>
      <w:r>
        <w:t xml:space="preserve"> </w:t>
      </w:r>
      <w:r w:rsidRPr="00572215">
        <w:t xml:space="preserve"> </w:t>
      </w:r>
      <w:r>
        <w:t xml:space="preserve"> </w:t>
      </w:r>
      <w:r w:rsidRPr="00572215">
        <w:t>site,</w:t>
      </w:r>
      <w:r>
        <w:t xml:space="preserve">  </w:t>
      </w:r>
      <w:r w:rsidRPr="00572215">
        <w:t xml:space="preserve"> users </w:t>
      </w:r>
      <w:r>
        <w:t xml:space="preserve"> </w:t>
      </w:r>
      <w:r w:rsidRPr="00572215">
        <w:t xml:space="preserve">receive </w:t>
      </w:r>
      <w:r>
        <w:t xml:space="preserve">  </w:t>
      </w:r>
      <w:r w:rsidRPr="00572215">
        <w:t xml:space="preserve">browser </w:t>
      </w:r>
      <w:r>
        <w:t xml:space="preserve">  </w:t>
      </w:r>
      <w:r w:rsidRPr="00572215">
        <w:t xml:space="preserve">warnings </w:t>
      </w:r>
      <w:r>
        <w:t xml:space="preserve">  </w:t>
      </w:r>
      <w:r w:rsidRPr="00572215">
        <w:t>about</w:t>
      </w:r>
      <w:r>
        <w:t xml:space="preserve">  </w:t>
      </w:r>
      <w:r w:rsidRPr="00572215">
        <w:t xml:space="preserve"> invalid </w:t>
      </w:r>
      <w:r>
        <w:t xml:space="preserve">  </w:t>
      </w:r>
      <w:r w:rsidRPr="00572215">
        <w:t>SSL certificates, making them less likely to fall victim.</w:t>
      </w:r>
    </w:p>
    <w:p w14:paraId="3E989CB5" w14:textId="77777777" w:rsidR="00572215" w:rsidRPr="00572215" w:rsidRDefault="00572215" w:rsidP="00572215">
      <w:pPr>
        <w:jc w:val="both"/>
      </w:pPr>
    </w:p>
    <w:p w14:paraId="00C36EDF" w14:textId="533E3C85" w:rsidR="00572215" w:rsidRPr="00572215" w:rsidRDefault="00572215" w:rsidP="00572215">
      <w:pPr>
        <w:jc w:val="both"/>
        <w:rPr>
          <w:b/>
          <w:bCs/>
        </w:rPr>
      </w:pPr>
      <w:r w:rsidRPr="00572215">
        <w:rPr>
          <w:b/>
          <w:bCs/>
        </w:rPr>
        <w:t>RECENT WEB SPOOFING ATTACKS ON BANKING WEBSITES</w:t>
      </w:r>
    </w:p>
    <w:p w14:paraId="7AE31229" w14:textId="77777777" w:rsidR="00572215" w:rsidRDefault="00572215" w:rsidP="00572215">
      <w:pPr>
        <w:jc w:val="both"/>
      </w:pPr>
      <w:r w:rsidRPr="00572215">
        <w:t>Banking websites are prime targets for web spoofing due to the sensitive nature of the information they handle. Over the past few years, several high-profile attacks have highlighted vulnerabilities in banking sites, leading to significant losses for customers and financial institutions alike.</w:t>
      </w:r>
    </w:p>
    <w:p w14:paraId="6783C0CD" w14:textId="77777777" w:rsidR="00572215" w:rsidRPr="00572215" w:rsidRDefault="00572215" w:rsidP="00572215">
      <w:pPr>
        <w:jc w:val="both"/>
        <w:rPr>
          <w:sz w:val="2"/>
          <w:szCs w:val="2"/>
        </w:rPr>
      </w:pPr>
    </w:p>
    <w:p w14:paraId="743CB4DD" w14:textId="78369751" w:rsidR="00572215" w:rsidRPr="00572215" w:rsidRDefault="00572215" w:rsidP="00572215">
      <w:pPr>
        <w:jc w:val="both"/>
        <w:rPr>
          <w:b/>
          <w:bCs/>
        </w:rPr>
      </w:pPr>
      <w:r w:rsidRPr="00572215">
        <w:rPr>
          <w:b/>
          <w:bCs/>
        </w:rPr>
        <w:t>TD Bank Phishing Attack (2021)</w:t>
      </w:r>
    </w:p>
    <w:p w14:paraId="57F379CB" w14:textId="77777777" w:rsidR="00572215" w:rsidRPr="00572215" w:rsidRDefault="00572215" w:rsidP="00572215">
      <w:pPr>
        <w:jc w:val="both"/>
      </w:pPr>
      <w:r w:rsidRPr="00572215">
        <w:t xml:space="preserve">In 2021, a phishing campaign targeted customers of TD Bank in Canada. The attackers created a fraudulent website that mimicked the legitimate TD Bank </w:t>
      </w:r>
      <w:proofErr w:type="gramStart"/>
      <w:r w:rsidRPr="00572215">
        <w:t>website, and</w:t>
      </w:r>
      <w:proofErr w:type="gramEnd"/>
      <w:r w:rsidRPr="00572215">
        <w:t xml:space="preserve"> sent emails warning users of suspicious activity on their accounts. The emails urged users to log in immediately, but the link redirected them to the spoofed site. Once logged in, users unknowingly provided their banking details to the attackers.</w:t>
      </w:r>
    </w:p>
    <w:p w14:paraId="32945629" w14:textId="77777777" w:rsidR="00572215" w:rsidRPr="00572215" w:rsidRDefault="00572215" w:rsidP="00572215">
      <w:pPr>
        <w:jc w:val="both"/>
      </w:pPr>
      <w:r w:rsidRPr="00572215">
        <w:rPr>
          <w:b/>
          <w:bCs/>
        </w:rPr>
        <w:t>Consequences:</w:t>
      </w:r>
    </w:p>
    <w:p w14:paraId="7FBA2E92" w14:textId="77777777" w:rsidR="00572215" w:rsidRPr="00572215" w:rsidRDefault="00572215" w:rsidP="00572215">
      <w:pPr>
        <w:numPr>
          <w:ilvl w:val="0"/>
          <w:numId w:val="6"/>
        </w:numPr>
        <w:jc w:val="both"/>
      </w:pPr>
      <w:r w:rsidRPr="00572215">
        <w:t>Unauthorized access to bank accounts</w:t>
      </w:r>
    </w:p>
    <w:p w14:paraId="2499826A" w14:textId="77777777" w:rsidR="00572215" w:rsidRPr="00572215" w:rsidRDefault="00572215" w:rsidP="00572215">
      <w:pPr>
        <w:numPr>
          <w:ilvl w:val="0"/>
          <w:numId w:val="6"/>
        </w:numPr>
        <w:jc w:val="both"/>
      </w:pPr>
      <w:r w:rsidRPr="00572215">
        <w:t>Fraudulent transfers from victims’ accounts</w:t>
      </w:r>
    </w:p>
    <w:p w14:paraId="302CDB39" w14:textId="77777777" w:rsidR="00572215" w:rsidRPr="00572215" w:rsidRDefault="00572215" w:rsidP="00572215">
      <w:pPr>
        <w:numPr>
          <w:ilvl w:val="0"/>
          <w:numId w:val="6"/>
        </w:numPr>
        <w:jc w:val="both"/>
      </w:pPr>
      <w:r w:rsidRPr="00572215">
        <w:t>Loss of trust in the bank’s security practices</w:t>
      </w:r>
    </w:p>
    <w:p w14:paraId="43E2F4D2" w14:textId="77777777" w:rsidR="00572215" w:rsidRPr="00572215" w:rsidRDefault="00572215" w:rsidP="00572215">
      <w:pPr>
        <w:jc w:val="both"/>
      </w:pPr>
      <w:r w:rsidRPr="00572215">
        <w:rPr>
          <w:b/>
          <w:bCs/>
        </w:rPr>
        <w:t>Lessons Learned:</w:t>
      </w:r>
    </w:p>
    <w:p w14:paraId="74D6F154" w14:textId="77777777" w:rsidR="00572215" w:rsidRPr="00572215" w:rsidRDefault="00572215" w:rsidP="00572215">
      <w:pPr>
        <w:numPr>
          <w:ilvl w:val="0"/>
          <w:numId w:val="7"/>
        </w:numPr>
        <w:jc w:val="both"/>
      </w:pPr>
      <w:r w:rsidRPr="00572215">
        <w:t>The attack exposed the importance of user education in identifying phishing emails.</w:t>
      </w:r>
    </w:p>
    <w:p w14:paraId="74F529EF" w14:textId="77777777" w:rsidR="00572215" w:rsidRDefault="00572215" w:rsidP="00572215">
      <w:pPr>
        <w:numPr>
          <w:ilvl w:val="0"/>
          <w:numId w:val="7"/>
        </w:numPr>
        <w:jc w:val="both"/>
      </w:pPr>
      <w:r w:rsidRPr="00572215">
        <w:t>Banks have since invested in stronger multi-factor authentication (MFA) to enhance security.</w:t>
      </w:r>
    </w:p>
    <w:p w14:paraId="07E45769" w14:textId="77777777" w:rsidR="00572215" w:rsidRPr="00572215" w:rsidRDefault="00572215" w:rsidP="00572215">
      <w:pPr>
        <w:ind w:left="720"/>
        <w:jc w:val="both"/>
      </w:pPr>
    </w:p>
    <w:p w14:paraId="7C56B0EE" w14:textId="327C2D7A" w:rsidR="00572215" w:rsidRPr="00572215" w:rsidRDefault="00572215" w:rsidP="00572215">
      <w:pPr>
        <w:jc w:val="both"/>
        <w:rPr>
          <w:b/>
          <w:bCs/>
        </w:rPr>
      </w:pPr>
      <w:r w:rsidRPr="00572215">
        <w:rPr>
          <w:b/>
          <w:bCs/>
        </w:rPr>
        <w:lastRenderedPageBreak/>
        <w:t>United States Bank Phishing Scheme (2022)</w:t>
      </w:r>
    </w:p>
    <w:p w14:paraId="24CE8516" w14:textId="77777777" w:rsidR="00572215" w:rsidRPr="00572215" w:rsidRDefault="00572215" w:rsidP="00572215">
      <w:pPr>
        <w:jc w:val="both"/>
      </w:pPr>
      <w:r w:rsidRPr="00572215">
        <w:t>In 2022, a large-scale phishing attack targeted users of a major U.S. bank. The attackers exploited a vulnerability in the bank's email system to send out a massive number of emails with spoofed links. These emails included a message about an "urgent update" to the user’s account, prompting them to click the link to resolve the issue. The link led to a cloned banking site that appeared legitimate.</w:t>
      </w:r>
    </w:p>
    <w:p w14:paraId="21D462C1" w14:textId="77777777" w:rsidR="00572215" w:rsidRPr="00572215" w:rsidRDefault="00572215" w:rsidP="00572215">
      <w:pPr>
        <w:jc w:val="both"/>
      </w:pPr>
      <w:r w:rsidRPr="00572215">
        <w:rPr>
          <w:b/>
          <w:bCs/>
        </w:rPr>
        <w:t>Consequences:</w:t>
      </w:r>
    </w:p>
    <w:p w14:paraId="6BDD3DB5" w14:textId="77777777" w:rsidR="00572215" w:rsidRPr="00572215" w:rsidRDefault="00572215" w:rsidP="00572215">
      <w:pPr>
        <w:numPr>
          <w:ilvl w:val="0"/>
          <w:numId w:val="8"/>
        </w:numPr>
        <w:jc w:val="both"/>
      </w:pPr>
      <w:r w:rsidRPr="00572215">
        <w:t>Attackers accessed users' login credentials</w:t>
      </w:r>
    </w:p>
    <w:p w14:paraId="2195406B" w14:textId="77777777" w:rsidR="00572215" w:rsidRPr="00572215" w:rsidRDefault="00572215" w:rsidP="00572215">
      <w:pPr>
        <w:numPr>
          <w:ilvl w:val="0"/>
          <w:numId w:val="8"/>
        </w:numPr>
        <w:jc w:val="both"/>
      </w:pPr>
      <w:r w:rsidRPr="00572215">
        <w:t>Financial losses for affected users</w:t>
      </w:r>
    </w:p>
    <w:p w14:paraId="75D4FF7E" w14:textId="77777777" w:rsidR="00572215" w:rsidRPr="00572215" w:rsidRDefault="00572215" w:rsidP="00572215">
      <w:pPr>
        <w:numPr>
          <w:ilvl w:val="0"/>
          <w:numId w:val="8"/>
        </w:numPr>
        <w:jc w:val="both"/>
      </w:pPr>
      <w:r w:rsidRPr="00572215">
        <w:t>Increased awareness of phishing tactics among banking customers</w:t>
      </w:r>
    </w:p>
    <w:p w14:paraId="075A6E93" w14:textId="77777777" w:rsidR="00572215" w:rsidRPr="00572215" w:rsidRDefault="00572215" w:rsidP="00572215">
      <w:pPr>
        <w:jc w:val="both"/>
      </w:pPr>
      <w:r w:rsidRPr="00572215">
        <w:rPr>
          <w:b/>
          <w:bCs/>
        </w:rPr>
        <w:t>Lessons Learned:</w:t>
      </w:r>
    </w:p>
    <w:p w14:paraId="3350C329" w14:textId="77777777" w:rsidR="00572215" w:rsidRPr="00572215" w:rsidRDefault="00572215" w:rsidP="00572215">
      <w:pPr>
        <w:numPr>
          <w:ilvl w:val="0"/>
          <w:numId w:val="9"/>
        </w:numPr>
        <w:jc w:val="both"/>
      </w:pPr>
      <w:r w:rsidRPr="00572215">
        <w:t>The bank reinforced its email security and started using DMARC (Domain-based Message Authentication, Reporting, and Conformance) to prevent spoofing.</w:t>
      </w:r>
    </w:p>
    <w:p w14:paraId="3C5BD9DB" w14:textId="77777777" w:rsidR="00572215" w:rsidRPr="00572215" w:rsidRDefault="00572215" w:rsidP="00572215">
      <w:pPr>
        <w:numPr>
          <w:ilvl w:val="0"/>
          <w:numId w:val="9"/>
        </w:numPr>
        <w:jc w:val="both"/>
      </w:pPr>
      <w:r w:rsidRPr="00572215">
        <w:t>The bank improved training programs for employees and customers to identify phishing attempts.</w:t>
      </w:r>
    </w:p>
    <w:p w14:paraId="58084337" w14:textId="77777777" w:rsidR="00572215" w:rsidRPr="00572215" w:rsidRDefault="00572215" w:rsidP="00572215">
      <w:pPr>
        <w:jc w:val="both"/>
      </w:pPr>
    </w:p>
    <w:p w14:paraId="022E9C1B" w14:textId="3B2A93C7" w:rsidR="00572215" w:rsidRDefault="00572215" w:rsidP="00572215">
      <w:pPr>
        <w:jc w:val="both"/>
        <w:rPr>
          <w:b/>
          <w:bCs/>
        </w:rPr>
      </w:pPr>
      <w:r w:rsidRPr="00572215">
        <w:rPr>
          <w:b/>
          <w:bCs/>
        </w:rPr>
        <w:t>PREVENTIVE MEASURES AGAINST WEB SPOOFING</w:t>
      </w:r>
    </w:p>
    <w:p w14:paraId="64AAED2F" w14:textId="77777777" w:rsidR="00572215" w:rsidRPr="00572215" w:rsidRDefault="00572215" w:rsidP="00572215">
      <w:pPr>
        <w:jc w:val="both"/>
        <w:rPr>
          <w:b/>
          <w:bCs/>
          <w:sz w:val="2"/>
          <w:szCs w:val="2"/>
        </w:rPr>
      </w:pPr>
    </w:p>
    <w:p w14:paraId="51276D15" w14:textId="08AA694E" w:rsidR="00572215" w:rsidRPr="00572215" w:rsidRDefault="00572215" w:rsidP="00572215">
      <w:pPr>
        <w:jc w:val="both"/>
        <w:rPr>
          <w:b/>
          <w:bCs/>
        </w:rPr>
      </w:pPr>
      <w:r w:rsidRPr="00572215">
        <w:rPr>
          <w:b/>
          <w:bCs/>
        </w:rPr>
        <w:t>For Organizations</w:t>
      </w:r>
    </w:p>
    <w:p w14:paraId="70909E16" w14:textId="77777777" w:rsidR="00572215" w:rsidRPr="00572215" w:rsidRDefault="00572215" w:rsidP="00572215">
      <w:pPr>
        <w:numPr>
          <w:ilvl w:val="0"/>
          <w:numId w:val="4"/>
        </w:numPr>
        <w:jc w:val="both"/>
      </w:pPr>
      <w:r w:rsidRPr="00572215">
        <w:t>Enforce HTTPS and strong SSL/TLS certificates</w:t>
      </w:r>
    </w:p>
    <w:p w14:paraId="770DB291" w14:textId="77777777" w:rsidR="00572215" w:rsidRPr="00572215" w:rsidRDefault="00572215" w:rsidP="00572215">
      <w:pPr>
        <w:numPr>
          <w:ilvl w:val="0"/>
          <w:numId w:val="4"/>
        </w:numPr>
        <w:jc w:val="both"/>
      </w:pPr>
      <w:r w:rsidRPr="00572215">
        <w:t>Monitor and takedown phishing domains</w:t>
      </w:r>
    </w:p>
    <w:p w14:paraId="63885930" w14:textId="77777777" w:rsidR="00572215" w:rsidRPr="00572215" w:rsidRDefault="00572215" w:rsidP="00572215">
      <w:pPr>
        <w:numPr>
          <w:ilvl w:val="0"/>
          <w:numId w:val="4"/>
        </w:numPr>
        <w:jc w:val="both"/>
      </w:pPr>
      <w:r w:rsidRPr="00572215">
        <w:t>Use AI-based fraud detection systems</w:t>
      </w:r>
    </w:p>
    <w:p w14:paraId="00D271AA" w14:textId="77777777" w:rsidR="00572215" w:rsidRDefault="00572215" w:rsidP="00572215">
      <w:pPr>
        <w:numPr>
          <w:ilvl w:val="0"/>
          <w:numId w:val="4"/>
        </w:numPr>
        <w:jc w:val="both"/>
      </w:pPr>
      <w:r w:rsidRPr="00572215">
        <w:t>Educate users about phishing risks</w:t>
      </w:r>
    </w:p>
    <w:p w14:paraId="78AEAF3D" w14:textId="77777777" w:rsidR="00572215" w:rsidRPr="00572215" w:rsidRDefault="00572215" w:rsidP="00572215">
      <w:pPr>
        <w:jc w:val="both"/>
        <w:rPr>
          <w:sz w:val="2"/>
          <w:szCs w:val="2"/>
        </w:rPr>
      </w:pPr>
    </w:p>
    <w:p w14:paraId="245F3777" w14:textId="060F7566" w:rsidR="00572215" w:rsidRPr="00572215" w:rsidRDefault="00572215" w:rsidP="00572215">
      <w:pPr>
        <w:jc w:val="both"/>
        <w:rPr>
          <w:b/>
          <w:bCs/>
        </w:rPr>
      </w:pPr>
      <w:r w:rsidRPr="00572215">
        <w:rPr>
          <w:b/>
          <w:bCs/>
        </w:rPr>
        <w:t>For Users</w:t>
      </w:r>
    </w:p>
    <w:p w14:paraId="73DF8641" w14:textId="77777777" w:rsidR="00572215" w:rsidRPr="00572215" w:rsidRDefault="00572215" w:rsidP="00572215">
      <w:pPr>
        <w:numPr>
          <w:ilvl w:val="0"/>
          <w:numId w:val="5"/>
        </w:numPr>
        <w:jc w:val="both"/>
      </w:pPr>
      <w:r w:rsidRPr="00572215">
        <w:t>Always verify website URLs before entering sensitive data</w:t>
      </w:r>
    </w:p>
    <w:p w14:paraId="612E4F87" w14:textId="77777777" w:rsidR="00572215" w:rsidRPr="00572215" w:rsidRDefault="00572215" w:rsidP="00572215">
      <w:pPr>
        <w:numPr>
          <w:ilvl w:val="0"/>
          <w:numId w:val="5"/>
        </w:numPr>
        <w:jc w:val="both"/>
      </w:pPr>
      <w:r w:rsidRPr="00572215">
        <w:t>Enable multi-factor authentication (MFA)</w:t>
      </w:r>
    </w:p>
    <w:p w14:paraId="48ADE375" w14:textId="77777777" w:rsidR="00572215" w:rsidRPr="00572215" w:rsidRDefault="00572215" w:rsidP="00572215">
      <w:pPr>
        <w:numPr>
          <w:ilvl w:val="0"/>
          <w:numId w:val="5"/>
        </w:numPr>
        <w:jc w:val="both"/>
      </w:pPr>
      <w:r w:rsidRPr="00572215">
        <w:t>Avoid clicking on suspicious email links</w:t>
      </w:r>
    </w:p>
    <w:p w14:paraId="51FBCB2E" w14:textId="77777777" w:rsidR="00572215" w:rsidRDefault="00572215" w:rsidP="00572215">
      <w:pPr>
        <w:numPr>
          <w:ilvl w:val="0"/>
          <w:numId w:val="5"/>
        </w:numPr>
        <w:jc w:val="both"/>
      </w:pPr>
      <w:r w:rsidRPr="00572215">
        <w:t>Use password managers to detect fake sites</w:t>
      </w:r>
    </w:p>
    <w:p w14:paraId="0348AE70" w14:textId="77777777" w:rsidR="00572215" w:rsidRPr="00572215" w:rsidRDefault="00572215" w:rsidP="00572215">
      <w:pPr>
        <w:jc w:val="both"/>
      </w:pPr>
    </w:p>
    <w:p w14:paraId="43AE8F15" w14:textId="075B2772" w:rsidR="00572215" w:rsidRPr="00572215" w:rsidRDefault="00572215" w:rsidP="00572215">
      <w:pPr>
        <w:jc w:val="both"/>
        <w:rPr>
          <w:b/>
          <w:bCs/>
        </w:rPr>
      </w:pPr>
      <w:r w:rsidRPr="00572215">
        <w:rPr>
          <w:b/>
          <w:bCs/>
        </w:rPr>
        <w:t>CONCLUSION</w:t>
      </w:r>
    </w:p>
    <w:p w14:paraId="3267C35C" w14:textId="0C09F482" w:rsidR="00572215" w:rsidRPr="00D83103" w:rsidRDefault="00572215" w:rsidP="00572215">
      <w:pPr>
        <w:jc w:val="both"/>
      </w:pPr>
      <w:r w:rsidRPr="00572215">
        <w:t>Web spoofing is a serious cybersecurity threat that continues to evolve. Attackers use sophisticated methods to deceive users, especially targeting banking and financial institutions. By adopting strong security measures, both organizations and individuals can mitigate risks and prevent falling victim to these attacks. Continuous awareness and proactive cybersecurity strategies are key to combating web spoofing effectively.</w:t>
      </w:r>
    </w:p>
    <w:sectPr w:rsidR="00572215" w:rsidRPr="00D83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11FD"/>
    <w:multiLevelType w:val="multilevel"/>
    <w:tmpl w:val="9D52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B0F22"/>
    <w:multiLevelType w:val="multilevel"/>
    <w:tmpl w:val="5996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F483E"/>
    <w:multiLevelType w:val="multilevel"/>
    <w:tmpl w:val="7B10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D259E"/>
    <w:multiLevelType w:val="multilevel"/>
    <w:tmpl w:val="8A16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63BC2"/>
    <w:multiLevelType w:val="multilevel"/>
    <w:tmpl w:val="6D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04DB2"/>
    <w:multiLevelType w:val="multilevel"/>
    <w:tmpl w:val="DECC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63EB7"/>
    <w:multiLevelType w:val="multilevel"/>
    <w:tmpl w:val="57B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D2FB8"/>
    <w:multiLevelType w:val="multilevel"/>
    <w:tmpl w:val="E5B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AC79EB"/>
    <w:multiLevelType w:val="multilevel"/>
    <w:tmpl w:val="FE0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417200">
    <w:abstractNumId w:val="2"/>
  </w:num>
  <w:num w:numId="2" w16cid:durableId="1013848753">
    <w:abstractNumId w:val="1"/>
  </w:num>
  <w:num w:numId="3" w16cid:durableId="1229919752">
    <w:abstractNumId w:val="3"/>
  </w:num>
  <w:num w:numId="4" w16cid:durableId="168569610">
    <w:abstractNumId w:val="7"/>
  </w:num>
  <w:num w:numId="5" w16cid:durableId="863639555">
    <w:abstractNumId w:val="6"/>
  </w:num>
  <w:num w:numId="6" w16cid:durableId="1329795169">
    <w:abstractNumId w:val="5"/>
  </w:num>
  <w:num w:numId="7" w16cid:durableId="34353679">
    <w:abstractNumId w:val="0"/>
  </w:num>
  <w:num w:numId="8" w16cid:durableId="501824011">
    <w:abstractNumId w:val="4"/>
  </w:num>
  <w:num w:numId="9" w16cid:durableId="10215132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F5"/>
    <w:rsid w:val="00006111"/>
    <w:rsid w:val="00572215"/>
    <w:rsid w:val="008F0F94"/>
    <w:rsid w:val="00D83103"/>
    <w:rsid w:val="00DF02A2"/>
    <w:rsid w:val="00F16E0B"/>
    <w:rsid w:val="00F562DC"/>
    <w:rsid w:val="00F75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5ABA"/>
  <w15:chartTrackingRefBased/>
  <w15:docId w15:val="{955B2A1E-B475-4DFE-9532-C702FD019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EF5"/>
    <w:rPr>
      <w:rFonts w:eastAsiaTheme="majorEastAsia" w:cstheme="majorBidi"/>
      <w:color w:val="272727" w:themeColor="text1" w:themeTint="D8"/>
    </w:rPr>
  </w:style>
  <w:style w:type="paragraph" w:styleId="Title">
    <w:name w:val="Title"/>
    <w:basedOn w:val="Normal"/>
    <w:next w:val="Normal"/>
    <w:link w:val="TitleChar"/>
    <w:uiPriority w:val="10"/>
    <w:qFormat/>
    <w:rsid w:val="00F75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EF5"/>
    <w:pPr>
      <w:spacing w:before="160"/>
      <w:jc w:val="center"/>
    </w:pPr>
    <w:rPr>
      <w:i/>
      <w:iCs/>
      <w:color w:val="404040" w:themeColor="text1" w:themeTint="BF"/>
    </w:rPr>
  </w:style>
  <w:style w:type="character" w:customStyle="1" w:styleId="QuoteChar">
    <w:name w:val="Quote Char"/>
    <w:basedOn w:val="DefaultParagraphFont"/>
    <w:link w:val="Quote"/>
    <w:uiPriority w:val="29"/>
    <w:rsid w:val="00F75EF5"/>
    <w:rPr>
      <w:i/>
      <w:iCs/>
      <w:color w:val="404040" w:themeColor="text1" w:themeTint="BF"/>
    </w:rPr>
  </w:style>
  <w:style w:type="paragraph" w:styleId="ListParagraph">
    <w:name w:val="List Paragraph"/>
    <w:basedOn w:val="Normal"/>
    <w:uiPriority w:val="34"/>
    <w:qFormat/>
    <w:rsid w:val="00F75EF5"/>
    <w:pPr>
      <w:ind w:left="720"/>
      <w:contextualSpacing/>
    </w:pPr>
  </w:style>
  <w:style w:type="character" w:styleId="IntenseEmphasis">
    <w:name w:val="Intense Emphasis"/>
    <w:basedOn w:val="DefaultParagraphFont"/>
    <w:uiPriority w:val="21"/>
    <w:qFormat/>
    <w:rsid w:val="00F75EF5"/>
    <w:rPr>
      <w:i/>
      <w:iCs/>
      <w:color w:val="0F4761" w:themeColor="accent1" w:themeShade="BF"/>
    </w:rPr>
  </w:style>
  <w:style w:type="paragraph" w:styleId="IntenseQuote">
    <w:name w:val="Intense Quote"/>
    <w:basedOn w:val="Normal"/>
    <w:next w:val="Normal"/>
    <w:link w:val="IntenseQuoteChar"/>
    <w:uiPriority w:val="30"/>
    <w:qFormat/>
    <w:rsid w:val="00F75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EF5"/>
    <w:rPr>
      <w:i/>
      <w:iCs/>
      <w:color w:val="0F4761" w:themeColor="accent1" w:themeShade="BF"/>
    </w:rPr>
  </w:style>
  <w:style w:type="character" w:styleId="IntenseReference">
    <w:name w:val="Intense Reference"/>
    <w:basedOn w:val="DefaultParagraphFont"/>
    <w:uiPriority w:val="32"/>
    <w:qFormat/>
    <w:rsid w:val="00F75EF5"/>
    <w:rPr>
      <w:b/>
      <w:bCs/>
      <w:smallCaps/>
      <w:color w:val="0F4761" w:themeColor="accent1" w:themeShade="BF"/>
      <w:spacing w:val="5"/>
    </w:rPr>
  </w:style>
  <w:style w:type="character" w:styleId="Hyperlink">
    <w:name w:val="Hyperlink"/>
    <w:basedOn w:val="DefaultParagraphFont"/>
    <w:uiPriority w:val="99"/>
    <w:unhideWhenUsed/>
    <w:rsid w:val="00572215"/>
    <w:rPr>
      <w:color w:val="467886" w:themeColor="hyperlink"/>
      <w:u w:val="single"/>
    </w:rPr>
  </w:style>
  <w:style w:type="character" w:styleId="UnresolvedMention">
    <w:name w:val="Unresolved Mention"/>
    <w:basedOn w:val="DefaultParagraphFont"/>
    <w:uiPriority w:val="99"/>
    <w:semiHidden/>
    <w:unhideWhenUsed/>
    <w:rsid w:val="00572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73565">
      <w:bodyDiv w:val="1"/>
      <w:marLeft w:val="0"/>
      <w:marRight w:val="0"/>
      <w:marTop w:val="0"/>
      <w:marBottom w:val="0"/>
      <w:divBdr>
        <w:top w:val="none" w:sz="0" w:space="0" w:color="auto"/>
        <w:left w:val="none" w:sz="0" w:space="0" w:color="auto"/>
        <w:bottom w:val="none" w:sz="0" w:space="0" w:color="auto"/>
        <w:right w:val="none" w:sz="0" w:space="0" w:color="auto"/>
      </w:divBdr>
    </w:div>
    <w:div w:id="580600461">
      <w:bodyDiv w:val="1"/>
      <w:marLeft w:val="0"/>
      <w:marRight w:val="0"/>
      <w:marTop w:val="0"/>
      <w:marBottom w:val="0"/>
      <w:divBdr>
        <w:top w:val="none" w:sz="0" w:space="0" w:color="auto"/>
        <w:left w:val="none" w:sz="0" w:space="0" w:color="auto"/>
        <w:bottom w:val="none" w:sz="0" w:space="0" w:color="auto"/>
        <w:right w:val="none" w:sz="0" w:space="0" w:color="auto"/>
      </w:divBdr>
    </w:div>
    <w:div w:id="853149385">
      <w:bodyDiv w:val="1"/>
      <w:marLeft w:val="0"/>
      <w:marRight w:val="0"/>
      <w:marTop w:val="0"/>
      <w:marBottom w:val="0"/>
      <w:divBdr>
        <w:top w:val="none" w:sz="0" w:space="0" w:color="auto"/>
        <w:left w:val="none" w:sz="0" w:space="0" w:color="auto"/>
        <w:bottom w:val="none" w:sz="0" w:space="0" w:color="auto"/>
        <w:right w:val="none" w:sz="0" w:space="0" w:color="auto"/>
      </w:divBdr>
      <w:divsChild>
        <w:div w:id="1595089420">
          <w:marLeft w:val="0"/>
          <w:marRight w:val="0"/>
          <w:marTop w:val="0"/>
          <w:marBottom w:val="0"/>
          <w:divBdr>
            <w:top w:val="none" w:sz="0" w:space="0" w:color="auto"/>
            <w:left w:val="none" w:sz="0" w:space="0" w:color="auto"/>
            <w:bottom w:val="none" w:sz="0" w:space="0" w:color="auto"/>
            <w:right w:val="none" w:sz="0" w:space="0" w:color="auto"/>
          </w:divBdr>
          <w:divsChild>
            <w:div w:id="489059959">
              <w:marLeft w:val="0"/>
              <w:marRight w:val="0"/>
              <w:marTop w:val="0"/>
              <w:marBottom w:val="0"/>
              <w:divBdr>
                <w:top w:val="none" w:sz="0" w:space="0" w:color="auto"/>
                <w:left w:val="none" w:sz="0" w:space="0" w:color="auto"/>
                <w:bottom w:val="none" w:sz="0" w:space="0" w:color="auto"/>
                <w:right w:val="none" w:sz="0" w:space="0" w:color="auto"/>
              </w:divBdr>
              <w:divsChild>
                <w:div w:id="1914316510">
                  <w:marLeft w:val="0"/>
                  <w:marRight w:val="0"/>
                  <w:marTop w:val="0"/>
                  <w:marBottom w:val="0"/>
                  <w:divBdr>
                    <w:top w:val="none" w:sz="0" w:space="0" w:color="auto"/>
                    <w:left w:val="none" w:sz="0" w:space="0" w:color="auto"/>
                    <w:bottom w:val="none" w:sz="0" w:space="0" w:color="auto"/>
                    <w:right w:val="none" w:sz="0" w:space="0" w:color="auto"/>
                  </w:divBdr>
                  <w:divsChild>
                    <w:div w:id="12409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090749">
      <w:bodyDiv w:val="1"/>
      <w:marLeft w:val="0"/>
      <w:marRight w:val="0"/>
      <w:marTop w:val="0"/>
      <w:marBottom w:val="0"/>
      <w:divBdr>
        <w:top w:val="none" w:sz="0" w:space="0" w:color="auto"/>
        <w:left w:val="none" w:sz="0" w:space="0" w:color="auto"/>
        <w:bottom w:val="none" w:sz="0" w:space="0" w:color="auto"/>
        <w:right w:val="none" w:sz="0" w:space="0" w:color="auto"/>
      </w:divBdr>
    </w:div>
    <w:div w:id="1991056595">
      <w:bodyDiv w:val="1"/>
      <w:marLeft w:val="0"/>
      <w:marRight w:val="0"/>
      <w:marTop w:val="0"/>
      <w:marBottom w:val="0"/>
      <w:divBdr>
        <w:top w:val="none" w:sz="0" w:space="0" w:color="auto"/>
        <w:left w:val="none" w:sz="0" w:space="0" w:color="auto"/>
        <w:bottom w:val="none" w:sz="0" w:space="0" w:color="auto"/>
        <w:right w:val="none" w:sz="0" w:space="0" w:color="auto"/>
      </w:divBdr>
    </w:div>
    <w:div w:id="2093505518">
      <w:bodyDiv w:val="1"/>
      <w:marLeft w:val="0"/>
      <w:marRight w:val="0"/>
      <w:marTop w:val="0"/>
      <w:marBottom w:val="0"/>
      <w:divBdr>
        <w:top w:val="none" w:sz="0" w:space="0" w:color="auto"/>
        <w:left w:val="none" w:sz="0" w:space="0" w:color="auto"/>
        <w:bottom w:val="none" w:sz="0" w:space="0" w:color="auto"/>
        <w:right w:val="none" w:sz="0" w:space="0" w:color="auto"/>
      </w:divBdr>
      <w:divsChild>
        <w:div w:id="967199712">
          <w:marLeft w:val="0"/>
          <w:marRight w:val="0"/>
          <w:marTop w:val="0"/>
          <w:marBottom w:val="0"/>
          <w:divBdr>
            <w:top w:val="none" w:sz="0" w:space="0" w:color="auto"/>
            <w:left w:val="none" w:sz="0" w:space="0" w:color="auto"/>
            <w:bottom w:val="none" w:sz="0" w:space="0" w:color="auto"/>
            <w:right w:val="none" w:sz="0" w:space="0" w:color="auto"/>
          </w:divBdr>
          <w:divsChild>
            <w:div w:id="832839337">
              <w:marLeft w:val="0"/>
              <w:marRight w:val="0"/>
              <w:marTop w:val="0"/>
              <w:marBottom w:val="0"/>
              <w:divBdr>
                <w:top w:val="none" w:sz="0" w:space="0" w:color="auto"/>
                <w:left w:val="none" w:sz="0" w:space="0" w:color="auto"/>
                <w:bottom w:val="none" w:sz="0" w:space="0" w:color="auto"/>
                <w:right w:val="none" w:sz="0" w:space="0" w:color="auto"/>
              </w:divBdr>
              <w:divsChild>
                <w:div w:id="1121530047">
                  <w:marLeft w:val="0"/>
                  <w:marRight w:val="0"/>
                  <w:marTop w:val="0"/>
                  <w:marBottom w:val="0"/>
                  <w:divBdr>
                    <w:top w:val="none" w:sz="0" w:space="0" w:color="auto"/>
                    <w:left w:val="none" w:sz="0" w:space="0" w:color="auto"/>
                    <w:bottom w:val="none" w:sz="0" w:space="0" w:color="auto"/>
                    <w:right w:val="none" w:sz="0" w:space="0" w:color="auto"/>
                  </w:divBdr>
                  <w:divsChild>
                    <w:div w:id="1446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3317 AYUSH PANDEY</dc:creator>
  <cp:keywords/>
  <dc:description/>
  <cp:lastModifiedBy>3317 AYUSH PANDEY</cp:lastModifiedBy>
  <cp:revision>3</cp:revision>
  <dcterms:created xsi:type="dcterms:W3CDTF">2025-02-12T03:14:00Z</dcterms:created>
  <dcterms:modified xsi:type="dcterms:W3CDTF">2025-02-12T03:51:00Z</dcterms:modified>
</cp:coreProperties>
</file>