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【循环语句】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以下程序按绿旗执行后，角色面向？（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2667000" cy="3619500"/>
            <wp:effectExtent l="0" t="0" r="0" b="0"/>
            <wp:docPr id="1073741825" name="officeArt object" descr="IMG_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59" descr="IMG_25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向上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向下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向左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向右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街头自动红绿灯的程序是一个什么结构？（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顺序结构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条件结构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循环结构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顺序和循环结构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以下程序按绿旗执行后，角色大小为？（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956988" cy="2963546"/>
            <wp:effectExtent l="0" t="0" r="0" b="0"/>
            <wp:docPr id="1073741826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" descr="图片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88" cy="2963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 50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 60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 100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 150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下面程序运行完成后，角色的说出来的内容是？（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886200" cy="3295650"/>
            <wp:effectExtent l="0" t="0" r="0" b="0"/>
            <wp:docPr id="1073741827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" descr="图片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95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 50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 49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 51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 55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二、判断题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以下循环一共执行了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次。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2981325" cy="3133725"/>
            <wp:effectExtent l="0" t="0" r="0" b="0"/>
            <wp:docPr id="1073741828" name="officeArt object" descr="IMG_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82" descr="IMG_28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33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在以下语句中，除了停止程序，无法停止这个死循环。（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267075" cy="2171700"/>
            <wp:effectExtent l="0" t="0" r="0" b="0"/>
            <wp:docPr id="1073741829" name="officeArt object" descr="IMG_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83" descr="IMG_28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CN" w:eastAsia="zh-CN"/>
        </w:rPr>
        <w:t>【答案解析】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一、选择题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1.A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2.D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3.B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4.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CN" w:eastAsia="zh-CN"/>
        </w:rPr>
        <w:t>A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大小大于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  <w:t>50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不成立即为大小小于等于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  <w:t>50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二、判断题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表述错误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表述错误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