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68C44" w14:textId="60B72B2C" w:rsidR="00011D4B" w:rsidRDefault="00011D4B" w:rsidP="00011D4B">
      <w:pPr>
        <w:autoSpaceDE w:val="0"/>
        <w:autoSpaceDN w:val="0"/>
        <w:adjustRightInd w:val="0"/>
        <w:rPr>
          <w:rFonts w:ascii="Arial" w:hAnsi="Arial" w:cs="Arial"/>
          <w:color w:val="1A1A1A"/>
          <w:sz w:val="26"/>
          <w:szCs w:val="26"/>
        </w:rPr>
      </w:pPr>
      <w:r>
        <w:rPr>
          <w:rFonts w:ascii="Arial" w:hAnsi="Arial" w:cs="Arial"/>
          <w:color w:val="1A1A1A"/>
          <w:sz w:val="26"/>
          <w:szCs w:val="26"/>
        </w:rPr>
        <w:t>=============================================================</w:t>
      </w:r>
    </w:p>
    <w:p w14:paraId="10A018F9" w14:textId="1ADE6725" w:rsidR="00011D4B" w:rsidRDefault="00011D4B" w:rsidP="00011D4B">
      <w:pPr>
        <w:autoSpaceDE w:val="0"/>
        <w:autoSpaceDN w:val="0"/>
        <w:adjustRightInd w:val="0"/>
        <w:jc w:val="center"/>
        <w:rPr>
          <w:rFonts w:ascii="Arial" w:hAnsi="Arial" w:cs="Arial"/>
          <w:color w:val="1A1A1A"/>
          <w:sz w:val="26"/>
          <w:szCs w:val="26"/>
        </w:rPr>
      </w:pPr>
      <w:r>
        <w:rPr>
          <w:rFonts w:ascii="Arial" w:hAnsi="Arial" w:cs="Arial"/>
          <w:b/>
          <w:bCs/>
          <w:color w:val="1A1A1A"/>
          <w:sz w:val="36"/>
          <w:szCs w:val="36"/>
        </w:rPr>
        <w:t>FT4DAS 2019</w:t>
      </w:r>
    </w:p>
    <w:p w14:paraId="68EABD21" w14:textId="6127B83A" w:rsidR="00011D4B" w:rsidRDefault="00011D4B" w:rsidP="00011D4B">
      <w:pPr>
        <w:autoSpaceDE w:val="0"/>
        <w:autoSpaceDN w:val="0"/>
        <w:adjustRightInd w:val="0"/>
        <w:jc w:val="center"/>
        <w:rPr>
          <w:rFonts w:ascii="Arial" w:hAnsi="Arial" w:cs="Arial"/>
          <w:color w:val="1A1A1A"/>
          <w:sz w:val="26"/>
          <w:szCs w:val="26"/>
        </w:rPr>
      </w:pPr>
      <w:hyperlink r:id="rId4" w:history="1">
        <w:r>
          <w:rPr>
            <w:rFonts w:ascii="Arial" w:hAnsi="Arial" w:cs="Arial"/>
            <w:b/>
            <w:bCs/>
            <w:color w:val="103CC0"/>
            <w:sz w:val="26"/>
            <w:szCs w:val="26"/>
            <w:u w:val="single" w:color="103CC0"/>
          </w:rPr>
          <w:t>https://ft4das.github.io</w:t>
        </w:r>
      </w:hyperlink>
    </w:p>
    <w:p w14:paraId="10668F6E" w14:textId="77777777" w:rsidR="00011D4B" w:rsidRDefault="00011D4B" w:rsidP="00011D4B">
      <w:pPr>
        <w:autoSpaceDE w:val="0"/>
        <w:autoSpaceDN w:val="0"/>
        <w:adjustRightInd w:val="0"/>
        <w:jc w:val="center"/>
        <w:rPr>
          <w:rFonts w:ascii="Arial" w:hAnsi="Arial" w:cs="Arial"/>
          <w:color w:val="1A1A1A"/>
          <w:sz w:val="26"/>
          <w:szCs w:val="26"/>
        </w:rPr>
      </w:pPr>
      <w:r>
        <w:rPr>
          <w:rFonts w:ascii="Arial" w:hAnsi="Arial" w:cs="Arial"/>
          <w:b/>
          <w:bCs/>
          <w:color w:val="1A1A1A"/>
          <w:sz w:val="26"/>
          <w:szCs w:val="26"/>
        </w:rPr>
        <w:t>1st Workshop on Formal Techniques for Dependable Autonomous Systems</w:t>
      </w:r>
    </w:p>
    <w:p w14:paraId="49992CC7" w14:textId="0A497681" w:rsidR="00011D4B" w:rsidRDefault="00011D4B" w:rsidP="00011D4B">
      <w:pPr>
        <w:autoSpaceDE w:val="0"/>
        <w:autoSpaceDN w:val="0"/>
        <w:adjustRightInd w:val="0"/>
        <w:jc w:val="center"/>
        <w:rPr>
          <w:rFonts w:ascii="Arial" w:hAnsi="Arial" w:cs="Arial"/>
          <w:color w:val="1A1A1A"/>
          <w:sz w:val="26"/>
          <w:szCs w:val="26"/>
        </w:rPr>
      </w:pPr>
      <w:r>
        <w:rPr>
          <w:rFonts w:ascii="Arial" w:hAnsi="Arial" w:cs="Arial"/>
          <w:b/>
          <w:bCs/>
          <w:color w:val="1A1A1A"/>
          <w:sz w:val="26"/>
          <w:szCs w:val="26"/>
        </w:rPr>
        <w:t>Co-located with SafeComp-2019</w:t>
      </w:r>
    </w:p>
    <w:p w14:paraId="1457A284" w14:textId="175B0BBF" w:rsidR="00011D4B" w:rsidRDefault="00011D4B" w:rsidP="00011D4B">
      <w:pPr>
        <w:autoSpaceDE w:val="0"/>
        <w:autoSpaceDN w:val="0"/>
        <w:adjustRightInd w:val="0"/>
        <w:rPr>
          <w:rFonts w:ascii="Arial" w:hAnsi="Arial" w:cs="Arial"/>
          <w:color w:val="1A1A1A"/>
          <w:sz w:val="26"/>
          <w:szCs w:val="26"/>
        </w:rPr>
      </w:pPr>
      <w:r>
        <w:rPr>
          <w:rFonts w:ascii="Arial" w:hAnsi="Arial" w:cs="Arial"/>
          <w:color w:val="1A1A1A"/>
          <w:sz w:val="26"/>
          <w:szCs w:val="26"/>
        </w:rPr>
        <w:t>=============================================================</w:t>
      </w:r>
    </w:p>
    <w:p w14:paraId="01025BBA" w14:textId="77777777" w:rsidR="00011D4B" w:rsidRDefault="00011D4B" w:rsidP="00011D4B">
      <w:pPr>
        <w:autoSpaceDE w:val="0"/>
        <w:autoSpaceDN w:val="0"/>
        <w:adjustRightInd w:val="0"/>
        <w:rPr>
          <w:rFonts w:ascii="Arial" w:hAnsi="Arial" w:cs="Arial"/>
          <w:color w:val="1A1A1A"/>
          <w:sz w:val="26"/>
          <w:szCs w:val="26"/>
        </w:rPr>
      </w:pPr>
    </w:p>
    <w:p w14:paraId="5285A3C5" w14:textId="77777777" w:rsidR="00011D4B" w:rsidRDefault="00011D4B" w:rsidP="00011D4B">
      <w:pPr>
        <w:autoSpaceDE w:val="0"/>
        <w:autoSpaceDN w:val="0"/>
        <w:adjustRightInd w:val="0"/>
        <w:rPr>
          <w:rFonts w:ascii="Arial" w:hAnsi="Arial" w:cs="Arial"/>
          <w:color w:val="1A1A1A"/>
          <w:sz w:val="26"/>
          <w:szCs w:val="26"/>
          <w:u w:color="1A1A1A"/>
        </w:rPr>
      </w:pPr>
      <w:r>
        <w:rPr>
          <w:rFonts w:ascii="Arial" w:hAnsi="Arial" w:cs="Arial"/>
          <w:b/>
          <w:bCs/>
          <w:color w:val="1A1A1A"/>
          <w:sz w:val="26"/>
          <w:szCs w:val="26"/>
          <w:u w:val="single" w:color="1A1A1A"/>
        </w:rPr>
        <w:t>Theme</w:t>
      </w:r>
    </w:p>
    <w:p w14:paraId="634F3514" w14:textId="51EE476A" w:rsidR="00011D4B" w:rsidRDefault="00011D4B" w:rsidP="00011D4B">
      <w:pPr>
        <w:autoSpaceDE w:val="0"/>
        <w:autoSpaceDN w:val="0"/>
        <w:adjustRightInd w:val="0"/>
        <w:jc w:val="both"/>
        <w:rPr>
          <w:rFonts w:ascii="Arial" w:hAnsi="Arial" w:cs="Arial"/>
          <w:color w:val="1A1A1A"/>
          <w:sz w:val="26"/>
          <w:szCs w:val="26"/>
          <w:u w:color="1A1A1A"/>
        </w:rPr>
      </w:pPr>
      <w:r>
        <w:rPr>
          <w:rFonts w:ascii="Arial" w:hAnsi="Arial" w:cs="Arial"/>
          <w:color w:val="1A1A1A"/>
          <w:sz w:val="26"/>
          <w:szCs w:val="26"/>
          <w:u w:color="1A1A1A"/>
        </w:rPr>
        <w:t>Autonomous systems have been increasingly deployed in safety and mission</w:t>
      </w:r>
      <w:r>
        <w:rPr>
          <w:rFonts w:ascii="Arial" w:hAnsi="Arial" w:cs="Arial"/>
          <w:color w:val="1A1A1A"/>
          <w:sz w:val="26"/>
          <w:szCs w:val="26"/>
          <w:u w:color="1A1A1A"/>
        </w:rPr>
        <w:t xml:space="preserve"> </w:t>
      </w:r>
      <w:r>
        <w:rPr>
          <w:rFonts w:ascii="Arial" w:hAnsi="Arial" w:cs="Arial"/>
          <w:color w:val="1A1A1A"/>
          <w:sz w:val="26"/>
          <w:szCs w:val="26"/>
          <w:u w:color="1A1A1A"/>
        </w:rPr>
        <w:t>critical application. For example, future autonomous cars are ready to hit the public roads in a few years. Due to a direct impact on human-lives,</w:t>
      </w:r>
      <w:r>
        <w:rPr>
          <w:rFonts w:ascii="Arial" w:hAnsi="Arial" w:cs="Arial"/>
          <w:color w:val="1A1A1A"/>
          <w:sz w:val="26"/>
          <w:szCs w:val="26"/>
          <w:u w:color="1A1A1A"/>
        </w:rPr>
        <w:t xml:space="preserve"> </w:t>
      </w:r>
      <w:r>
        <w:rPr>
          <w:rFonts w:ascii="Arial" w:hAnsi="Arial" w:cs="Arial"/>
          <w:color w:val="1A1A1A"/>
          <w:sz w:val="26"/>
          <w:szCs w:val="26"/>
          <w:u w:color="1A1A1A"/>
        </w:rPr>
        <w:t>their functional safety, security and dependability are important for both general public and Original Equipment Manufacturers (OEMs). Formal Methods techniques have the potential to address some of the most important verification and dependability challenges associated with such autonomous systems. Indeed, industrial standards, such as ISO 26262, ISO 61508, IEC 62304, EN 50128 explicitly recommend the use of formal methods in the design and development of autonomous systems. The main purpose of this workshop is to bring together people from both industry and academia and serve as a forum to discuss practical applications of formal methods. Moreover, we believe this workshop will help to discuss the readiness of formal methods in industrial applications by discussing the needs of autonomous systems industry and challenges faced by formal methods researchers. </w:t>
      </w:r>
    </w:p>
    <w:p w14:paraId="70B42916" w14:textId="77777777" w:rsidR="00011D4B" w:rsidRDefault="00011D4B" w:rsidP="00011D4B">
      <w:pPr>
        <w:autoSpaceDE w:val="0"/>
        <w:autoSpaceDN w:val="0"/>
        <w:adjustRightInd w:val="0"/>
        <w:jc w:val="both"/>
        <w:rPr>
          <w:rFonts w:ascii="Arial" w:hAnsi="Arial" w:cs="Arial"/>
          <w:color w:val="1A1A1A"/>
          <w:sz w:val="26"/>
          <w:szCs w:val="26"/>
          <w:u w:color="1A1A1A"/>
        </w:rPr>
      </w:pPr>
    </w:p>
    <w:p w14:paraId="27209970" w14:textId="0753411F" w:rsidR="00011D4B" w:rsidRDefault="00011D4B" w:rsidP="00011D4B">
      <w:pPr>
        <w:autoSpaceDE w:val="0"/>
        <w:autoSpaceDN w:val="0"/>
        <w:adjustRightInd w:val="0"/>
        <w:jc w:val="both"/>
        <w:rPr>
          <w:rFonts w:ascii="Arial" w:hAnsi="Arial" w:cs="Arial"/>
          <w:color w:val="1A1A1A"/>
          <w:sz w:val="26"/>
          <w:szCs w:val="26"/>
          <w:u w:color="1A1A1A"/>
        </w:rPr>
      </w:pPr>
      <w:r>
        <w:rPr>
          <w:rFonts w:ascii="Arial" w:hAnsi="Arial" w:cs="Arial"/>
          <w:color w:val="1A1A1A"/>
          <w:sz w:val="26"/>
          <w:szCs w:val="26"/>
          <w:u w:color="1A1A1A"/>
        </w:rPr>
        <w:t>The focus of the workshop will be on formal verification techniques for the modeling, analysis and verification of safety and security critical autonomous systems. We encourage submissions on interdisciplinary approaches that bring together various formal methods and techniques such as model checking, runtime verification and theorem proving. </w:t>
      </w:r>
    </w:p>
    <w:p w14:paraId="28AB2672" w14:textId="77777777" w:rsidR="00011D4B" w:rsidRDefault="00011D4B" w:rsidP="00011D4B">
      <w:pPr>
        <w:autoSpaceDE w:val="0"/>
        <w:autoSpaceDN w:val="0"/>
        <w:adjustRightInd w:val="0"/>
        <w:rPr>
          <w:rFonts w:ascii="Arial" w:hAnsi="Arial" w:cs="Arial"/>
          <w:color w:val="1A1A1A"/>
          <w:sz w:val="26"/>
          <w:szCs w:val="26"/>
          <w:u w:color="1A1A1A"/>
        </w:rPr>
      </w:pPr>
    </w:p>
    <w:p w14:paraId="48EEA533" w14:textId="77777777" w:rsidR="00011D4B" w:rsidRDefault="00011D4B" w:rsidP="00011D4B">
      <w:pPr>
        <w:autoSpaceDE w:val="0"/>
        <w:autoSpaceDN w:val="0"/>
        <w:adjustRightInd w:val="0"/>
        <w:rPr>
          <w:rFonts w:ascii="Arial" w:hAnsi="Arial" w:cs="Arial"/>
          <w:color w:val="1A1A1A"/>
          <w:sz w:val="26"/>
          <w:szCs w:val="26"/>
          <w:u w:color="1A1A1A"/>
        </w:rPr>
      </w:pPr>
    </w:p>
    <w:p w14:paraId="064481CD" w14:textId="77777777" w:rsidR="00011D4B" w:rsidRDefault="00011D4B" w:rsidP="00011D4B">
      <w:pPr>
        <w:autoSpaceDE w:val="0"/>
        <w:autoSpaceDN w:val="0"/>
        <w:adjustRightInd w:val="0"/>
        <w:rPr>
          <w:rFonts w:ascii="Arial" w:hAnsi="Arial" w:cs="Arial"/>
          <w:color w:val="1A1A1A"/>
          <w:sz w:val="26"/>
          <w:szCs w:val="26"/>
          <w:u w:color="1A1A1A"/>
        </w:rPr>
      </w:pPr>
      <w:r>
        <w:rPr>
          <w:rFonts w:ascii="Arial" w:hAnsi="Arial" w:cs="Arial"/>
          <w:b/>
          <w:bCs/>
          <w:color w:val="1A1A1A"/>
          <w:sz w:val="26"/>
          <w:szCs w:val="26"/>
          <w:u w:val="single" w:color="1A1A1A"/>
        </w:rPr>
        <w:t>Topics of Interest</w:t>
      </w:r>
    </w:p>
    <w:p w14:paraId="0D345B02" w14:textId="77777777" w:rsidR="00011D4B" w:rsidRDefault="00011D4B" w:rsidP="00011D4B">
      <w:pPr>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Topics of interest include (but are not limited to)</w:t>
      </w:r>
    </w:p>
    <w:p w14:paraId="2C9424C8" w14:textId="77777777" w:rsidR="00011D4B" w:rsidRDefault="00011D4B" w:rsidP="00011D4B">
      <w:pPr>
        <w:autoSpaceDE w:val="0"/>
        <w:autoSpaceDN w:val="0"/>
        <w:adjustRightInd w:val="0"/>
        <w:rPr>
          <w:rFonts w:ascii="Arial" w:hAnsi="Arial" w:cs="Arial"/>
          <w:color w:val="1A1A1A"/>
          <w:sz w:val="26"/>
          <w:szCs w:val="26"/>
          <w:u w:color="1A1A1A"/>
        </w:rPr>
      </w:pPr>
    </w:p>
    <w:p w14:paraId="4A53EA51" w14:textId="77777777" w:rsidR="00011D4B" w:rsidRDefault="00011D4B" w:rsidP="00011D4B">
      <w:pPr>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Formal modeling, requirement specification &amp; validation for autonomous systems</w:t>
      </w:r>
    </w:p>
    <w:p w14:paraId="10510137" w14:textId="77777777" w:rsidR="00011D4B" w:rsidRDefault="00011D4B" w:rsidP="00011D4B">
      <w:pPr>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Formal verification of AI and ML algorithm for autonomous systems</w:t>
      </w:r>
    </w:p>
    <w:p w14:paraId="0EA86204" w14:textId="77777777" w:rsidR="00011D4B" w:rsidRDefault="00011D4B" w:rsidP="00011D4B">
      <w:pPr>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Runtime verification of safety and security properties</w:t>
      </w:r>
    </w:p>
    <w:p w14:paraId="6CC4EE6B" w14:textId="77777777" w:rsidR="00011D4B" w:rsidRDefault="00011D4B" w:rsidP="00011D4B">
      <w:pPr>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xml:space="preserve">- Combination of formal, semiformal and </w:t>
      </w:r>
      <w:proofErr w:type="spellStart"/>
      <w:r>
        <w:rPr>
          <w:rFonts w:ascii="Arial" w:hAnsi="Arial" w:cs="Arial"/>
          <w:color w:val="1A1A1A"/>
          <w:sz w:val="26"/>
          <w:szCs w:val="26"/>
          <w:u w:color="1A1A1A"/>
        </w:rPr>
        <w:t>infromal</w:t>
      </w:r>
      <w:proofErr w:type="spellEnd"/>
      <w:r>
        <w:rPr>
          <w:rFonts w:ascii="Arial" w:hAnsi="Arial" w:cs="Arial"/>
          <w:color w:val="1A1A1A"/>
          <w:sz w:val="26"/>
          <w:szCs w:val="26"/>
          <w:u w:color="1A1A1A"/>
        </w:rPr>
        <w:t xml:space="preserve"> approaches</w:t>
      </w:r>
    </w:p>
    <w:p w14:paraId="59FB7D33" w14:textId="77777777" w:rsidR="00011D4B" w:rsidRDefault="00011D4B" w:rsidP="00011D4B">
      <w:pPr>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Formalization of probability, reliability and statistical metrics</w:t>
      </w:r>
    </w:p>
    <w:p w14:paraId="1FFEF0F6" w14:textId="77777777" w:rsidR="00011D4B" w:rsidRDefault="00011D4B" w:rsidP="00011D4B">
      <w:pPr>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Formal Verification of security &amp; privacy aspects of autonomous systems</w:t>
      </w:r>
    </w:p>
    <w:p w14:paraId="126EC245" w14:textId="77777777" w:rsidR="00011D4B" w:rsidRDefault="00011D4B" w:rsidP="00011D4B">
      <w:pPr>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Hybrid systems</w:t>
      </w:r>
    </w:p>
    <w:p w14:paraId="3E1F8DAF" w14:textId="77777777" w:rsidR="00011D4B" w:rsidRDefault="00011D4B" w:rsidP="00011D4B">
      <w:pPr>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Reliability, maintainability, and security issues in autonomous systems</w:t>
      </w:r>
    </w:p>
    <w:p w14:paraId="5B8B4A64" w14:textId="77777777" w:rsidR="00011D4B" w:rsidRDefault="00011D4B" w:rsidP="00011D4B">
      <w:pPr>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lastRenderedPageBreak/>
        <w:t>- Formal modeling of ethical issues in autonomous systems</w:t>
      </w:r>
    </w:p>
    <w:p w14:paraId="09B1B3AD" w14:textId="77777777" w:rsidR="00011D4B" w:rsidRDefault="00011D4B" w:rsidP="00011D4B">
      <w:pPr>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Benchmarks for autonomous Cyber-physical systems</w:t>
      </w:r>
    </w:p>
    <w:p w14:paraId="0146A30E" w14:textId="50B8D1CB" w:rsidR="00011D4B" w:rsidRDefault="00011D4B" w:rsidP="00011D4B">
      <w:pPr>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xml:space="preserve">- Formal verification &amp; international </w:t>
      </w:r>
      <w:r>
        <w:rPr>
          <w:rFonts w:ascii="Arial" w:hAnsi="Arial" w:cs="Arial"/>
          <w:color w:val="1A1A1A"/>
          <w:sz w:val="26"/>
          <w:szCs w:val="26"/>
          <w:u w:color="1A1A1A"/>
        </w:rPr>
        <w:t>standards (</w:t>
      </w:r>
      <w:r>
        <w:rPr>
          <w:rFonts w:ascii="Arial" w:hAnsi="Arial" w:cs="Arial"/>
          <w:color w:val="1A1A1A"/>
          <w:sz w:val="26"/>
          <w:szCs w:val="26"/>
          <w:u w:color="1A1A1A"/>
        </w:rPr>
        <w:t>e.g., ISO26262, IEC61508, DO178)</w:t>
      </w:r>
    </w:p>
    <w:p w14:paraId="0DEA1433" w14:textId="77777777" w:rsidR="00011D4B" w:rsidRDefault="00011D4B" w:rsidP="00011D4B">
      <w:pPr>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Formal verification for safety and security assurance cases</w:t>
      </w:r>
    </w:p>
    <w:p w14:paraId="6815A046" w14:textId="77777777" w:rsidR="00011D4B" w:rsidRDefault="00011D4B" w:rsidP="00011D4B">
      <w:pPr>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Formal verification and safety of the intended functionality (SOTIF)</w:t>
      </w:r>
    </w:p>
    <w:p w14:paraId="20B2882B" w14:textId="77777777" w:rsidR="00011D4B" w:rsidRDefault="00011D4B" w:rsidP="00011D4B">
      <w:pPr>
        <w:autoSpaceDE w:val="0"/>
        <w:autoSpaceDN w:val="0"/>
        <w:adjustRightInd w:val="0"/>
        <w:rPr>
          <w:rFonts w:ascii="Arial" w:hAnsi="Arial" w:cs="Arial"/>
          <w:color w:val="1A1A1A"/>
          <w:sz w:val="26"/>
          <w:szCs w:val="26"/>
          <w:u w:color="1A1A1A"/>
        </w:rPr>
      </w:pPr>
    </w:p>
    <w:p w14:paraId="7C1E969C" w14:textId="77777777" w:rsidR="00011D4B" w:rsidRDefault="00011D4B" w:rsidP="00011D4B">
      <w:pPr>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Application domains include:</w:t>
      </w:r>
    </w:p>
    <w:p w14:paraId="3C84D954" w14:textId="77777777" w:rsidR="00011D4B" w:rsidRDefault="00011D4B" w:rsidP="00011D4B">
      <w:pPr>
        <w:autoSpaceDE w:val="0"/>
        <w:autoSpaceDN w:val="0"/>
        <w:adjustRightInd w:val="0"/>
        <w:rPr>
          <w:rFonts w:ascii="Arial" w:hAnsi="Arial" w:cs="Arial"/>
          <w:color w:val="1A1A1A"/>
          <w:sz w:val="26"/>
          <w:szCs w:val="26"/>
          <w:u w:color="1A1A1A"/>
        </w:rPr>
      </w:pPr>
    </w:p>
    <w:p w14:paraId="4F9252B1" w14:textId="77777777" w:rsidR="00011D4B" w:rsidRDefault="00011D4B" w:rsidP="00011D4B">
      <w:pPr>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Autonomous aerospace and avionics systems</w:t>
      </w:r>
    </w:p>
    <w:p w14:paraId="3B7B2EB6" w14:textId="77777777" w:rsidR="00011D4B" w:rsidRDefault="00011D4B" w:rsidP="00011D4B">
      <w:pPr>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Autonomous/semi-autonomous automotive systems</w:t>
      </w:r>
    </w:p>
    <w:p w14:paraId="7FBBD0DC" w14:textId="77777777" w:rsidR="00011D4B" w:rsidRDefault="00011D4B" w:rsidP="00011D4B">
      <w:pPr>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Autonomous robotics</w:t>
      </w:r>
    </w:p>
    <w:p w14:paraId="63487278" w14:textId="77777777" w:rsidR="00011D4B" w:rsidRDefault="00011D4B" w:rsidP="00011D4B">
      <w:pPr>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Human factors in autonomous systems</w:t>
      </w:r>
    </w:p>
    <w:p w14:paraId="5F967530" w14:textId="1F5E7273" w:rsidR="00011D4B" w:rsidRDefault="00011D4B" w:rsidP="00011D4B">
      <w:pPr>
        <w:autoSpaceDE w:val="0"/>
        <w:autoSpaceDN w:val="0"/>
        <w:adjustRightInd w:val="0"/>
        <w:rPr>
          <w:rFonts w:ascii="Arial" w:hAnsi="Arial" w:cs="Arial"/>
          <w:color w:val="1A1A1A"/>
          <w:sz w:val="26"/>
          <w:szCs w:val="26"/>
          <w:u w:color="1A1A1A"/>
        </w:rPr>
      </w:pPr>
    </w:p>
    <w:p w14:paraId="055960D3" w14:textId="77777777" w:rsidR="00064C76" w:rsidRDefault="00064C76" w:rsidP="00011D4B">
      <w:pPr>
        <w:autoSpaceDE w:val="0"/>
        <w:autoSpaceDN w:val="0"/>
        <w:adjustRightInd w:val="0"/>
        <w:rPr>
          <w:rFonts w:ascii="Arial" w:hAnsi="Arial" w:cs="Arial"/>
          <w:color w:val="1A1A1A"/>
          <w:sz w:val="26"/>
          <w:szCs w:val="26"/>
          <w:u w:color="1A1A1A"/>
        </w:rPr>
      </w:pPr>
      <w:bookmarkStart w:id="0" w:name="_GoBack"/>
      <w:bookmarkEnd w:id="0"/>
    </w:p>
    <w:p w14:paraId="2A1A8D07" w14:textId="77777777" w:rsidR="00011D4B" w:rsidRDefault="00011D4B" w:rsidP="00011D4B">
      <w:pPr>
        <w:autoSpaceDE w:val="0"/>
        <w:autoSpaceDN w:val="0"/>
        <w:adjustRightInd w:val="0"/>
        <w:rPr>
          <w:rFonts w:ascii="Arial" w:hAnsi="Arial" w:cs="Arial"/>
          <w:color w:val="1A1A1A"/>
          <w:sz w:val="26"/>
          <w:szCs w:val="26"/>
          <w:u w:color="1A1A1A"/>
        </w:rPr>
      </w:pPr>
      <w:r>
        <w:rPr>
          <w:rFonts w:ascii="Arial" w:hAnsi="Arial" w:cs="Arial"/>
          <w:b/>
          <w:bCs/>
          <w:color w:val="1A1A1A"/>
          <w:sz w:val="26"/>
          <w:szCs w:val="26"/>
          <w:u w:val="single" w:color="1A1A1A"/>
        </w:rPr>
        <w:t>Submission Details</w:t>
      </w:r>
    </w:p>
    <w:p w14:paraId="57A1102C" w14:textId="77777777" w:rsidR="00011D4B" w:rsidRDefault="00011D4B" w:rsidP="00011D4B">
      <w:pPr>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There are three categories of submissions: </w:t>
      </w:r>
    </w:p>
    <w:p w14:paraId="58F63E86" w14:textId="77777777" w:rsidR="00011D4B" w:rsidRDefault="00011D4B" w:rsidP="00011D4B">
      <w:pPr>
        <w:autoSpaceDE w:val="0"/>
        <w:autoSpaceDN w:val="0"/>
        <w:adjustRightInd w:val="0"/>
        <w:rPr>
          <w:rFonts w:ascii="Arial" w:hAnsi="Arial" w:cs="Arial"/>
          <w:color w:val="1A1A1A"/>
          <w:sz w:val="26"/>
          <w:szCs w:val="26"/>
          <w:u w:color="1A1A1A"/>
        </w:rPr>
      </w:pPr>
    </w:p>
    <w:p w14:paraId="79C99303" w14:textId="77777777" w:rsidR="00011D4B" w:rsidRDefault="00011D4B" w:rsidP="00011D4B">
      <w:pPr>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Regular papers (including case studies) describing developed work with </w:t>
      </w:r>
    </w:p>
    <w:p w14:paraId="4519CF5A" w14:textId="77777777" w:rsidR="00011D4B" w:rsidRDefault="00011D4B" w:rsidP="00011D4B">
      <w:pPr>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theoretical or experimental results (up to 12 pages)</w:t>
      </w:r>
    </w:p>
    <w:p w14:paraId="0A3493E1" w14:textId="77777777" w:rsidR="00011D4B" w:rsidRDefault="00011D4B" w:rsidP="00011D4B">
      <w:pPr>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Short papers on experience reports, tools or work in progress with </w:t>
      </w:r>
    </w:p>
    <w:p w14:paraId="1E19CC99" w14:textId="77777777" w:rsidR="00011D4B" w:rsidRDefault="00011D4B" w:rsidP="00011D4B">
      <w:pPr>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preliminary results (up to 6 pages)</w:t>
      </w:r>
    </w:p>
    <w:p w14:paraId="5ECAC35A" w14:textId="77777777" w:rsidR="00011D4B" w:rsidRDefault="00011D4B" w:rsidP="00011D4B">
      <w:pPr>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New idea papers with innovative and thought-provoking research </w:t>
      </w:r>
    </w:p>
    <w:p w14:paraId="23B52F42" w14:textId="77777777" w:rsidR="00011D4B" w:rsidRDefault="00011D4B" w:rsidP="00011D4B">
      <w:pPr>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plans (up to 4 pages)</w:t>
      </w:r>
    </w:p>
    <w:p w14:paraId="78E2CF77" w14:textId="77777777" w:rsidR="00011D4B" w:rsidRDefault="00011D4B" w:rsidP="00011D4B">
      <w:pPr>
        <w:autoSpaceDE w:val="0"/>
        <w:autoSpaceDN w:val="0"/>
        <w:adjustRightInd w:val="0"/>
        <w:rPr>
          <w:rFonts w:ascii="Arial" w:hAnsi="Arial" w:cs="Arial"/>
          <w:color w:val="1A1A1A"/>
          <w:sz w:val="26"/>
          <w:szCs w:val="26"/>
          <w:u w:color="1A1A1A"/>
        </w:rPr>
      </w:pPr>
    </w:p>
    <w:p w14:paraId="36D5BBB0" w14:textId="5EFFF7E2" w:rsidR="00011D4B" w:rsidRDefault="00011D4B" w:rsidP="00011D4B">
      <w:pPr>
        <w:autoSpaceDE w:val="0"/>
        <w:autoSpaceDN w:val="0"/>
        <w:adjustRightInd w:val="0"/>
        <w:jc w:val="both"/>
        <w:rPr>
          <w:rFonts w:ascii="Arial" w:hAnsi="Arial" w:cs="Arial"/>
          <w:color w:val="1A1A1A"/>
          <w:sz w:val="26"/>
          <w:szCs w:val="26"/>
          <w:u w:color="1A1A1A"/>
        </w:rPr>
      </w:pPr>
      <w:r>
        <w:rPr>
          <w:rFonts w:ascii="Arial" w:hAnsi="Arial" w:cs="Arial"/>
          <w:color w:val="1A1A1A"/>
          <w:sz w:val="26"/>
          <w:szCs w:val="26"/>
          <w:u w:color="1A1A1A"/>
        </w:rPr>
        <w:t xml:space="preserve">Accepted papers will be published by Springer in Lecture Notes in </w:t>
      </w:r>
      <w:proofErr w:type="gramStart"/>
      <w:r>
        <w:rPr>
          <w:rFonts w:ascii="Arial" w:hAnsi="Arial" w:cs="Arial"/>
          <w:color w:val="1A1A1A"/>
          <w:sz w:val="26"/>
          <w:szCs w:val="26"/>
          <w:u w:color="1A1A1A"/>
        </w:rPr>
        <w:t>Computer </w:t>
      </w:r>
      <w:r>
        <w:rPr>
          <w:rFonts w:ascii="Arial" w:hAnsi="Arial" w:cs="Arial"/>
          <w:color w:val="1A1A1A"/>
          <w:sz w:val="26"/>
          <w:szCs w:val="26"/>
          <w:u w:color="1A1A1A"/>
        </w:rPr>
        <w:t xml:space="preserve"> </w:t>
      </w:r>
      <w:r>
        <w:rPr>
          <w:rFonts w:ascii="Arial" w:hAnsi="Arial" w:cs="Arial"/>
          <w:color w:val="1A1A1A"/>
          <w:sz w:val="26"/>
          <w:szCs w:val="26"/>
          <w:u w:color="1A1A1A"/>
        </w:rPr>
        <w:t>Science</w:t>
      </w:r>
      <w:proofErr w:type="gramEnd"/>
      <w:r>
        <w:rPr>
          <w:rFonts w:ascii="Arial" w:hAnsi="Arial" w:cs="Arial"/>
          <w:color w:val="1A1A1A"/>
          <w:sz w:val="26"/>
          <w:szCs w:val="26"/>
          <w:u w:color="1A1A1A"/>
        </w:rPr>
        <w:t xml:space="preserve"> volume and will be provided as a complementary book to the </w:t>
      </w:r>
      <w:proofErr w:type="spellStart"/>
      <w:r>
        <w:rPr>
          <w:rFonts w:ascii="Arial" w:hAnsi="Arial" w:cs="Arial"/>
          <w:color w:val="1A1A1A"/>
          <w:sz w:val="26"/>
          <w:szCs w:val="26"/>
          <w:u w:color="1A1A1A"/>
        </w:rPr>
        <w:t>SafeComp</w:t>
      </w:r>
      <w:proofErr w:type="spellEnd"/>
      <w:r>
        <w:rPr>
          <w:rFonts w:ascii="Arial" w:hAnsi="Arial" w:cs="Arial"/>
          <w:color w:val="1A1A1A"/>
          <w:sz w:val="26"/>
          <w:szCs w:val="26"/>
          <w:u w:color="1A1A1A"/>
        </w:rPr>
        <w:t xml:space="preserve"> 2019 proceedings. Please keep your paper format according to Springer LNCS style guideline. Papers must be submitted electronically through </w:t>
      </w:r>
      <w:proofErr w:type="spellStart"/>
      <w:r>
        <w:rPr>
          <w:rFonts w:ascii="Arial" w:hAnsi="Arial" w:cs="Arial"/>
          <w:color w:val="1A1A1A"/>
          <w:sz w:val="26"/>
          <w:szCs w:val="26"/>
          <w:u w:color="1A1A1A"/>
        </w:rPr>
        <w:t>EasyChair</w:t>
      </w:r>
      <w:proofErr w:type="spellEnd"/>
      <w:r>
        <w:rPr>
          <w:rFonts w:ascii="Arial" w:hAnsi="Arial" w:cs="Arial"/>
          <w:color w:val="1A1A1A"/>
          <w:sz w:val="26"/>
          <w:szCs w:val="26"/>
          <w:u w:color="1A1A1A"/>
        </w:rPr>
        <w:t xml:space="preserve"> Link: </w:t>
      </w:r>
      <w:hyperlink r:id="rId5" w:history="1">
        <w:r>
          <w:rPr>
            <w:rFonts w:ascii="Helvetica" w:hAnsi="Helvetica" w:cs="Helvetica"/>
            <w:color w:val="420178"/>
            <w:sz w:val="26"/>
            <w:szCs w:val="26"/>
            <w:u w:val="single" w:color="420178"/>
          </w:rPr>
          <w:t>https://easychair.org/conferences/?conf=ft4das2019</w:t>
        </w:r>
      </w:hyperlink>
      <w:r>
        <w:rPr>
          <w:rFonts w:ascii="Helvetica" w:hAnsi="Helvetica" w:cs="Helvetica"/>
          <w:color w:val="191919"/>
          <w:sz w:val="26"/>
          <w:szCs w:val="26"/>
          <w:u w:color="1A1A1A"/>
        </w:rPr>
        <w:t xml:space="preserve"> </w:t>
      </w:r>
    </w:p>
    <w:p w14:paraId="408E0E2D" w14:textId="77777777" w:rsidR="00011D4B" w:rsidRDefault="00011D4B" w:rsidP="00011D4B">
      <w:pPr>
        <w:autoSpaceDE w:val="0"/>
        <w:autoSpaceDN w:val="0"/>
        <w:adjustRightInd w:val="0"/>
        <w:rPr>
          <w:rFonts w:ascii="Arial" w:hAnsi="Arial" w:cs="Arial"/>
          <w:color w:val="1A1A1A"/>
          <w:sz w:val="26"/>
          <w:szCs w:val="26"/>
          <w:u w:color="1A1A1A"/>
        </w:rPr>
      </w:pPr>
    </w:p>
    <w:p w14:paraId="24C2B9E1" w14:textId="77777777" w:rsidR="00011D4B" w:rsidRDefault="00011D4B" w:rsidP="00011D4B">
      <w:pPr>
        <w:autoSpaceDE w:val="0"/>
        <w:autoSpaceDN w:val="0"/>
        <w:adjustRightInd w:val="0"/>
        <w:rPr>
          <w:rFonts w:ascii="Arial" w:hAnsi="Arial" w:cs="Arial"/>
          <w:color w:val="1A1A1A"/>
          <w:sz w:val="26"/>
          <w:szCs w:val="26"/>
          <w:u w:color="1A1A1A"/>
        </w:rPr>
      </w:pPr>
      <w:r>
        <w:rPr>
          <w:rFonts w:ascii="Arial" w:hAnsi="Arial" w:cs="Arial"/>
          <w:b/>
          <w:bCs/>
          <w:color w:val="1A1A1A"/>
          <w:sz w:val="26"/>
          <w:szCs w:val="26"/>
          <w:u w:val="single" w:color="1A1A1A"/>
        </w:rPr>
        <w:t>Important Dates</w:t>
      </w:r>
    </w:p>
    <w:p w14:paraId="5D61A4EF" w14:textId="77777777" w:rsidR="00011D4B" w:rsidRDefault="00011D4B" w:rsidP="00011D4B">
      <w:pPr>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Full paper Submission: May 13, 2019</w:t>
      </w:r>
    </w:p>
    <w:p w14:paraId="06014782" w14:textId="77777777" w:rsidR="00011D4B" w:rsidRDefault="00011D4B" w:rsidP="00011D4B">
      <w:pPr>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Notification of acceptance: June 1, 2019</w:t>
      </w:r>
    </w:p>
    <w:p w14:paraId="7A21022A" w14:textId="77777777" w:rsidR="00011D4B" w:rsidRDefault="00011D4B" w:rsidP="00011D4B">
      <w:pPr>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Camera-ready submission: June 10, 2019</w:t>
      </w:r>
    </w:p>
    <w:p w14:paraId="73FD96E9" w14:textId="5F5D1172" w:rsidR="00677F91" w:rsidRDefault="00011D4B" w:rsidP="00011D4B">
      <w:r>
        <w:rPr>
          <w:rFonts w:ascii="Arial" w:hAnsi="Arial" w:cs="Arial"/>
          <w:color w:val="1A1A1A"/>
          <w:sz w:val="26"/>
          <w:szCs w:val="26"/>
          <w:u w:color="1A1A1A"/>
        </w:rPr>
        <w:t>- Workshop: September 10, 2019</w:t>
      </w:r>
    </w:p>
    <w:sectPr w:rsidR="00677F91" w:rsidSect="00BE4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D4B"/>
    <w:rsid w:val="00011D4B"/>
    <w:rsid w:val="00064C76"/>
    <w:rsid w:val="00522749"/>
    <w:rsid w:val="00B045E5"/>
    <w:rsid w:val="00BC500E"/>
    <w:rsid w:val="00BE4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0FFB"/>
  <w15:chartTrackingRefBased/>
  <w15:docId w15:val="{20A50540-8E05-9442-8DC0-9E8706F1F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asychair.org/conferences/?conf=ft4das2019" TargetMode="External"/><Relationship Id="rId4" Type="http://schemas.openxmlformats.org/officeDocument/2006/relationships/hyperlink" Target="https://ft4das.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2019-04-08T15:16:00Z</dcterms:created>
  <dcterms:modified xsi:type="dcterms:W3CDTF">2019-04-08T15:19:00Z</dcterms:modified>
</cp:coreProperties>
</file>