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before="0" w:after="40"/>
        <w:jc w:val="center"/>
      </w:pPr>
      <w:r>
        <w:rPr>
          <w:rFonts w:ascii="Arial" w:cs="Arial" w:eastAsia="Arial" w:hAnsi="Arial"/>
          <w:b/>
          <w:bCs/>
          <w:color w:val="1E5F3A"/>
          <w:sz w:val="40"/>
          <w:szCs w:val="40"/>
        </w:rPr>
        <w:t xml:space="preserve">FUNCTIONAL DOCUMENT</w:t>
      </w:r>
    </w:p>
    <w:p>
      <w:pPr>
        <w:spacing w:before="0" w:after="80"/>
        <w:jc w:val="center"/>
      </w:pPr>
      <w:r>
        <w:rPr>
          <w:rFonts w:ascii="Arial" w:cs="Arial" w:eastAsia="Arial" w:hAnsi="Arial"/>
          <w:i/>
          <w:iCs/>
          <w:color w:val="2E8A5F"/>
          <w:sz w:val="28"/>
          <w:szCs w:val="28"/>
        </w:rPr>
        <w:t xml:space="preserve">SkillGraph: AI-Powered Career Intelligence Platform</w:t>
      </w:r>
    </w:p>
    <w:p>
      <w:pPr>
        <w:spacing w:before="0" w:after="200"/>
        <w:jc w:val="center"/>
      </w:pPr>
      <w:r>
        <w:rPr>
          <w:rFonts w:ascii="Arial" w:cs="Arial" w:eastAsia="Arial" w:hAnsi="Arial"/>
          <w:color w:val="555555"/>
          <w:sz w:val="20"/>
          <w:szCs w:val="20"/>
        </w:rPr>
        <w:t xml:space="preserve">Sprint 1  |  SDG 9  |  CSE Minor Project  |  2025</w:t>
      </w:r>
    </w:p>
    <w:p>
      <w:r>
        <w:br w:type="page"/>
      </w:r>
    </w:p>
    <w:p>
      <w:pPr>
        <w:pStyle w:val="Heading1"/>
        <w:spacing w:before="280" w:after="120"/>
      </w:pPr>
      <w:r>
        <w:rPr>
          <w:rFonts w:ascii="Arial" w:cs="Arial" w:eastAsia="Arial" w:hAnsi="Arial"/>
          <w:b/>
          <w:bCs/>
          <w:color w:val="1E5F3A"/>
          <w:sz w:val="28"/>
          <w:szCs w:val="28"/>
        </w:rPr>
        <w:t xml:space="preserve">1. Introduction</w:t>
      </w:r>
    </w:p>
    <w:p>
      <w:pPr>
        <w:spacing w:before="0" w:after="120"/>
        <w:jc w:val="both"/>
      </w:pPr>
      <w:r>
        <w:rPr>
          <w:rFonts w:ascii="Arial" w:cs="Arial" w:eastAsia="Arial" w:hAnsi="Arial"/>
          <w:color w:val="000000"/>
          <w:sz w:val="20"/>
          <w:szCs w:val="20"/>
        </w:rPr>
        <w:t xml:space="preserve">SkillGraph is an AI-powered Career Intelligence Platform for engineering students. It solves the critical problem of skill gap blindness — students do not know which specific skills are preventing them from being placed in their target role. The platform automates resume skill extraction, live market gap analysis, personalized sprint generation, peer benchmarking, and LinkedIn optimization in a single unified interface.</w:t>
      </w:r>
    </w:p>
    <w:p>
      <w:pPr>
        <w:spacing w:before="0" w:after="120"/>
        <w:jc w:val="both"/>
      </w:pPr>
      <w:r>
        <w:rPr>
          <w:rFonts w:ascii="Arial" w:cs="Arial" w:eastAsia="Arial" w:hAnsi="Arial"/>
          <w:color w:val="000000"/>
          <w:sz w:val="20"/>
          <w:szCs w:val="20"/>
        </w:rPr>
        <w:t xml:space="preserve">Sprint 1 focuses on the core intelligence pipeline: user authentication, resume-based skill extraction, gap analysis, and the 7-day sprint engine. These features constitute the minimum viable product that delivers immediate, measurable value to a student upon first use.</w:t>
      </w:r>
    </w:p>
    <w:p>
      <w:r>
        <w:rPr>
          <w:sz w:val="20"/>
          <w:szCs w:val="20"/>
        </w:rPr>
        <w:t xml:space="preserve"/>
      </w:r>
    </w:p>
    <w:p>
      <w:pPr>
        <w:pStyle w:val="Heading1"/>
        <w:spacing w:before="280" w:after="120"/>
      </w:pPr>
      <w:r>
        <w:rPr>
          <w:rFonts w:ascii="Arial" w:cs="Arial" w:eastAsia="Arial" w:hAnsi="Arial"/>
          <w:b/>
          <w:bCs/>
          <w:color w:val="1E5F3A"/>
          <w:sz w:val="28"/>
          <w:szCs w:val="28"/>
        </w:rPr>
        <w:t xml:space="preserve">2. Product Goal</w:t>
      </w:r>
    </w:p>
    <w:p>
      <w:pPr>
        <w:spacing w:before="0" w:after="120"/>
        <w:jc w:val="both"/>
      </w:pPr>
      <w:r>
        <w:rPr>
          <w:rFonts w:ascii="Arial" w:cs="Arial" w:eastAsia="Arial" w:hAnsi="Arial"/>
          <w:color w:val="000000"/>
          <w:sz w:val="20"/>
          <w:szCs w:val="20"/>
        </w:rPr>
        <w:t xml:space="preserve">The primary goal of SkillGraph is to eliminate the information asymmetry between what engineering students know and what the job market demands for their target roles, replacing guesswork with a data-driven, personalized upskilling roadmap.</w:t>
      </w:r>
    </w:p>
    <w:p>
      <w:pPr>
        <w:spacing w:before="0" w:after="120"/>
        <w:jc w:val="both"/>
      </w:pPr>
      <w:r>
        <w:rPr>
          <w:rFonts w:ascii="Arial" w:cs="Arial" w:eastAsia="Arial" w:hAnsi="Arial"/>
          <w:color w:val="000000"/>
          <w:sz w:val="20"/>
          <w:szCs w:val="20"/>
        </w:rPr>
        <w:t xml:space="preserve">Sprint 1 Goal: A student should be able to register, upload their resume, and receive a complete gap analysis with a personalized 7-day sprint within 2 minutes of first use.</w:t>
      </w:r>
    </w:p>
    <w:p>
      <w:r>
        <w:rPr>
          <w:sz w:val="20"/>
          <w:szCs w:val="20"/>
        </w:rPr>
        <w:t xml:space="preserve"/>
      </w:r>
    </w:p>
    <w:p>
      <w:pPr>
        <w:pStyle w:val="Heading1"/>
        <w:spacing w:before="280" w:after="120"/>
      </w:pPr>
      <w:r>
        <w:rPr>
          <w:rFonts w:ascii="Arial" w:cs="Arial" w:eastAsia="Arial" w:hAnsi="Arial"/>
          <w:b/>
          <w:bCs/>
          <w:color w:val="1E5F3A"/>
          <w:sz w:val="28"/>
          <w:szCs w:val="28"/>
        </w:rPr>
        <w:t xml:space="preserve">3. Demography</w:t>
      </w:r>
    </w:p>
    <w:p>
      <w:pPr>
        <w:pStyle w:val="Heading2"/>
        <w:spacing w:before="200" w:after="80"/>
      </w:pPr>
      <w:r>
        <w:rPr>
          <w:rFonts w:ascii="Arial" w:cs="Arial" w:eastAsia="Arial" w:hAnsi="Arial"/>
          <w:b/>
          <w:bCs/>
          <w:color w:val="2E8A5F"/>
          <w:sz w:val="24"/>
          <w:szCs w:val="24"/>
        </w:rPr>
        <w:t xml:space="preserve">3.1 Users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7260"/>
      </w:tblGrid>
      <w:tr>
        <w:tc>
          <w:tcPr>
            <w:tcW w:type="dxa" w:w="20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User Type</w:t>
            </w:r>
          </w:p>
        </w:tc>
        <w:tc>
          <w:tcPr>
            <w:tcW w:type="dxa" w:w="726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Primary User</w:t>
            </w:r>
          </w:p>
        </w:tc>
        <w:tc>
          <w:tcPr>
            <w:tcW w:type="dxa" w:w="7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B.Tech / B.E. students (2nd–4th year) in CSE, IT, ECE. Students preparing for campus placements or internships. Mix of tier-1, tier-2, and tier-3 colleges.</w:t>
            </w:r>
          </w:p>
        </w:tc>
      </w:tr>
      <w:tr>
        <w:tc>
          <w:tcPr>
            <w:tcW w:type="dxa" w:w="20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Secondary User</w:t>
            </w:r>
          </w:p>
        </w:tc>
        <w:tc>
          <w:tcPr>
            <w:tcW w:type="dxa" w:w="72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Final-year students applying for off-campus roles. Freshers (0–1 year experience) seeking to transition into tech roles.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Public Visitor</w:t>
            </w:r>
          </w:p>
        </w:tc>
        <w:tc>
          <w:tcPr>
            <w:tcW w:type="dxa" w:w="7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Anyone accessing the public Skill Market Index page without logging in.</w:t>
            </w:r>
          </w:p>
        </w:tc>
      </w:tr>
      <w:tr>
        <w:tc>
          <w:tcPr>
            <w:tcW w:type="dxa" w:w="20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Future: College Admin</w:t>
            </w:r>
          </w:p>
        </w:tc>
        <w:tc>
          <w:tcPr>
            <w:tcW w:type="dxa" w:w="72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T&amp;P (Training &amp; Placement) cell faculty seeking cohort-level skill analytics. (Semester 8 expansion)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Future: Recruiter</w:t>
            </w:r>
          </w:p>
        </w:tc>
        <w:tc>
          <w:tcPr>
            <w:tcW w:type="dxa" w:w="7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Hiring managers seeking anonymized talent profiles. (Semester 8 expansion)</w:t>
            </w:r>
          </w:p>
        </w:tc>
      </w:tr>
    </w:tbl>
    <w:p>
      <w:r>
        <w:rPr>
          <w:sz w:val="20"/>
          <w:szCs w:val="20"/>
        </w:rPr>
        <w:t xml:space="preserve"/>
      </w:r>
    </w:p>
    <w:p>
      <w:pPr>
        <w:pStyle w:val="Heading2"/>
        <w:spacing w:before="200" w:after="80"/>
      </w:pPr>
      <w:r>
        <w:rPr>
          <w:rFonts w:ascii="Arial" w:cs="Arial" w:eastAsia="Arial" w:hAnsi="Arial"/>
          <w:b/>
          <w:bCs/>
          <w:color w:val="2E8A5F"/>
          <w:sz w:val="24"/>
          <w:szCs w:val="24"/>
        </w:rPr>
        <w:t xml:space="preserve">3.2 Location</w:t>
      </w:r>
    </w:p>
    <w:p>
      <w:pPr>
        <w:pStyle w:val="ListParagraph"/>
        <w:numPr>
          <w:ilvl w:val="0"/>
          <w:numId w:val="2"/>
        </w:numPr>
        <w:spacing w:before="0" w:after="60"/>
      </w:pPr>
      <w:r>
        <w:rPr>
          <w:rFonts w:ascii="Arial" w:cs="Arial" w:eastAsia="Arial" w:hAnsi="Arial"/>
          <w:sz w:val="20"/>
          <w:szCs w:val="20"/>
        </w:rPr>
        <w:t xml:space="preserve">Primary market: India (tier-1 and tier-2 cities; students across all states)</w:t>
      </w:r>
    </w:p>
    <w:p>
      <w:pPr>
        <w:pStyle w:val="ListParagraph"/>
        <w:numPr>
          <w:ilvl w:val="0"/>
          <w:numId w:val="2"/>
        </w:numPr>
        <w:spacing w:before="0" w:after="60"/>
      </w:pPr>
      <w:r>
        <w:rPr>
          <w:rFonts w:ascii="Arial" w:cs="Arial" w:eastAsia="Arial" w:hAnsi="Arial"/>
          <w:sz w:val="20"/>
          <w:szCs w:val="20"/>
        </w:rPr>
        <w:t xml:space="preserve">Platform language: English</w:t>
      </w:r>
    </w:p>
    <w:p>
      <w:pPr>
        <w:pStyle w:val="ListParagraph"/>
        <w:numPr>
          <w:ilvl w:val="0"/>
          <w:numId w:val="2"/>
        </w:numPr>
        <w:spacing w:before="0" w:after="60"/>
      </w:pPr>
      <w:r>
        <w:rPr>
          <w:rFonts w:ascii="Arial" w:cs="Arial" w:eastAsia="Arial" w:hAnsi="Arial"/>
          <w:sz w:val="20"/>
          <w:szCs w:val="20"/>
        </w:rPr>
        <w:t xml:space="preserve">Device: Desktop-first, mobile-responsive</w:t>
      </w:r>
    </w:p>
    <w:p>
      <w:pPr>
        <w:pStyle w:val="ListParagraph"/>
        <w:numPr>
          <w:ilvl w:val="0"/>
          <w:numId w:val="2"/>
        </w:numPr>
        <w:spacing w:before="0" w:after="60"/>
      </w:pPr>
      <w:r>
        <w:rPr>
          <w:rFonts w:ascii="Arial" w:cs="Arial" w:eastAsia="Arial" w:hAnsi="Arial"/>
          <w:sz w:val="20"/>
          <w:szCs w:val="20"/>
        </w:rPr>
        <w:t xml:space="preserve">Connectivity assumption: 4G or broadband (PDF upload and AI calls require stable connection)</w:t>
      </w:r>
    </w:p>
    <w:p>
      <w:r>
        <w:rPr>
          <w:sz w:val="20"/>
          <w:szCs w:val="20"/>
        </w:rPr>
        <w:t xml:space="preserve"/>
      </w:r>
    </w:p>
    <w:p>
      <w:pPr>
        <w:pStyle w:val="Heading1"/>
        <w:spacing w:before="280" w:after="120"/>
      </w:pPr>
      <w:r>
        <w:rPr>
          <w:rFonts w:ascii="Arial" w:cs="Arial" w:eastAsia="Arial" w:hAnsi="Arial"/>
          <w:b/>
          <w:bCs/>
          <w:color w:val="1E5F3A"/>
          <w:sz w:val="28"/>
          <w:szCs w:val="28"/>
        </w:rPr>
        <w:t xml:space="preserve">4. Business Processes</w:t>
      </w:r>
    </w:p>
    <w:p>
      <w:pPr>
        <w:pStyle w:val="Heading2"/>
        <w:spacing w:before="200" w:after="80"/>
      </w:pPr>
      <w:r>
        <w:rPr>
          <w:rFonts w:ascii="Arial" w:cs="Arial" w:eastAsia="Arial" w:hAnsi="Arial"/>
          <w:b/>
          <w:bCs/>
          <w:color w:val="2E8A5F"/>
          <w:sz w:val="24"/>
          <w:szCs w:val="24"/>
        </w:rPr>
        <w:t xml:space="preserve">4.1 Student Onboarding Process</w:t>
      </w:r>
    </w:p>
    <w:p>
      <w:pPr>
        <w:spacing w:before="0" w:after="120"/>
        <w:jc w:val="both"/>
      </w:pPr>
      <w:r>
        <w:rPr>
          <w:rFonts w:ascii="Arial" w:cs="Arial" w:eastAsia="Arial" w:hAnsi="Arial"/>
          <w:color w:val="000000"/>
          <w:sz w:val="20"/>
          <w:szCs w:val="20"/>
        </w:rPr>
        <w:t xml:space="preserve">1. Student discovers SkillGraph via college social media, word of mouth, or SIH submission.</w:t>
      </w:r>
    </w:p>
    <w:p>
      <w:pPr>
        <w:spacing w:before="0" w:after="120"/>
        <w:jc w:val="both"/>
      </w:pPr>
      <w:r>
        <w:rPr>
          <w:rFonts w:ascii="Arial" w:cs="Arial" w:eastAsia="Arial" w:hAnsi="Arial"/>
          <w:color w:val="000000"/>
          <w:sz w:val="20"/>
          <w:szCs w:val="20"/>
        </w:rPr>
        <w:t xml:space="preserve">2. Student registers with college email, sets target role.</w:t>
      </w:r>
    </w:p>
    <w:p>
      <w:pPr>
        <w:spacing w:before="0" w:after="120"/>
        <w:jc w:val="both"/>
      </w:pPr>
      <w:r>
        <w:rPr>
          <w:rFonts w:ascii="Arial" w:cs="Arial" w:eastAsia="Arial" w:hAnsi="Arial"/>
          <w:color w:val="000000"/>
          <w:sz w:val="20"/>
          <w:szCs w:val="20"/>
        </w:rPr>
        <w:t xml:space="preserve">3. Student uploads resume PDF.</w:t>
      </w:r>
    </w:p>
    <w:p>
      <w:pPr>
        <w:spacing w:before="0" w:after="120"/>
        <w:jc w:val="both"/>
      </w:pPr>
      <w:r>
        <w:rPr>
          <w:rFonts w:ascii="Arial" w:cs="Arial" w:eastAsia="Arial" w:hAnsi="Arial"/>
          <w:color w:val="000000"/>
          <w:sz w:val="20"/>
          <w:szCs w:val="20"/>
        </w:rPr>
        <w:t xml:space="preserve">4. System automatically parses resume, runs gap analysis, and presents populated dashboard within 2 minutes.</w:t>
      </w:r>
    </w:p>
    <w:p>
      <w:pPr>
        <w:spacing w:before="0" w:after="120"/>
        <w:jc w:val="both"/>
      </w:pPr>
      <w:r>
        <w:rPr>
          <w:rFonts w:ascii="Arial" w:cs="Arial" w:eastAsia="Arial" w:hAnsi="Arial"/>
          <w:color w:val="000000"/>
          <w:sz w:val="20"/>
          <w:szCs w:val="20"/>
        </w:rPr>
        <w:t xml:space="preserve">5. System generates first sprint targeting top 3 High-urgency gaps.</w:t>
      </w:r>
    </w:p>
    <w:p>
      <w:r>
        <w:rPr>
          <w:sz w:val="20"/>
          <w:szCs w:val="20"/>
        </w:rPr>
        <w:t xml:space="preserve"/>
      </w:r>
    </w:p>
    <w:p>
      <w:pPr>
        <w:pStyle w:val="Heading2"/>
        <w:spacing w:before="200" w:after="80"/>
      </w:pPr>
      <w:r>
        <w:rPr>
          <w:rFonts w:ascii="Arial" w:cs="Arial" w:eastAsia="Arial" w:hAnsi="Arial"/>
          <w:b/>
          <w:bCs/>
          <w:color w:val="2E8A5F"/>
          <w:sz w:val="24"/>
          <w:szCs w:val="24"/>
        </w:rPr>
        <w:t xml:space="preserve">4.2 Weekly Engagement Process</w:t>
      </w:r>
    </w:p>
    <w:p>
      <w:pPr>
        <w:spacing w:before="0" w:after="120"/>
        <w:jc w:val="both"/>
      </w:pPr>
      <w:r>
        <w:rPr>
          <w:rFonts w:ascii="Arial" w:cs="Arial" w:eastAsia="Arial" w:hAnsi="Arial"/>
          <w:color w:val="000000"/>
          <w:sz w:val="20"/>
          <w:szCs w:val="20"/>
        </w:rPr>
        <w:t xml:space="preserve">1. Student opens SkillGraph daily to mark sprint tasks complete.</w:t>
      </w:r>
    </w:p>
    <w:p>
      <w:pPr>
        <w:spacing w:before="0" w:after="120"/>
        <w:jc w:val="both"/>
      </w:pPr>
      <w:r>
        <w:rPr>
          <w:rFonts w:ascii="Arial" w:cs="Arial" w:eastAsia="Arial" w:hAnsi="Arial"/>
          <w:color w:val="000000"/>
          <w:sz w:val="20"/>
          <w:szCs w:val="20"/>
        </w:rPr>
        <w:t xml:space="preserve">2. On sprint completion, readiness score updates and new sprint auto-generates.</w:t>
      </w:r>
    </w:p>
    <w:p>
      <w:pPr>
        <w:spacing w:before="0" w:after="120"/>
        <w:jc w:val="both"/>
      </w:pPr>
      <w:r>
        <w:rPr>
          <w:rFonts w:ascii="Arial" w:cs="Arial" w:eastAsia="Arial" w:hAnsi="Arial"/>
          <w:color w:val="000000"/>
          <w:sz w:val="20"/>
          <w:szCs w:val="20"/>
        </w:rPr>
        <w:t xml:space="preserve">3. Every Sunday, background job refreshes Skill Market data.</w:t>
      </w:r>
    </w:p>
    <w:p>
      <w:pPr>
        <w:spacing w:before="0" w:after="120"/>
        <w:jc w:val="both"/>
      </w:pPr>
      <w:r>
        <w:rPr>
          <w:rFonts w:ascii="Arial" w:cs="Arial" w:eastAsia="Arial" w:hAnsi="Arial"/>
          <w:color w:val="000000"/>
          <w:sz w:val="20"/>
          <w:szCs w:val="20"/>
        </w:rPr>
        <w:t xml:space="preserve">4. Student uses LinkedIn Optimizer before sending job applications.</w:t>
      </w:r>
    </w:p>
    <w:p>
      <w:pPr>
        <w:spacing w:before="0" w:after="120"/>
        <w:jc w:val="both"/>
      </w:pPr>
      <w:r>
        <w:rPr>
          <w:rFonts w:ascii="Arial" w:cs="Arial" w:eastAsia="Arial" w:hAnsi="Arial"/>
          <w:color w:val="000000"/>
          <w:sz w:val="20"/>
          <w:szCs w:val="20"/>
        </w:rPr>
        <w:t xml:space="preserve">5. Student checks Benchmark page to track percentile progress.</w:t>
      </w:r>
    </w:p>
    <w:p>
      <w:r>
        <w:rPr>
          <w:sz w:val="20"/>
          <w:szCs w:val="20"/>
        </w:rPr>
        <w:t xml:space="preserve"/>
      </w:r>
    </w:p>
    <w:p>
      <w:pPr>
        <w:pStyle w:val="Heading2"/>
        <w:spacing w:before="200" w:after="80"/>
      </w:pPr>
      <w:r>
        <w:rPr>
          <w:rFonts w:ascii="Arial" w:cs="Arial" w:eastAsia="Arial" w:hAnsi="Arial"/>
          <w:b/>
          <w:bCs/>
          <w:color w:val="2E8A5F"/>
          <w:sz w:val="24"/>
          <w:szCs w:val="24"/>
        </w:rPr>
        <w:t xml:space="preserve">4.3 Monthly Reporting Process</w:t>
      </w:r>
    </w:p>
    <w:p>
      <w:pPr>
        <w:spacing w:before="0" w:after="120"/>
        <w:jc w:val="both"/>
      </w:pPr>
      <w:r>
        <w:rPr>
          <w:rFonts w:ascii="Arial" w:cs="Arial" w:eastAsia="Arial" w:hAnsi="Arial"/>
          <w:color w:val="000000"/>
          <w:sz w:val="20"/>
          <w:szCs w:val="20"/>
        </w:rPr>
        <w:t xml:space="preserve">On the 1st of each month, the system generates a PDF progress report (readiness delta, skills closed, sprints completed) and emails it to the student. (Implemented in Sprint 2.)</w:t>
      </w:r>
    </w:p>
    <w:p>
      <w:r>
        <w:rPr>
          <w:sz w:val="20"/>
          <w:szCs w:val="20"/>
        </w:rPr>
        <w:t xml:space="preserve"/>
      </w:r>
    </w:p>
    <w:p>
      <w:pPr>
        <w:pStyle w:val="Heading1"/>
        <w:spacing w:before="280" w:after="120"/>
      </w:pPr>
      <w:r>
        <w:rPr>
          <w:rFonts w:ascii="Arial" w:cs="Arial" w:eastAsia="Arial" w:hAnsi="Arial"/>
          <w:b/>
          <w:bCs/>
          <w:color w:val="1E5F3A"/>
          <w:sz w:val="28"/>
          <w:szCs w:val="28"/>
        </w:rPr>
        <w:t xml:space="preserve">5. Features</w:t>
      </w:r>
    </w:p>
    <w:p>
      <w:pPr>
        <w:spacing w:before="0" w:after="120"/>
        <w:jc w:val="both"/>
      </w:pPr>
      <w:r>
        <w:rPr>
          <w:rFonts w:ascii="Arial" w:cs="Arial" w:eastAsia="Arial" w:hAnsi="Arial"/>
          <w:color w:val="000000"/>
          <w:sz w:val="20"/>
          <w:szCs w:val="20"/>
        </w:rPr>
        <w:t xml:space="preserve">The following 8 features constitute the full SkillGraph feature set across Sprint 1 (core MVP) and Sprint 2 (expansion). Each feature is documented with description, user story, and acceptance criteria.</w:t>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F-001</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User Registration &amp; Authentication</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Secure account creation with name, email, password, college, branch, year, and target role. Login via email/password or Google OAuth. JWT-based stateless sessions.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to create an account and set my target role so that SkillGraph can personalise my gap analysis and sprint.</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Registration form accepts name, email, password, college, branch, year, target role</w:t>
            </w:r>
          </w:p>
          <w:p>
            <w:pPr>
              <w:pStyle w:val="ListParagraph"/>
              <w:numPr>
                <w:ilvl w:val="0"/>
                <w:numId w:val="2"/>
              </w:numPr>
            </w:pPr>
            <w:r>
              <w:rPr>
                <w:rFonts w:ascii="Arial" w:cs="Arial" w:eastAsia="Arial" w:hAnsi="Arial"/>
                <w:sz w:val="18"/>
                <w:szCs w:val="18"/>
              </w:rPr>
              <w:t xml:space="preserve">Password is hashed with bcrypt (cost factor 12)</w:t>
            </w:r>
          </w:p>
          <w:p>
            <w:pPr>
              <w:pStyle w:val="ListParagraph"/>
              <w:numPr>
                <w:ilvl w:val="0"/>
                <w:numId w:val="2"/>
              </w:numPr>
            </w:pPr>
            <w:r>
              <w:rPr>
                <w:rFonts w:ascii="Arial" w:cs="Arial" w:eastAsia="Arial" w:hAnsi="Arial"/>
                <w:sz w:val="18"/>
                <w:szCs w:val="18"/>
              </w:rPr>
              <w:t xml:space="preserve">JWT session persists for 24 hours</w:t>
            </w:r>
          </w:p>
          <w:p>
            <w:pPr>
              <w:pStyle w:val="ListParagraph"/>
              <w:numPr>
                <w:ilvl w:val="0"/>
                <w:numId w:val="2"/>
              </w:numPr>
            </w:pPr>
            <w:r>
              <w:rPr>
                <w:rFonts w:ascii="Arial" w:cs="Arial" w:eastAsia="Arial" w:hAnsi="Arial"/>
                <w:sz w:val="18"/>
                <w:szCs w:val="18"/>
              </w:rPr>
              <w:t xml:space="preserve">Google OAuth login option available</w:t>
            </w:r>
          </w:p>
          <w:p>
            <w:pPr>
              <w:pStyle w:val="ListParagraph"/>
              <w:numPr>
                <w:ilvl w:val="0"/>
                <w:numId w:val="2"/>
              </w:numPr>
            </w:pPr>
            <w:r>
              <w:rPr>
                <w:rFonts w:ascii="Arial" w:cs="Arial" w:eastAsia="Arial" w:hAnsi="Arial"/>
                <w:sz w:val="18"/>
                <w:szCs w:val="18"/>
              </w:rPr>
              <w:t xml:space="preserve">Protected routes redirect unauthenticated users to /login</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F-002</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Resume Upload &amp; AI Skill Extraction</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Student uploads a PDF resume (max 5MB). System uses unpdf to extract raw text, then GPT-4o to parse and classify all skills, tools, frameworks, projects, and internships into structured JSON stored in SkillProfile.</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to upload my resume and have the system automatically extract all my skills so I don't have to manually input anything.</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Only PDF files accepted; other types rejected with clear error</w:t>
            </w:r>
          </w:p>
          <w:p>
            <w:pPr>
              <w:pStyle w:val="ListParagraph"/>
              <w:numPr>
                <w:ilvl w:val="0"/>
                <w:numId w:val="2"/>
              </w:numPr>
            </w:pPr>
            <w:r>
              <w:rPr>
                <w:rFonts w:ascii="Arial" w:cs="Arial" w:eastAsia="Arial" w:hAnsi="Arial"/>
                <w:sz w:val="18"/>
                <w:szCs w:val="18"/>
              </w:rPr>
              <w:t xml:space="preserve">File stored securely on Cloudinary with signed URL</w:t>
            </w:r>
          </w:p>
          <w:p>
            <w:pPr>
              <w:pStyle w:val="ListParagraph"/>
              <w:numPr>
                <w:ilvl w:val="0"/>
                <w:numId w:val="2"/>
              </w:numPr>
            </w:pPr>
            <w:r>
              <w:rPr>
                <w:rFonts w:ascii="Arial" w:cs="Arial" w:eastAsia="Arial" w:hAnsi="Arial"/>
                <w:sz w:val="18"/>
                <w:szCs w:val="18"/>
              </w:rPr>
              <w:t xml:space="preserve">GPT-4o returns structured JSON matching the defined schema</w:t>
            </w:r>
          </w:p>
          <w:p>
            <w:pPr>
              <w:pStyle w:val="ListParagraph"/>
              <w:numPr>
                <w:ilvl w:val="0"/>
                <w:numId w:val="2"/>
              </w:numPr>
            </w:pPr>
            <w:r>
              <w:rPr>
                <w:rFonts w:ascii="Arial" w:cs="Arial" w:eastAsia="Arial" w:hAnsi="Arial"/>
                <w:sz w:val="18"/>
                <w:szCs w:val="18"/>
              </w:rPr>
              <w:t xml:space="preserve">SkillProfile table populated with extracted skill rows</w:t>
            </w:r>
          </w:p>
          <w:p>
            <w:pPr>
              <w:pStyle w:val="ListParagraph"/>
              <w:numPr>
                <w:ilvl w:val="0"/>
                <w:numId w:val="2"/>
              </w:numPr>
            </w:pPr>
            <w:r>
              <w:rPr>
                <w:rFonts w:ascii="Arial" w:cs="Arial" w:eastAsia="Arial" w:hAnsi="Arial"/>
                <w:sz w:val="18"/>
                <w:szCs w:val="18"/>
              </w:rPr>
              <w:t xml:space="preserve">Previous SkillProfile records deleted on re-upload (self-healing)</w:t>
            </w:r>
          </w:p>
          <w:p>
            <w:pPr>
              <w:pStyle w:val="ListParagraph"/>
              <w:numPr>
                <w:ilvl w:val="0"/>
                <w:numId w:val="2"/>
              </w:numPr>
            </w:pPr>
            <w:r>
              <w:rPr>
                <w:rFonts w:ascii="Arial" w:cs="Arial" w:eastAsia="Arial" w:hAnsi="Arial"/>
                <w:sz w:val="18"/>
                <w:szCs w:val="18"/>
              </w:rPr>
              <w:t xml:space="preserve">Upload processing time &lt; 15 seconds</w:t>
            </w:r>
          </w:p>
          <w:p>
            <w:pPr>
              <w:pStyle w:val="ListParagraph"/>
              <w:numPr>
                <w:ilvl w:val="0"/>
                <w:numId w:val="2"/>
              </w:numPr>
            </w:pPr>
            <w:r>
              <w:rPr>
                <w:rFonts w:ascii="Arial" w:cs="Arial" w:eastAsia="Arial" w:hAnsi="Arial"/>
                <w:sz w:val="18"/>
                <w:szCs w:val="18"/>
              </w:rPr>
              <w:t xml:space="preserve">Extracted skills displayed as tag cloud on dashboard</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F-003</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Dynamic Skill Gap Analysis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System queries the top 50 most recent job postings for the user's target role, aggregates demanded skill frequencies, and invokes GPT-4o to compute a readiness percentage and a ranked list of missing skills with urgency tiers and time estimates.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to know my exact skill gaps for my target role so I can focus my learning effectively.</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Readiness score (0–100%) written to User record</w:t>
            </w:r>
          </w:p>
          <w:p>
            <w:pPr>
              <w:pStyle w:val="ListParagraph"/>
              <w:numPr>
                <w:ilvl w:val="0"/>
                <w:numId w:val="2"/>
              </w:numPr>
            </w:pPr>
            <w:r>
              <w:rPr>
                <w:rFonts w:ascii="Arial" w:cs="Arial" w:eastAsia="Arial" w:hAnsi="Arial"/>
                <w:sz w:val="18"/>
                <w:szCs w:val="18"/>
              </w:rPr>
              <w:t xml:space="preserve">Missing skills ranked by urgency: High / Medium / Low</w:t>
            </w:r>
          </w:p>
          <w:p>
            <w:pPr>
              <w:pStyle w:val="ListParagraph"/>
              <w:numPr>
                <w:ilvl w:val="0"/>
                <w:numId w:val="2"/>
              </w:numPr>
            </w:pPr>
            <w:r>
              <w:rPr>
                <w:rFonts w:ascii="Arial" w:cs="Arial" w:eastAsia="Arial" w:hAnsi="Arial"/>
                <w:sz w:val="18"/>
                <w:szCs w:val="18"/>
              </w:rPr>
              <w:t xml:space="preserve">Each gap includes weeks_to_learn and why_important fields</w:t>
            </w:r>
          </w:p>
          <w:p>
            <w:pPr>
              <w:pStyle w:val="ListParagraph"/>
              <w:numPr>
                <w:ilvl w:val="0"/>
                <w:numId w:val="2"/>
              </w:numPr>
            </w:pPr>
            <w:r>
              <w:rPr>
                <w:rFonts w:ascii="Arial" w:cs="Arial" w:eastAsia="Arial" w:hAnsi="Arial"/>
                <w:sz w:val="18"/>
                <w:szCs w:val="18"/>
              </w:rPr>
              <w:t xml:space="preserve">Quick wins list (learnable in under 1 week) displayed prominently</w:t>
            </w:r>
          </w:p>
          <w:p>
            <w:pPr>
              <w:pStyle w:val="ListParagraph"/>
              <w:numPr>
                <w:ilvl w:val="0"/>
                <w:numId w:val="2"/>
              </w:numPr>
            </w:pPr>
            <w:r>
              <w:rPr>
                <w:rFonts w:ascii="Arial" w:cs="Arial" w:eastAsia="Arial" w:hAnsi="Arial"/>
                <w:sz w:val="18"/>
                <w:szCs w:val="18"/>
              </w:rPr>
              <w:t xml:space="preserve">Gap analysis refreshes automatically on target role change or re-upload</w:t>
            </w:r>
          </w:p>
          <w:p>
            <w:pPr>
              <w:pStyle w:val="ListParagraph"/>
              <w:numPr>
                <w:ilvl w:val="0"/>
                <w:numId w:val="2"/>
              </w:numPr>
            </w:pPr>
            <w:r>
              <w:rPr>
                <w:rFonts w:ascii="Arial" w:cs="Arial" w:eastAsia="Arial" w:hAnsi="Arial"/>
                <w:sz w:val="18"/>
                <w:szCs w:val="18"/>
              </w:rPr>
              <w:t xml:space="preserve">Analysis completes within 3 seconds of API response</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F-004</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7-Day AI Sprint Generator</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activates sprint targeting their top 3 High-urgency gaps. GPT-4o generates a 7-node JSON plan with daily topic, resource (URL, title, type), time estimate, mini-task, and checkpoint. User marks days complete.</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a concrete 7-day action plan for my top skill gaps so I know exactly what to do each day.</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Sprint generated within 10 seconds of activation</w:t>
            </w:r>
          </w:p>
          <w:p>
            <w:pPr>
              <w:pStyle w:val="ListParagraph"/>
              <w:numPr>
                <w:ilvl w:val="0"/>
                <w:numId w:val="2"/>
              </w:numPr>
            </w:pPr>
            <w:r>
              <w:rPr>
                <w:rFonts w:ascii="Arial" w:cs="Arial" w:eastAsia="Arial" w:hAnsi="Arial"/>
                <w:sz w:val="18"/>
                <w:szCs w:val="18"/>
              </w:rPr>
              <w:t xml:space="preserve">Sprint contains exactly 7 daily nodes</w:t>
            </w:r>
          </w:p>
          <w:p>
            <w:pPr>
              <w:pStyle w:val="ListParagraph"/>
              <w:numPr>
                <w:ilvl w:val="0"/>
                <w:numId w:val="2"/>
              </w:numPr>
            </w:pPr>
            <w:r>
              <w:rPr>
                <w:rFonts w:ascii="Arial" w:cs="Arial" w:eastAsia="Arial" w:hAnsi="Arial"/>
                <w:sz w:val="18"/>
                <w:szCs w:val="18"/>
              </w:rPr>
              <w:t xml:space="preserve">Each node includes topic, resource_url, time_minutes, mini_task, checkpoint</w:t>
            </w:r>
          </w:p>
          <w:p>
            <w:pPr>
              <w:pStyle w:val="ListParagraph"/>
              <w:numPr>
                <w:ilvl w:val="0"/>
                <w:numId w:val="2"/>
              </w:numPr>
            </w:pPr>
            <w:r>
              <w:rPr>
                <w:rFonts w:ascii="Arial" w:cs="Arial" w:eastAsia="Arial" w:hAnsi="Arial"/>
                <w:sz w:val="18"/>
                <w:szCs w:val="18"/>
              </w:rPr>
              <w:t xml:space="preserve">Day completion updates Sprint.completionPct in database</w:t>
            </w:r>
          </w:p>
          <w:p>
            <w:pPr>
              <w:pStyle w:val="ListParagraph"/>
              <w:numPr>
                <w:ilvl w:val="0"/>
                <w:numId w:val="2"/>
              </w:numPr>
            </w:pPr>
            <w:r>
              <w:rPr>
                <w:rFonts w:ascii="Arial" w:cs="Arial" w:eastAsia="Arial" w:hAnsi="Arial"/>
                <w:sz w:val="18"/>
                <w:szCs w:val="18"/>
              </w:rPr>
              <w:t xml:space="preserve">Confetti animation triggers on 100% completion</w:t>
            </w:r>
          </w:p>
          <w:p>
            <w:pPr>
              <w:pStyle w:val="ListParagraph"/>
              <w:numPr>
                <w:ilvl w:val="0"/>
                <w:numId w:val="2"/>
              </w:numPr>
            </w:pPr>
            <w:r>
              <w:rPr>
                <w:rFonts w:ascii="Arial" w:cs="Arial" w:eastAsia="Arial" w:hAnsi="Arial"/>
                <w:sz w:val="18"/>
                <w:szCs w:val="18"/>
              </w:rPr>
              <w:t xml:space="preserve">Sprint regeneration available (deletes and recreates)</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F-005</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Skill Market Intelligence Index</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Public-facing page displaying weekly-refreshed skill demand data across 20 target roles. Animated bar chart shows top 20 in-demand skills; trending delta shows week-over-week change. No login required.</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(or visitor), I want to see what skills companies are demanding this week so I can validate my learning priorities.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Page loads without authentication</w:t>
            </w:r>
          </w:p>
          <w:p>
            <w:pPr>
              <w:pStyle w:val="ListParagraph"/>
              <w:numPr>
                <w:ilvl w:val="0"/>
                <w:numId w:val="2"/>
              </w:numPr>
            </w:pPr>
            <w:r>
              <w:rPr>
                <w:rFonts w:ascii="Arial" w:cs="Arial" w:eastAsia="Arial" w:hAnsi="Arial"/>
                <w:sz w:val="18"/>
                <w:szCs w:val="18"/>
              </w:rPr>
              <w:t xml:space="preserve">Data refreshed by cron job every Sunday 00:00 IST</w:t>
            </w:r>
          </w:p>
          <w:p>
            <w:pPr>
              <w:pStyle w:val="ListParagraph"/>
              <w:numPr>
                <w:ilvl w:val="0"/>
                <w:numId w:val="2"/>
              </w:numPr>
            </w:pPr>
            <w:r>
              <w:rPr>
                <w:rFonts w:ascii="Arial" w:cs="Arial" w:eastAsia="Arial" w:hAnsi="Arial"/>
                <w:sz w:val="18"/>
                <w:szCs w:val="18"/>
              </w:rPr>
              <w:t xml:space="preserve">Skills filterable by role (SDE / Data / ML / DevOps / Full Stack)</w:t>
            </w:r>
          </w:p>
          <w:p>
            <w:pPr>
              <w:pStyle w:val="ListParagraph"/>
              <w:numPr>
                <w:ilvl w:val="0"/>
                <w:numId w:val="2"/>
              </w:numPr>
            </w:pPr>
            <w:r>
              <w:rPr>
                <w:rFonts w:ascii="Arial" w:cs="Arial" w:eastAsia="Arial" w:hAnsi="Arial"/>
                <w:sz w:val="18"/>
                <w:szCs w:val="18"/>
              </w:rPr>
              <w:t xml:space="preserve">Week-over-week delta shown with green (up) / red (down) indicators</w:t>
            </w:r>
          </w:p>
          <w:p>
            <w:pPr>
              <w:pStyle w:val="ListParagraph"/>
              <w:numPr>
                <w:ilvl w:val="0"/>
                <w:numId w:val="2"/>
              </w:numPr>
            </w:pPr>
            <w:r>
              <w:rPr>
                <w:rFonts w:ascii="Arial" w:cs="Arial" w:eastAsia="Arial" w:hAnsi="Arial"/>
                <w:sz w:val="18"/>
                <w:szCs w:val="18"/>
              </w:rPr>
              <w:t xml:space="preserve">Last updated timestamp displayed</w:t>
            </w:r>
          </w:p>
          <w:p>
            <w:pPr>
              <w:pStyle w:val="ListParagraph"/>
              <w:numPr>
                <w:ilvl w:val="0"/>
                <w:numId w:val="2"/>
              </w:numPr>
            </w:pPr>
            <w:r>
              <w:rPr>
                <w:rFonts w:ascii="Arial" w:cs="Arial" w:eastAsia="Arial" w:hAnsi="Arial"/>
                <w:sz w:val="18"/>
                <w:szCs w:val="18"/>
              </w:rPr>
              <w:t xml:space="preserve">Page load &lt; 2 seconds</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F-006</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Peer Anonymous Benchmarking</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System appends an anonymized readiness score record on every score update. Benchmark page displays a bell curve of the score distribution for the user's target role and year, with the user's position marked.</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to compare my readiness score with peers anonymously so I understand where I stand relative to the market.</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No PII stored in Benchmarks table (role, year, score, college_tier only)</w:t>
            </w:r>
          </w:p>
          <w:p>
            <w:pPr>
              <w:pStyle w:val="ListParagraph"/>
              <w:numPr>
                <w:ilvl w:val="0"/>
                <w:numId w:val="2"/>
              </w:numPr>
            </w:pPr>
            <w:r>
              <w:rPr>
                <w:rFonts w:ascii="Arial" w:cs="Arial" w:eastAsia="Arial" w:hAnsi="Arial"/>
                <w:sz w:val="18"/>
                <w:szCs w:val="18"/>
              </w:rPr>
              <w:t xml:space="preserve">Bell curve renders correctly for sample sizes &gt;= 10</w:t>
            </w:r>
          </w:p>
          <w:p>
            <w:pPr>
              <w:pStyle w:val="ListParagraph"/>
              <w:numPr>
                <w:ilvl w:val="0"/>
                <w:numId w:val="2"/>
              </w:numPr>
            </w:pPr>
            <w:r>
              <w:rPr>
                <w:rFonts w:ascii="Arial" w:cs="Arial" w:eastAsia="Arial" w:hAnsi="Arial"/>
                <w:sz w:val="18"/>
                <w:szCs w:val="18"/>
              </w:rPr>
              <w:t xml:space="preserve">User's position marked with vertical indicator line</w:t>
            </w:r>
          </w:p>
          <w:p>
            <w:pPr>
              <w:pStyle w:val="ListParagraph"/>
              <w:numPr>
                <w:ilvl w:val="0"/>
                <w:numId w:val="2"/>
              </w:numPr>
            </w:pPr>
            <w:r>
              <w:rPr>
                <w:rFonts w:ascii="Arial" w:cs="Arial" w:eastAsia="Arial" w:hAnsi="Arial"/>
                <w:sz w:val="18"/>
                <w:szCs w:val="18"/>
              </w:rPr>
              <w:t xml:space="preserve">Percentile rank displayed (e.g., 'You are ahead of 66% of SDE-track students')</w:t>
            </w:r>
          </w:p>
          <w:p>
            <w:pPr>
              <w:pStyle w:val="ListParagraph"/>
              <w:numPr>
                <w:ilvl w:val="0"/>
                <w:numId w:val="2"/>
              </w:numPr>
            </w:pPr>
            <w:r>
              <w:rPr>
                <w:rFonts w:ascii="Arial" w:cs="Arial" w:eastAsia="Arial" w:hAnsi="Arial"/>
                <w:sz w:val="18"/>
                <w:szCs w:val="18"/>
              </w:rPr>
              <w:t xml:space="preserve">Top-10% skill list shows what high-scorers have that the user doesn't</w:t>
            </w:r>
          </w:p>
          <w:p>
            <w:pPr>
              <w:pStyle w:val="ListParagraph"/>
              <w:numPr>
                <w:ilvl w:val="0"/>
                <w:numId w:val="2"/>
              </w:numPr>
            </w:pPr>
            <w:r>
              <w:rPr>
                <w:rFonts w:ascii="Arial" w:cs="Arial" w:eastAsia="Arial" w:hAnsi="Arial"/>
                <w:sz w:val="18"/>
                <w:szCs w:val="18"/>
              </w:rPr>
              <w:t xml:space="preserve">'Add to Sprint' button available for each top-10% gap</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F-007</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LinkedIn Profile AI Optimizer</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User pastes their LinkedIn headline, about section, and skills list. GPT-4o rewrites all three for their target role with ATS keyword optimization, returning before/after ATS score estimates and improvement tips.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my LinkedIn profile rewritten for my target role so I can improve my ATS score and recruiter visibility.</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Input fields: headline (220 char limit), about (2000 char limit), skills list</w:t>
            </w:r>
          </w:p>
          <w:p>
            <w:pPr>
              <w:pStyle w:val="ListParagraph"/>
              <w:numPr>
                <w:ilvl w:val="0"/>
                <w:numId w:val="2"/>
              </w:numPr>
            </w:pPr>
            <w:r>
              <w:rPr>
                <w:rFonts w:ascii="Arial" w:cs="Arial" w:eastAsia="Arial" w:hAnsi="Arial"/>
                <w:sz w:val="18"/>
                <w:szCs w:val="18"/>
              </w:rPr>
              <w:t xml:space="preserve">AI output includes: optimized headline, about, skills, keywords_added, ATS scores</w:t>
            </w:r>
          </w:p>
          <w:p>
            <w:pPr>
              <w:pStyle w:val="ListParagraph"/>
              <w:numPr>
                <w:ilvl w:val="0"/>
                <w:numId w:val="2"/>
              </w:numPr>
            </w:pPr>
            <w:r>
              <w:rPr>
                <w:rFonts w:ascii="Arial" w:cs="Arial" w:eastAsia="Arial" w:hAnsi="Arial"/>
                <w:sz w:val="18"/>
                <w:szCs w:val="18"/>
              </w:rPr>
              <w:t xml:space="preserve">Before/after ATS score improvement displayed</w:t>
            </w:r>
          </w:p>
          <w:p>
            <w:pPr>
              <w:pStyle w:val="ListParagraph"/>
              <w:numPr>
                <w:ilvl w:val="0"/>
                <w:numId w:val="2"/>
              </w:numPr>
            </w:pPr>
            <w:r>
              <w:rPr>
                <w:rFonts w:ascii="Arial" w:cs="Arial" w:eastAsia="Arial" w:hAnsi="Arial"/>
                <w:sz w:val="18"/>
                <w:szCs w:val="18"/>
              </w:rPr>
              <w:t xml:space="preserve">Copy button for each optimized section</w:t>
            </w:r>
          </w:p>
          <w:p>
            <w:pPr>
              <w:pStyle w:val="ListParagraph"/>
              <w:numPr>
                <w:ilvl w:val="0"/>
                <w:numId w:val="2"/>
              </w:numPr>
            </w:pPr>
            <w:r>
              <w:rPr>
                <w:rFonts w:ascii="Arial" w:cs="Arial" w:eastAsia="Arial" w:hAnsi="Arial"/>
                <w:sz w:val="18"/>
                <w:szCs w:val="18"/>
              </w:rPr>
              <w:t xml:space="preserve">Improvement tips list rendered</w:t>
            </w:r>
          </w:p>
          <w:p>
            <w:pPr>
              <w:pStyle w:val="ListParagraph"/>
              <w:numPr>
                <w:ilvl w:val="0"/>
                <w:numId w:val="2"/>
              </w:numPr>
            </w:pPr>
            <w:r>
              <w:rPr>
                <w:rFonts w:ascii="Arial" w:cs="Arial" w:eastAsia="Arial" w:hAnsi="Arial"/>
                <w:sz w:val="18"/>
                <w:szCs w:val="18"/>
              </w:rPr>
              <w:t xml:space="preserve">Processing completes within 10 seconds</w:t>
            </w:r>
          </w:p>
        </w:tc>
      </w:tr>
    </w:tbl>
    <w:p>
      <w:r>
        <w:rPr>
          <w:sz w:val="20"/>
          <w:szCs w:val="20"/>
        </w:rPr>
        <w:t xml:space="preserve"/>
      </w:r>
    </w:p>
    <w:p>
      <w:r>
        <w:rPr>
          <w:sz w:val="20"/>
          <w:szCs w:val="20"/>
        </w:rP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760"/>
      </w:tblGrid>
      <w:tr>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r>
              <w:rPr>
                <w:rFonts w:ascii="Arial" w:cs="Arial" w:eastAsia="Arial" w:hAnsi="Arial"/>
                <w:b/>
                <w:bCs/>
                <w:color w:val="FFFFFF"/>
                <w:sz w:val="18"/>
                <w:szCs w:val="18"/>
              </w:rPr>
              <w:t xml:space="preserve">Feature ID</w:t>
            </w:r>
          </w:p>
        </w:tc>
        <w:tc>
          <w:tcPr>
            <w:tcW w:type="dxa" w:w="200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F-008</w:t>
            </w:r>
          </w:p>
        </w:tc>
        <w:tc>
          <w:tcPr>
            <w:tcW w:type="dxa" w:w="5760"/>
            <w:tcBorders>
              <w:top w:val="single" w:color="1E5F3A" w:sz="6"/>
              <w:left w:val="single" w:color="1E5F3A" w:sz="6"/>
              <w:bottom w:val="single" w:color="1E5F3A" w:sz="6"/>
              <w:right w:val="single" w:color="1E5F3A" w:sz="6"/>
            </w:tcBorders>
            <w:shd w:fill="2E8A5F" w:val="clear"/>
            <w:tcMar>
              <w:top w:type="dxa" w:w="80"/>
              <w:left w:type="dxa" w:w="120"/>
              <w:bottom w:type="dxa" w:w="80"/>
              <w:right w:type="dxa" w:w="120"/>
            </w:tcMar>
          </w:tcPr>
          <w:p>
            <w:r>
              <w:rPr>
                <w:rFonts w:ascii="Arial" w:cs="Arial" w:eastAsia="Arial" w:hAnsi="Arial"/>
                <w:b/>
                <w:bCs/>
                <w:color w:val="FFFFFF"/>
                <w:sz w:val="18"/>
                <w:szCs w:val="18"/>
              </w:rPr>
              <w:t xml:space="preserve">AI Project Idea Suggester</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Description</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Based on current skills and top 3 gap skills, GPT-4o generates 5 project specifications including title, tech stack, core features, GitHub README outline, and recruiter signal statement.</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User Story</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sz w:val="18"/>
                <w:szCs w:val="18"/>
              </w:rPr>
              <w:t xml:space="preserve">As a student, I want project ideas tailored to my skill gaps so I can build portfolio pieces that close my gaps and impress recruiters.</w:t>
            </w:r>
          </w:p>
        </w:tc>
      </w:tr>
      <w:tr>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b/>
                <w:bCs/>
                <w:sz w:val="18"/>
                <w:szCs w:val="18"/>
              </w:rPr>
              <w:t xml:space="preserve">Acceptance Criteria</w:t>
            </w:r>
          </w:p>
        </w:tc>
        <w:tc>
          <w:tcPr>
            <w:tcW w:type="dxa" w:w="7760"/>
            <w:gridSpan w:val="2"/>
            <w:tcBorders>
              <w:top w:val="single" w:color="CCCCCC" w:sz="1"/>
              <w:left w:val="single" w:color="CCCCCC" w:sz="1"/>
              <w:bottom w:val="single" w:color="CCCCCC" w:sz="1"/>
              <w:right w:val="single" w:color="CCCCCC" w:sz="1"/>
            </w:tcBorders>
            <w:tcMar>
              <w:top w:type="dxa" w:w="60"/>
              <w:left w:type="dxa" w:w="120"/>
              <w:bottom w:type="dxa" w:w="60"/>
              <w:right w:type="dxa" w:w="120"/>
            </w:tcMar>
          </w:tcPr>
          <w:p>
            <w:pPr>
              <w:pStyle w:val="ListParagraph"/>
              <w:numPr>
                <w:ilvl w:val="0"/>
                <w:numId w:val="2"/>
              </w:numPr>
            </w:pPr>
            <w:r>
              <w:rPr>
                <w:rFonts w:ascii="Arial" w:cs="Arial" w:eastAsia="Arial" w:hAnsi="Arial"/>
                <w:sz w:val="18"/>
                <w:szCs w:val="18"/>
              </w:rPr>
              <w:t xml:space="preserve">Exactly 5 project cards generated per request</w:t>
            </w:r>
          </w:p>
          <w:p>
            <w:pPr>
              <w:pStyle w:val="ListParagraph"/>
              <w:numPr>
                <w:ilvl w:val="0"/>
                <w:numId w:val="2"/>
              </w:numPr>
            </w:pPr>
            <w:r>
              <w:rPr>
                <w:rFonts w:ascii="Arial" w:cs="Arial" w:eastAsia="Arial" w:hAnsi="Arial"/>
                <w:sz w:val="18"/>
                <w:szCs w:val="18"/>
              </w:rPr>
              <w:t xml:space="preserve">Each card includes: title, difficulty, tech_stack, features, readme_outline, recruiter_signal, build_time_weeks</w:t>
            </w:r>
          </w:p>
          <w:p>
            <w:pPr>
              <w:pStyle w:val="ListParagraph"/>
              <w:numPr>
                <w:ilvl w:val="0"/>
                <w:numId w:val="2"/>
              </w:numPr>
            </w:pPr>
            <w:r>
              <w:rPr>
                <w:rFonts w:ascii="Arial" w:cs="Arial" w:eastAsia="Arial" w:hAnsi="Arial"/>
                <w:sz w:val="18"/>
                <w:szCs w:val="18"/>
              </w:rPr>
              <w:t xml:space="preserve">Regenerate button available to refresh ideas</w:t>
            </w:r>
          </w:p>
          <w:p>
            <w:pPr>
              <w:pStyle w:val="ListParagraph"/>
              <w:numPr>
                <w:ilvl w:val="0"/>
                <w:numId w:val="2"/>
              </w:numPr>
            </w:pPr>
            <w:r>
              <w:rPr>
                <w:rFonts w:ascii="Arial" w:cs="Arial" w:eastAsia="Arial" w:hAnsi="Arial"/>
                <w:sz w:val="18"/>
                <w:szCs w:val="18"/>
              </w:rPr>
              <w:t xml:space="preserve">Filter by difficulty (Beginner / Intermediate)</w:t>
            </w:r>
          </w:p>
          <w:p>
            <w:pPr>
              <w:pStyle w:val="ListParagraph"/>
              <w:numPr>
                <w:ilvl w:val="0"/>
                <w:numId w:val="2"/>
              </w:numPr>
            </w:pPr>
            <w:r>
              <w:rPr>
                <w:rFonts w:ascii="Arial" w:cs="Arial" w:eastAsia="Arial" w:hAnsi="Arial"/>
                <w:sz w:val="18"/>
                <w:szCs w:val="18"/>
              </w:rPr>
              <w:t xml:space="preserve">'Copy README Outline' button per card</w:t>
            </w:r>
          </w:p>
        </w:tc>
      </w:tr>
    </w:tbl>
    <w:p>
      <w:r>
        <w:rPr>
          <w:sz w:val="20"/>
          <w:szCs w:val="20"/>
        </w:rPr>
        <w:t xml:space="preserve"/>
      </w:r>
    </w:p>
    <w:p>
      <w:r>
        <w:rPr>
          <w:sz w:val="20"/>
          <w:szCs w:val="20"/>
        </w:rPr>
        <w:t xml:space="preserve"/>
      </w:r>
    </w:p>
    <w:p>
      <w:pPr>
        <w:pStyle w:val="Heading1"/>
        <w:spacing w:before="280" w:after="120"/>
      </w:pPr>
      <w:r>
        <w:rPr>
          <w:rFonts w:ascii="Arial" w:cs="Arial" w:eastAsia="Arial" w:hAnsi="Arial"/>
          <w:b/>
          <w:bCs/>
          <w:color w:val="1E5F3A"/>
          <w:sz w:val="28"/>
          <w:szCs w:val="28"/>
        </w:rPr>
        <w:t xml:space="preserve">6. Authorization Matrix</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1500"/>
        <w:gridCol w:w="1060"/>
      </w:tblGrid>
      <w:tr>
        <w:tc>
          <w:tcPr>
            <w:tcW w:type="dxa" w:w="22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 Route</w:t>
            </w:r>
          </w:p>
        </w:tc>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Guest (no login)</w:t>
            </w:r>
          </w:p>
        </w:tc>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Student</w:t>
            </w:r>
          </w:p>
        </w:tc>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Admin (future)</w:t>
            </w:r>
          </w:p>
        </w:tc>
        <w:tc>
          <w:tcPr>
            <w:tcW w:type="dxa" w:w="15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Recruiter (future)</w:t>
            </w:r>
          </w:p>
        </w:tc>
        <w:tc>
          <w:tcPr>
            <w:tcW w:type="dxa" w:w="106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(Cron)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(Landing Page)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/register, /login</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Full</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Redirect → /dashboard</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/market (Skill 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Write (scraper)</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/dashboard</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Full</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Full (own sprints)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/benchmark</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Read</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Write (score update)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/linkedin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Full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/projects</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Full</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/profile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Redirect /login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Edit 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Read all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/api/resume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401</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POST (own)</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/api/gaps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401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POST (own)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/api/market (scraper)</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401</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5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w:t>
            </w:r>
          </w:p>
        </w:tc>
        <w:tc>
          <w:tcPr>
            <w:tcW w:type="dxa" w:w="106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 POST (cron key)</w:t>
            </w:r>
          </w:p>
        </w:tc>
      </w:tr>
    </w:tbl>
    <w:p>
      <w:r>
        <w:rPr>
          <w:sz w:val="20"/>
          <w:szCs w:val="20"/>
        </w:rPr>
        <w:t xml:space="preserve"/>
      </w:r>
    </w:p>
    <w:p>
      <w:pPr>
        <w:pStyle w:val="Heading1"/>
        <w:spacing w:before="280" w:after="120"/>
      </w:pPr>
      <w:r>
        <w:rPr>
          <w:rFonts w:ascii="Arial" w:cs="Arial" w:eastAsia="Arial" w:hAnsi="Arial"/>
          <w:b/>
          <w:bCs/>
          <w:color w:val="1E5F3A"/>
          <w:sz w:val="28"/>
          <w:szCs w:val="28"/>
        </w:rPr>
        <w:t xml:space="preserve">7. Assumptions</w:t>
      </w:r>
    </w:p>
    <w:p>
      <w:pPr>
        <w:pStyle w:val="ListParagraph"/>
        <w:numPr>
          <w:ilvl w:val="0"/>
          <w:numId w:val="2"/>
        </w:numPr>
        <w:spacing w:before="0" w:after="60"/>
      </w:pPr>
      <w:r>
        <w:rPr>
          <w:rFonts w:ascii="Arial" w:cs="Arial" w:eastAsia="Arial" w:hAnsi="Arial"/>
          <w:sz w:val="20"/>
          <w:szCs w:val="20"/>
        </w:rPr>
        <w:t xml:space="preserve">Students upload genuine resumes in PDF format. Scanned image-only PDFs without text layer may degrade extraction accuracy.</w:t>
      </w:r>
    </w:p>
    <w:p>
      <w:pPr>
        <w:pStyle w:val="ListParagraph"/>
        <w:numPr>
          <w:ilvl w:val="0"/>
          <w:numId w:val="2"/>
        </w:numPr>
        <w:spacing w:before="0" w:after="60"/>
      </w:pPr>
      <w:r>
        <w:rPr>
          <w:rFonts w:ascii="Arial" w:cs="Arial" w:eastAsia="Arial" w:hAnsi="Arial"/>
          <w:sz w:val="20"/>
          <w:szCs w:val="20"/>
        </w:rPr>
        <w:t xml:space="preserve">Target roles are selected from a predefined dropdown list of 20 roles. Free-text role input is not supported in Sprint 1.</w:t>
      </w:r>
    </w:p>
    <w:p>
      <w:pPr>
        <w:pStyle w:val="ListParagraph"/>
        <w:numPr>
          <w:ilvl w:val="0"/>
          <w:numId w:val="2"/>
        </w:numPr>
        <w:spacing w:before="0" w:after="60"/>
      </w:pPr>
      <w:r>
        <w:rPr>
          <w:rFonts w:ascii="Arial" w:cs="Arial" w:eastAsia="Arial" w:hAnsi="Arial"/>
          <w:sz w:val="20"/>
          <w:szCs w:val="20"/>
        </w:rPr>
        <w:t xml:space="preserve">Job market data freshness is weekly (updated every Sunday). SkillGraph does not claim to reflect intraweek market changes.</w:t>
      </w:r>
    </w:p>
    <w:p>
      <w:pPr>
        <w:pStyle w:val="ListParagraph"/>
        <w:numPr>
          <w:ilvl w:val="0"/>
          <w:numId w:val="2"/>
        </w:numPr>
        <w:spacing w:before="0" w:after="60"/>
      </w:pPr>
      <w:r>
        <w:rPr>
          <w:rFonts w:ascii="Arial" w:cs="Arial" w:eastAsia="Arial" w:hAnsi="Arial"/>
          <w:sz w:val="20"/>
          <w:szCs w:val="20"/>
        </w:rPr>
        <w:t xml:space="preserve">The benchmark module requires a minimum of 10 anonymized data points for a given role+year combination to render the bell curve.</w:t>
      </w:r>
    </w:p>
    <w:p>
      <w:pPr>
        <w:pStyle w:val="ListParagraph"/>
        <w:numPr>
          <w:ilvl w:val="0"/>
          <w:numId w:val="2"/>
        </w:numPr>
        <w:spacing w:before="0" w:after="60"/>
      </w:pPr>
      <w:r>
        <w:rPr>
          <w:rFonts w:ascii="Arial" w:cs="Arial" w:eastAsia="Arial" w:hAnsi="Arial"/>
          <w:sz w:val="20"/>
          <w:szCs w:val="20"/>
        </w:rPr>
        <w:t xml:space="preserve">GPT-4o API availability and response quality are outside the control of SkillGraph. Prompt failures are handled with graceful error states.</w:t>
      </w:r>
    </w:p>
    <w:p>
      <w:pPr>
        <w:pStyle w:val="ListParagraph"/>
        <w:numPr>
          <w:ilvl w:val="0"/>
          <w:numId w:val="2"/>
        </w:numPr>
        <w:spacing w:before="0" w:after="60"/>
      </w:pPr>
      <w:r>
        <w:rPr>
          <w:rFonts w:ascii="Arial" w:cs="Arial" w:eastAsia="Arial" w:hAnsi="Arial"/>
          <w:sz w:val="20"/>
          <w:szCs w:val="20"/>
        </w:rPr>
        <w:t xml:space="preserve">LinkedIn optimization scores are heuristic estimates based on keyword overlap with market data, not formal ATS system evaluations.</w:t>
      </w:r>
    </w:p>
    <w:p>
      <w:pPr>
        <w:pStyle w:val="ListParagraph"/>
        <w:numPr>
          <w:ilvl w:val="0"/>
          <w:numId w:val="2"/>
        </w:numPr>
        <w:spacing w:before="0" w:after="60"/>
      </w:pPr>
      <w:r>
        <w:rPr>
          <w:rFonts w:ascii="Arial" w:cs="Arial" w:eastAsia="Arial" w:hAnsi="Arial"/>
          <w:sz w:val="20"/>
          <w:szCs w:val="20"/>
        </w:rPr>
        <w:t xml:space="preserve">The platform is operated in English only in Sprint 1. Regional language support is planned for Sprint 3.</w:t>
      </w:r>
    </w:p>
    <w:p>
      <w:pPr>
        <w:pStyle w:val="ListParagraph"/>
        <w:numPr>
          <w:ilvl w:val="0"/>
          <w:numId w:val="2"/>
        </w:numPr>
        <w:spacing w:before="0" w:after="60"/>
      </w:pPr>
      <w:r>
        <w:rPr>
          <w:rFonts w:ascii="Arial" w:cs="Arial" w:eastAsia="Arial" w:hAnsi="Arial"/>
          <w:sz w:val="20"/>
          <w:szCs w:val="20"/>
        </w:rPr>
        <w:t xml:space="preserve">All students consent to anonymized benchmark data collection at registration (clearly disclosed in Terms of Service).</w:t>
      </w:r>
    </w:p>
    <w:p>
      <w:r>
        <w:rPr>
          <w:sz w:val="20"/>
          <w:szCs w:val="20"/>
        </w:rPr>
        <w:t xml:space="preserve"/>
      </w:r>
    </w:p>
    <w:p>
      <w:pPr>
        <w:pStyle w:val="Heading1"/>
        <w:spacing w:before="280" w:after="120"/>
      </w:pPr>
      <w:r>
        <w:rPr>
          <w:rFonts w:ascii="Arial" w:cs="Arial" w:eastAsia="Arial" w:hAnsi="Arial"/>
          <w:b/>
          <w:bCs/>
          <w:color w:val="1E5F3A"/>
          <w:sz w:val="28"/>
          <w:szCs w:val="28"/>
        </w:rPr>
        <w:t xml:space="preserve">8. Sprint Scope Summary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4580"/>
        <w:gridCol w:w="3480"/>
      </w:tblGrid>
      <w:tr>
        <w:tc>
          <w:tcPr>
            <w:tcW w:type="dxa" w:w="120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ID</w:t>
            </w:r>
          </w:p>
        </w:tc>
        <w:tc>
          <w:tcPr>
            <w:tcW w:type="dxa" w:w="458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 Name</w:t>
            </w:r>
          </w:p>
        </w:tc>
        <w:tc>
          <w:tcPr>
            <w:tcW w:type="dxa" w:w="3480"/>
            <w:tcBorders>
              <w:top w:val="single" w:color="1E5F3A" w:sz="6"/>
              <w:left w:val="single" w:color="1E5F3A" w:sz="6"/>
              <w:bottom w:val="single" w:color="1E5F3A" w:sz="6"/>
              <w:right w:val="single" w:color="1E5F3A" w:sz="6"/>
            </w:tcBorders>
            <w:shd w:fill="1E5F3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Sprint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F-001</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User Registration &amp; Authentication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1 (Current)</w:t>
            </w:r>
          </w:p>
        </w:tc>
      </w:tr>
      <w:tr>
        <w:tc>
          <w:tcPr>
            <w:tcW w:type="dxa" w:w="1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F-002</w:t>
            </w:r>
          </w:p>
        </w:tc>
        <w:tc>
          <w:tcPr>
            <w:tcW w:type="dxa" w:w="45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Resume Upload &amp; AI Skill Extraction</w:t>
            </w:r>
          </w:p>
        </w:tc>
        <w:tc>
          <w:tcPr>
            <w:tcW w:type="dxa" w:w="34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Sprint 1 (Current)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F-003</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Dynamic Skill Gap Analysis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1 (Current)</w:t>
            </w:r>
          </w:p>
        </w:tc>
      </w:tr>
      <w:tr>
        <w:tc>
          <w:tcPr>
            <w:tcW w:type="dxa" w:w="1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F-004</w:t>
            </w:r>
          </w:p>
        </w:tc>
        <w:tc>
          <w:tcPr>
            <w:tcW w:type="dxa" w:w="45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7-Day AI Sprint Generator</w:t>
            </w:r>
          </w:p>
        </w:tc>
        <w:tc>
          <w:tcPr>
            <w:tcW w:type="dxa" w:w="34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Sprint 1 (Current)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F-005</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Skill Market Intelligence Index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1 (Current)</w:t>
            </w:r>
          </w:p>
        </w:tc>
      </w:tr>
      <w:tr>
        <w:tc>
          <w:tcPr>
            <w:tcW w:type="dxa" w:w="1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F-006</w:t>
            </w:r>
          </w:p>
        </w:tc>
        <w:tc>
          <w:tcPr>
            <w:tcW w:type="dxa" w:w="45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Peer Anonymous Benchmarking</w:t>
            </w:r>
          </w:p>
        </w:tc>
        <w:tc>
          <w:tcPr>
            <w:tcW w:type="dxa" w:w="34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F-007</w:t>
            </w:r>
          </w:p>
        </w:tc>
        <w:tc>
          <w:tcPr>
            <w:tcW w:type="dxa" w:w="4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LinkedIn Profile AI Optimizer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Sprint 2</w:t>
            </w:r>
          </w:p>
        </w:tc>
      </w:tr>
      <w:tr>
        <w:tc>
          <w:tcPr>
            <w:tcW w:type="dxa" w:w="120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F-008</w:t>
            </w:r>
          </w:p>
        </w:tc>
        <w:tc>
          <w:tcPr>
            <w:tcW w:type="dxa" w:w="45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AI Project Idea Suggester</w:t>
            </w:r>
          </w:p>
        </w:tc>
        <w:tc>
          <w:tcPr>
            <w:tcW w:type="dxa" w:w="3480"/>
            <w:tcBorders>
              <w:top w:val="single" w:color="CCCCCC" w:sz="1"/>
              <w:left w:val="single" w:color="CCCCCC" w:sz="1"/>
              <w:bottom w:val="single" w:color="CCCCCC" w:sz="1"/>
              <w:right w:val="single" w:color="CCCCCC" w:sz="1"/>
            </w:tcBorders>
            <w:shd w:fill="F0FAF4" w:val="clear"/>
            <w:tcMar>
              <w:top w:type="dxa" w:w="60"/>
              <w:left w:type="dxa" w:w="120"/>
              <w:bottom w:type="dxa" w:w="60"/>
              <w:right w:type="dxa" w:w="120"/>
            </w:tcMar>
          </w:tcPr>
          <w:p>
            <w:r>
              <w:rPr>
                <w:rFonts w:ascii="Arial" w:cs="Arial" w:eastAsia="Arial" w:hAnsi="Arial"/>
                <w:sz w:val="18"/>
                <w:szCs w:val="18"/>
              </w:rPr>
              <w:t xml:space="preserve">Sprint 2</w:t>
            </w:r>
          </w:p>
        </w:tc>
      </w:tr>
    </w:tbl>
    <w:p>
      <w:r>
        <w:rPr>
          <w:sz w:val="20"/>
          <w:szCs w:val="20"/>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3A" w:sz="6" w:space="1"/>
      </w:pBdr>
      <w:jc w:val="right"/>
    </w:pPr>
    <w:r>
      <w:rPr>
        <w:rFonts w:ascii="Arial" w:cs="Arial" w:eastAsia="Arial" w:hAnsi="Arial"/>
        <w:color w:val="555555"/>
        <w:sz w:val="16"/>
        <w:szCs w:val="16"/>
      </w:rPr>
      <w:t xml:space="preserve">SkillGraph — Functional Document  |  CSE Minor Project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E5F3A"/>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8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2026-03-27T12:19:49.064Z</dcterms:created>
  <dcterms:modified xsi:type="dcterms:W3CDTF">2026-03-27T12:19:49.066Z</dcterms:modified>
</cp:coreProperties>
</file>

<file path=docProps/custom.xml><?xml version="1.0" encoding="utf-8"?>
<Properties xmlns="http://schemas.openxmlformats.org/officeDocument/2006/custom-properties" xmlns:vt="http://schemas.openxmlformats.org/officeDocument/2006/docPropsVTypes"/>
</file>