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FC2" w:rsidRDefault="00022BBD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" behindDoc="1" locked="0" layoutInCell="1" allowOverlap="1" wp14:anchorId="40A26CC1" wp14:editId="32330639">
            <wp:simplePos x="0" y="0"/>
            <wp:positionH relativeFrom="column">
              <wp:posOffset>-899795</wp:posOffset>
            </wp:positionH>
            <wp:positionV relativeFrom="paragraph">
              <wp:posOffset>-887095</wp:posOffset>
            </wp:positionV>
            <wp:extent cx="7560310" cy="10679430"/>
            <wp:effectExtent l="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7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3FC2" w:rsidRDefault="008F3FC2">
      <w:pPr>
        <w:rPr>
          <w:lang w:val="de-CH" w:eastAsia="de-CH"/>
        </w:rPr>
      </w:pPr>
    </w:p>
    <w:p w:rsidR="008F3FC2" w:rsidRDefault="008F3FC2">
      <w:pPr>
        <w:rPr>
          <w:lang w:val="de-CH" w:eastAsia="de-CH"/>
        </w:rPr>
      </w:pPr>
    </w:p>
    <w:p w:rsidR="008F3FC2" w:rsidRDefault="008F3FC2">
      <w:pPr>
        <w:rPr>
          <w:lang w:val="de-CH" w:eastAsia="de-CH"/>
        </w:rPr>
      </w:pPr>
    </w:p>
    <w:p w:rsidR="008F3FC2" w:rsidRDefault="008F3FC2">
      <w:pPr>
        <w:rPr>
          <w:lang w:val="de-CH" w:eastAsia="de-CH"/>
        </w:rPr>
      </w:pPr>
    </w:p>
    <w:p w:rsidR="008F3FC2" w:rsidRDefault="008F3FC2">
      <w:pPr>
        <w:rPr>
          <w:lang w:val="de-CH" w:eastAsia="de-CH"/>
        </w:rPr>
      </w:pPr>
    </w:p>
    <w:p w:rsidR="008F3FC2" w:rsidRDefault="008F3FC2">
      <w:pPr>
        <w:tabs>
          <w:tab w:val="left" w:pos="1418"/>
        </w:tabs>
        <w:rPr>
          <w:rFonts w:ascii="Arial" w:hAnsi="Arial" w:cs="Arial"/>
        </w:rPr>
      </w:pPr>
    </w:p>
    <w:p w:rsidR="008F3FC2" w:rsidRDefault="008F3FC2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:rsidR="008F3FC2" w:rsidRDefault="00022BBD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  <w:r>
        <w:rPr>
          <w:rFonts w:ascii="Arial" w:hAnsi="Arial" w:cs="Arial"/>
          <w:b/>
          <w:sz w:val="42"/>
          <w:szCs w:val="42"/>
          <w:u w:val="single"/>
        </w:rPr>
        <w:t>Bachelor- /Projektarbeit (</w:t>
      </w:r>
      <w:r w:rsidR="00246029">
        <w:rPr>
          <w:rFonts w:ascii="Arial" w:hAnsi="Arial" w:cs="Arial"/>
          <w:b/>
          <w:sz w:val="42"/>
          <w:szCs w:val="42"/>
          <w:u w:val="single"/>
        </w:rPr>
        <w:t>Informatik)</w:t>
      </w:r>
    </w:p>
    <w:p w:rsidR="008F3FC2" w:rsidRDefault="0024602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Design von artifiziellen Tieren mit evolutionären Algorithmen</w:t>
      </w:r>
    </w:p>
    <w:p w:rsidR="00246029" w:rsidRDefault="0024602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</w:p>
    <w:p w:rsidR="00246029" w:rsidRDefault="0024602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</w:p>
    <w:p w:rsidR="008F3FC2" w:rsidRDefault="008F3FC2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</w:rPr>
      </w:pPr>
    </w:p>
    <w:tbl>
      <w:tblPr>
        <w:tblStyle w:val="TableGrid"/>
        <w:tblW w:w="8006" w:type="dxa"/>
        <w:tblInd w:w="1276" w:type="dxa"/>
        <w:tblCellMar>
          <w:left w:w="5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8F3FC2">
        <w:tc>
          <w:tcPr>
            <w:tcW w:w="1951" w:type="dxa"/>
            <w:tcBorders>
              <w:left w:val="nil"/>
              <w:right w:val="nil"/>
            </w:tcBorders>
            <w:shd w:val="clear" w:color="auto" w:fill="auto"/>
          </w:tcPr>
          <w:p w:rsidR="008F3FC2" w:rsidRDefault="00022BB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utoren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  <w:shd w:val="clear" w:color="auto" w:fill="auto"/>
          </w:tcPr>
          <w:p w:rsidR="008F3FC2" w:rsidRDefault="0024602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Fabian Hediger</w:t>
            </w:r>
          </w:p>
          <w:p w:rsidR="008F3FC2" w:rsidRDefault="0024602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Florian Tanner</w:t>
            </w:r>
          </w:p>
        </w:tc>
      </w:tr>
      <w:tr w:rsidR="008F3FC2">
        <w:tc>
          <w:tcPr>
            <w:tcW w:w="1951" w:type="dxa"/>
            <w:tcBorders>
              <w:left w:val="nil"/>
              <w:right w:val="nil"/>
            </w:tcBorders>
            <w:shd w:val="clear" w:color="auto" w:fill="auto"/>
          </w:tcPr>
          <w:p w:rsidR="008F3FC2" w:rsidRDefault="00022BB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Hauptbetreuung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  <w:shd w:val="clear" w:color="auto" w:fill="auto"/>
          </w:tcPr>
          <w:p w:rsidR="008F3FC2" w:rsidRDefault="0024602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Rudolf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Füchslin</w:t>
            </w:r>
            <w:proofErr w:type="spellEnd"/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3FC2">
        <w:tc>
          <w:tcPr>
            <w:tcW w:w="1951" w:type="dxa"/>
            <w:tcBorders>
              <w:left w:val="nil"/>
              <w:right w:val="nil"/>
            </w:tcBorders>
            <w:shd w:val="clear" w:color="auto" w:fill="auto"/>
          </w:tcPr>
          <w:p w:rsidR="008F3FC2" w:rsidRDefault="00022BB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Nebenbetreuung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  <w:shd w:val="clear" w:color="auto" w:fill="auto"/>
          </w:tcPr>
          <w:p w:rsidR="008F3FC2" w:rsidRDefault="0024602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Olaf Stern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3FC2"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3FC2" w:rsidRDefault="00022BB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Datum</w:t>
            </w: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FC2" w:rsidRDefault="008F3FC2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F3FC2" w:rsidRDefault="0024602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15.02.2016</w:t>
            </w:r>
          </w:p>
        </w:tc>
      </w:tr>
    </w:tbl>
    <w:p w:rsidR="008F3FC2" w:rsidRDefault="008F3FC2" w:rsidP="009D6FDA">
      <w:pPr>
        <w:pStyle w:val="ListParagraph"/>
        <w:tabs>
          <w:tab w:val="left" w:pos="1276"/>
        </w:tabs>
        <w:ind w:left="1636"/>
      </w:pPr>
      <w:bookmarkStart w:id="0" w:name="_GoBack"/>
      <w:bookmarkEnd w:id="0"/>
    </w:p>
    <w:sectPr w:rsidR="008F3FC2">
      <w:pgSz w:w="11906" w:h="16838"/>
      <w:pgMar w:top="1417" w:right="985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Grande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06A4"/>
    <w:multiLevelType w:val="multilevel"/>
    <w:tmpl w:val="D44C1FB0"/>
    <w:lvl w:ilvl="0">
      <w:start w:val="1"/>
      <w:numFmt w:val="bullet"/>
      <w:lvlText w:val=""/>
      <w:lvlJc w:val="left"/>
      <w:pPr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A15C03"/>
    <w:multiLevelType w:val="multilevel"/>
    <w:tmpl w:val="77100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20C0098"/>
    <w:multiLevelType w:val="multilevel"/>
    <w:tmpl w:val="CACC8458"/>
    <w:lvl w:ilvl="0">
      <w:start w:val="26"/>
      <w:numFmt w:val="bullet"/>
      <w:lvlText w:val=""/>
      <w:lvlJc w:val="left"/>
      <w:pPr>
        <w:ind w:left="1636" w:hanging="360"/>
      </w:pPr>
      <w:rPr>
        <w:rFonts w:ascii="Wingdings" w:hAnsi="Wingdings" w:cs="Arial" w:hint="default"/>
        <w:sz w:val="16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C2"/>
    <w:rsid w:val="00022BBD"/>
    <w:rsid w:val="00246029"/>
    <w:rsid w:val="00773E68"/>
    <w:rsid w:val="00774C9E"/>
    <w:rsid w:val="008F3FC2"/>
    <w:rsid w:val="009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ECD7FB-FC92-4B4C-B247-88B2D559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503D9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1799"/>
  </w:style>
  <w:style w:type="character" w:customStyle="1" w:styleId="FooterChar">
    <w:name w:val="Footer Char"/>
    <w:basedOn w:val="DefaultParagraphFont"/>
    <w:link w:val="Footer"/>
    <w:uiPriority w:val="99"/>
    <w:qFormat/>
    <w:rsid w:val="0089179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eastAsia="MS Mincho" w:hAnsi="Arial" w:cs="Arial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03D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04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891799"/>
    <w:pPr>
      <w:tabs>
        <w:tab w:val="center" w:pos="4536"/>
        <w:tab w:val="right" w:pos="9072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Settings xmlns:xsi="http://www.w3.org/2001/XMLSchema-instance" xmlns:xsd="http://www.w3.org/2001/XMLSchema" xmlns="http://www.zhaw.ch/AccessibilityAddIn">
  <CheckHeadingHierarchy>true</CheckHeadingHierarchy>
  <CheckReadingOrder>false</CheckReadingOrder>
  <CheckTableHeader>true</CheckTableHeader>
  <CheckDocTitle>true</CheckDocTitle>
  <CheckLanguageSetting>true</CheckLanguageSetting>
  <CheckAltText>true</CheckAltText>
  <CheckTextSize>false</CheckTextSize>
  <CheckScreenTip>true</CheckScreenTip>
  <ShowShapeNameColumn>false</ShowShapeNameColumn>
  <ShowIssueDescription>true</ShowIssueDescription>
</DocumentSettings>
</file>

<file path=customXml/itemProps1.xml><?xml version="1.0" encoding="utf-8"?>
<ds:datastoreItem xmlns:ds="http://schemas.openxmlformats.org/officeDocument/2006/customXml" ds:itemID="{0BEF4B5F-4C0D-471B-810B-703FF8940865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Collective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Fabian Hediger</cp:lastModifiedBy>
  <cp:revision>2</cp:revision>
  <cp:lastPrinted>2016-02-18T10:31:00Z</cp:lastPrinted>
  <dcterms:created xsi:type="dcterms:W3CDTF">2016-02-18T10:51:00Z</dcterms:created>
  <dcterms:modified xsi:type="dcterms:W3CDTF">2016-02-18T10:51:00Z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Bureau Collective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