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C8" w:rsidRDefault="00E74770">
      <w:r>
        <w:rPr>
          <w:rFonts w:hint="eastAsia"/>
        </w:rPr>
        <w:t>自己</w:t>
      </w:r>
      <w:r>
        <w:t>工具下载地址是在</w:t>
      </w:r>
      <w:proofErr w:type="spellStart"/>
      <w:r>
        <w:t>genymotion</w:t>
      </w:r>
      <w:proofErr w:type="spellEnd"/>
      <w:r>
        <w:rPr>
          <w:rFonts w:hint="eastAsia"/>
        </w:rPr>
        <w:t>的</w:t>
      </w:r>
      <w:r>
        <w:t>中文官网：</w:t>
      </w:r>
      <w:hyperlink r:id="rId4" w:history="1">
        <w:r w:rsidRPr="00E37F66">
          <w:rPr>
            <w:rStyle w:val="a3"/>
          </w:rPr>
          <w:t>http://www.genymotion.net/</w:t>
        </w:r>
      </w:hyperlink>
    </w:p>
    <w:p w:rsidR="00E74770" w:rsidRDefault="00E74770">
      <w:pPr>
        <w:rPr>
          <w:rFonts w:hint="eastAsia"/>
        </w:rPr>
      </w:pPr>
      <w:r>
        <w:rPr>
          <w:rFonts w:hint="eastAsia"/>
        </w:rPr>
        <w:t>需要</w:t>
      </w:r>
      <w:r>
        <w:t>登录才能下载</w:t>
      </w:r>
    </w:p>
    <w:p w:rsidR="00E74770" w:rsidRDefault="00E74770"/>
    <w:p w:rsidR="00E74770" w:rsidRDefault="00E74770">
      <w:r>
        <w:rPr>
          <w:noProof/>
        </w:rPr>
        <w:drawing>
          <wp:inline distT="0" distB="0" distL="0" distR="0" wp14:anchorId="5380CCDA" wp14:editId="7FE5D897">
            <wp:extent cx="5274310" cy="225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70" w:rsidRDefault="00E74770"/>
    <w:p w:rsidR="00E74770" w:rsidRDefault="00E74770"/>
    <w:p w:rsidR="00E74770" w:rsidRDefault="00E74770">
      <w:hyperlink r:id="rId6" w:history="1">
        <w:r w:rsidRPr="00E37F66">
          <w:rPr>
            <w:rStyle w:val="a3"/>
          </w:rPr>
          <w:t>http://www.33lc.com/article/15104.html</w:t>
        </w:r>
      </w:hyperlink>
    </w:p>
    <w:p w:rsidR="00E74770" w:rsidRDefault="00E74770">
      <w:hyperlink r:id="rId7" w:history="1">
        <w:r w:rsidRPr="00E37F66">
          <w:rPr>
            <w:rStyle w:val="a3"/>
          </w:rPr>
          <w:t>https://jingyan.baidu.com/album/3ea51489e7d8bd52e61bba36.html</w:t>
        </w:r>
      </w:hyperlink>
    </w:p>
    <w:p w:rsidR="00E74770" w:rsidRDefault="00E74770">
      <w:r>
        <w:rPr>
          <w:rFonts w:hint="eastAsia"/>
        </w:rPr>
        <w:t>（这两个</w:t>
      </w:r>
      <w:r>
        <w:t>教程是关于</w:t>
      </w:r>
      <w:proofErr w:type="spellStart"/>
      <w:r>
        <w:t>genymotion</w:t>
      </w:r>
      <w:proofErr w:type="spellEnd"/>
      <w:r>
        <w:t>安装讲解一些东西</w:t>
      </w:r>
      <w:r>
        <w:rPr>
          <w:rFonts w:hint="eastAsia"/>
        </w:rPr>
        <w:t>）</w:t>
      </w:r>
    </w:p>
    <w:p w:rsidR="00E74770" w:rsidRDefault="00E74770"/>
    <w:p w:rsidR="00E74770" w:rsidRDefault="00E74770">
      <w:r>
        <w:rPr>
          <w:rFonts w:hint="eastAsia"/>
        </w:rPr>
        <w:t>然后</w:t>
      </w:r>
      <w:r>
        <w:t>自己</w:t>
      </w:r>
      <w:r>
        <w:rPr>
          <w:rFonts w:hint="eastAsia"/>
        </w:rPr>
        <w:t>启动</w:t>
      </w:r>
      <w:proofErr w:type="spellStart"/>
      <w:r>
        <w:t>genymotion</w:t>
      </w:r>
      <w:proofErr w:type="spellEnd"/>
      <w:r>
        <w:t>模拟器成功，但是不能安装程序报错：</w:t>
      </w:r>
    </w:p>
    <w:p w:rsidR="00E74770" w:rsidRDefault="00E74770">
      <w:hyperlink r:id="rId8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使用Genymotion调试出现错误INSTALL_FAILED_CPU_ABI_INCOMPATIBLE解决办法</w:t>
        </w:r>
      </w:hyperlink>
    </w:p>
    <w:p w:rsidR="00E74770" w:rsidRDefault="00E74770">
      <w:r>
        <w:rPr>
          <w:rFonts w:hint="eastAsia"/>
        </w:rPr>
        <w:t>下面</w:t>
      </w:r>
      <w:r>
        <w:t>网址给出了解决办法：</w:t>
      </w:r>
    </w:p>
    <w:p w:rsidR="00E74770" w:rsidRDefault="00E74770">
      <w:hyperlink r:id="rId9" w:history="1">
        <w:r w:rsidRPr="00E37F66">
          <w:rPr>
            <w:rStyle w:val="a3"/>
          </w:rPr>
          <w:t>http://blog.csdn.net/wjr2012/article/details/16359113</w:t>
        </w:r>
      </w:hyperlink>
    </w:p>
    <w:p w:rsidR="00E74770" w:rsidRDefault="00E74770"/>
    <w:p w:rsidR="00E74770" w:rsidRPr="00E74770" w:rsidRDefault="00E74770">
      <w:pPr>
        <w:rPr>
          <w:rFonts w:hint="eastAsia"/>
        </w:rPr>
      </w:pPr>
      <w:r>
        <w:rPr>
          <w:rFonts w:hint="eastAsia"/>
        </w:rPr>
        <w:t>按照</w:t>
      </w:r>
      <w:r>
        <w:t>这办法然后重启模拟器确实解决了问题。</w:t>
      </w:r>
      <w:bookmarkStart w:id="0" w:name="_GoBack"/>
      <w:bookmarkEnd w:id="0"/>
    </w:p>
    <w:sectPr w:rsidR="00E74770" w:rsidRPr="00E7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0E"/>
    <w:rsid w:val="00014EC8"/>
    <w:rsid w:val="00B2290E"/>
    <w:rsid w:val="00E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4143E-C720-498F-B984-2224EA74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jr2012/article/details/163591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lbum/3ea51489e7d8bd52e61bba3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3lc.com/article/15104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genymotion.net/" TargetMode="External"/><Relationship Id="rId9" Type="http://schemas.openxmlformats.org/officeDocument/2006/relationships/hyperlink" Target="http://blog.csdn.net/wjr2012/article/details/163591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>P R C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2017-03-10T06:36:00Z</dcterms:created>
  <dcterms:modified xsi:type="dcterms:W3CDTF">2017-03-10T06:45:00Z</dcterms:modified>
</cp:coreProperties>
</file>