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tpeq1lj3jiiu"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Highlights </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IT professional with more than 1</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years of experience in Software Quality Assurance, Software Testing, infrastructure and applications deployments, and maintenance.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designing test strategy, test plan, planning and implementing test suites.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QA documentation such as Test Plans, Test Cases, and Traceability Matrix.</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 experience working with JUnit, TestNG testing frameworks.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Solid knowledge of creating Data driven, Keyword driven, hybrid driven framework using apache API</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elements locator such as XPath, CSS selectors, name, classname, and id to locate elements on UI.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various types of testing including Functional, API, Regression testing, Integration testing.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various methodologies such as agile, Safe, waterfall, iterative, and v-model.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Tested web-based applications using Selenium WebDriver, Fitnesse, TestComplete, Cypress, and Cucumber.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am well experienced in using software distributed version-control systems and repositories such as tortoise SVN, Git, GitHub, Bitbucket, GitLab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Azure DevOps.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Java technologies including JDBC and POI to create Selenium Automation Framework.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Manual, Functional, Automation, Web Services, and ETL/Data Warehouse projects testing.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Software Testing Life Cycle (STLC) and Software Development Life Cycle (SDLC).</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issue tracking and agile project management products such: Jira, Confluence, Rally, and HP ALM to create defects based on </w:t>
      </w:r>
      <w:r w:rsidDel="00000000" w:rsidR="00000000" w:rsidRPr="00000000">
        <w:rPr>
          <w:rFonts w:ascii="Times New Roman" w:cs="Times New Roman" w:eastAsia="Times New Roman" w:hAnsi="Times New Roman"/>
          <w:rtl w:val="0"/>
        </w:rPr>
        <w:t xml:space="preserve">their severity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priority.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Well-versed with Jenkins, Maven, and Ant, Swagger, Java, JavaScript, JSON, Html.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in setting up and using containers, container orchestration, and CI/CD tools such as: Jenkins, Kubernetes, Terraform, Packer, Ansible, tomcat, Apache Maven, Ant, Swagger, Java, JavaScript, JSON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IDE and Text editors such as: Eclipse, STS, IntelliJ IDEA, Visual Studio, sublime.</w:t>
      </w:r>
    </w:p>
    <w:p w:rsidR="00000000" w:rsidDel="00000000" w:rsidP="00000000" w:rsidRDefault="00000000" w:rsidRPr="00000000" w14:paraId="00000015">
      <w:pPr>
        <w:numPr>
          <w:ilvl w:val="0"/>
          <w:numId w:val="1"/>
        </w:numPr>
        <w:spacing w:after="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experience in infrastructure as code software and Configuration management (CM) automation tools such as: CloudFormation, Terraform, Control Tower, Landing Zone, Lambda, AWS Config, Ansible, Puppet, Kubernetes, and Chef.</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in AWS Cloud computing: VPC, VPN, Route 53 (DNS), IAM, RDS, EC2, EFS, S3, IAM, SNS, SQS, SSM, AWS Organization, AWS Redshift, CloudWatch, CloudTrail, KMS, CloudFront (CDN), CloudFormation, Auto scaling, load balancing, Guard Duty, Inspector, SSO, AWS Server Migration Service (SMS).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Professional Experience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Accenture, INC., Remote, VA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single"/>
          <w:shd w:fill="auto" w:val="clear"/>
          <w:vertAlign w:val="baseline"/>
          <w:rtl w:val="0"/>
        </w:rPr>
        <w:t xml:space="preserve"> Sr. Automation Test Engineer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April 2022 – Present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various types of testing such as Smoke Testing, Sanity Testing, Functional Testing, Integration Testing, system Testing, Re-testing, Performance Testing, Security Testing, UAT and Regression Testing.</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 closely with developers, Scrum Master, Business Analysts, and project </w:t>
      </w:r>
      <w:r w:rsidDel="00000000" w:rsidR="00000000" w:rsidRPr="00000000">
        <w:rPr>
          <w:rFonts w:ascii="Times New Roman" w:cs="Times New Roman" w:eastAsia="Times New Roman" w:hAnsi="Times New Roman"/>
          <w:rtl w:val="0"/>
        </w:rPr>
        <w:t xml:space="preserve">managers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define the acceptance criteria and size the user stories.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 in the following scrum events: sprint planning meeting, daily stand-up meeting, backlog refinement meeting, sprint review meeting, and sprint retrospective meeting.</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a requirement traceability matrix, QC Tests checklist, and Test closure reports.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Specify, design, implement, and test automation framework in python using testing tools such as Selenium WebDriver and Selenium Grid.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Collabera, INC., Remote, VA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single"/>
          <w:shd w:fill="auto" w:val="clear"/>
          <w:vertAlign w:val="baseline"/>
          <w:rtl w:val="0"/>
        </w:rPr>
        <w:t xml:space="preserve"> Automation Engineer Lead / Sr. Devops Engineer</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Feb. 2021 – Mars 2022</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and develop various data mining jobs using Talend Data Integration and Talend Big Data Platform.</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 closely with other developers, Scrum Master, Business Analysts, and project manager to define the acceptance criteria and size the user stories in Jira.</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various Migration of repositories from Bitbucket to Gitlab and provide TAC access.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 other developers and automation testers on coding when needed.</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Troubleshoot and optimize the job’s performance to improve the run time.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 in the scrum events: sprint planning, daily stand-up, backlog refinement, sprint review, and sprint retrospective meetings.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Deploying ec2 instances, hardening images, and deploying different versions of the application in dev, test, and prod environments.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AMIs using Packer. Automate the deployment of resources on aws and azure cloud using terraform, CloudFormation, Jenkins, ansible, and puppet.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Agilious, LLC., Washington, DC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single"/>
          <w:shd w:fill="auto" w:val="clear"/>
          <w:vertAlign w:val="baseline"/>
          <w:rtl w:val="0"/>
        </w:rPr>
        <w:t xml:space="preserve"> Sr. Automation Test Engineer / QA Test Lead</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Nov. 2019 – Feb. 2021</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 and assist the Test Team. Assist the HR on interviewing new Testers.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 Test summary report to the Project Manager and the scrum master.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 the performance tester on creating Automation scripts with Blazemeter.</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 Automation testers on coding when needed.</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 up and configure the project automation framework from scratch with appropriate customs.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Specify, design, implement, and test automation framework in Java using testing tools such as Selenium WebDriver, Selenium Grid.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Track and report bugs, issues, and defects using Azure DevOps.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 508 compliance testing using tools such as: WAVE and ANDI.</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various types of testing such as Smoke Testing, Sanity Testing, Functional Testing, Integration Testing, system Testing, Re-testing, Performance Testing, Security Testing, UAT and Regression Testing.</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 closely with developers, Scrum Master, Business Analysts, and project </w:t>
      </w:r>
      <w:r w:rsidDel="00000000" w:rsidR="00000000" w:rsidRPr="00000000">
        <w:rPr>
          <w:rFonts w:ascii="Times New Roman" w:cs="Times New Roman" w:eastAsia="Times New Roman" w:hAnsi="Times New Roman"/>
          <w:rtl w:val="0"/>
        </w:rPr>
        <w:t xml:space="preserve">managers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define the acceptance criteria and size the user stories.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 in the following scrum events: sprint planning meeting, daily stand-up meeting, backlog refinement meeting, sprint review meeting, and sprint retrospective meeting.</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Walk new team members through the application functionalities, the automation framework, and the Azure Board.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Harmonia Holdings Group, LLC., Alexandria VA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single"/>
          <w:shd w:fill="auto" w:val="clear"/>
          <w:vertAlign w:val="baseline"/>
          <w:rtl w:val="0"/>
        </w:rPr>
        <w:t xml:space="preserve">Senior Automation Test Engineer</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tab/>
        <w:t xml:space="preserve">Aug. 2017 – Oct. 2019</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closely with developers, Technical Architect, UI and Backend leads, and project managers to define the testing methodology required for applications development in a reliable and scalable environment.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Specified, designed, implemented, and tested automation framework in Java using testing tools such as Selenium (WebDriver, Grid, and Remote Control) with Fitnesse or TestComplete.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508 compliance testing using tools such as: WAVE and ANDI.</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Cucumber to write test scenarios based on features and translate those scenarios to automated scripts </w:t>
      </w:r>
      <w:r w:rsidDel="00000000" w:rsidR="00000000" w:rsidRPr="00000000">
        <w:rPr>
          <w:rFonts w:ascii="Times New Roman" w:cs="Times New Roman" w:eastAsia="Times New Roman" w:hAnsi="Times New Roman"/>
          <w:rtl w:val="0"/>
        </w:rPr>
        <w:t xml:space="preserve">on the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fly with Selenium to ensure test coverage of all functionalities.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Tracked bugs and reported defects using Rally Dev (Agile Central).</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Jenkins build tool to Eclipse IDE and created auto build for Maven projects.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various types of testing such as Smoke Testing, Sanity Testing, Functional Testing, Integration Testing, system Testing, Re-testing, Performance Testing, Security Testing, UAT and Regression Testing</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test scenarios, test plans, test cases, and set up the CI/CD pipeline.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project resource estimates; defined metrics to track completion phases, defect reports, defects prevention, development efficiency and quality.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Octo Consulting Group, Inc., Reston VA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single"/>
          <w:shd w:fill="auto" w:val="clear"/>
          <w:vertAlign w:val="baseline"/>
          <w:rtl w:val="0"/>
        </w:rPr>
        <w:t xml:space="preserve">Senior Automation Test Engineer</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tab/>
        <w:t xml:space="preserve">Oct. 2014 – Aug. 2017</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Specified, designed, implemented, and tested automation framework in Java using testing tools such as Selenium (WebDriver, Grid, and Remote Control), Cucumber.</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508 compliance testing using tools such as: WAVE and ANDI.</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Cucumber to write test scenarios based on features and translate those scenarios to automated scripts </w:t>
      </w:r>
      <w:r w:rsidDel="00000000" w:rsidR="00000000" w:rsidRPr="00000000">
        <w:rPr>
          <w:rFonts w:ascii="Times New Roman" w:cs="Times New Roman" w:eastAsia="Times New Roman" w:hAnsi="Times New Roman"/>
          <w:rtl w:val="0"/>
        </w:rPr>
        <w:t xml:space="preserve">on the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fly with Selenium to ensure test coverage of all functionalities.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Tracked bugs and reported defects using Jira and Confluence.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Backend Database testing using complex SQL Joins and validated the database.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closely with developers, Technical Architect, and project managers to define the testing methodology required for applications development in a reliable and scalable environment.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closely with Product Owners to understand product (features) specificities and to create corresponding test strategies.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Education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MS - Computer Science, 2011, University of </w:t>
      </w:r>
      <w:r w:rsidDel="00000000" w:rsidR="00000000" w:rsidRPr="00000000">
        <w:rPr>
          <w:rFonts w:ascii="Times New Roman" w:cs="Times New Roman" w:eastAsia="Times New Roman" w:hAnsi="Times New Roman"/>
          <w:rtl w:val="0"/>
        </w:rPr>
        <w:t xml:space="preserve">Dschang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Dschang West Cameroon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BS - Computer Science, 2009, </w:t>
      </w:r>
      <w:r w:rsidDel="00000000" w:rsidR="00000000" w:rsidRPr="00000000">
        <w:rPr>
          <w:rFonts w:ascii="Times New Roman" w:cs="Times New Roman" w:eastAsia="Times New Roman" w:hAnsi="Times New Roman"/>
          <w:rtl w:val="0"/>
        </w:rPr>
        <w:t xml:space="preserve">University of Dschang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Dschang West Cameroon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Certifications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AWS Certified Solutions Architect Associate (CSAA)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AWS Certified Cloud Practitioner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Scrum Master (CSM)</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Scrum Product Owner (CSPO)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Tester, Advanced Level Test Automation Engineer (ISTQB/CTAL-TAE)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Certified Tester, Advanced Level Security Tester (ISTQB/CTAL-SEC)</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Agile Tester Extension (ISTQB/CTFL-AT)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ISTQB®- Certified Tester, Foundation Level (ISTQB/CTFL)</w:t>
      </w:r>
    </w:p>
    <w:sectPr>
      <w:headerReference r:id="rId6" w:type="default"/>
      <w:footerReference r:id="rId7" w:type="default"/>
      <w:pgSz w:h="15840" w:w="12240" w:orient="portrait"/>
      <w:pgMar w:bottom="1440" w:top="1440" w:left="1080" w:right="108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Francois Gilbert Tchoumo</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Francois Gilbert Tchoumo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Appletree Lane, Stafford, VA 22554</w:t>
    </w:r>
  </w:p>
  <w:p w:rsidR="00000000" w:rsidDel="00000000" w:rsidP="00000000" w:rsidRDefault="00000000" w:rsidRPr="00000000" w14:paraId="0000006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t>
    </w:r>
    <w:hyperlink r:id="rId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ftchoumo@outlook.com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(571) 353-9866</w:t>
    </w:r>
  </w:p>
  <w:p w:rsidR="00000000" w:rsidDel="00000000" w:rsidP="00000000" w:rsidRDefault="00000000" w:rsidRPr="00000000" w14:paraId="0000006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gt;"/>
      <w:lvlJc w:val="left"/>
      <w:pPr>
        <w:ind w:left="1080" w:hanging="360"/>
      </w:pPr>
      <w:rPr>
        <w:rFonts w:ascii="Courier New" w:cs="Courier New" w:eastAsia="Courier New" w:hAnsi="Courier New"/>
        <w:vertAlign w:val="baseline"/>
      </w:rPr>
    </w:lvl>
    <w:lvl w:ilvl="2">
      <w:start w:val="1"/>
      <w:numFmt w:val="bullet"/>
      <w:lvlText w:val="▪"/>
      <w:lvlJc w:val="left"/>
      <w:pPr>
        <w:ind w:left="1080" w:hanging="360"/>
      </w:pPr>
      <w:rPr>
        <w:rFonts w:ascii="Noto Sans Symbols" w:cs="Noto Sans Symbols" w:eastAsia="Noto Sans Symbols" w:hAnsi="Noto Sans Symbols"/>
        <w:vertAlign w:val="baseline"/>
      </w:rPr>
    </w:lvl>
    <w:lvl w:ilvl="3">
      <w:start w:val="1"/>
      <w:numFmt w:val="bullet"/>
      <w:lvlText w:val="●"/>
      <w:lvlJc w:val="left"/>
      <w:pPr>
        <w:ind w:left="1440" w:hanging="360"/>
      </w:pPr>
      <w:rPr>
        <w:rFonts w:ascii="Noto Sans Symbols" w:cs="Noto Sans Symbols" w:eastAsia="Noto Sans Symbols" w:hAnsi="Noto Sans Symbols"/>
        <w:vertAlign w:val="baseline"/>
      </w:rPr>
    </w:lvl>
    <w:lvl w:ilvl="4">
      <w:start w:val="1"/>
      <w:numFmt w:val="bullet"/>
      <w:lvlText w:val="♦"/>
      <w:lvlJc w:val="left"/>
      <w:pPr>
        <w:ind w:left="1800" w:hanging="360"/>
      </w:pPr>
      <w:rPr>
        <w:rFonts w:ascii="Noto Sans Symbols" w:cs="Noto Sans Symbols" w:eastAsia="Noto Sans Symbols" w:hAnsi="Noto Sans Symbols"/>
        <w:vertAlign w:val="baseline"/>
      </w:rPr>
    </w:lvl>
    <w:lvl w:ilvl="5">
      <w:start w:val="1"/>
      <w:numFmt w:val="bullet"/>
      <w:lvlText w:val="⮚"/>
      <w:lvlJc w:val="left"/>
      <w:pPr>
        <w:ind w:left="2160" w:hanging="360"/>
      </w:pPr>
      <w:rPr>
        <w:rFonts w:ascii="Noto Sans Symbols" w:cs="Noto Sans Symbols" w:eastAsia="Noto Sans Symbols" w:hAnsi="Noto Sans Symbols"/>
        <w:vertAlign w:val="baseline"/>
      </w:rPr>
    </w:lvl>
    <w:lvl w:ilvl="6">
      <w:start w:val="1"/>
      <w:numFmt w:val="bullet"/>
      <w:lvlText w:val="▪"/>
      <w:lvlJc w:val="left"/>
      <w:pPr>
        <w:ind w:left="2520" w:hanging="360"/>
      </w:pPr>
      <w:rPr>
        <w:rFonts w:ascii="Noto Sans Symbols" w:cs="Noto Sans Symbols" w:eastAsia="Noto Sans Symbols" w:hAnsi="Noto Sans Symbols"/>
        <w:vertAlign w:val="baseline"/>
      </w:rPr>
    </w:lvl>
    <w:lvl w:ilvl="7">
      <w:start w:val="1"/>
      <w:numFmt w:val="bullet"/>
      <w:lvlText w:val="●"/>
      <w:lvlJc w:val="left"/>
      <w:pPr>
        <w:ind w:left="2880" w:hanging="360"/>
      </w:pPr>
      <w:rPr>
        <w:rFonts w:ascii="Noto Sans Symbols" w:cs="Noto Sans Symbols" w:eastAsia="Noto Sans Symbols" w:hAnsi="Noto Sans Symbols"/>
        <w:vertAlign w:val="baseline"/>
      </w:rPr>
    </w:lvl>
    <w:lvl w:ilvl="8">
      <w:start w:val="1"/>
      <w:numFmt w:val="bullet"/>
      <w:lvlText w:val="♦"/>
      <w:lvlJc w:val="left"/>
      <w:pPr>
        <w:ind w:left="324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mailto:francois.tchoumo@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