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F26" w:rsidRDefault="00516F26" w:rsidP="00516F26">
      <w:pPr>
        <w:tabs>
          <w:tab w:val="left" w:pos="6675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</w:p>
    <w:p w:rsidR="00516F26" w:rsidRDefault="00516F26" w:rsidP="00516F26">
      <w:pPr>
        <w:tabs>
          <w:tab w:val="left" w:pos="6675"/>
        </w:tabs>
        <w:spacing w:after="0" w:line="240" w:lineRule="auto"/>
        <w:jc w:val="righ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Yaoundé, </w:t>
      </w:r>
      <w:proofErr w:type="gramStart"/>
      <w:r>
        <w:rPr>
          <w:rFonts w:asciiTheme="majorHAnsi" w:hAnsiTheme="majorHAnsi" w:cstheme="majorHAnsi"/>
          <w:sz w:val="20"/>
          <w:szCs w:val="20"/>
        </w:rPr>
        <w:t xml:space="preserve">le  </w:t>
      </w:r>
      <w:r w:rsidR="004523F4">
        <w:rPr>
          <w:rFonts w:asciiTheme="majorHAnsi" w:hAnsiTheme="majorHAnsi" w:cstheme="majorHAnsi"/>
          <w:sz w:val="20"/>
          <w:szCs w:val="20"/>
        </w:rPr>
        <w:t>26</w:t>
      </w:r>
      <w:proofErr w:type="gramEnd"/>
      <w:r w:rsidR="004523F4">
        <w:rPr>
          <w:rFonts w:asciiTheme="majorHAnsi" w:hAnsiTheme="majorHAnsi" w:cstheme="majorHAnsi"/>
          <w:sz w:val="20"/>
          <w:szCs w:val="20"/>
        </w:rPr>
        <w:t>/07</w:t>
      </w:r>
      <w:r w:rsidR="00983734">
        <w:rPr>
          <w:rFonts w:asciiTheme="majorHAnsi" w:hAnsiTheme="majorHAnsi" w:cstheme="majorHAnsi"/>
          <w:sz w:val="20"/>
          <w:szCs w:val="20"/>
        </w:rPr>
        <w:t>/2023</w:t>
      </w:r>
    </w:p>
    <w:p w:rsidR="00516F26" w:rsidRDefault="00516F26" w:rsidP="00516F26">
      <w:pPr>
        <w:tabs>
          <w:tab w:val="left" w:pos="6675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C3255A" w:rsidRPr="00516F26" w:rsidRDefault="00C3255A" w:rsidP="00516F26">
      <w:pPr>
        <w:tabs>
          <w:tab w:val="left" w:pos="6675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06DAF">
        <w:rPr>
          <w:rFonts w:asciiTheme="majorHAnsi" w:hAnsiTheme="majorHAnsi" w:cstheme="majorHAnsi"/>
          <w:b/>
          <w:sz w:val="20"/>
          <w:szCs w:val="20"/>
          <w:u w:val="single"/>
        </w:rPr>
        <w:t>REF </w:t>
      </w:r>
      <w:r w:rsidRPr="00906DAF">
        <w:rPr>
          <w:rFonts w:asciiTheme="majorHAnsi" w:hAnsiTheme="majorHAnsi" w:cstheme="majorHAnsi"/>
          <w:b/>
          <w:sz w:val="20"/>
          <w:szCs w:val="20"/>
        </w:rPr>
        <w:t>:</w:t>
      </w:r>
      <w:r w:rsidR="00D51254">
        <w:rPr>
          <w:rFonts w:asciiTheme="majorHAnsi" w:hAnsiTheme="majorHAnsi" w:cstheme="majorHAnsi"/>
          <w:b/>
          <w:sz w:val="20"/>
          <w:szCs w:val="20"/>
        </w:rPr>
        <w:t> 001</w:t>
      </w:r>
      <w:r w:rsidR="005278BD" w:rsidRPr="00906DAF">
        <w:rPr>
          <w:rFonts w:asciiTheme="majorHAnsi" w:hAnsiTheme="majorHAnsi" w:cstheme="majorHAnsi"/>
          <w:b/>
          <w:sz w:val="20"/>
          <w:szCs w:val="20"/>
        </w:rPr>
        <w:t>/DG/DRD</w:t>
      </w:r>
      <w:r w:rsidR="00D51254">
        <w:rPr>
          <w:rFonts w:asciiTheme="majorHAnsi" w:hAnsiTheme="majorHAnsi" w:cstheme="majorHAnsi"/>
          <w:b/>
          <w:sz w:val="20"/>
          <w:szCs w:val="20"/>
        </w:rPr>
        <w:t>E/SPPD</w:t>
      </w:r>
    </w:p>
    <w:p w:rsidR="00E42950" w:rsidRPr="00906DAF" w:rsidRDefault="00775186" w:rsidP="00906DAF">
      <w:pPr>
        <w:tabs>
          <w:tab w:val="left" w:pos="5100"/>
        </w:tabs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  <w:r w:rsidRPr="00906DAF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                  </w:t>
      </w:r>
      <w:r w:rsidR="00C3255A" w:rsidRPr="00906DAF">
        <w:rPr>
          <w:rFonts w:asciiTheme="majorHAnsi" w:hAnsiTheme="majorHAnsi" w:cstheme="majorHAnsi"/>
          <w:b/>
          <w:sz w:val="20"/>
          <w:szCs w:val="20"/>
        </w:rPr>
        <w:t>A MONSIEUR LE DIRECTEUR GENER</w:t>
      </w:r>
      <w:r w:rsidR="008C7B34" w:rsidRPr="00906DAF">
        <w:rPr>
          <w:rFonts w:asciiTheme="majorHAnsi" w:hAnsiTheme="majorHAnsi" w:cstheme="majorHAnsi"/>
          <w:b/>
          <w:sz w:val="20"/>
          <w:szCs w:val="20"/>
        </w:rPr>
        <w:t>AL</w:t>
      </w:r>
      <w:r w:rsidRPr="00906DAF">
        <w:rPr>
          <w:rFonts w:asciiTheme="majorHAnsi" w:hAnsiTheme="majorHAnsi" w:cstheme="majorHAnsi"/>
          <w:b/>
          <w:sz w:val="20"/>
          <w:szCs w:val="20"/>
        </w:rPr>
        <w:t xml:space="preserve"> DE KIAMA</w:t>
      </w:r>
    </w:p>
    <w:p w:rsidR="001516AC" w:rsidRPr="00906DAF" w:rsidRDefault="001516AC" w:rsidP="00906DAF">
      <w:pPr>
        <w:tabs>
          <w:tab w:val="left" w:pos="5100"/>
        </w:tabs>
        <w:spacing w:after="0" w:line="240" w:lineRule="auto"/>
        <w:rPr>
          <w:rFonts w:asciiTheme="majorHAnsi" w:hAnsiTheme="majorHAnsi" w:cstheme="majorHAnsi"/>
          <w:b/>
          <w:sz w:val="20"/>
          <w:szCs w:val="20"/>
        </w:rPr>
      </w:pPr>
    </w:p>
    <w:p w:rsidR="00576A06" w:rsidRPr="00906DAF" w:rsidRDefault="00576A06" w:rsidP="00906DAF">
      <w:pPr>
        <w:tabs>
          <w:tab w:val="left" w:pos="510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06DAF">
        <w:rPr>
          <w:rFonts w:asciiTheme="majorHAnsi" w:hAnsiTheme="majorHAnsi" w:cstheme="majorHAnsi"/>
          <w:sz w:val="20"/>
          <w:szCs w:val="20"/>
          <w:u w:val="single"/>
        </w:rPr>
        <w:t>OBJET</w:t>
      </w:r>
      <w:r w:rsidR="00505E6D" w:rsidRPr="00906DAF">
        <w:rPr>
          <w:rFonts w:asciiTheme="majorHAnsi" w:hAnsiTheme="majorHAnsi" w:cstheme="majorHAnsi"/>
          <w:sz w:val="20"/>
          <w:szCs w:val="20"/>
        </w:rPr>
        <w:t xml:space="preserve"> : </w:t>
      </w:r>
      <w:r w:rsidR="004523F4">
        <w:rPr>
          <w:rFonts w:asciiTheme="majorHAnsi" w:hAnsiTheme="majorHAnsi" w:cstheme="majorHAnsi"/>
          <w:b/>
          <w:sz w:val="20"/>
          <w:szCs w:val="20"/>
        </w:rPr>
        <w:t xml:space="preserve">Etat Consommation budget </w:t>
      </w:r>
      <w:r w:rsidR="00CF13E9">
        <w:rPr>
          <w:rFonts w:asciiTheme="majorHAnsi" w:hAnsiTheme="majorHAnsi" w:cstheme="majorHAnsi"/>
          <w:b/>
          <w:sz w:val="20"/>
          <w:szCs w:val="20"/>
        </w:rPr>
        <w:t xml:space="preserve">- </w:t>
      </w:r>
      <w:r w:rsidR="007A647E">
        <w:rPr>
          <w:rFonts w:asciiTheme="majorHAnsi" w:hAnsiTheme="majorHAnsi" w:cstheme="majorHAnsi"/>
          <w:b/>
          <w:sz w:val="20"/>
          <w:szCs w:val="20"/>
        </w:rPr>
        <w:t>MINDDEVEL INTERCONNEXION DU RESEAU</w:t>
      </w:r>
    </w:p>
    <w:p w:rsidR="001715DB" w:rsidRPr="00906DAF" w:rsidRDefault="001715DB" w:rsidP="00906DAF">
      <w:pPr>
        <w:tabs>
          <w:tab w:val="left" w:pos="510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1715DB" w:rsidRPr="00906DAF" w:rsidRDefault="001715DB" w:rsidP="00906DAF">
      <w:pPr>
        <w:tabs>
          <w:tab w:val="left" w:pos="510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06DAF">
        <w:rPr>
          <w:rFonts w:asciiTheme="majorHAnsi" w:hAnsiTheme="majorHAnsi" w:cstheme="majorHAnsi"/>
          <w:sz w:val="20"/>
          <w:szCs w:val="20"/>
        </w:rPr>
        <w:t>Monsieur le Directeur Général,</w:t>
      </w:r>
    </w:p>
    <w:p w:rsidR="001715DB" w:rsidRPr="00906DAF" w:rsidRDefault="001715DB" w:rsidP="00906DAF">
      <w:pPr>
        <w:tabs>
          <w:tab w:val="left" w:pos="510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576A06" w:rsidRPr="00906DAF" w:rsidRDefault="001715DB" w:rsidP="00906DAF">
      <w:pPr>
        <w:tabs>
          <w:tab w:val="left" w:pos="510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06DAF">
        <w:rPr>
          <w:rFonts w:asciiTheme="majorHAnsi" w:hAnsiTheme="majorHAnsi" w:cstheme="majorHAnsi"/>
          <w:sz w:val="20"/>
          <w:szCs w:val="20"/>
        </w:rPr>
        <w:t>Conformément</w:t>
      </w:r>
      <w:r w:rsidR="00FD2ABB">
        <w:rPr>
          <w:rFonts w:asciiTheme="majorHAnsi" w:hAnsiTheme="majorHAnsi" w:cstheme="majorHAnsi"/>
          <w:sz w:val="20"/>
          <w:szCs w:val="20"/>
        </w:rPr>
        <w:t xml:space="preserve"> au projet d’acquisition du matériel informatique</w:t>
      </w:r>
      <w:r w:rsidRPr="00906DAF">
        <w:rPr>
          <w:rFonts w:asciiTheme="majorHAnsi" w:hAnsiTheme="majorHAnsi" w:cstheme="majorHAnsi"/>
          <w:sz w:val="20"/>
          <w:szCs w:val="20"/>
        </w:rPr>
        <w:t>, j’ai l’honneur de vous soumettre</w:t>
      </w:r>
      <w:r w:rsidR="00DC75D8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DC75D8">
        <w:rPr>
          <w:rFonts w:asciiTheme="majorHAnsi" w:hAnsiTheme="majorHAnsi" w:cstheme="majorHAnsi"/>
          <w:sz w:val="20"/>
          <w:szCs w:val="20"/>
        </w:rPr>
        <w:t>l’ Etat</w:t>
      </w:r>
      <w:proofErr w:type="gramEnd"/>
      <w:r w:rsidR="00DC75D8">
        <w:rPr>
          <w:rFonts w:asciiTheme="majorHAnsi" w:hAnsiTheme="majorHAnsi" w:cstheme="majorHAnsi"/>
          <w:sz w:val="20"/>
          <w:szCs w:val="20"/>
        </w:rPr>
        <w:t xml:space="preserve"> d’avancement des dépenses faites sur ce projet en date du 26/07/2023 </w:t>
      </w:r>
      <w:r w:rsidRPr="00906DAF">
        <w:rPr>
          <w:rFonts w:asciiTheme="majorHAnsi" w:hAnsiTheme="majorHAnsi" w:cstheme="majorHAnsi"/>
          <w:sz w:val="20"/>
          <w:szCs w:val="20"/>
        </w:rPr>
        <w:t xml:space="preserve">pour </w:t>
      </w:r>
      <w:r w:rsidR="00CB0545" w:rsidRPr="00906DAF">
        <w:rPr>
          <w:rFonts w:asciiTheme="majorHAnsi" w:hAnsiTheme="majorHAnsi" w:cstheme="majorHAnsi"/>
          <w:sz w:val="20"/>
          <w:szCs w:val="20"/>
        </w:rPr>
        <w:t>vali</w:t>
      </w:r>
      <w:r w:rsidR="00CB0545">
        <w:rPr>
          <w:rFonts w:asciiTheme="majorHAnsi" w:hAnsiTheme="majorHAnsi" w:cstheme="majorHAnsi"/>
          <w:sz w:val="20"/>
          <w:szCs w:val="20"/>
        </w:rPr>
        <w:t>dation.</w:t>
      </w:r>
    </w:p>
    <w:tbl>
      <w:tblPr>
        <w:tblStyle w:val="Grilledutableau"/>
        <w:tblW w:w="5866" w:type="pct"/>
        <w:tblInd w:w="-998" w:type="dxa"/>
        <w:tblLook w:val="04A0" w:firstRow="1" w:lastRow="0" w:firstColumn="1" w:lastColumn="0" w:noHBand="0" w:noVBand="1"/>
      </w:tblPr>
      <w:tblGrid>
        <w:gridCol w:w="1921"/>
        <w:gridCol w:w="1748"/>
        <w:gridCol w:w="1165"/>
        <w:gridCol w:w="1247"/>
        <w:gridCol w:w="1059"/>
        <w:gridCol w:w="1933"/>
        <w:gridCol w:w="1559"/>
      </w:tblGrid>
      <w:tr w:rsidR="00BA4A12" w:rsidRPr="00906DAF" w:rsidTr="00BA4A12">
        <w:tc>
          <w:tcPr>
            <w:tcW w:w="904" w:type="pct"/>
          </w:tcPr>
          <w:p w:rsidR="00BA4A12" w:rsidRPr="00906DAF" w:rsidRDefault="00BA4A12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Projet</w:t>
            </w:r>
          </w:p>
        </w:tc>
        <w:tc>
          <w:tcPr>
            <w:tcW w:w="822" w:type="pct"/>
          </w:tcPr>
          <w:p w:rsidR="00BA4A12" w:rsidRPr="00906DAF" w:rsidRDefault="00BA4A12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Montant</w:t>
            </w:r>
          </w:p>
          <w:p w:rsidR="00BA4A12" w:rsidRPr="00906DAF" w:rsidRDefault="00BA4A12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(XAF)</w:t>
            </w:r>
          </w:p>
        </w:tc>
        <w:tc>
          <w:tcPr>
            <w:tcW w:w="548" w:type="pct"/>
          </w:tcPr>
          <w:p w:rsidR="00BA4A12" w:rsidRPr="00906DAF" w:rsidRDefault="00BA4A12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Superviseur</w:t>
            </w:r>
          </w:p>
        </w:tc>
        <w:tc>
          <w:tcPr>
            <w:tcW w:w="586" w:type="pct"/>
          </w:tcPr>
          <w:p w:rsidR="00BA4A12" w:rsidRPr="00906DAF" w:rsidRDefault="00BA4A12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Gestionnaire</w:t>
            </w:r>
          </w:p>
        </w:tc>
        <w:tc>
          <w:tcPr>
            <w:tcW w:w="498" w:type="pct"/>
          </w:tcPr>
          <w:p w:rsidR="00BA4A12" w:rsidRPr="00906DAF" w:rsidRDefault="00BA4A12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Suivi et évaluation</w:t>
            </w:r>
          </w:p>
        </w:tc>
        <w:tc>
          <w:tcPr>
            <w:tcW w:w="909" w:type="pct"/>
          </w:tcPr>
          <w:p w:rsidR="00BA4A12" w:rsidRPr="00906DAF" w:rsidRDefault="00BA4A12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Délai</w:t>
            </w:r>
          </w:p>
          <w:p w:rsidR="00BA4A12" w:rsidRPr="00906DAF" w:rsidRDefault="00BA4A12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(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Mois</w:t>
            </w: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)</w:t>
            </w:r>
          </w:p>
        </w:tc>
        <w:tc>
          <w:tcPr>
            <w:tcW w:w="733" w:type="pct"/>
          </w:tcPr>
          <w:p w:rsidR="00BA4A12" w:rsidRPr="00906DAF" w:rsidRDefault="00BA4A12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Budget initial</w:t>
            </w:r>
          </w:p>
        </w:tc>
      </w:tr>
      <w:tr w:rsidR="00BA4A12" w:rsidRPr="00906DAF" w:rsidTr="00BA4A12">
        <w:tc>
          <w:tcPr>
            <w:tcW w:w="904" w:type="pct"/>
          </w:tcPr>
          <w:p w:rsidR="00BA4A12" w:rsidRPr="00906DAF" w:rsidRDefault="00BA4A12" w:rsidP="004523F4">
            <w:pPr>
              <w:tabs>
                <w:tab w:val="left" w:pos="5100"/>
              </w:tabs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MINDDEVEL RESEAU</w:t>
            </w:r>
          </w:p>
        </w:tc>
        <w:tc>
          <w:tcPr>
            <w:tcW w:w="822" w:type="pct"/>
          </w:tcPr>
          <w:p w:rsidR="00BA4A12" w:rsidRPr="00906DAF" w:rsidRDefault="00BA4A12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17 640 064</w:t>
            </w:r>
          </w:p>
        </w:tc>
        <w:tc>
          <w:tcPr>
            <w:tcW w:w="548" w:type="pct"/>
          </w:tcPr>
          <w:p w:rsidR="00BA4A12" w:rsidRPr="00906DAF" w:rsidRDefault="00BA4A12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DRDE</w:t>
            </w:r>
          </w:p>
        </w:tc>
        <w:tc>
          <w:tcPr>
            <w:tcW w:w="586" w:type="pct"/>
          </w:tcPr>
          <w:p w:rsidR="00BA4A12" w:rsidRPr="00906DAF" w:rsidRDefault="00BA4A12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SPPD</w:t>
            </w:r>
          </w:p>
        </w:tc>
        <w:tc>
          <w:tcPr>
            <w:tcW w:w="498" w:type="pct"/>
          </w:tcPr>
          <w:p w:rsidR="00BA4A12" w:rsidRPr="00906DAF" w:rsidRDefault="00BA4A12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DG</w:t>
            </w:r>
          </w:p>
        </w:tc>
        <w:tc>
          <w:tcPr>
            <w:tcW w:w="909" w:type="pct"/>
          </w:tcPr>
          <w:p w:rsidR="00BA4A12" w:rsidRPr="00906DAF" w:rsidRDefault="00BA4A12" w:rsidP="004523F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   03     Mois</w:t>
            </w:r>
          </w:p>
        </w:tc>
        <w:tc>
          <w:tcPr>
            <w:tcW w:w="733" w:type="pct"/>
          </w:tcPr>
          <w:p w:rsidR="00BA4A12" w:rsidRPr="00906DAF" w:rsidRDefault="00BA4A12" w:rsidP="004523F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12 295 351</w:t>
            </w:r>
          </w:p>
        </w:tc>
      </w:tr>
    </w:tbl>
    <w:p w:rsidR="00576A06" w:rsidRPr="00906DAF" w:rsidRDefault="00576A06" w:rsidP="007011B1">
      <w:pPr>
        <w:spacing w:after="0"/>
        <w:rPr>
          <w:rFonts w:asciiTheme="majorHAnsi" w:hAnsiTheme="majorHAnsi" w:cstheme="majorHAnsi"/>
          <w:sz w:val="20"/>
          <w:szCs w:val="20"/>
        </w:rPr>
      </w:pPr>
    </w:p>
    <w:tbl>
      <w:tblPr>
        <w:tblStyle w:val="Grilledutableau"/>
        <w:tblW w:w="5788" w:type="pct"/>
        <w:tblInd w:w="-856" w:type="dxa"/>
        <w:tblLook w:val="04A0" w:firstRow="1" w:lastRow="0" w:firstColumn="1" w:lastColumn="0" w:noHBand="0" w:noVBand="1"/>
      </w:tblPr>
      <w:tblGrid>
        <w:gridCol w:w="707"/>
        <w:gridCol w:w="4248"/>
        <w:gridCol w:w="657"/>
        <w:gridCol w:w="1420"/>
        <w:gridCol w:w="518"/>
        <w:gridCol w:w="1119"/>
        <w:gridCol w:w="1821"/>
      </w:tblGrid>
      <w:tr w:rsidR="00BA4A12" w:rsidRPr="00906DAF" w:rsidTr="00BA4A12">
        <w:tc>
          <w:tcPr>
            <w:tcW w:w="337" w:type="pct"/>
          </w:tcPr>
          <w:p w:rsidR="00BA4A12" w:rsidRPr="00906DAF" w:rsidRDefault="00BA4A12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N°</w:t>
            </w:r>
          </w:p>
        </w:tc>
        <w:tc>
          <w:tcPr>
            <w:tcW w:w="2025" w:type="pct"/>
          </w:tcPr>
          <w:p w:rsidR="00BA4A12" w:rsidRPr="00906DAF" w:rsidRDefault="00BA4A12" w:rsidP="00C41174">
            <w:pPr>
              <w:tabs>
                <w:tab w:val="left" w:pos="2055"/>
              </w:tabs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Désignation</w:t>
            </w:r>
          </w:p>
        </w:tc>
        <w:tc>
          <w:tcPr>
            <w:tcW w:w="313" w:type="pct"/>
          </w:tcPr>
          <w:p w:rsidR="00BA4A12" w:rsidRPr="00906DAF" w:rsidRDefault="00BA4A12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Unité</w:t>
            </w:r>
          </w:p>
        </w:tc>
        <w:tc>
          <w:tcPr>
            <w:tcW w:w="677" w:type="pct"/>
          </w:tcPr>
          <w:p w:rsidR="00BA4A12" w:rsidRPr="00906DAF" w:rsidRDefault="00BA4A12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Prix Unitaire</w:t>
            </w:r>
          </w:p>
        </w:tc>
        <w:tc>
          <w:tcPr>
            <w:tcW w:w="247" w:type="pct"/>
          </w:tcPr>
          <w:p w:rsidR="00BA4A12" w:rsidRPr="00906DAF" w:rsidRDefault="00BA4A12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Qté</w:t>
            </w:r>
            <w:proofErr w:type="spellEnd"/>
          </w:p>
        </w:tc>
        <w:tc>
          <w:tcPr>
            <w:tcW w:w="533" w:type="pct"/>
          </w:tcPr>
          <w:p w:rsidR="00BA4A12" w:rsidRPr="00906DAF" w:rsidRDefault="00BA4A12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Prix Total</w:t>
            </w:r>
          </w:p>
        </w:tc>
        <w:tc>
          <w:tcPr>
            <w:tcW w:w="868" w:type="pct"/>
          </w:tcPr>
          <w:p w:rsidR="00BA4A12" w:rsidRPr="00906DAF" w:rsidRDefault="00BA4A12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Gestionnaire</w:t>
            </w:r>
          </w:p>
        </w:tc>
      </w:tr>
      <w:tr w:rsidR="00BA4A12" w:rsidRPr="00906DAF" w:rsidTr="00BA4A12">
        <w:tc>
          <w:tcPr>
            <w:tcW w:w="337" w:type="pct"/>
          </w:tcPr>
          <w:p w:rsidR="00BA4A12" w:rsidRPr="00906DAF" w:rsidRDefault="00BA4A12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>1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.1</w:t>
            </w:r>
          </w:p>
        </w:tc>
        <w:tc>
          <w:tcPr>
            <w:tcW w:w="2025" w:type="pct"/>
          </w:tcPr>
          <w:p w:rsidR="00BA4A12" w:rsidRPr="0079004C" w:rsidRDefault="00BA4A12" w:rsidP="00C4117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Plaque et installation du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chantier</w:t>
            </w:r>
            <w:proofErr w:type="spellEnd"/>
          </w:p>
        </w:tc>
        <w:tc>
          <w:tcPr>
            <w:tcW w:w="313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FF</w:t>
            </w:r>
          </w:p>
        </w:tc>
        <w:tc>
          <w:tcPr>
            <w:tcW w:w="677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800 000</w:t>
            </w:r>
          </w:p>
        </w:tc>
        <w:tc>
          <w:tcPr>
            <w:tcW w:w="247" w:type="pct"/>
          </w:tcPr>
          <w:p w:rsidR="00BA4A12" w:rsidRPr="00906DAF" w:rsidRDefault="00BA4A12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33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800 000</w:t>
            </w:r>
          </w:p>
        </w:tc>
        <w:tc>
          <w:tcPr>
            <w:tcW w:w="868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CAMTEL</w:t>
            </w:r>
          </w:p>
        </w:tc>
      </w:tr>
      <w:tr w:rsidR="00BA4A12" w:rsidRPr="00906DAF" w:rsidTr="00BA4A12">
        <w:tc>
          <w:tcPr>
            <w:tcW w:w="337" w:type="pct"/>
          </w:tcPr>
          <w:p w:rsidR="00BA4A12" w:rsidRPr="00906DAF" w:rsidRDefault="00BA4A12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1.2</w:t>
            </w:r>
          </w:p>
        </w:tc>
        <w:tc>
          <w:tcPr>
            <w:tcW w:w="2025" w:type="pct"/>
          </w:tcPr>
          <w:p w:rsidR="00BA4A12" w:rsidRDefault="00BA4A12" w:rsidP="00C4117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Plan de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câblage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et documentation</w:t>
            </w:r>
          </w:p>
        </w:tc>
        <w:tc>
          <w:tcPr>
            <w:tcW w:w="313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FF</w:t>
            </w:r>
          </w:p>
        </w:tc>
        <w:tc>
          <w:tcPr>
            <w:tcW w:w="677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//</w:t>
            </w:r>
          </w:p>
        </w:tc>
        <w:tc>
          <w:tcPr>
            <w:tcW w:w="247" w:type="pct"/>
          </w:tcPr>
          <w:p w:rsidR="00BA4A12" w:rsidRPr="00906DAF" w:rsidRDefault="00BA4A12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33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//</w:t>
            </w:r>
          </w:p>
        </w:tc>
        <w:tc>
          <w:tcPr>
            <w:tcW w:w="868" w:type="pct"/>
          </w:tcPr>
          <w:p w:rsidR="00BA4A12" w:rsidRPr="00906DAF" w:rsidRDefault="00BA4A12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  CAMTEL</w:t>
            </w:r>
          </w:p>
        </w:tc>
      </w:tr>
      <w:tr w:rsidR="00BA4A12" w:rsidRPr="00906DAF" w:rsidTr="00BA4A12">
        <w:tc>
          <w:tcPr>
            <w:tcW w:w="337" w:type="pct"/>
          </w:tcPr>
          <w:p w:rsidR="00BA4A12" w:rsidRPr="00906DAF" w:rsidRDefault="00BA4A12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2</w:t>
            </w:r>
          </w:p>
        </w:tc>
        <w:tc>
          <w:tcPr>
            <w:tcW w:w="2025" w:type="pct"/>
          </w:tcPr>
          <w:p w:rsidR="00BA4A12" w:rsidRDefault="00BA4A12" w:rsidP="00C4117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Achat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materiel  et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prestation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divers</w:t>
            </w:r>
          </w:p>
        </w:tc>
        <w:tc>
          <w:tcPr>
            <w:tcW w:w="313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</w:t>
            </w:r>
          </w:p>
        </w:tc>
        <w:tc>
          <w:tcPr>
            <w:tcW w:w="677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2 279 500</w:t>
            </w:r>
          </w:p>
        </w:tc>
        <w:tc>
          <w:tcPr>
            <w:tcW w:w="247" w:type="pct"/>
          </w:tcPr>
          <w:p w:rsidR="00BA4A12" w:rsidRPr="00906DAF" w:rsidRDefault="00BA4A12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33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2 279 500</w:t>
            </w:r>
          </w:p>
        </w:tc>
        <w:tc>
          <w:tcPr>
            <w:tcW w:w="868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KIAMA</w:t>
            </w:r>
          </w:p>
        </w:tc>
      </w:tr>
      <w:tr w:rsidR="00BA4A12" w:rsidRPr="00906DAF" w:rsidTr="00BA4A12">
        <w:trPr>
          <w:trHeight w:val="278"/>
        </w:trPr>
        <w:tc>
          <w:tcPr>
            <w:tcW w:w="337" w:type="pct"/>
          </w:tcPr>
          <w:p w:rsidR="00BA4A12" w:rsidRPr="00906DAF" w:rsidRDefault="00BA4A12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3.1</w:t>
            </w:r>
          </w:p>
        </w:tc>
        <w:tc>
          <w:tcPr>
            <w:tcW w:w="2025" w:type="pct"/>
          </w:tcPr>
          <w:p w:rsidR="00BA4A12" w:rsidRDefault="00BA4A12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Raccordement salle serveur Bâtiment C- Point d’arrivé FO CAMTEL</w:t>
            </w:r>
          </w:p>
        </w:tc>
        <w:tc>
          <w:tcPr>
            <w:tcW w:w="313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FF</w:t>
            </w:r>
          </w:p>
        </w:tc>
        <w:tc>
          <w:tcPr>
            <w:tcW w:w="677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3 000 000</w:t>
            </w:r>
          </w:p>
        </w:tc>
        <w:tc>
          <w:tcPr>
            <w:tcW w:w="247" w:type="pct"/>
          </w:tcPr>
          <w:p w:rsidR="00BA4A12" w:rsidRPr="00906DAF" w:rsidRDefault="00BA4A12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33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3 000 000</w:t>
            </w:r>
          </w:p>
        </w:tc>
        <w:tc>
          <w:tcPr>
            <w:tcW w:w="868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CAMTEL </w:t>
            </w:r>
          </w:p>
        </w:tc>
      </w:tr>
      <w:tr w:rsidR="00BA4A12" w:rsidRPr="00906DAF" w:rsidTr="00BA4A12">
        <w:trPr>
          <w:trHeight w:val="278"/>
        </w:trPr>
        <w:tc>
          <w:tcPr>
            <w:tcW w:w="337" w:type="pct"/>
          </w:tcPr>
          <w:p w:rsidR="00BA4A12" w:rsidRPr="00906DAF" w:rsidRDefault="00BA4A12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3.2</w:t>
            </w:r>
          </w:p>
        </w:tc>
        <w:tc>
          <w:tcPr>
            <w:tcW w:w="2025" w:type="pct"/>
          </w:tcPr>
          <w:p w:rsidR="00BA4A12" w:rsidRDefault="00BA4A12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Etudes et ingénierie | Accompagnement CAMTEL</w:t>
            </w:r>
          </w:p>
        </w:tc>
        <w:tc>
          <w:tcPr>
            <w:tcW w:w="313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FF</w:t>
            </w:r>
          </w:p>
        </w:tc>
        <w:tc>
          <w:tcPr>
            <w:tcW w:w="677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500 000</w:t>
            </w:r>
          </w:p>
        </w:tc>
        <w:tc>
          <w:tcPr>
            <w:tcW w:w="247" w:type="pct"/>
          </w:tcPr>
          <w:p w:rsidR="00BA4A12" w:rsidRPr="00906DAF" w:rsidRDefault="00BA4A12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33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500 000</w:t>
            </w:r>
          </w:p>
        </w:tc>
        <w:tc>
          <w:tcPr>
            <w:tcW w:w="868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CAMTEL</w:t>
            </w:r>
          </w:p>
        </w:tc>
      </w:tr>
      <w:tr w:rsidR="00BA4A12" w:rsidRPr="00906DAF" w:rsidTr="00BA4A12">
        <w:trPr>
          <w:trHeight w:val="278"/>
        </w:trPr>
        <w:tc>
          <w:tcPr>
            <w:tcW w:w="337" w:type="pct"/>
          </w:tcPr>
          <w:p w:rsidR="00BA4A12" w:rsidRPr="00906DAF" w:rsidRDefault="00BA4A12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4.1</w:t>
            </w:r>
          </w:p>
        </w:tc>
        <w:tc>
          <w:tcPr>
            <w:tcW w:w="2025" w:type="pct"/>
          </w:tcPr>
          <w:p w:rsidR="00BA4A12" w:rsidRPr="00F307B1" w:rsidRDefault="00BA4A12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Installation et configuration / </w:t>
            </w:r>
            <w:r w:rsidRPr="00F307B1">
              <w:rPr>
                <w:rFonts w:asciiTheme="majorHAnsi" w:hAnsiTheme="majorHAnsi" w:cstheme="majorHAnsi"/>
                <w:sz w:val="20"/>
                <w:szCs w:val="20"/>
              </w:rPr>
              <w:t>Mise en place des liaisons VPN sécurisés (03 sites) du MINDDEVEL</w:t>
            </w:r>
          </w:p>
        </w:tc>
        <w:tc>
          <w:tcPr>
            <w:tcW w:w="313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FF</w:t>
            </w:r>
          </w:p>
        </w:tc>
        <w:tc>
          <w:tcPr>
            <w:tcW w:w="677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500 000</w:t>
            </w:r>
          </w:p>
        </w:tc>
        <w:tc>
          <w:tcPr>
            <w:tcW w:w="247" w:type="pct"/>
          </w:tcPr>
          <w:p w:rsidR="00BA4A12" w:rsidRPr="00906DAF" w:rsidRDefault="00BA4A12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33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500 000</w:t>
            </w:r>
          </w:p>
        </w:tc>
        <w:tc>
          <w:tcPr>
            <w:tcW w:w="868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ANTIC</w:t>
            </w:r>
          </w:p>
        </w:tc>
      </w:tr>
      <w:tr w:rsidR="00BA4A12" w:rsidRPr="00906DAF" w:rsidTr="00BA4A12">
        <w:trPr>
          <w:trHeight w:val="278"/>
        </w:trPr>
        <w:tc>
          <w:tcPr>
            <w:tcW w:w="337" w:type="pct"/>
          </w:tcPr>
          <w:p w:rsidR="00BA4A12" w:rsidRPr="00906DAF" w:rsidRDefault="00BA4A12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4.2</w:t>
            </w:r>
          </w:p>
        </w:tc>
        <w:tc>
          <w:tcPr>
            <w:tcW w:w="2025" w:type="pct"/>
          </w:tcPr>
          <w:p w:rsidR="00BA4A12" w:rsidRDefault="00BA4A12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Compilation des Document techniques </w:t>
            </w:r>
          </w:p>
        </w:tc>
        <w:tc>
          <w:tcPr>
            <w:tcW w:w="313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FF</w:t>
            </w:r>
          </w:p>
        </w:tc>
        <w:tc>
          <w:tcPr>
            <w:tcW w:w="677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//</w:t>
            </w:r>
          </w:p>
        </w:tc>
        <w:tc>
          <w:tcPr>
            <w:tcW w:w="247" w:type="pct"/>
          </w:tcPr>
          <w:p w:rsidR="00BA4A12" w:rsidRPr="00906DAF" w:rsidRDefault="00BA4A12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33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//</w:t>
            </w:r>
          </w:p>
        </w:tc>
        <w:tc>
          <w:tcPr>
            <w:tcW w:w="868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KIAMA</w:t>
            </w:r>
          </w:p>
        </w:tc>
      </w:tr>
      <w:tr w:rsidR="00BA4A12" w:rsidRPr="00906DAF" w:rsidTr="00BA4A12">
        <w:trPr>
          <w:trHeight w:val="278"/>
        </w:trPr>
        <w:tc>
          <w:tcPr>
            <w:tcW w:w="337" w:type="pct"/>
          </w:tcPr>
          <w:p w:rsidR="00BA4A12" w:rsidRPr="00906DAF" w:rsidRDefault="00BA4A12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4.3</w:t>
            </w:r>
          </w:p>
        </w:tc>
        <w:tc>
          <w:tcPr>
            <w:tcW w:w="2025" w:type="pct"/>
          </w:tcPr>
          <w:p w:rsidR="00BA4A12" w:rsidRDefault="00BA4A12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Formation du personnel administrateur réseaux (Formation à l’exploitation des réseaux VPN) </w:t>
            </w:r>
          </w:p>
        </w:tc>
        <w:tc>
          <w:tcPr>
            <w:tcW w:w="313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FF</w:t>
            </w:r>
          </w:p>
        </w:tc>
        <w:tc>
          <w:tcPr>
            <w:tcW w:w="677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1 000 000</w:t>
            </w:r>
          </w:p>
        </w:tc>
        <w:tc>
          <w:tcPr>
            <w:tcW w:w="247" w:type="pct"/>
          </w:tcPr>
          <w:p w:rsidR="00BA4A12" w:rsidRPr="00906DAF" w:rsidRDefault="00BA4A12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33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1 000 000</w:t>
            </w:r>
          </w:p>
        </w:tc>
        <w:tc>
          <w:tcPr>
            <w:tcW w:w="868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</w:t>
            </w:r>
          </w:p>
        </w:tc>
      </w:tr>
      <w:tr w:rsidR="00BA4A12" w:rsidRPr="00906DAF" w:rsidTr="00BA4A12">
        <w:trPr>
          <w:trHeight w:val="278"/>
        </w:trPr>
        <w:tc>
          <w:tcPr>
            <w:tcW w:w="337" w:type="pct"/>
          </w:tcPr>
          <w:p w:rsidR="00BA4A12" w:rsidRDefault="00BA4A12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025" w:type="pct"/>
          </w:tcPr>
          <w:p w:rsidR="00BA4A12" w:rsidRDefault="00BA4A12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Ingénieur du marché ( Accompagnement + suivi)</w:t>
            </w:r>
          </w:p>
        </w:tc>
        <w:tc>
          <w:tcPr>
            <w:tcW w:w="313" w:type="pct"/>
          </w:tcPr>
          <w:p w:rsidR="00BA4A12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FF</w:t>
            </w:r>
          </w:p>
        </w:tc>
        <w:tc>
          <w:tcPr>
            <w:tcW w:w="677" w:type="pct"/>
          </w:tcPr>
          <w:p w:rsidR="00BA4A12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705 603</w:t>
            </w:r>
          </w:p>
        </w:tc>
        <w:tc>
          <w:tcPr>
            <w:tcW w:w="247" w:type="pct"/>
          </w:tcPr>
          <w:p w:rsidR="00BA4A12" w:rsidRDefault="00BA4A12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33" w:type="pct"/>
          </w:tcPr>
          <w:p w:rsidR="00BA4A12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705 603</w:t>
            </w:r>
          </w:p>
        </w:tc>
        <w:tc>
          <w:tcPr>
            <w:tcW w:w="868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</w:t>
            </w:r>
          </w:p>
        </w:tc>
      </w:tr>
      <w:tr w:rsidR="00BA4A12" w:rsidRPr="00906DAF" w:rsidTr="00BA4A12">
        <w:trPr>
          <w:trHeight w:val="278"/>
        </w:trPr>
        <w:tc>
          <w:tcPr>
            <w:tcW w:w="337" w:type="pct"/>
          </w:tcPr>
          <w:p w:rsidR="00BA4A12" w:rsidRDefault="00BA4A12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025" w:type="pct"/>
          </w:tcPr>
          <w:p w:rsidR="00BA4A12" w:rsidRDefault="00BA4A12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Imprévus</w:t>
            </w:r>
          </w:p>
        </w:tc>
        <w:tc>
          <w:tcPr>
            <w:tcW w:w="313" w:type="pct"/>
          </w:tcPr>
          <w:p w:rsidR="00BA4A12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FF</w:t>
            </w:r>
          </w:p>
        </w:tc>
        <w:tc>
          <w:tcPr>
            <w:tcW w:w="677" w:type="pct"/>
          </w:tcPr>
          <w:p w:rsidR="00BA4A12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529  202</w:t>
            </w:r>
          </w:p>
        </w:tc>
        <w:tc>
          <w:tcPr>
            <w:tcW w:w="247" w:type="pct"/>
          </w:tcPr>
          <w:p w:rsidR="00BA4A12" w:rsidRDefault="00BA4A12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1 </w:t>
            </w:r>
          </w:p>
        </w:tc>
        <w:tc>
          <w:tcPr>
            <w:tcW w:w="533" w:type="pct"/>
          </w:tcPr>
          <w:p w:rsidR="00BA4A12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529 202</w:t>
            </w:r>
          </w:p>
        </w:tc>
        <w:tc>
          <w:tcPr>
            <w:tcW w:w="868" w:type="pct"/>
          </w:tcPr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KIAMA</w:t>
            </w:r>
          </w:p>
        </w:tc>
      </w:tr>
      <w:tr w:rsidR="00BA4A12" w:rsidRPr="00906DAF" w:rsidTr="00BA4A12">
        <w:trPr>
          <w:trHeight w:val="278"/>
        </w:trPr>
        <w:tc>
          <w:tcPr>
            <w:tcW w:w="337" w:type="pct"/>
          </w:tcPr>
          <w:p w:rsidR="00BA4A12" w:rsidRDefault="00BA4A12" w:rsidP="00C4117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025" w:type="pct"/>
          </w:tcPr>
          <w:p w:rsidR="00BA4A12" w:rsidRDefault="00BA4A12" w:rsidP="00C411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Autres charges </w:t>
            </w:r>
          </w:p>
          <w:p w:rsidR="00BA4A12" w:rsidRDefault="00BA4A12" w:rsidP="00C41174">
            <w:pPr>
              <w:pStyle w:val="Paragraphedeliste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Pré-qualification : 0 XAF</w:t>
            </w:r>
          </w:p>
          <w:p w:rsidR="00BA4A12" w:rsidRDefault="00BA4A12" w:rsidP="00C41174">
            <w:pPr>
              <w:pStyle w:val="Paragraphedeliste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RP Soumission :     1 000 000 XAF</w:t>
            </w:r>
          </w:p>
          <w:p w:rsidR="00BA4A12" w:rsidRDefault="00BA4A12" w:rsidP="00C41174">
            <w:pPr>
              <w:pStyle w:val="Paragraphedeliste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Enregistrement :   1 151 </w:t>
            </w: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844  XAF</w:t>
            </w:r>
            <w:proofErr w:type="gramEnd"/>
          </w:p>
          <w:p w:rsidR="00BA4A12" w:rsidRDefault="00BA4A12" w:rsidP="00C41174">
            <w:pPr>
              <w:pStyle w:val="Paragraphedeliste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Réception décompte :  300 000 XAF</w:t>
            </w:r>
          </w:p>
          <w:p w:rsidR="00BA4A12" w:rsidRPr="009328A2" w:rsidRDefault="00BA4A12" w:rsidP="00C41174">
            <w:pPr>
              <w:pStyle w:val="Paragraphedeliste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Recouvrement (3%) :  529 202 XAF</w:t>
            </w:r>
          </w:p>
        </w:tc>
        <w:tc>
          <w:tcPr>
            <w:tcW w:w="313" w:type="pct"/>
          </w:tcPr>
          <w:p w:rsidR="00BA4A12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BA4A12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BA4A12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FF</w:t>
            </w:r>
          </w:p>
        </w:tc>
        <w:tc>
          <w:tcPr>
            <w:tcW w:w="677" w:type="pct"/>
          </w:tcPr>
          <w:p w:rsidR="00BA4A12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BA4A12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BA4A12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2 981 046</w:t>
            </w:r>
          </w:p>
        </w:tc>
        <w:tc>
          <w:tcPr>
            <w:tcW w:w="247" w:type="pct"/>
          </w:tcPr>
          <w:p w:rsidR="00BA4A12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BA4A12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BA4A12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533" w:type="pct"/>
          </w:tcPr>
          <w:p w:rsidR="00BA4A12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BA4A12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BA4A12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2 981 046</w:t>
            </w:r>
          </w:p>
        </w:tc>
        <w:tc>
          <w:tcPr>
            <w:tcW w:w="868" w:type="pct"/>
          </w:tcPr>
          <w:p w:rsidR="00BA4A12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BA4A12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BA4A12" w:rsidRPr="00906DAF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KIAMA</w:t>
            </w:r>
          </w:p>
        </w:tc>
      </w:tr>
      <w:tr w:rsidR="00BA4A12" w:rsidRPr="00906DAF" w:rsidTr="00BA4A12">
        <w:trPr>
          <w:trHeight w:val="278"/>
        </w:trPr>
        <w:tc>
          <w:tcPr>
            <w:tcW w:w="3599" w:type="pct"/>
            <w:gridSpan w:val="5"/>
          </w:tcPr>
          <w:p w:rsidR="00BA4A12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Total</w:t>
            </w:r>
          </w:p>
        </w:tc>
        <w:tc>
          <w:tcPr>
            <w:tcW w:w="533" w:type="pct"/>
          </w:tcPr>
          <w:p w:rsidR="00BA4A12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12 295 351</w:t>
            </w:r>
          </w:p>
        </w:tc>
        <w:tc>
          <w:tcPr>
            <w:tcW w:w="868" w:type="pct"/>
          </w:tcPr>
          <w:p w:rsidR="00BA4A12" w:rsidRDefault="00BA4A12" w:rsidP="00C4117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D57F8B" w:rsidRPr="00906DAF" w:rsidRDefault="00D57F8B" w:rsidP="00906DAF">
      <w:pPr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</w:p>
    <w:tbl>
      <w:tblPr>
        <w:tblStyle w:val="Grilledutableau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20"/>
        <w:gridCol w:w="3402"/>
        <w:gridCol w:w="4110"/>
      </w:tblGrid>
      <w:tr w:rsidR="00AC346F" w:rsidRPr="00906DAF" w:rsidTr="00CF13E9">
        <w:tc>
          <w:tcPr>
            <w:tcW w:w="3120" w:type="dxa"/>
          </w:tcPr>
          <w:p w:rsidR="00AC346F" w:rsidRPr="00906DAF" w:rsidRDefault="00AC346F" w:rsidP="00D57F8B">
            <w:pPr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            </w:t>
            </w:r>
            <w:r w:rsidRPr="00906DA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>DRDE</w:t>
            </w:r>
          </w:p>
        </w:tc>
        <w:tc>
          <w:tcPr>
            <w:tcW w:w="3402" w:type="dxa"/>
          </w:tcPr>
          <w:p w:rsidR="00AC346F" w:rsidRDefault="00AC346F" w:rsidP="008E303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>AVIS DAAF</w:t>
            </w:r>
          </w:p>
          <w:p w:rsidR="00AC346F" w:rsidRDefault="00AC346F" w:rsidP="00D57F8B">
            <w:pPr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</w:p>
          <w:p w:rsidR="00AC346F" w:rsidRDefault="00AC346F" w:rsidP="00D57F8B">
            <w:pPr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</w:p>
          <w:p w:rsidR="00AC346F" w:rsidRDefault="00AC346F" w:rsidP="00D57F8B">
            <w:pPr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</w:p>
          <w:p w:rsidR="00AC346F" w:rsidRPr="00906DAF" w:rsidRDefault="00AC346F" w:rsidP="00D57F8B">
            <w:pPr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</w:p>
        </w:tc>
        <w:tc>
          <w:tcPr>
            <w:tcW w:w="4110" w:type="dxa"/>
          </w:tcPr>
          <w:p w:rsidR="00AC346F" w:rsidRPr="00906DAF" w:rsidRDefault="00AC346F" w:rsidP="0080158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 w:rsidRPr="00906DAF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>VISA DIRECTEUR  GENERAL</w:t>
            </w:r>
          </w:p>
        </w:tc>
      </w:tr>
    </w:tbl>
    <w:p w:rsidR="008A00FA" w:rsidRPr="008A00FA" w:rsidRDefault="008A00FA" w:rsidP="008A00FA">
      <w:pPr>
        <w:rPr>
          <w:rFonts w:asciiTheme="majorHAnsi" w:hAnsiTheme="majorHAnsi" w:cstheme="majorHAnsi"/>
          <w:b/>
          <w:i/>
          <w:sz w:val="18"/>
          <w:szCs w:val="20"/>
        </w:rPr>
      </w:pPr>
    </w:p>
    <w:sectPr w:rsidR="008A00FA" w:rsidRPr="008A00F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789" w:rsidRDefault="00BA5789" w:rsidP="00C3255A">
      <w:pPr>
        <w:spacing w:after="0" w:line="240" w:lineRule="auto"/>
      </w:pPr>
      <w:r>
        <w:separator/>
      </w:r>
    </w:p>
  </w:endnote>
  <w:endnote w:type="continuationSeparator" w:id="0">
    <w:p w:rsidR="00BA5789" w:rsidRDefault="00BA5789" w:rsidP="00C32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789" w:rsidRDefault="00BA5789" w:rsidP="00C3255A">
      <w:pPr>
        <w:spacing w:after="0" w:line="240" w:lineRule="auto"/>
      </w:pPr>
      <w:r>
        <w:separator/>
      </w:r>
    </w:p>
  </w:footnote>
  <w:footnote w:type="continuationSeparator" w:id="0">
    <w:p w:rsidR="00BA5789" w:rsidRDefault="00BA5789" w:rsidP="00C32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55A" w:rsidRDefault="00516F26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C2A937" wp14:editId="64E26C09">
              <wp:simplePos x="0" y="0"/>
              <wp:positionH relativeFrom="column">
                <wp:posOffset>3500755</wp:posOffset>
              </wp:positionH>
              <wp:positionV relativeFrom="paragraph">
                <wp:posOffset>-363855</wp:posOffset>
              </wp:positionV>
              <wp:extent cx="2924175" cy="1114425"/>
              <wp:effectExtent l="0" t="0" r="28575" b="28575"/>
              <wp:wrapNone/>
              <wp:docPr id="1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24175" cy="11144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sysClr val="window" lastClr="FFFFFF"/>
                        </a:solidFill>
                      </a:ln>
                      <a:effectLst/>
                    </wps:spPr>
                    <wps:txbx>
                      <w:txbxContent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</w:rPr>
                          </w:pPr>
                          <w:r w:rsidRPr="00516F26">
                            <w:rPr>
                              <w:rFonts w:ascii="Arial Black" w:hAnsi="Arial Black"/>
                              <w:sz w:val="28"/>
                            </w:rPr>
                            <w:t>KIAMA</w:t>
                          </w:r>
                          <w:r w:rsidRPr="00516F26">
                            <w:rPr>
                              <w:b/>
                              <w:szCs w:val="24"/>
                            </w:rPr>
                            <w:t>S.A.</w:t>
                          </w:r>
                          <w:r w:rsidRPr="00516F26">
                            <w:rPr>
                              <w:sz w:val="16"/>
                              <w:szCs w:val="18"/>
                            </w:rPr>
                            <w:t xml:space="preserve">au capital de F CFA  40000000. </w:t>
                          </w:r>
                        </w:p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</w:rPr>
                          </w:pPr>
                          <w:r w:rsidRPr="00516F26">
                            <w:rPr>
                              <w:b/>
                              <w:sz w:val="16"/>
                              <w:szCs w:val="18"/>
                            </w:rPr>
                            <w:t>Direction Générale</w:t>
                          </w:r>
                          <w:r w:rsidRPr="00516F26">
                            <w:rPr>
                              <w:sz w:val="16"/>
                              <w:szCs w:val="18"/>
                            </w:rPr>
                            <w:t> : OMNISPORT derrière le stade annexe.</w:t>
                          </w:r>
                        </w:p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  <w:lang w:val="en-US"/>
                            </w:rPr>
                          </w:pPr>
                          <w:r w:rsidRPr="00516F26">
                            <w:rPr>
                              <w:b/>
                              <w:sz w:val="16"/>
                              <w:szCs w:val="18"/>
                              <w:lang w:val="en-US"/>
                            </w:rPr>
                            <w:t>Email:</w:t>
                          </w:r>
                          <w:r w:rsidRPr="00516F26">
                            <w:rPr>
                              <w:sz w:val="16"/>
                              <w:szCs w:val="18"/>
                              <w:lang w:val="en-US"/>
                            </w:rPr>
                            <w:t xml:space="preserve"> contact@kiama.cm  </w:t>
                          </w:r>
                        </w:p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  <w:lang w:val="en-US"/>
                            </w:rPr>
                          </w:pPr>
                          <w:r w:rsidRPr="00516F26">
                            <w:rPr>
                              <w:b/>
                              <w:sz w:val="16"/>
                              <w:szCs w:val="18"/>
                              <w:lang w:val="en-US"/>
                            </w:rPr>
                            <w:t>Site web:</w:t>
                          </w:r>
                          <w:r w:rsidRPr="00516F26">
                            <w:rPr>
                              <w:sz w:val="16"/>
                              <w:szCs w:val="18"/>
                              <w:lang w:val="en-US"/>
                            </w:rPr>
                            <w:t xml:space="preserve"> www.kiama.cm</w:t>
                          </w:r>
                        </w:p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  <w:lang w:val="en-US"/>
                            </w:rPr>
                          </w:pPr>
                          <w:r w:rsidRPr="00516F26">
                            <w:rPr>
                              <w:b/>
                              <w:sz w:val="16"/>
                              <w:szCs w:val="18"/>
                              <w:lang w:val="en-US"/>
                            </w:rPr>
                            <w:t>Mobile:</w:t>
                          </w:r>
                          <w:r w:rsidRPr="00516F26">
                            <w:rPr>
                              <w:rFonts w:ascii="Arial" w:hAnsi="Arial" w:cs="Arial"/>
                              <w:color w:val="222222"/>
                              <w:sz w:val="16"/>
                              <w:szCs w:val="19"/>
                              <w:shd w:val="clear" w:color="auto" w:fill="FFFFFF"/>
                            </w:rPr>
                            <w:t>(237) 697 812 515/ 682 202 675</w:t>
                          </w:r>
                        </w:p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  <w:lang w:val="en-US"/>
                            </w:rPr>
                          </w:pPr>
                          <w:r w:rsidRPr="00516F26">
                            <w:rPr>
                              <w:b/>
                              <w:sz w:val="16"/>
                              <w:szCs w:val="18"/>
                              <w:lang w:val="en-US"/>
                            </w:rPr>
                            <w:t>Fixe:</w:t>
                          </w:r>
                          <w:r w:rsidRPr="00516F26">
                            <w:rPr>
                              <w:rFonts w:ascii="Arial" w:hAnsi="Arial" w:cs="Arial"/>
                              <w:color w:val="222222"/>
                              <w:sz w:val="18"/>
                              <w:szCs w:val="19"/>
                              <w:shd w:val="clear" w:color="auto" w:fill="FFFFFF"/>
                            </w:rPr>
                            <w:t>(237) 222 209 043</w:t>
                          </w:r>
                        </w:p>
                        <w:p w:rsidR="00C3255A" w:rsidRPr="00516F26" w:rsidRDefault="00C3255A" w:rsidP="00C3255A">
                          <w:pPr>
                            <w:tabs>
                              <w:tab w:val="center" w:pos="4536"/>
                              <w:tab w:val="right" w:pos="9072"/>
                            </w:tabs>
                            <w:spacing w:after="0" w:line="240" w:lineRule="auto"/>
                            <w:rPr>
                              <w:sz w:val="16"/>
                              <w:szCs w:val="18"/>
                              <w:lang w:val="en-US"/>
                            </w:rPr>
                          </w:pPr>
                          <w:r w:rsidRPr="00516F26">
                            <w:rPr>
                              <w:sz w:val="16"/>
                              <w:szCs w:val="18"/>
                              <w:lang w:val="en-US"/>
                            </w:rPr>
                            <w:t>BP: 15709 Yaoundé</w:t>
                          </w:r>
                        </w:p>
                        <w:p w:rsidR="00C3255A" w:rsidRPr="00516F26" w:rsidRDefault="00C3255A" w:rsidP="00C3255A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C2A937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275.65pt;margin-top:-28.65pt;width:230.2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" fillcolor="window" strokecolor="window" strokeweight=".5pt">
              <v:path arrowok="t"/>
              <v:textbox>
                <w:txbxContent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</w:rPr>
                    </w:pPr>
                    <w:r w:rsidRPr="00516F26">
                      <w:rPr>
                        <w:rFonts w:ascii="Arial Black" w:hAnsi="Arial Black"/>
                        <w:sz w:val="28"/>
                      </w:rPr>
                      <w:t>KIAMA</w:t>
                    </w:r>
                    <w:r w:rsidRPr="00516F26">
                      <w:rPr>
                        <w:b/>
                        <w:szCs w:val="24"/>
                      </w:rPr>
                      <w:t>S.A.</w:t>
                    </w:r>
                    <w:r w:rsidRPr="00516F26">
                      <w:rPr>
                        <w:sz w:val="16"/>
                        <w:szCs w:val="18"/>
                      </w:rPr>
                      <w:t xml:space="preserve">au capital de F CFA  40000000. </w:t>
                    </w:r>
                  </w:p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</w:rPr>
                    </w:pPr>
                    <w:r w:rsidRPr="00516F26">
                      <w:rPr>
                        <w:b/>
                        <w:sz w:val="16"/>
                        <w:szCs w:val="18"/>
                      </w:rPr>
                      <w:t>Direction Générale</w:t>
                    </w:r>
                    <w:r w:rsidRPr="00516F26">
                      <w:rPr>
                        <w:sz w:val="16"/>
                        <w:szCs w:val="18"/>
                      </w:rPr>
                      <w:t> : OMNISPORT derrière le stade annexe.</w:t>
                    </w:r>
                  </w:p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  <w:lang w:val="en-US"/>
                      </w:rPr>
                    </w:pPr>
                    <w:r w:rsidRPr="00516F26">
                      <w:rPr>
                        <w:b/>
                        <w:sz w:val="16"/>
                        <w:szCs w:val="18"/>
                        <w:lang w:val="en-US"/>
                      </w:rPr>
                      <w:t>Email:</w:t>
                    </w:r>
                    <w:r w:rsidRPr="00516F26">
                      <w:rPr>
                        <w:sz w:val="16"/>
                        <w:szCs w:val="18"/>
                        <w:lang w:val="en-US"/>
                      </w:rPr>
                      <w:t xml:space="preserve"> contact@kiama.cm  </w:t>
                    </w:r>
                  </w:p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  <w:lang w:val="en-US"/>
                      </w:rPr>
                    </w:pPr>
                    <w:r w:rsidRPr="00516F26">
                      <w:rPr>
                        <w:b/>
                        <w:sz w:val="16"/>
                        <w:szCs w:val="18"/>
                        <w:lang w:val="en-US"/>
                      </w:rPr>
                      <w:t>Site web:</w:t>
                    </w:r>
                    <w:r w:rsidRPr="00516F26">
                      <w:rPr>
                        <w:sz w:val="16"/>
                        <w:szCs w:val="18"/>
                        <w:lang w:val="en-US"/>
                      </w:rPr>
                      <w:t xml:space="preserve"> www.kiama.cm</w:t>
                    </w:r>
                  </w:p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  <w:lang w:val="en-US"/>
                      </w:rPr>
                    </w:pPr>
                    <w:r w:rsidRPr="00516F26">
                      <w:rPr>
                        <w:b/>
                        <w:sz w:val="16"/>
                        <w:szCs w:val="18"/>
                        <w:lang w:val="en-US"/>
                      </w:rPr>
                      <w:t>Mobile:</w:t>
                    </w:r>
                    <w:r w:rsidRPr="00516F26">
                      <w:rPr>
                        <w:rFonts w:ascii="Arial" w:hAnsi="Arial" w:cs="Arial"/>
                        <w:color w:val="222222"/>
                        <w:sz w:val="16"/>
                        <w:szCs w:val="19"/>
                        <w:shd w:val="clear" w:color="auto" w:fill="FFFFFF"/>
                      </w:rPr>
                      <w:t>(237) 697 812 515/ 682 202 675</w:t>
                    </w:r>
                  </w:p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  <w:lang w:val="en-US"/>
                      </w:rPr>
                    </w:pPr>
                    <w:r w:rsidRPr="00516F26">
                      <w:rPr>
                        <w:b/>
                        <w:sz w:val="16"/>
                        <w:szCs w:val="18"/>
                        <w:lang w:val="en-US"/>
                      </w:rPr>
                      <w:t>Fixe:</w:t>
                    </w:r>
                    <w:r w:rsidRPr="00516F26">
                      <w:rPr>
                        <w:rFonts w:ascii="Arial" w:hAnsi="Arial" w:cs="Arial"/>
                        <w:color w:val="222222"/>
                        <w:sz w:val="18"/>
                        <w:szCs w:val="19"/>
                        <w:shd w:val="clear" w:color="auto" w:fill="FFFFFF"/>
                      </w:rPr>
                      <w:t>(237) 222 209 043</w:t>
                    </w:r>
                  </w:p>
                  <w:p w:rsidR="00C3255A" w:rsidRPr="00516F26" w:rsidRDefault="00C3255A" w:rsidP="00C3255A">
                    <w:pPr>
                      <w:tabs>
                        <w:tab w:val="center" w:pos="4536"/>
                        <w:tab w:val="right" w:pos="9072"/>
                      </w:tabs>
                      <w:spacing w:after="0" w:line="240" w:lineRule="auto"/>
                      <w:rPr>
                        <w:sz w:val="16"/>
                        <w:szCs w:val="18"/>
                        <w:lang w:val="en-US"/>
                      </w:rPr>
                    </w:pPr>
                    <w:r w:rsidRPr="00516F26">
                      <w:rPr>
                        <w:sz w:val="16"/>
                        <w:szCs w:val="18"/>
                        <w:lang w:val="en-US"/>
                      </w:rPr>
                      <w:t>BP: 15709 Yaoundé</w:t>
                    </w:r>
                  </w:p>
                  <w:p w:rsidR="00C3255A" w:rsidRPr="00516F26" w:rsidRDefault="00C3255A" w:rsidP="00C3255A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C3255A">
      <w:rPr>
        <w:noProof/>
        <w:lang w:val="fr-FR" w:eastAsia="fr-FR"/>
      </w:rPr>
      <w:drawing>
        <wp:anchor distT="0" distB="0" distL="114300" distR="114300" simplePos="0" relativeHeight="251661312" behindDoc="1" locked="0" layoutInCell="1" allowOverlap="1" wp14:anchorId="0C13F4BD" wp14:editId="74A0A7E3">
          <wp:simplePos x="0" y="0"/>
          <wp:positionH relativeFrom="leftMargin">
            <wp:align>right</wp:align>
          </wp:positionH>
          <wp:positionV relativeFrom="paragraph">
            <wp:posOffset>-97155</wp:posOffset>
          </wp:positionV>
          <wp:extent cx="552450" cy="607315"/>
          <wp:effectExtent l="0" t="0" r="0" b="254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Kiam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607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3255A" w:rsidRDefault="00516F26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A6D5D1" wp14:editId="7F657F33">
              <wp:simplePos x="0" y="0"/>
              <wp:positionH relativeFrom="column">
                <wp:posOffset>19050</wp:posOffset>
              </wp:positionH>
              <wp:positionV relativeFrom="paragraph">
                <wp:posOffset>139065</wp:posOffset>
              </wp:positionV>
              <wp:extent cx="1733550" cy="304800"/>
              <wp:effectExtent l="0" t="0" r="19050" b="19050"/>
              <wp:wrapSquare wrapText="bothSides"/>
              <wp:docPr id="6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304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ysClr val="window" lastClr="FFFFFF"/>
                        </a:solidFill>
                      </a:ln>
                      <a:effectLst/>
                    </wps:spPr>
                    <wps:txbx>
                      <w:txbxContent>
                        <w:p w:rsidR="00C3255A" w:rsidRDefault="00C3255A" w:rsidP="00C3255A">
                          <w:pPr>
                            <w:pStyle w:val="En-tte"/>
                          </w:pPr>
                          <w:r>
                            <w:t>Au</w:t>
                          </w:r>
                          <w:r w:rsidRPr="008273D7">
                            <w:t xml:space="preserve"> cœur de l’innovation</w:t>
                          </w:r>
                        </w:p>
                        <w:p w:rsidR="00C3255A" w:rsidRPr="009920A2" w:rsidRDefault="00C3255A" w:rsidP="00C3255A">
                          <w:pPr>
                            <w:pStyle w:val="En-tte"/>
                            <w:tabs>
                              <w:tab w:val="left" w:pos="5140"/>
                            </w:tabs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A6D5D1" id="Zone de texte 6" o:spid="_x0000_s1027" type="#_x0000_t202" style="position:absolute;margin-left:1.5pt;margin-top:10.95pt;width:136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" filled="f" strokecolor="window" strokeweight=".5pt">
              <v:path arrowok="t"/>
              <v:textbox>
                <w:txbxContent>
                  <w:p w:rsidR="00C3255A" w:rsidRDefault="00C3255A" w:rsidP="00C3255A">
                    <w:pPr>
                      <w:pStyle w:val="En-tte"/>
                    </w:pPr>
                    <w:r>
                      <w:t>Au</w:t>
                    </w:r>
                    <w:r w:rsidRPr="008273D7">
                      <w:t xml:space="preserve"> cœur de l’innovation</w:t>
                    </w:r>
                  </w:p>
                  <w:p w:rsidR="00C3255A" w:rsidRPr="009920A2" w:rsidRDefault="00C3255A" w:rsidP="00C3255A">
                    <w:pPr>
                      <w:pStyle w:val="En-tte"/>
                      <w:tabs>
                        <w:tab w:val="left" w:pos="5140"/>
                      </w:tabs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C3255A" w:rsidRDefault="00C3255A">
    <w:pPr>
      <w:pStyle w:val="En-tte"/>
    </w:pPr>
  </w:p>
  <w:p w:rsidR="00C3255A" w:rsidRDefault="00516F26">
    <w:pPr>
      <w:pStyle w:val="En-tte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E38F5"/>
    <w:multiLevelType w:val="hybridMultilevel"/>
    <w:tmpl w:val="FBACA296"/>
    <w:lvl w:ilvl="0" w:tplc="6C58E266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64C9C"/>
    <w:multiLevelType w:val="hybridMultilevel"/>
    <w:tmpl w:val="9DE25DF6"/>
    <w:lvl w:ilvl="0" w:tplc="0F2ECC6A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8227E"/>
    <w:multiLevelType w:val="hybridMultilevel"/>
    <w:tmpl w:val="FC2A8308"/>
    <w:lvl w:ilvl="0" w:tplc="CB9E005E">
      <w:start w:val="1"/>
      <w:numFmt w:val="bullet"/>
      <w:lvlText w:val="₋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B0EE9"/>
    <w:multiLevelType w:val="hybridMultilevel"/>
    <w:tmpl w:val="E2A096C0"/>
    <w:lvl w:ilvl="0" w:tplc="3FE007CE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5A"/>
    <w:rsid w:val="00000EE4"/>
    <w:rsid w:val="00010324"/>
    <w:rsid w:val="0002008A"/>
    <w:rsid w:val="00027A96"/>
    <w:rsid w:val="00032FC6"/>
    <w:rsid w:val="000339DA"/>
    <w:rsid w:val="00046EE6"/>
    <w:rsid w:val="00047028"/>
    <w:rsid w:val="000A12FA"/>
    <w:rsid w:val="000A465F"/>
    <w:rsid w:val="000A712F"/>
    <w:rsid w:val="000B334C"/>
    <w:rsid w:val="000C0F31"/>
    <w:rsid w:val="000C6A31"/>
    <w:rsid w:val="000E6899"/>
    <w:rsid w:val="000F3E2B"/>
    <w:rsid w:val="000F5421"/>
    <w:rsid w:val="00121C3C"/>
    <w:rsid w:val="00121E7B"/>
    <w:rsid w:val="00125776"/>
    <w:rsid w:val="00130126"/>
    <w:rsid w:val="00140963"/>
    <w:rsid w:val="001516AC"/>
    <w:rsid w:val="001715DB"/>
    <w:rsid w:val="00177DAC"/>
    <w:rsid w:val="001A3563"/>
    <w:rsid w:val="001D7B8E"/>
    <w:rsid w:val="00203190"/>
    <w:rsid w:val="00211268"/>
    <w:rsid w:val="00214302"/>
    <w:rsid w:val="0022384D"/>
    <w:rsid w:val="00234234"/>
    <w:rsid w:val="00252E2F"/>
    <w:rsid w:val="00257A1D"/>
    <w:rsid w:val="0026179A"/>
    <w:rsid w:val="002C058F"/>
    <w:rsid w:val="002F282D"/>
    <w:rsid w:val="00374FD9"/>
    <w:rsid w:val="00380B69"/>
    <w:rsid w:val="00383609"/>
    <w:rsid w:val="003846A8"/>
    <w:rsid w:val="00390430"/>
    <w:rsid w:val="003A6287"/>
    <w:rsid w:val="003A7D62"/>
    <w:rsid w:val="003D018D"/>
    <w:rsid w:val="003D181A"/>
    <w:rsid w:val="003F47FB"/>
    <w:rsid w:val="003F6581"/>
    <w:rsid w:val="00413596"/>
    <w:rsid w:val="00413738"/>
    <w:rsid w:val="004225F0"/>
    <w:rsid w:val="00423479"/>
    <w:rsid w:val="004247B4"/>
    <w:rsid w:val="00431744"/>
    <w:rsid w:val="00435EFE"/>
    <w:rsid w:val="00441175"/>
    <w:rsid w:val="004523F4"/>
    <w:rsid w:val="00452E45"/>
    <w:rsid w:val="004A13F4"/>
    <w:rsid w:val="004C1247"/>
    <w:rsid w:val="004D6251"/>
    <w:rsid w:val="004E2697"/>
    <w:rsid w:val="00505E6D"/>
    <w:rsid w:val="00516F26"/>
    <w:rsid w:val="00521D01"/>
    <w:rsid w:val="005278BD"/>
    <w:rsid w:val="0053563B"/>
    <w:rsid w:val="00536744"/>
    <w:rsid w:val="00556C97"/>
    <w:rsid w:val="005579F3"/>
    <w:rsid w:val="00560C8F"/>
    <w:rsid w:val="00573729"/>
    <w:rsid w:val="00576A06"/>
    <w:rsid w:val="00585652"/>
    <w:rsid w:val="005F0B11"/>
    <w:rsid w:val="00614906"/>
    <w:rsid w:val="00625351"/>
    <w:rsid w:val="00634895"/>
    <w:rsid w:val="0063794E"/>
    <w:rsid w:val="00645244"/>
    <w:rsid w:val="00657C6B"/>
    <w:rsid w:val="006606EF"/>
    <w:rsid w:val="00660CD6"/>
    <w:rsid w:val="00661EB9"/>
    <w:rsid w:val="00661F61"/>
    <w:rsid w:val="00663ED4"/>
    <w:rsid w:val="006763AE"/>
    <w:rsid w:val="00695108"/>
    <w:rsid w:val="006B430A"/>
    <w:rsid w:val="006C1702"/>
    <w:rsid w:val="006C3903"/>
    <w:rsid w:val="006E4CE0"/>
    <w:rsid w:val="006E5A86"/>
    <w:rsid w:val="007011B1"/>
    <w:rsid w:val="00702518"/>
    <w:rsid w:val="00717445"/>
    <w:rsid w:val="007319EF"/>
    <w:rsid w:val="00771D59"/>
    <w:rsid w:val="0077423D"/>
    <w:rsid w:val="00775186"/>
    <w:rsid w:val="0079004C"/>
    <w:rsid w:val="0079051B"/>
    <w:rsid w:val="00790E7A"/>
    <w:rsid w:val="007A647E"/>
    <w:rsid w:val="007D336D"/>
    <w:rsid w:val="007F3238"/>
    <w:rsid w:val="00801581"/>
    <w:rsid w:val="008056DA"/>
    <w:rsid w:val="00811585"/>
    <w:rsid w:val="00816621"/>
    <w:rsid w:val="0084307B"/>
    <w:rsid w:val="00846C1F"/>
    <w:rsid w:val="00852C61"/>
    <w:rsid w:val="00855E34"/>
    <w:rsid w:val="00872073"/>
    <w:rsid w:val="00876E1B"/>
    <w:rsid w:val="00886517"/>
    <w:rsid w:val="00893DE9"/>
    <w:rsid w:val="008A00FA"/>
    <w:rsid w:val="008A15CF"/>
    <w:rsid w:val="008A6A2B"/>
    <w:rsid w:val="008A7BB7"/>
    <w:rsid w:val="008B397C"/>
    <w:rsid w:val="008B76AB"/>
    <w:rsid w:val="008C28B2"/>
    <w:rsid w:val="008C7B34"/>
    <w:rsid w:val="008E303C"/>
    <w:rsid w:val="00906DAF"/>
    <w:rsid w:val="00913834"/>
    <w:rsid w:val="00920A88"/>
    <w:rsid w:val="00920E5B"/>
    <w:rsid w:val="009328A2"/>
    <w:rsid w:val="00941A9B"/>
    <w:rsid w:val="00946D60"/>
    <w:rsid w:val="0094706D"/>
    <w:rsid w:val="00983734"/>
    <w:rsid w:val="009A727A"/>
    <w:rsid w:val="009D65AA"/>
    <w:rsid w:val="009F0A80"/>
    <w:rsid w:val="00A022F9"/>
    <w:rsid w:val="00A12641"/>
    <w:rsid w:val="00A32648"/>
    <w:rsid w:val="00A429EE"/>
    <w:rsid w:val="00A44292"/>
    <w:rsid w:val="00A50D85"/>
    <w:rsid w:val="00A63B69"/>
    <w:rsid w:val="00A73011"/>
    <w:rsid w:val="00AA321A"/>
    <w:rsid w:val="00AB43F6"/>
    <w:rsid w:val="00AC142E"/>
    <w:rsid w:val="00AC346F"/>
    <w:rsid w:val="00AF1897"/>
    <w:rsid w:val="00B06DC3"/>
    <w:rsid w:val="00B21653"/>
    <w:rsid w:val="00B46D56"/>
    <w:rsid w:val="00BA25AE"/>
    <w:rsid w:val="00BA4A12"/>
    <w:rsid w:val="00BA5789"/>
    <w:rsid w:val="00BB064C"/>
    <w:rsid w:val="00BE003A"/>
    <w:rsid w:val="00BE1BD4"/>
    <w:rsid w:val="00C01278"/>
    <w:rsid w:val="00C12000"/>
    <w:rsid w:val="00C14473"/>
    <w:rsid w:val="00C21731"/>
    <w:rsid w:val="00C24BC7"/>
    <w:rsid w:val="00C3255A"/>
    <w:rsid w:val="00C32F6E"/>
    <w:rsid w:val="00C34D74"/>
    <w:rsid w:val="00C41174"/>
    <w:rsid w:val="00C8668C"/>
    <w:rsid w:val="00CA39CA"/>
    <w:rsid w:val="00CB04BF"/>
    <w:rsid w:val="00CB0545"/>
    <w:rsid w:val="00CC1E85"/>
    <w:rsid w:val="00CF13E9"/>
    <w:rsid w:val="00D101A4"/>
    <w:rsid w:val="00D11233"/>
    <w:rsid w:val="00D217D6"/>
    <w:rsid w:val="00D234AC"/>
    <w:rsid w:val="00D27F49"/>
    <w:rsid w:val="00D40AFE"/>
    <w:rsid w:val="00D51254"/>
    <w:rsid w:val="00D57F8B"/>
    <w:rsid w:val="00D60982"/>
    <w:rsid w:val="00D613E3"/>
    <w:rsid w:val="00D84D99"/>
    <w:rsid w:val="00DA69ED"/>
    <w:rsid w:val="00DC59E5"/>
    <w:rsid w:val="00DC75D8"/>
    <w:rsid w:val="00DE40FF"/>
    <w:rsid w:val="00E05F15"/>
    <w:rsid w:val="00E17FB8"/>
    <w:rsid w:val="00E202DF"/>
    <w:rsid w:val="00E2528E"/>
    <w:rsid w:val="00E32573"/>
    <w:rsid w:val="00E3736B"/>
    <w:rsid w:val="00E42950"/>
    <w:rsid w:val="00E50EF4"/>
    <w:rsid w:val="00E5270F"/>
    <w:rsid w:val="00E60B64"/>
    <w:rsid w:val="00E71197"/>
    <w:rsid w:val="00E80340"/>
    <w:rsid w:val="00E92887"/>
    <w:rsid w:val="00EB4E8E"/>
    <w:rsid w:val="00EC4D50"/>
    <w:rsid w:val="00EF6F14"/>
    <w:rsid w:val="00F1008F"/>
    <w:rsid w:val="00F10DE8"/>
    <w:rsid w:val="00F13246"/>
    <w:rsid w:val="00F21A09"/>
    <w:rsid w:val="00F26C4D"/>
    <w:rsid w:val="00F307B1"/>
    <w:rsid w:val="00F30F61"/>
    <w:rsid w:val="00F41AB9"/>
    <w:rsid w:val="00F546B6"/>
    <w:rsid w:val="00F61F42"/>
    <w:rsid w:val="00F642C7"/>
    <w:rsid w:val="00F65F85"/>
    <w:rsid w:val="00F7653F"/>
    <w:rsid w:val="00F818C4"/>
    <w:rsid w:val="00F84058"/>
    <w:rsid w:val="00FD2ABB"/>
    <w:rsid w:val="00FE606A"/>
    <w:rsid w:val="00F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FDE799-43D0-40E2-90BD-380E4508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2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255A"/>
  </w:style>
  <w:style w:type="paragraph" w:styleId="Pieddepage">
    <w:name w:val="footer"/>
    <w:basedOn w:val="Normal"/>
    <w:link w:val="PieddepageCar"/>
    <w:uiPriority w:val="99"/>
    <w:unhideWhenUsed/>
    <w:rsid w:val="00C32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255A"/>
  </w:style>
  <w:style w:type="table" w:styleId="Grilledutableau">
    <w:name w:val="Table Grid"/>
    <w:basedOn w:val="TableauNormal"/>
    <w:uiPriority w:val="39"/>
    <w:rsid w:val="00701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61F4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F5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5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2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kiama</dc:creator>
  <cp:keywords/>
  <dc:description/>
  <cp:lastModifiedBy>KIAMA</cp:lastModifiedBy>
  <cp:revision>2</cp:revision>
  <cp:lastPrinted>2023-07-26T08:44:00Z</cp:lastPrinted>
  <dcterms:created xsi:type="dcterms:W3CDTF">2023-09-05T15:41:00Z</dcterms:created>
  <dcterms:modified xsi:type="dcterms:W3CDTF">2023-09-05T15:41:00Z</dcterms:modified>
</cp:coreProperties>
</file>