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Conectividad Google calendar + Jira → Angular + Supa 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Google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 google cloud: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https://console.cloud.google.com/welcome/new?rapt=AEjHL4PrAdiu5B-vskU1jkUhrhKQWoeOilhGEmtA__fnRUC9YAUMwqFv_bdrK7hTRWy-bJL2-73jYUpO9GY_tuJqn5NuWMrqMOK6xOibwR4wRF6UjmxfnFM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Hay que habilitar el API de google Calendar y obtener las credenciales, descargar el archivo Json con las llaves </w:t>
        <w:br w:type="textWrapping"/>
        <w:t xml:space="preserve">En la consola de Admin de Workspace, autorizar el Client ID de la cuenta de servicio con el scope: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https://www.googleapis.com/auth/calendar.readonly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 de google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admitir interacciones de servidor a servidor, primero crea una cuenta de servicio para tu proyecto en API Console. Si deseas acceder a los datos de los usuarios de tu cuenta de Google Workspace, delega el acceso a todo el dominio a la cuenta de servicio.</w:t>
        <w:br w:type="textWrapping"/>
        <w:t xml:space="preserve">Usa OAuth 2.0 para aplicaciones de servidor a servidor: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 de la documentación 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https://developers.google.com/identity/protocols/oauth2/service-account?hl=es-419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Utilizar JWT (JSON Web Token) con una Service Account.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scope debe ser 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https://www.googleapis.com/auth/calendar.readonly</w:t>
        </w:r>
      </w:hyperlink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Lista de los eventos del calendario: </w:t>
      </w:r>
      <w:r w:rsidDel="00000000" w:rsidR="00000000" w:rsidRPr="00000000">
        <w:rPr>
          <w:rtl w:val="0"/>
        </w:rPr>
        <w:br w:type="textWrapping"/>
        <w:t xml:space="preserve">Endpoint: GET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https://www.googleapis.com/calendar/v3/calendars/{calendarId}/events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Parámetros clave: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calendarId: El email del usuario (ej: usuario@empresa.com).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timeMin: Fecha actual en formato ISO (2024-05-20T00:00:00Z) para no traer reuniones pasadas.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singleEvents: true (expande eventos recurrentes en instancias individuales).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orderBy: startTime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Documentación: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https://developers.google.com/workspace/calendar/api/v3/reference/events/list?authuser=1&amp;hl=es-419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con JIRA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Jira se realiza desde Supabase Edge Functions, utilizando un API Token corporativo, permitiendo acceso controlado a la información del equipo sin exponer credenciales al frontend.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API token para supabase:</w:t>
        <w:br w:type="textWrapping"/>
      </w: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https://id.atlassian.com/manage-profile/security/api-tokens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Lectura: Obtener Tareas de Usuarios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Endpoint: GET</w:t>
        <w:br w:type="textWrapping"/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https://{domain}.atlassian.net/rest/api/3/search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Flujo: Obtener Transiciones (Estados)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Endpoint: GET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https://{domain}.atlassian.net/rest/api/3/issue/{issueIdOrKey}/transitions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Escritura: Ejecutar Cambio de Estado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Endpoint: POST </w:t>
        <w:br w:type="textWrapping"/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https://{tu-dominio}.atlassian.net/rest/api/3/issue/{issueIdOrKey}/transitions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Documentación: </w:t>
        <w:br w:type="textWrapping"/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https://developer.atlassian.com/cloud/jira/platform/rest/v3/api-group-issues/#api-rest-api-3-issue-issueidorkey-transitions-get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de Creación de tareas </w:t>
        <w:br w:type="textWrapping"/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Endpoint: POST</w:t>
        <w:br w:type="textWrapping"/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https://{tu-dominio}.atlassian.net/rest/api/3/issue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</w:t>
        <w:br w:type="textWrapping"/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https://developer.atlassian.com/cloud/jira/platform/rest/v3/api-group-issues/#api-rest-api-3-issue-post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JQL para filtrar issues relevantes, por ejemplo: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Issues asignados al equipo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Issues en progreso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Issues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(Guia de búsqueda JQL)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https://support.atlassian.com/jira-software-cloud/docs/use-advanced-search-with-jira-query-language-jql/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Configuración del Backend (Supabase Edge Functions)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parecidas a las Google cloud functions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https://supabase.com/docs/guides/functions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Guia general: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de entorno 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supabase secrets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GOOGLE_CLIENT_EMAIL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"tu-cuenta@proyecto.iam.gserviceaccount.com"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supabase secrets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GOOGLE_PRIVATE_KEY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"-----BEGIN PRIVATE KEY-----\n..."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supabase secrets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JIRA_EMAIL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"admin@empresa.com"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supabase secrets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JIRA_API_TOKEN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"tu_api_token"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supabase secrets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JIRA_BASE_URL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"https://tu-empresa.atlassian.net"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implementación (IA)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TEAM_MEMBERS = [</w:t>
              <w:br w:type="textWrapping"/>
              <w:t xml:space="preserve">  { email: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"dev1@empresa.com"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 calendar: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"primary"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},</w:t>
              <w:br w:type="textWrapping"/>
              <w:t xml:space="preserve">  { email: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"dev2@empresa.com"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 calendar: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"primary"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}</w:t>
              <w:br w:type="textWrapping"/>
              <w:t xml:space="preserve">]</w:t>
              <w:br w:type="textWrapping"/>
              <w:br w:type="textWrapping"/>
              <w:t xml:space="preserve">serve(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(req)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'OPTIONS'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Response(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 { headers: corsHeaders })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Promise.all(</w:t>
              <w:br w:type="textWrapping"/>
              <w:t xml:space="preserve">      TEAM_MEMBERS.map(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member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[jira, calendar]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Promise.all([</w:t>
              <w:br w:type="textWrapping"/>
              <w:t xml:space="preserve">          getJiraIssues(member.email),</w:t>
              <w:br w:type="textWrapping"/>
              <w:t xml:space="preserve">          getGoogleCalendar(member.email)</w:t>
              <w:br w:type="textWrapping"/>
              <w:t xml:space="preserve">        ])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{</w:t>
              <w:br w:type="textWrapping"/>
              <w:t xml:space="preserve">          user: member.email,</w:t>
              <w:br w:type="textWrapping"/>
              <w:t xml:space="preserve">          jira,</w:t>
              <w:br w:type="textWrapping"/>
              <w:t xml:space="preserve">          calendar</w:t>
              <w:br w:type="textWrapping"/>
              <w:t xml:space="preserve">        }</w:t>
              <w:br w:type="textWrapping"/>
              <w:t xml:space="preserve">      })</w:t>
              <w:br w:type="textWrapping"/>
              <w:t xml:space="preserve">    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Response.json({ team: data }, { headers: corsHeaders })</w:t>
              <w:br w:type="textWrapping"/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Response.json({ error: e.message }, { status: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})</w:t>
              <w:br w:type="textWrapping"/>
              <w:t xml:space="preserve">  }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4"/>
                <w:szCs w:val="24"/>
                <w:shd w:fill="1e1e1e" w:val="clear"/>
                <w:rtl w:val="0"/>
              </w:rPr>
              <w:t xml:space="preserve">/**</w:t>
              <w:br w:type="textWrapping"/>
              <w:t xml:space="preserve"> * Lógica para JIRA (REST API v3)</w:t>
              <w:br w:type="textWrapping"/>
              <w:t xml:space="preserve">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getJiraIssues(email: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domain = Deno.env.get(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'JIRA_DOMAIN'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auth = btoa(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${Deno.env.get('JIRA_USER_EMAIL')}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${Deno.env.get('JIRA_API_TOKEN')}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4"/>
                <w:szCs w:val="24"/>
                <w:shd w:fill="1e1e1e" w:val="clear"/>
                <w:rtl w:val="0"/>
              </w:rPr>
              <w:t xml:space="preserve">// JQL: Tareas asignadas que no están terminadas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jql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`assignee =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${email}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 AND statusCategory != Done`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url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`https://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${domain}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/rest/api/3/search?jql=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${encodeURIComponent(jql)}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&amp;fields=summary,status,priority`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fetch(url, {</w:t>
              <w:br w:type="textWrapping"/>
              <w:t xml:space="preserve">    headers: {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'Authorization'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`Basic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${auth}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'Accept'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}</w:t>
              <w:br w:type="textWrapping"/>
              <w:t xml:space="preserve">  })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res.json()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(data.issues || []).map((issue: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 =&gt; ({</w:t>
              <w:br w:type="textWrapping"/>
              <w:t xml:space="preserve">    id: issue.key,</w:t>
              <w:br w:type="textWrapping"/>
              <w:t xml:space="preserve">    title: issue.fields.summary,</w:t>
              <w:br w:type="textWrapping"/>
              <w:t xml:space="preserve">    status: issue.fields.status.name,</w:t>
              <w:br w:type="textWrapping"/>
              <w:t xml:space="preserve">    priority: issue.fields.priority.name,</w:t>
              <w:br w:type="textWrapping"/>
              <w:t xml:space="preserve">    source: 'JIRA',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'TASK'</w:t>
              <w:br w:type="textWrapping"/>
              <w:t xml:space="preserve">  }))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4"/>
                <w:szCs w:val="24"/>
                <w:shd w:fill="1e1e1e" w:val="clear"/>
                <w:rtl w:val="0"/>
              </w:rPr>
              <w:t xml:space="preserve">/**</w:t>
              <w:br w:type="textWrapping"/>
              <w:t xml:space="preserve"> * Lógica para GOOGLE CALENDAR (v3)</w:t>
              <w:br w:type="textWrapping"/>
              <w:t xml:space="preserve"> * Usa Service Account con Domain-Wide Delegation</w:t>
              <w:br w:type="textWrapping"/>
              <w:t xml:space="preserve"> * Impersona al usuario del equipo</w:t>
              <w:br w:type="textWrapping"/>
              <w:t xml:space="preserve">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getGoogleCalendar(userEmail: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24"/>
                <w:szCs w:val="24"/>
                <w:shd w:fill="1e1e1e" w:val="clear"/>
                <w:rtl w:val="0"/>
              </w:rPr>
              <w:t xml:space="preserve">// Access token generado vía JWT con sub=userEmail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accessToken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getGoogleAuthToken(userEmail)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now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timeMin = now.toISOString()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timeMax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(now.getTime() +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).toISOString()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url =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`https://www.googleapis.com/calendar/v3/calendars/primary/events`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`?timeMin=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${timeMin}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`&amp;timeMax=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${timeMax}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`&amp;singleEvents=true`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`&amp;orderBy=startTime`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`&amp;maxResults=10`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+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`&amp;showDeleted=false`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fetch(url, {</w:t>
              <w:br w:type="textWrapping"/>
              <w:t xml:space="preserve">    headers: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'Authorization'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`Bearer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${accessToken}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'Accept'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    }</w:t>
              <w:br w:type="textWrapping"/>
              <w:t xml:space="preserve">  })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(!res.ok)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`Google Calendar API error: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${res.status}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res.json()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(data.items || []).map((event: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) =&gt; ({</w:t>
              <w:br w:type="textWrapping"/>
              <w:t xml:space="preserve">    id: event.id,</w:t>
              <w:br w:type="textWrapping"/>
              <w:t xml:space="preserve">    title: event.summary ?? '(Sin título)',</w:t>
              <w:br w:type="textWrapping"/>
              <w:t xml:space="preserve">    start: event.start.dateTime || event.start.date,</w:t>
              <w:br w:type="textWrapping"/>
              <w:t xml:space="preserve">    end: event.end.dateTime || event.end.date,</w:t>
              <w:br w:type="textWrapping"/>
              <w:t xml:space="preserve">    source: 'GOOGLE',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'MEETING'</w:t>
              <w:br w:type="textWrapping"/>
              <w:t xml:space="preserve">  }))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Componente de ejemplo: Crear Tarea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crear una tarea desde Angular, se necesita otra función o un caso switch en la misma. Lo más importante es transformar el texto a ADF (Atlassian Document Format).</w:t>
        <w:br w:type="textWrapping"/>
        <w:t xml:space="preserve">Ejemplo (IA)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textToADF(text: string)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"doc"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conten</w:t>
            </w:r>
            <w:r w:rsidDel="00000000" w:rsidR="00000000" w:rsidRPr="00000000">
              <w:rPr>
                <w:rFonts w:ascii="Consolas" w:cs="Consolas" w:eastAsia="Consolas" w:hAnsi="Consolas"/>
                <w:color w:val="bd63c5"/>
                <w:sz w:val="24"/>
                <w:szCs w:val="24"/>
                <w:shd w:fill="1e1e1e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[{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"paragraph"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  conten</w:t>
            </w:r>
            <w:r w:rsidDel="00000000" w:rsidR="00000000" w:rsidRPr="00000000">
              <w:rPr>
                <w:rFonts w:ascii="Consolas" w:cs="Consolas" w:eastAsia="Consolas" w:hAnsi="Consolas"/>
                <w:color w:val="bd63c5"/>
                <w:sz w:val="24"/>
                <w:szCs w:val="24"/>
                <w:shd w:fill="1e1e1e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[{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4"/>
                <w:szCs w:val="24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 tex</w:t>
            </w:r>
            <w:r w:rsidDel="00000000" w:rsidR="00000000" w:rsidRPr="00000000">
              <w:rPr>
                <w:rFonts w:ascii="Consolas" w:cs="Consolas" w:eastAsia="Consolas" w:hAnsi="Consolas"/>
                <w:color w:val="bd63c5"/>
                <w:sz w:val="24"/>
                <w:szCs w:val="24"/>
                <w:shd w:fill="1e1e1e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text }]</w:t>
              <w:br w:type="textWrapping"/>
              <w:t xml:space="preserve">    }]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Consumo desde Angular (Data service)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fetchTeamStatus() {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 const session = this.supabase.auth.session();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 return this.http.get(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   `${FUNCTIONS_URL}/fetch-team-data`,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   { headers: { Authorization: `Bearer ${session?.access_token}` } }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frontend Angular no controla el alcance de los datos.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la selección de usuarios, permisos y visibilidad se gestiona exclusivamente en Supabase.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del supabase.auth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Supabase Auth se utiliza exclusivamente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identificar al usuario que consume la aplicación Angular</w:t>
      </w:r>
      <w:r w:rsidDel="00000000" w:rsidR="00000000" w:rsidRPr="00000000">
        <w:rPr>
          <w:sz w:val="24"/>
          <w:szCs w:val="24"/>
          <w:rtl w:val="0"/>
        </w:rPr>
        <w:t xml:space="preserve">, no para autorizar el acceso a Jira o Google Calendar.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frontend llama a una Edge Function, debe incluir su </w:t>
      </w:r>
      <w:r w:rsidDel="00000000" w:rsidR="00000000" w:rsidRPr="00000000">
        <w:rPr>
          <w:sz w:val="24"/>
          <w:szCs w:val="24"/>
          <w:rtl w:val="0"/>
        </w:rPr>
        <w:t xml:space="preserve">access_token</w:t>
      </w:r>
      <w:r w:rsidDel="00000000" w:rsidR="00000000" w:rsidRPr="00000000">
        <w:rPr>
          <w:sz w:val="24"/>
          <w:szCs w:val="24"/>
          <w:rtl w:val="0"/>
        </w:rPr>
        <w:t xml:space="preserve"> para que Supabase pueda: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la petición proviene de un usuario válido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Rechazar llamadas anónimas o manipuladas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reglas de seguridad a nivel de plataforma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qpvdla476p3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JWT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access_token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</w:t>
      </w:r>
      <w:r w:rsidDel="00000000" w:rsidR="00000000" w:rsidRPr="00000000">
        <w:rPr>
          <w:sz w:val="24"/>
          <w:szCs w:val="24"/>
          <w:rtl w:val="0"/>
        </w:rPr>
        <w:t xml:space="preserve">supabase.auth.getSession()</w:t>
      </w:r>
      <w:r w:rsidDel="00000000" w:rsidR="00000000" w:rsidRPr="00000000">
        <w:rPr>
          <w:sz w:val="24"/>
          <w:szCs w:val="24"/>
          <w:rtl w:val="0"/>
        </w:rPr>
        <w:t xml:space="preserve"> devuelve un objeto que contiene un </w:t>
      </w:r>
      <w:r w:rsidDel="00000000" w:rsidR="00000000" w:rsidRPr="00000000">
        <w:rPr>
          <w:sz w:val="24"/>
          <w:szCs w:val="24"/>
          <w:rtl w:val="0"/>
        </w:rPr>
        <w:t xml:space="preserve">JWT firmado por Supabase</w:t>
      </w:r>
      <w:r w:rsidDel="00000000" w:rsidR="00000000" w:rsidRPr="00000000">
        <w:rPr>
          <w:sz w:val="24"/>
          <w:szCs w:val="24"/>
          <w:rtl w:val="0"/>
        </w:rPr>
        <w:t xml:space="preserve">, el cual garantiza: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</w:t>
      </w:r>
      <w:r w:rsidDel="00000000" w:rsidR="00000000" w:rsidRPr="00000000">
        <w:rPr>
          <w:sz w:val="24"/>
          <w:szCs w:val="24"/>
          <w:rtl w:val="0"/>
        </w:rPr>
        <w:t xml:space="preserve">: quién está realizando la llamada (usuario autenticado)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Validez</w:t>
      </w:r>
      <w:r w:rsidDel="00000000" w:rsidR="00000000" w:rsidRPr="00000000">
        <w:rPr>
          <w:sz w:val="24"/>
          <w:szCs w:val="24"/>
          <w:rtl w:val="0"/>
        </w:rPr>
        <w:t xml:space="preserve">: si la sesión está activa o expirada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Integridad</w:t>
      </w:r>
      <w:r w:rsidDel="00000000" w:rsidR="00000000" w:rsidRPr="00000000">
        <w:rPr>
          <w:sz w:val="24"/>
          <w:szCs w:val="24"/>
          <w:rtl w:val="0"/>
        </w:rPr>
        <w:t xml:space="preserve">: el token no puede ser modificado sin invalidar la firma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token </w:t>
      </w:r>
      <w:r w:rsidDel="00000000" w:rsidR="00000000" w:rsidRPr="00000000">
        <w:rPr>
          <w:sz w:val="24"/>
          <w:szCs w:val="24"/>
          <w:rtl w:val="0"/>
        </w:rPr>
        <w:t xml:space="preserve">no otorga permisos directos sobre Jira ni Google</w:t>
      </w:r>
      <w:r w:rsidDel="00000000" w:rsidR="00000000" w:rsidRPr="00000000">
        <w:rPr>
          <w:sz w:val="24"/>
          <w:szCs w:val="24"/>
          <w:rtl w:val="0"/>
        </w:rPr>
        <w:t xml:space="preserve">, sino que permite a Supabase ejecutar lógica backend segura.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API v2 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fetchTeamData()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{ data }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.supabase.auth.getSession();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token = data.session?.access_token;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.http.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4"/>
                <w:szCs w:val="24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(</w:t>
              <w:br w:type="textWrapping"/>
              <w:t xml:space="preserve">    FUNCTION_URL,</w:t>
              <w:br w:type="textWrapping"/>
              <w:t xml:space="preserve">    { headers: { Authorization: `Bearer ${token}` } }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Oficial de Referencia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Supabase Auth (Conceptos)</w:t>
        <w:br w:type="textWrapping"/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https://supabase.com/docs/guides/auth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de Session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getSession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  <w:br w:type="textWrapping"/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https://supabase.com/docs/reference/javascript/auth-getsession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Autenticación en Edge Functions</w:t>
        <w:br w:type="textWrapping"/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https://supabase.com/docs/guides/functions/auth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clasdrum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Anatomía del objeto de sesión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</w:t>
      </w:r>
      <w:r w:rsidDel="00000000" w:rsidR="00000000" w:rsidRPr="00000000">
        <w:rPr>
          <w:sz w:val="24"/>
          <w:szCs w:val="24"/>
          <w:rtl w:val="0"/>
        </w:rPr>
        <w:t xml:space="preserve">supabase.auth.getSession()</w:t>
      </w:r>
      <w:r w:rsidDel="00000000" w:rsidR="00000000" w:rsidRPr="00000000">
        <w:rPr>
          <w:sz w:val="24"/>
          <w:szCs w:val="24"/>
          <w:rtl w:val="0"/>
        </w:rPr>
        <w:t xml:space="preserve"> devuelve un objeto </w:t>
      </w:r>
      <w:r w:rsidDel="00000000" w:rsidR="00000000" w:rsidRPr="00000000">
        <w:rPr>
          <w:sz w:val="24"/>
          <w:szCs w:val="24"/>
          <w:rtl w:val="0"/>
        </w:rPr>
        <w:t xml:space="preserve">Session</w:t>
      </w:r>
      <w:r w:rsidDel="00000000" w:rsidR="00000000" w:rsidRPr="00000000">
        <w:rPr>
          <w:sz w:val="24"/>
          <w:szCs w:val="24"/>
          <w:rtl w:val="0"/>
        </w:rPr>
        <w:t xml:space="preserve"> que representa el contexto autenticado del usuario: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"access_token"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"eyJhbG..."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"refresh_token"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"def456..."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"expires_in"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4"/>
                <w:szCs w:val="24"/>
                <w:shd w:fill="1e1e1e" w:val="clear"/>
                <w:rtl w:val="0"/>
              </w:rPr>
              <w:t xml:space="preserve">3600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"uuid-del-usuario"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"tu-empleado@empresa.com"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"user_metadata"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4"/>
                <w:szCs w:val="24"/>
                <w:shd w:fill="1e1e1e" w:val="clear"/>
                <w:rtl w:val="0"/>
              </w:rPr>
              <w:t xml:space="preserve">"full_name"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4"/>
                <w:szCs w:val="24"/>
                <w:shd w:fill="1e1e1e" w:val="clear"/>
                <w:rtl w:val="0"/>
              </w:rPr>
              <w:t xml:space="preserve">"Nombre Apellido"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4"/>
                <w:szCs w:val="24"/>
                <w:shd w:fill="1e1e1e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rmkhl4td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relevantes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access_token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JWT firmado por Supabase que identifica al usuario ante las Edge Functions.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refresh_token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Token utilizado internamente por el SDK para renovar la sesión de forma automática.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expires_in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Tiempo restante de validez del token (en segundos).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Información del usuario autenticado, utilizada únicamente en el backend para aplicar reglas de negocio y visibilidad.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sxrmp4a3e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del Flujo Técnico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autentica al usuario mediante Supabase Auth.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obtiene el </w:t>
      </w:r>
      <w:r w:rsidDel="00000000" w:rsidR="00000000" w:rsidRPr="00000000">
        <w:rPr>
          <w:sz w:val="24"/>
          <w:szCs w:val="24"/>
          <w:rtl w:val="0"/>
        </w:rPr>
        <w:t xml:space="preserve">access_token</w:t>
      </w:r>
      <w:r w:rsidDel="00000000" w:rsidR="00000000" w:rsidRPr="00000000">
        <w:rPr>
          <w:sz w:val="24"/>
          <w:szCs w:val="24"/>
          <w:rtl w:val="0"/>
        </w:rPr>
        <w:t xml:space="preserve"> usando el SDK oficial.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envía el token en el header </w:t>
      </w:r>
      <w:r w:rsidDel="00000000" w:rsidR="00000000" w:rsidRPr="00000000">
        <w:rPr>
          <w:sz w:val="24"/>
          <w:szCs w:val="24"/>
          <w:rtl w:val="0"/>
        </w:rPr>
        <w:t xml:space="preserve">Authorization: Bearer &lt;token&gt;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Supabase valida automáticamente el token antes de ejecutar la Edge Function.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Edge Function accede al contexto autenticado del usuario.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Edge Function ejecuta llamadas seguras a: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(API Token)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Calendar (Service Account)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recibe datos normalizados y filtrados.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ningún caso el frontend decide qué información se devuelve.</w:t>
        <w:br w:type="textWrapping"/>
        <w:t xml:space="preserve">El alcance de los datos se controla exclusivamente en el backend.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abase.com/docs/guides/functions" TargetMode="External"/><Relationship Id="rId11" Type="http://schemas.openxmlformats.org/officeDocument/2006/relationships/hyperlink" Target="https://developers.google.com/workspace/calendar/api/v3/reference/events/list?authuser=1&amp;hl=es-419" TargetMode="External"/><Relationship Id="rId22" Type="http://schemas.openxmlformats.org/officeDocument/2006/relationships/hyperlink" Target="https://supabase.com/docs/reference/javascript/auth-getsession" TargetMode="External"/><Relationship Id="rId10" Type="http://schemas.openxmlformats.org/officeDocument/2006/relationships/hyperlink" Target="https://www.googleapis.com/calendar/v3/calendars/%7BcalendarId%7D/events" TargetMode="External"/><Relationship Id="rId21" Type="http://schemas.openxmlformats.org/officeDocument/2006/relationships/hyperlink" Target="https://supabase.com/docs/guides/auth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https://id.atlassian.com/manage-profile/security/api-tokens" TargetMode="External"/><Relationship Id="rId23" Type="http://schemas.openxmlformats.org/officeDocument/2006/relationships/hyperlink" Target="https://supabase.com/docs/guides/functions/au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apis.com/auth/calendar.readonly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https://developer.atlassian.com/cloud/jira/platform/rest/v3/api-group-issues/#api-rest-api-3-issue-issueidorkey-transitions-get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atlassian.com/jira-software-cloud/docs/use-advanced-search-with-jira-query-language-jql/" TargetMode="External"/><Relationship Id="rId6" Type="http://schemas.openxmlformats.org/officeDocument/2006/relationships/hyperlink" Target="https://console.cloud.google.com/welcome/new?rapt=AEjHL4PrAdiu5B-vskU1jkUhrhKQWoeOilhGEmtA__fnRUC9YAUMwqFv_bdrK7hTRWy-bJL2-73jYUpO9GY_tuJqn5NuWMrqMOK6xOibwR4wRF6UjmxfnFM" TargetMode="External"/><Relationship Id="rId18" Type="http://schemas.openxmlformats.org/officeDocument/2006/relationships/hyperlink" Target="https://developer.atlassian.com/cloud/jira/platform/rest/v3/api-group-issues/#api-rest-api-3-issue-post" TargetMode="External"/><Relationship Id="rId7" Type="http://schemas.openxmlformats.org/officeDocument/2006/relationships/hyperlink" Target="https://www.googleapis.com/auth/calendar.readonly" TargetMode="External"/><Relationship Id="rId8" Type="http://schemas.openxmlformats.org/officeDocument/2006/relationships/hyperlink" Target="https://developers.google.com/identity/protocols/oauth2/service-account?hl=es-4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