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2AEF9" w14:textId="77777777" w:rsidR="00BA4CE5" w:rsidRDefault="00BA4CE5" w:rsidP="00BA4CE5">
      <w:pPr>
        <w:pStyle w:val="BodyText"/>
        <w:spacing w:after="1"/>
        <w:rPr>
          <w:sz w:val="20"/>
        </w:rPr>
      </w:pPr>
    </w:p>
    <w:p w14:paraId="7EBF3EE0" w14:textId="51E0647F" w:rsidR="00BA4CE5" w:rsidRDefault="00BA4CE5" w:rsidP="00BA4CE5">
      <w:pPr>
        <w:jc w:val="center"/>
      </w:pPr>
      <w:r>
        <w:rPr>
          <w:noProof/>
          <w:sz w:val="20"/>
        </w:rPr>
        <w:drawing>
          <wp:inline distT="0" distB="0" distL="0" distR="0" wp14:anchorId="287C3F58" wp14:editId="4196D954">
            <wp:extent cx="2162596" cy="1699736"/>
            <wp:effectExtent l="0" t="0" r="0" b="0"/>
            <wp:docPr id="1" name="image1.png"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2162596" cy="1699736"/>
                    </a:xfrm>
                    <a:prstGeom prst="rect">
                      <a:avLst/>
                    </a:prstGeom>
                  </pic:spPr>
                </pic:pic>
              </a:graphicData>
            </a:graphic>
          </wp:inline>
        </w:drawing>
      </w:r>
    </w:p>
    <w:p w14:paraId="3890A787" w14:textId="77777777" w:rsidR="00BA4CE5" w:rsidRDefault="00BA4CE5" w:rsidP="00BA4CE5">
      <w:pPr>
        <w:jc w:val="center"/>
      </w:pPr>
    </w:p>
    <w:p w14:paraId="26C5C356" w14:textId="0BE38AB8" w:rsidR="00BA4CE5" w:rsidRPr="00BA4CE5" w:rsidRDefault="00BA4CE5" w:rsidP="00BA4CE5">
      <w:pPr>
        <w:jc w:val="center"/>
        <w:rPr>
          <w:rFonts w:ascii="Calibri"/>
          <w:b/>
          <w:sz w:val="32"/>
        </w:rPr>
      </w:pPr>
      <w:r w:rsidRPr="00BA4CE5">
        <w:rPr>
          <w:rFonts w:ascii="Calibri"/>
          <w:b/>
          <w:sz w:val="32"/>
        </w:rPr>
        <w:t>College Name: Conestoga College</w:t>
      </w:r>
    </w:p>
    <w:p w14:paraId="03DE2F09" w14:textId="016BFE55" w:rsidR="00BA4CE5" w:rsidRPr="00BA4CE5" w:rsidRDefault="00BA4CE5" w:rsidP="00BA4CE5">
      <w:pPr>
        <w:jc w:val="center"/>
        <w:rPr>
          <w:rFonts w:ascii="Calibri"/>
          <w:b/>
          <w:sz w:val="32"/>
        </w:rPr>
      </w:pPr>
      <w:r w:rsidRPr="00BA4CE5">
        <w:rPr>
          <w:rFonts w:ascii="Calibri"/>
          <w:b/>
          <w:sz w:val="32"/>
        </w:rPr>
        <w:t xml:space="preserve">Course Code: </w:t>
      </w:r>
      <w:r>
        <w:rPr>
          <w:rFonts w:ascii="Calibri"/>
          <w:b/>
          <w:sz w:val="32"/>
        </w:rPr>
        <w:t>QUAL</w:t>
      </w:r>
      <w:r w:rsidRPr="00BA4CE5">
        <w:rPr>
          <w:rFonts w:ascii="Calibri"/>
          <w:b/>
          <w:sz w:val="32"/>
        </w:rPr>
        <w:t>8</w:t>
      </w:r>
      <w:r>
        <w:rPr>
          <w:rFonts w:ascii="Calibri"/>
          <w:b/>
          <w:sz w:val="32"/>
        </w:rPr>
        <w:t>3</w:t>
      </w:r>
      <w:r w:rsidRPr="00BA4CE5">
        <w:rPr>
          <w:rFonts w:ascii="Calibri"/>
          <w:b/>
          <w:sz w:val="32"/>
        </w:rPr>
        <w:t>5</w:t>
      </w:r>
      <w:r>
        <w:rPr>
          <w:rFonts w:ascii="Calibri"/>
          <w:b/>
          <w:sz w:val="32"/>
        </w:rPr>
        <w:t>0</w:t>
      </w:r>
    </w:p>
    <w:p w14:paraId="7DBF2A3B" w14:textId="77777777" w:rsidR="00BA4CE5" w:rsidRDefault="00BA4CE5" w:rsidP="00BA4CE5">
      <w:pPr>
        <w:spacing w:before="1"/>
        <w:ind w:left="3606" w:right="2626"/>
        <w:rPr>
          <w:rFonts w:ascii="Calibri"/>
          <w:b/>
          <w:sz w:val="32"/>
        </w:rPr>
      </w:pPr>
      <w:r>
        <w:rPr>
          <w:rFonts w:ascii="Calibri"/>
          <w:b/>
          <w:sz w:val="32"/>
        </w:rPr>
        <w:t>Course</w:t>
      </w:r>
      <w:r>
        <w:rPr>
          <w:rFonts w:ascii="Calibri"/>
          <w:b/>
          <w:spacing w:val="-4"/>
          <w:sz w:val="32"/>
        </w:rPr>
        <w:t xml:space="preserve"> </w:t>
      </w:r>
      <w:r>
        <w:rPr>
          <w:rFonts w:ascii="Calibri"/>
          <w:b/>
          <w:sz w:val="32"/>
        </w:rPr>
        <w:t>Section:</w:t>
      </w:r>
      <w:r>
        <w:rPr>
          <w:rFonts w:ascii="Calibri"/>
          <w:b/>
          <w:spacing w:val="-3"/>
          <w:sz w:val="32"/>
        </w:rPr>
        <w:t xml:space="preserve"> 2</w:t>
      </w:r>
    </w:p>
    <w:p w14:paraId="29C421F4" w14:textId="43D0C850" w:rsidR="00BA4CE5" w:rsidRDefault="00BA4CE5" w:rsidP="00BA4CE5">
      <w:pPr>
        <w:spacing w:before="190" w:line="357" w:lineRule="auto"/>
        <w:ind w:left="2656" w:right="1674"/>
        <w:rPr>
          <w:rFonts w:ascii="Calibri"/>
          <w:b/>
          <w:sz w:val="32"/>
        </w:rPr>
      </w:pPr>
      <w:r>
        <w:rPr>
          <w:rFonts w:ascii="Calibri"/>
          <w:b/>
          <w:sz w:val="32"/>
        </w:rPr>
        <w:t xml:space="preserve">        </w:t>
      </w:r>
      <w:r w:rsidR="00BA3309">
        <w:rPr>
          <w:rFonts w:ascii="Calibri"/>
          <w:b/>
          <w:sz w:val="32"/>
        </w:rPr>
        <w:t xml:space="preserve">       </w:t>
      </w:r>
      <w:r>
        <w:rPr>
          <w:rFonts w:ascii="Calibri"/>
          <w:b/>
          <w:sz w:val="32"/>
        </w:rPr>
        <w:t>Assignment:</w:t>
      </w:r>
      <w:r w:rsidR="008A5709">
        <w:rPr>
          <w:rFonts w:ascii="Calibri"/>
          <w:b/>
          <w:sz w:val="32"/>
        </w:rPr>
        <w:t>2</w:t>
      </w:r>
    </w:p>
    <w:p w14:paraId="7A542298" w14:textId="23478482" w:rsidR="00BA4CE5" w:rsidRDefault="00BA4CE5" w:rsidP="00BA4CE5">
      <w:pPr>
        <w:jc w:val="center"/>
        <w:rPr>
          <w:rFonts w:ascii="Calibri"/>
          <w:b/>
          <w:sz w:val="32"/>
        </w:rPr>
      </w:pPr>
      <w:r>
        <w:rPr>
          <w:rFonts w:ascii="Calibri"/>
          <w:b/>
          <w:sz w:val="32"/>
        </w:rPr>
        <w:t>Group members:</w:t>
      </w:r>
    </w:p>
    <w:p w14:paraId="1DCCDC4D" w14:textId="31CC7DB5" w:rsidR="00BA4CE5" w:rsidRDefault="00BA4CE5" w:rsidP="00BA4CE5">
      <w:pPr>
        <w:jc w:val="center"/>
      </w:pPr>
      <w:r>
        <w:t>Singh, Harmanpreet</w:t>
      </w:r>
    </w:p>
    <w:p w14:paraId="3A066EF4" w14:textId="22FE49AD" w:rsidR="00BA4CE5" w:rsidRDefault="00BA4CE5" w:rsidP="00BA4CE5">
      <w:pPr>
        <w:jc w:val="center"/>
      </w:pPr>
      <w:r>
        <w:t>Patel, Om</w:t>
      </w:r>
    </w:p>
    <w:p w14:paraId="63283365" w14:textId="5CC940DC" w:rsidR="00BA4CE5" w:rsidRDefault="00BA4CE5" w:rsidP="00BA4CE5">
      <w:pPr>
        <w:jc w:val="center"/>
      </w:pPr>
      <w:r>
        <w:t>Soni, Urvish Sanjay</w:t>
      </w:r>
    </w:p>
    <w:p w14:paraId="7C883262" w14:textId="2152285C" w:rsidR="00BA4CE5" w:rsidRDefault="00BA4CE5" w:rsidP="00BA4CE5">
      <w:pPr>
        <w:jc w:val="center"/>
      </w:pPr>
      <w:r>
        <w:t xml:space="preserve">Palani, </w:t>
      </w:r>
      <w:proofErr w:type="spellStart"/>
      <w:r>
        <w:t>Vijaybharathy</w:t>
      </w:r>
      <w:proofErr w:type="spellEnd"/>
    </w:p>
    <w:p w14:paraId="15467750" w14:textId="3CD6E590" w:rsidR="00C966B5" w:rsidRPr="00C966B5" w:rsidRDefault="00C966B5" w:rsidP="00C966B5">
      <w:pPr>
        <w:jc w:val="center"/>
        <w:rPr>
          <w:rFonts w:eastAsia="Calibri" w:cstheme="minorHAnsi"/>
          <w:b/>
          <w:bCs/>
          <w:color w:val="000000"/>
          <w:lang w:val="en-US"/>
        </w:rPr>
      </w:pPr>
      <w:r w:rsidRPr="004E6D99">
        <w:rPr>
          <w:rFonts w:eastAsia="Calibri" w:cstheme="minorHAnsi"/>
          <w:color w:val="000000"/>
        </w:rPr>
        <w:t>Froyd Tandon D Cruz Francis</w:t>
      </w:r>
    </w:p>
    <w:p w14:paraId="735B07AE" w14:textId="3444514B" w:rsidR="00BA4CE5" w:rsidRDefault="00BA4CE5" w:rsidP="00BA4CE5">
      <w:pPr>
        <w:jc w:val="center"/>
      </w:pPr>
      <w:r>
        <w:t>D</w:t>
      </w:r>
      <w:r w:rsidR="00352056">
        <w:t>e</w:t>
      </w:r>
      <w:r>
        <w:t>v</w:t>
      </w:r>
      <w:r w:rsidR="00352056">
        <w:t>a</w:t>
      </w:r>
      <w:r>
        <w:t>, D</w:t>
      </w:r>
      <w:r w:rsidR="00352056">
        <w:t>e</w:t>
      </w:r>
      <w:r>
        <w:t>v</w:t>
      </w:r>
      <w:r w:rsidR="00352056">
        <w:t>a</w:t>
      </w:r>
    </w:p>
    <w:p w14:paraId="1F5BAE20" w14:textId="799F1BF1" w:rsidR="00BA4CE5" w:rsidRPr="00BA4CE5" w:rsidRDefault="00BA4CE5" w:rsidP="00BA4CE5">
      <w:pPr>
        <w:jc w:val="center"/>
      </w:pPr>
      <w:r>
        <w:t>Jain, Dikshita</w:t>
      </w:r>
    </w:p>
    <w:p w14:paraId="09DC0EF7" w14:textId="12DD9F15" w:rsidR="00BA4CE5" w:rsidRPr="006F42B8" w:rsidRDefault="006F42B8" w:rsidP="00BA4CE5">
      <w:pPr>
        <w:jc w:val="center"/>
        <w:rPr>
          <w:rFonts w:ascii="Calibri"/>
          <w:b/>
          <w:sz w:val="32"/>
        </w:rPr>
      </w:pPr>
      <w:r w:rsidRPr="006F42B8">
        <w:rPr>
          <w:rFonts w:ascii="Calibri"/>
          <w:b/>
          <w:sz w:val="32"/>
        </w:rPr>
        <w:t>Guided by</w:t>
      </w:r>
      <w:r>
        <w:rPr>
          <w:rFonts w:ascii="Calibri"/>
          <w:b/>
          <w:sz w:val="32"/>
        </w:rPr>
        <w:t xml:space="preserve">: </w:t>
      </w:r>
      <w:proofErr w:type="spellStart"/>
      <w:r>
        <w:rPr>
          <w:rFonts w:ascii="Calibri"/>
          <w:b/>
          <w:sz w:val="32"/>
        </w:rPr>
        <w:t>Jb</w:t>
      </w:r>
      <w:proofErr w:type="spellEnd"/>
      <w:r>
        <w:rPr>
          <w:rFonts w:ascii="Calibri"/>
          <w:b/>
          <w:sz w:val="32"/>
        </w:rPr>
        <w:t xml:space="preserve"> Abbas</w:t>
      </w:r>
    </w:p>
    <w:p w14:paraId="5A36C94F" w14:textId="77777777" w:rsidR="00BA4CE5" w:rsidRDefault="00BA4CE5" w:rsidP="00BA4CE5">
      <w:pPr>
        <w:pStyle w:val="BodyText"/>
        <w:rPr>
          <w:sz w:val="20"/>
        </w:rPr>
      </w:pPr>
    </w:p>
    <w:p w14:paraId="59F4BFC1" w14:textId="77777777" w:rsidR="00AC05C0" w:rsidRPr="004E6D99" w:rsidRDefault="00AC05C0">
      <w:pPr>
        <w:rPr>
          <w:rFonts w:cstheme="minorHAnsi"/>
        </w:rPr>
      </w:pPr>
    </w:p>
    <w:p w14:paraId="14235116" w14:textId="77777777" w:rsidR="00AC05C0" w:rsidRPr="004E6D99" w:rsidRDefault="00AC05C0">
      <w:pPr>
        <w:rPr>
          <w:rFonts w:cstheme="minorHAnsi"/>
        </w:rPr>
      </w:pPr>
    </w:p>
    <w:p w14:paraId="2183C6F1" w14:textId="77777777" w:rsidR="00AC05C0" w:rsidRPr="004E6D99" w:rsidRDefault="00AC05C0">
      <w:pPr>
        <w:rPr>
          <w:rFonts w:cstheme="minorHAnsi"/>
        </w:rPr>
      </w:pPr>
    </w:p>
    <w:p w14:paraId="0EC4BD99" w14:textId="77777777" w:rsidR="00AC05C0" w:rsidRPr="004E6D99" w:rsidRDefault="00AC05C0">
      <w:pPr>
        <w:rPr>
          <w:rFonts w:cstheme="minorHAnsi"/>
        </w:rPr>
      </w:pPr>
    </w:p>
    <w:p w14:paraId="5252AC1A" w14:textId="77777777" w:rsidR="00900D11" w:rsidRPr="004E6D99" w:rsidRDefault="00900D11">
      <w:pPr>
        <w:rPr>
          <w:rFonts w:cstheme="minorHAnsi"/>
        </w:rPr>
      </w:pPr>
    </w:p>
    <w:sdt>
      <w:sdtPr>
        <w:rPr>
          <w:rFonts w:asciiTheme="minorHAnsi" w:eastAsiaTheme="minorHAnsi" w:hAnsiTheme="minorHAnsi" w:cstheme="minorBidi"/>
          <w:color w:val="auto"/>
          <w:kern w:val="2"/>
          <w:sz w:val="22"/>
          <w:szCs w:val="22"/>
          <w:lang w:val="en-CA"/>
          <w14:ligatures w14:val="standardContextual"/>
        </w:rPr>
        <w:id w:val="-130322390"/>
        <w:docPartObj>
          <w:docPartGallery w:val="Table of Contents"/>
          <w:docPartUnique/>
        </w:docPartObj>
      </w:sdtPr>
      <w:sdtEndPr>
        <w:rPr>
          <w:b/>
          <w:bCs/>
          <w:noProof/>
        </w:rPr>
      </w:sdtEndPr>
      <w:sdtContent>
        <w:p w14:paraId="71A28018" w14:textId="23482502" w:rsidR="000703F4" w:rsidRDefault="000703F4">
          <w:pPr>
            <w:pStyle w:val="TOCHeading"/>
          </w:pPr>
          <w:r>
            <w:t>Table of Contents</w:t>
          </w:r>
        </w:p>
        <w:p w14:paraId="5580B700" w14:textId="40D33F71" w:rsidR="00A87C07" w:rsidRDefault="000703F4">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157105443" w:history="1">
            <w:r w:rsidR="00A87C07" w:rsidRPr="008A4195">
              <w:rPr>
                <w:rStyle w:val="Hyperlink"/>
                <w:noProof/>
              </w:rPr>
              <w:t>Problem Statement</w:t>
            </w:r>
            <w:r w:rsidR="00A87C07">
              <w:rPr>
                <w:noProof/>
                <w:webHidden/>
              </w:rPr>
              <w:tab/>
            </w:r>
            <w:r w:rsidR="00A87C07">
              <w:rPr>
                <w:noProof/>
                <w:webHidden/>
              </w:rPr>
              <w:fldChar w:fldCharType="begin"/>
            </w:r>
            <w:r w:rsidR="00A87C07">
              <w:rPr>
                <w:noProof/>
                <w:webHidden/>
              </w:rPr>
              <w:instrText xml:space="preserve"> PAGEREF _Toc157105443 \h </w:instrText>
            </w:r>
            <w:r w:rsidR="00A87C07">
              <w:rPr>
                <w:noProof/>
                <w:webHidden/>
              </w:rPr>
            </w:r>
            <w:r w:rsidR="00A87C07">
              <w:rPr>
                <w:noProof/>
                <w:webHidden/>
              </w:rPr>
              <w:fldChar w:fldCharType="separate"/>
            </w:r>
            <w:r w:rsidR="00A87C07">
              <w:rPr>
                <w:noProof/>
                <w:webHidden/>
              </w:rPr>
              <w:t>3</w:t>
            </w:r>
            <w:r w:rsidR="00A87C07">
              <w:rPr>
                <w:noProof/>
                <w:webHidden/>
              </w:rPr>
              <w:fldChar w:fldCharType="end"/>
            </w:r>
          </w:hyperlink>
        </w:p>
        <w:p w14:paraId="45F959B6" w14:textId="3F7732CA" w:rsidR="00A87C07" w:rsidRDefault="00000000">
          <w:pPr>
            <w:pStyle w:val="TOC1"/>
            <w:tabs>
              <w:tab w:val="right" w:leader="dot" w:pos="9350"/>
            </w:tabs>
            <w:rPr>
              <w:rFonts w:eastAsiaTheme="minorEastAsia"/>
              <w:noProof/>
              <w:lang w:eastAsia="en-CA"/>
            </w:rPr>
          </w:pPr>
          <w:hyperlink w:anchor="_Toc157105444" w:history="1">
            <w:r w:rsidR="00A87C07" w:rsidRPr="008A4195">
              <w:rPr>
                <w:rStyle w:val="Hyperlink"/>
                <w:noProof/>
              </w:rPr>
              <w:t>Scope Statement</w:t>
            </w:r>
            <w:r w:rsidR="00A87C07">
              <w:rPr>
                <w:noProof/>
                <w:webHidden/>
              </w:rPr>
              <w:tab/>
            </w:r>
            <w:r w:rsidR="00A87C07">
              <w:rPr>
                <w:noProof/>
                <w:webHidden/>
              </w:rPr>
              <w:fldChar w:fldCharType="begin"/>
            </w:r>
            <w:r w:rsidR="00A87C07">
              <w:rPr>
                <w:noProof/>
                <w:webHidden/>
              </w:rPr>
              <w:instrText xml:space="preserve"> PAGEREF _Toc157105444 \h </w:instrText>
            </w:r>
            <w:r w:rsidR="00A87C07">
              <w:rPr>
                <w:noProof/>
                <w:webHidden/>
              </w:rPr>
            </w:r>
            <w:r w:rsidR="00A87C07">
              <w:rPr>
                <w:noProof/>
                <w:webHidden/>
              </w:rPr>
              <w:fldChar w:fldCharType="separate"/>
            </w:r>
            <w:r w:rsidR="00A87C07">
              <w:rPr>
                <w:noProof/>
                <w:webHidden/>
              </w:rPr>
              <w:t>3</w:t>
            </w:r>
            <w:r w:rsidR="00A87C07">
              <w:rPr>
                <w:noProof/>
                <w:webHidden/>
              </w:rPr>
              <w:fldChar w:fldCharType="end"/>
            </w:r>
          </w:hyperlink>
        </w:p>
        <w:p w14:paraId="09F36560" w14:textId="33383A73" w:rsidR="00A87C07" w:rsidRDefault="00000000">
          <w:pPr>
            <w:pStyle w:val="TOC1"/>
            <w:tabs>
              <w:tab w:val="right" w:leader="dot" w:pos="9350"/>
            </w:tabs>
            <w:rPr>
              <w:rFonts w:eastAsiaTheme="minorEastAsia"/>
              <w:noProof/>
              <w:lang w:eastAsia="en-CA"/>
            </w:rPr>
          </w:pPr>
          <w:hyperlink w:anchor="_Toc157105445" w:history="1">
            <w:r w:rsidR="00A87C07" w:rsidRPr="008A4195">
              <w:rPr>
                <w:rStyle w:val="Hyperlink"/>
                <w:noProof/>
              </w:rPr>
              <w:t>Project Charter</w:t>
            </w:r>
            <w:r w:rsidR="00A87C07">
              <w:rPr>
                <w:noProof/>
                <w:webHidden/>
              </w:rPr>
              <w:tab/>
            </w:r>
            <w:r w:rsidR="00A87C07">
              <w:rPr>
                <w:noProof/>
                <w:webHidden/>
              </w:rPr>
              <w:fldChar w:fldCharType="begin"/>
            </w:r>
            <w:r w:rsidR="00A87C07">
              <w:rPr>
                <w:noProof/>
                <w:webHidden/>
              </w:rPr>
              <w:instrText xml:space="preserve"> PAGEREF _Toc157105445 \h </w:instrText>
            </w:r>
            <w:r w:rsidR="00A87C07">
              <w:rPr>
                <w:noProof/>
                <w:webHidden/>
              </w:rPr>
            </w:r>
            <w:r w:rsidR="00A87C07">
              <w:rPr>
                <w:noProof/>
                <w:webHidden/>
              </w:rPr>
              <w:fldChar w:fldCharType="separate"/>
            </w:r>
            <w:r w:rsidR="00A87C07">
              <w:rPr>
                <w:noProof/>
                <w:webHidden/>
              </w:rPr>
              <w:t>5</w:t>
            </w:r>
            <w:r w:rsidR="00A87C07">
              <w:rPr>
                <w:noProof/>
                <w:webHidden/>
              </w:rPr>
              <w:fldChar w:fldCharType="end"/>
            </w:r>
          </w:hyperlink>
        </w:p>
        <w:p w14:paraId="5984C793" w14:textId="35B22E2F" w:rsidR="00A87C07" w:rsidRDefault="00000000">
          <w:pPr>
            <w:pStyle w:val="TOC1"/>
            <w:tabs>
              <w:tab w:val="right" w:leader="dot" w:pos="9350"/>
            </w:tabs>
            <w:rPr>
              <w:rFonts w:eastAsiaTheme="minorEastAsia"/>
              <w:noProof/>
              <w:lang w:eastAsia="en-CA"/>
            </w:rPr>
          </w:pPr>
          <w:hyperlink w:anchor="_Toc157105446" w:history="1">
            <w:r w:rsidR="00A87C07" w:rsidRPr="008A4195">
              <w:rPr>
                <w:rStyle w:val="Hyperlink"/>
                <w:noProof/>
              </w:rPr>
              <w:t>Project Executive Summary</w:t>
            </w:r>
            <w:r w:rsidR="00A87C07">
              <w:rPr>
                <w:noProof/>
                <w:webHidden/>
              </w:rPr>
              <w:tab/>
            </w:r>
            <w:r w:rsidR="00A87C07">
              <w:rPr>
                <w:noProof/>
                <w:webHidden/>
              </w:rPr>
              <w:fldChar w:fldCharType="begin"/>
            </w:r>
            <w:r w:rsidR="00A87C07">
              <w:rPr>
                <w:noProof/>
                <w:webHidden/>
              </w:rPr>
              <w:instrText xml:space="preserve"> PAGEREF _Toc157105446 \h </w:instrText>
            </w:r>
            <w:r w:rsidR="00A87C07">
              <w:rPr>
                <w:noProof/>
                <w:webHidden/>
              </w:rPr>
            </w:r>
            <w:r w:rsidR="00A87C07">
              <w:rPr>
                <w:noProof/>
                <w:webHidden/>
              </w:rPr>
              <w:fldChar w:fldCharType="separate"/>
            </w:r>
            <w:r w:rsidR="00A87C07">
              <w:rPr>
                <w:noProof/>
                <w:webHidden/>
              </w:rPr>
              <w:t>6</w:t>
            </w:r>
            <w:r w:rsidR="00A87C07">
              <w:rPr>
                <w:noProof/>
                <w:webHidden/>
              </w:rPr>
              <w:fldChar w:fldCharType="end"/>
            </w:r>
          </w:hyperlink>
        </w:p>
        <w:p w14:paraId="55E938FA" w14:textId="6F77AC02" w:rsidR="00A87C07" w:rsidRDefault="00000000">
          <w:pPr>
            <w:pStyle w:val="TOC2"/>
            <w:tabs>
              <w:tab w:val="right" w:leader="dot" w:pos="9350"/>
            </w:tabs>
            <w:rPr>
              <w:rFonts w:eastAsiaTheme="minorEastAsia"/>
              <w:noProof/>
              <w:lang w:eastAsia="en-CA"/>
            </w:rPr>
          </w:pPr>
          <w:hyperlink w:anchor="_Toc157105447" w:history="1">
            <w:r w:rsidR="00A87C07" w:rsidRPr="008A4195">
              <w:rPr>
                <w:rStyle w:val="Hyperlink"/>
                <w:noProof/>
              </w:rPr>
              <w:t>Departmental Statements of Work (Major areas)</w:t>
            </w:r>
            <w:r w:rsidR="00A87C07">
              <w:rPr>
                <w:noProof/>
                <w:webHidden/>
              </w:rPr>
              <w:tab/>
            </w:r>
            <w:r w:rsidR="00A87C07">
              <w:rPr>
                <w:noProof/>
                <w:webHidden/>
              </w:rPr>
              <w:fldChar w:fldCharType="begin"/>
            </w:r>
            <w:r w:rsidR="00A87C07">
              <w:rPr>
                <w:noProof/>
                <w:webHidden/>
              </w:rPr>
              <w:instrText xml:space="preserve"> PAGEREF _Toc157105447 \h </w:instrText>
            </w:r>
            <w:r w:rsidR="00A87C07">
              <w:rPr>
                <w:noProof/>
                <w:webHidden/>
              </w:rPr>
            </w:r>
            <w:r w:rsidR="00A87C07">
              <w:rPr>
                <w:noProof/>
                <w:webHidden/>
              </w:rPr>
              <w:fldChar w:fldCharType="separate"/>
            </w:r>
            <w:r w:rsidR="00A87C07">
              <w:rPr>
                <w:noProof/>
                <w:webHidden/>
              </w:rPr>
              <w:t>7</w:t>
            </w:r>
            <w:r w:rsidR="00A87C07">
              <w:rPr>
                <w:noProof/>
                <w:webHidden/>
              </w:rPr>
              <w:fldChar w:fldCharType="end"/>
            </w:r>
          </w:hyperlink>
        </w:p>
        <w:p w14:paraId="6F3BC235" w14:textId="6243C9AC" w:rsidR="00A87C07" w:rsidRDefault="00000000">
          <w:pPr>
            <w:pStyle w:val="TOC1"/>
            <w:tabs>
              <w:tab w:val="right" w:leader="dot" w:pos="9350"/>
            </w:tabs>
            <w:rPr>
              <w:rFonts w:eastAsiaTheme="minorEastAsia"/>
              <w:noProof/>
              <w:lang w:eastAsia="en-CA"/>
            </w:rPr>
          </w:pPr>
          <w:hyperlink w:anchor="_Toc157105448" w:history="1">
            <w:r w:rsidR="00A87C07" w:rsidRPr="008A4195">
              <w:rPr>
                <w:rStyle w:val="Hyperlink"/>
                <w:noProof/>
              </w:rPr>
              <w:t>Approvals</w:t>
            </w:r>
            <w:r w:rsidR="00A87C07">
              <w:rPr>
                <w:noProof/>
                <w:webHidden/>
              </w:rPr>
              <w:tab/>
            </w:r>
            <w:r w:rsidR="00A87C07">
              <w:rPr>
                <w:noProof/>
                <w:webHidden/>
              </w:rPr>
              <w:fldChar w:fldCharType="begin"/>
            </w:r>
            <w:r w:rsidR="00A87C07">
              <w:rPr>
                <w:noProof/>
                <w:webHidden/>
              </w:rPr>
              <w:instrText xml:space="preserve"> PAGEREF _Toc157105448 \h </w:instrText>
            </w:r>
            <w:r w:rsidR="00A87C07">
              <w:rPr>
                <w:noProof/>
                <w:webHidden/>
              </w:rPr>
            </w:r>
            <w:r w:rsidR="00A87C07">
              <w:rPr>
                <w:noProof/>
                <w:webHidden/>
              </w:rPr>
              <w:fldChar w:fldCharType="separate"/>
            </w:r>
            <w:r w:rsidR="00A87C07">
              <w:rPr>
                <w:noProof/>
                <w:webHidden/>
              </w:rPr>
              <w:t>9</w:t>
            </w:r>
            <w:r w:rsidR="00A87C07">
              <w:rPr>
                <w:noProof/>
                <w:webHidden/>
              </w:rPr>
              <w:fldChar w:fldCharType="end"/>
            </w:r>
          </w:hyperlink>
        </w:p>
        <w:p w14:paraId="629660F7" w14:textId="14610158" w:rsidR="00A87C07" w:rsidRDefault="00000000">
          <w:pPr>
            <w:pStyle w:val="TOC1"/>
            <w:tabs>
              <w:tab w:val="right" w:leader="dot" w:pos="9350"/>
            </w:tabs>
            <w:rPr>
              <w:rFonts w:eastAsiaTheme="minorEastAsia"/>
              <w:noProof/>
              <w:lang w:eastAsia="en-CA"/>
            </w:rPr>
          </w:pPr>
          <w:hyperlink w:anchor="_Toc157105449" w:history="1">
            <w:r w:rsidR="00A87C07" w:rsidRPr="008A4195">
              <w:rPr>
                <w:rStyle w:val="Hyperlink"/>
                <w:noProof/>
              </w:rPr>
              <w:t>Business Analysis Approach</w:t>
            </w:r>
            <w:r w:rsidR="00A87C07">
              <w:rPr>
                <w:noProof/>
                <w:webHidden/>
              </w:rPr>
              <w:tab/>
            </w:r>
            <w:r w:rsidR="00A87C07">
              <w:rPr>
                <w:noProof/>
                <w:webHidden/>
              </w:rPr>
              <w:fldChar w:fldCharType="begin"/>
            </w:r>
            <w:r w:rsidR="00A87C07">
              <w:rPr>
                <w:noProof/>
                <w:webHidden/>
              </w:rPr>
              <w:instrText xml:space="preserve"> PAGEREF _Toc157105449 \h </w:instrText>
            </w:r>
            <w:r w:rsidR="00A87C07">
              <w:rPr>
                <w:noProof/>
                <w:webHidden/>
              </w:rPr>
            </w:r>
            <w:r w:rsidR="00A87C07">
              <w:rPr>
                <w:noProof/>
                <w:webHidden/>
              </w:rPr>
              <w:fldChar w:fldCharType="separate"/>
            </w:r>
            <w:r w:rsidR="00A87C07">
              <w:rPr>
                <w:noProof/>
                <w:webHidden/>
              </w:rPr>
              <w:t>9</w:t>
            </w:r>
            <w:r w:rsidR="00A87C07">
              <w:rPr>
                <w:noProof/>
                <w:webHidden/>
              </w:rPr>
              <w:fldChar w:fldCharType="end"/>
            </w:r>
          </w:hyperlink>
        </w:p>
        <w:p w14:paraId="3E12CB5B" w14:textId="52BDEFC0" w:rsidR="00A87C07" w:rsidRDefault="00000000">
          <w:pPr>
            <w:pStyle w:val="TOC2"/>
            <w:tabs>
              <w:tab w:val="right" w:leader="dot" w:pos="9350"/>
            </w:tabs>
            <w:rPr>
              <w:rFonts w:eastAsiaTheme="minorEastAsia"/>
              <w:noProof/>
              <w:lang w:eastAsia="en-CA"/>
            </w:rPr>
          </w:pPr>
          <w:hyperlink w:anchor="_Toc157105450" w:history="1">
            <w:r w:rsidR="00A87C07" w:rsidRPr="008A4195">
              <w:rPr>
                <w:rStyle w:val="Hyperlink"/>
                <w:noProof/>
              </w:rPr>
              <w:t>Methodology</w:t>
            </w:r>
            <w:r w:rsidR="00A87C07">
              <w:rPr>
                <w:noProof/>
                <w:webHidden/>
              </w:rPr>
              <w:tab/>
            </w:r>
            <w:r w:rsidR="00A87C07">
              <w:rPr>
                <w:noProof/>
                <w:webHidden/>
              </w:rPr>
              <w:fldChar w:fldCharType="begin"/>
            </w:r>
            <w:r w:rsidR="00A87C07">
              <w:rPr>
                <w:noProof/>
                <w:webHidden/>
              </w:rPr>
              <w:instrText xml:space="preserve"> PAGEREF _Toc157105450 \h </w:instrText>
            </w:r>
            <w:r w:rsidR="00A87C07">
              <w:rPr>
                <w:noProof/>
                <w:webHidden/>
              </w:rPr>
            </w:r>
            <w:r w:rsidR="00A87C07">
              <w:rPr>
                <w:noProof/>
                <w:webHidden/>
              </w:rPr>
              <w:fldChar w:fldCharType="separate"/>
            </w:r>
            <w:r w:rsidR="00A87C07">
              <w:rPr>
                <w:noProof/>
                <w:webHidden/>
              </w:rPr>
              <w:t>9</w:t>
            </w:r>
            <w:r w:rsidR="00A87C07">
              <w:rPr>
                <w:noProof/>
                <w:webHidden/>
              </w:rPr>
              <w:fldChar w:fldCharType="end"/>
            </w:r>
          </w:hyperlink>
        </w:p>
        <w:p w14:paraId="721043EA" w14:textId="5ED0702D" w:rsidR="00A87C07" w:rsidRDefault="00000000">
          <w:pPr>
            <w:pStyle w:val="TOC2"/>
            <w:tabs>
              <w:tab w:val="right" w:leader="dot" w:pos="9350"/>
            </w:tabs>
            <w:rPr>
              <w:rFonts w:eastAsiaTheme="minorEastAsia"/>
              <w:noProof/>
              <w:lang w:eastAsia="en-CA"/>
            </w:rPr>
          </w:pPr>
          <w:hyperlink w:anchor="_Toc157105451" w:history="1">
            <w:r w:rsidR="00A87C07" w:rsidRPr="008A4195">
              <w:rPr>
                <w:rStyle w:val="Hyperlink"/>
                <w:noProof/>
              </w:rPr>
              <w:t>Documentation Formality</w:t>
            </w:r>
            <w:r w:rsidR="00A87C07">
              <w:rPr>
                <w:noProof/>
                <w:webHidden/>
              </w:rPr>
              <w:tab/>
            </w:r>
            <w:r w:rsidR="00A87C07">
              <w:rPr>
                <w:noProof/>
                <w:webHidden/>
              </w:rPr>
              <w:fldChar w:fldCharType="begin"/>
            </w:r>
            <w:r w:rsidR="00A87C07">
              <w:rPr>
                <w:noProof/>
                <w:webHidden/>
              </w:rPr>
              <w:instrText xml:space="preserve"> PAGEREF _Toc157105451 \h </w:instrText>
            </w:r>
            <w:r w:rsidR="00A87C07">
              <w:rPr>
                <w:noProof/>
                <w:webHidden/>
              </w:rPr>
            </w:r>
            <w:r w:rsidR="00A87C07">
              <w:rPr>
                <w:noProof/>
                <w:webHidden/>
              </w:rPr>
              <w:fldChar w:fldCharType="separate"/>
            </w:r>
            <w:r w:rsidR="00A87C07">
              <w:rPr>
                <w:noProof/>
                <w:webHidden/>
              </w:rPr>
              <w:t>9</w:t>
            </w:r>
            <w:r w:rsidR="00A87C07">
              <w:rPr>
                <w:noProof/>
                <w:webHidden/>
              </w:rPr>
              <w:fldChar w:fldCharType="end"/>
            </w:r>
          </w:hyperlink>
        </w:p>
        <w:p w14:paraId="750A4A63" w14:textId="3BF04C58" w:rsidR="00A87C07" w:rsidRDefault="00000000">
          <w:pPr>
            <w:pStyle w:val="TOC2"/>
            <w:tabs>
              <w:tab w:val="right" w:leader="dot" w:pos="9350"/>
            </w:tabs>
            <w:rPr>
              <w:rFonts w:eastAsiaTheme="minorEastAsia"/>
              <w:noProof/>
              <w:lang w:eastAsia="en-CA"/>
            </w:rPr>
          </w:pPr>
          <w:hyperlink w:anchor="_Toc157105452" w:history="1">
            <w:r w:rsidR="00A87C07" w:rsidRPr="008A4195">
              <w:rPr>
                <w:rStyle w:val="Hyperlink"/>
                <w:noProof/>
              </w:rPr>
              <w:t>Process to Follow:</w:t>
            </w:r>
            <w:r w:rsidR="00A87C07">
              <w:rPr>
                <w:noProof/>
                <w:webHidden/>
              </w:rPr>
              <w:tab/>
            </w:r>
            <w:r w:rsidR="00A87C07">
              <w:rPr>
                <w:noProof/>
                <w:webHidden/>
              </w:rPr>
              <w:fldChar w:fldCharType="begin"/>
            </w:r>
            <w:r w:rsidR="00A87C07">
              <w:rPr>
                <w:noProof/>
                <w:webHidden/>
              </w:rPr>
              <w:instrText xml:space="preserve"> PAGEREF _Toc157105452 \h </w:instrText>
            </w:r>
            <w:r w:rsidR="00A87C07">
              <w:rPr>
                <w:noProof/>
                <w:webHidden/>
              </w:rPr>
            </w:r>
            <w:r w:rsidR="00A87C07">
              <w:rPr>
                <w:noProof/>
                <w:webHidden/>
              </w:rPr>
              <w:fldChar w:fldCharType="separate"/>
            </w:r>
            <w:r w:rsidR="00A87C07">
              <w:rPr>
                <w:noProof/>
                <w:webHidden/>
              </w:rPr>
              <w:t>9</w:t>
            </w:r>
            <w:r w:rsidR="00A87C07">
              <w:rPr>
                <w:noProof/>
                <w:webHidden/>
              </w:rPr>
              <w:fldChar w:fldCharType="end"/>
            </w:r>
          </w:hyperlink>
        </w:p>
        <w:p w14:paraId="26D4A4D6" w14:textId="670F4AB4" w:rsidR="00A87C07" w:rsidRDefault="00000000">
          <w:pPr>
            <w:pStyle w:val="TOC2"/>
            <w:tabs>
              <w:tab w:val="right" w:leader="dot" w:pos="9350"/>
            </w:tabs>
            <w:rPr>
              <w:rFonts w:eastAsiaTheme="minorEastAsia"/>
              <w:noProof/>
              <w:lang w:eastAsia="en-CA"/>
            </w:rPr>
          </w:pPr>
          <w:hyperlink w:anchor="_Toc157105453" w:history="1">
            <w:r w:rsidR="00A87C07" w:rsidRPr="008A4195">
              <w:rPr>
                <w:rStyle w:val="Hyperlink"/>
                <w:noProof/>
              </w:rPr>
              <w:t>Phases and Estimated Time</w:t>
            </w:r>
            <w:r w:rsidR="00A87C07">
              <w:rPr>
                <w:noProof/>
                <w:webHidden/>
              </w:rPr>
              <w:tab/>
            </w:r>
            <w:r w:rsidR="00A87C07">
              <w:rPr>
                <w:noProof/>
                <w:webHidden/>
              </w:rPr>
              <w:fldChar w:fldCharType="begin"/>
            </w:r>
            <w:r w:rsidR="00A87C07">
              <w:rPr>
                <w:noProof/>
                <w:webHidden/>
              </w:rPr>
              <w:instrText xml:space="preserve"> PAGEREF _Toc157105453 \h </w:instrText>
            </w:r>
            <w:r w:rsidR="00A87C07">
              <w:rPr>
                <w:noProof/>
                <w:webHidden/>
              </w:rPr>
            </w:r>
            <w:r w:rsidR="00A87C07">
              <w:rPr>
                <w:noProof/>
                <w:webHidden/>
              </w:rPr>
              <w:fldChar w:fldCharType="separate"/>
            </w:r>
            <w:r w:rsidR="00A87C07">
              <w:rPr>
                <w:noProof/>
                <w:webHidden/>
              </w:rPr>
              <w:t>10</w:t>
            </w:r>
            <w:r w:rsidR="00A87C07">
              <w:rPr>
                <w:noProof/>
                <w:webHidden/>
              </w:rPr>
              <w:fldChar w:fldCharType="end"/>
            </w:r>
          </w:hyperlink>
        </w:p>
        <w:p w14:paraId="46C47CBC" w14:textId="3DE32AA5" w:rsidR="00A87C07" w:rsidRDefault="00000000">
          <w:pPr>
            <w:pStyle w:val="TOC1"/>
            <w:tabs>
              <w:tab w:val="right" w:leader="dot" w:pos="9350"/>
            </w:tabs>
            <w:rPr>
              <w:rFonts w:eastAsiaTheme="minorEastAsia"/>
              <w:noProof/>
              <w:lang w:eastAsia="en-CA"/>
            </w:rPr>
          </w:pPr>
          <w:hyperlink w:anchor="_Toc157105454" w:history="1">
            <w:r w:rsidR="00A87C07" w:rsidRPr="008A4195">
              <w:rPr>
                <w:rStyle w:val="Hyperlink"/>
                <w:noProof/>
              </w:rPr>
              <w:t>Stakeholder engagement plan</w:t>
            </w:r>
            <w:r w:rsidR="00A87C07">
              <w:rPr>
                <w:noProof/>
                <w:webHidden/>
              </w:rPr>
              <w:tab/>
            </w:r>
            <w:r w:rsidR="00A87C07">
              <w:rPr>
                <w:noProof/>
                <w:webHidden/>
              </w:rPr>
              <w:fldChar w:fldCharType="begin"/>
            </w:r>
            <w:r w:rsidR="00A87C07">
              <w:rPr>
                <w:noProof/>
                <w:webHidden/>
              </w:rPr>
              <w:instrText xml:space="preserve"> PAGEREF _Toc157105454 \h </w:instrText>
            </w:r>
            <w:r w:rsidR="00A87C07">
              <w:rPr>
                <w:noProof/>
                <w:webHidden/>
              </w:rPr>
            </w:r>
            <w:r w:rsidR="00A87C07">
              <w:rPr>
                <w:noProof/>
                <w:webHidden/>
              </w:rPr>
              <w:fldChar w:fldCharType="separate"/>
            </w:r>
            <w:r w:rsidR="00A87C07">
              <w:rPr>
                <w:noProof/>
                <w:webHidden/>
              </w:rPr>
              <w:t>11</w:t>
            </w:r>
            <w:r w:rsidR="00A87C07">
              <w:rPr>
                <w:noProof/>
                <w:webHidden/>
              </w:rPr>
              <w:fldChar w:fldCharType="end"/>
            </w:r>
          </w:hyperlink>
        </w:p>
        <w:p w14:paraId="02190D16" w14:textId="7AF20DB6" w:rsidR="000703F4" w:rsidRDefault="000703F4">
          <w:r>
            <w:rPr>
              <w:b/>
              <w:bCs/>
              <w:noProof/>
            </w:rPr>
            <w:fldChar w:fldCharType="end"/>
          </w:r>
        </w:p>
      </w:sdtContent>
    </w:sdt>
    <w:p w14:paraId="3257A2CE" w14:textId="24C94C36" w:rsidR="00AC05C0" w:rsidRPr="004E6D99" w:rsidRDefault="00AC05C0">
      <w:pPr>
        <w:rPr>
          <w:rFonts w:cstheme="minorHAnsi"/>
        </w:rPr>
      </w:pPr>
    </w:p>
    <w:p w14:paraId="14C38100" w14:textId="77777777" w:rsidR="00AC05C0" w:rsidRDefault="00AC05C0">
      <w:pPr>
        <w:rPr>
          <w:rFonts w:cstheme="minorHAnsi"/>
        </w:rPr>
      </w:pPr>
    </w:p>
    <w:p w14:paraId="0E31A758" w14:textId="77777777" w:rsidR="0058507B" w:rsidRDefault="0058507B">
      <w:pPr>
        <w:rPr>
          <w:rFonts w:cstheme="minorHAnsi"/>
        </w:rPr>
      </w:pPr>
    </w:p>
    <w:p w14:paraId="3330898F" w14:textId="77777777" w:rsidR="0058507B" w:rsidRDefault="0058507B">
      <w:pPr>
        <w:rPr>
          <w:rFonts w:cstheme="minorHAnsi"/>
        </w:rPr>
      </w:pPr>
    </w:p>
    <w:p w14:paraId="49136272" w14:textId="77777777" w:rsidR="0058507B" w:rsidRDefault="0058507B">
      <w:pPr>
        <w:rPr>
          <w:rFonts w:cstheme="minorHAnsi"/>
        </w:rPr>
      </w:pPr>
    </w:p>
    <w:p w14:paraId="32B2036B" w14:textId="77777777" w:rsidR="0058507B" w:rsidRDefault="0058507B">
      <w:pPr>
        <w:rPr>
          <w:rFonts w:cstheme="minorHAnsi"/>
        </w:rPr>
      </w:pPr>
    </w:p>
    <w:p w14:paraId="32A10A26" w14:textId="77777777" w:rsidR="0058507B" w:rsidRPr="004E6D99" w:rsidRDefault="0058507B">
      <w:pPr>
        <w:rPr>
          <w:rFonts w:cstheme="minorHAnsi"/>
        </w:rPr>
      </w:pPr>
    </w:p>
    <w:p w14:paraId="372D65E9" w14:textId="77777777" w:rsidR="00AC05C0" w:rsidRPr="004E6D99" w:rsidRDefault="00AC05C0">
      <w:pPr>
        <w:rPr>
          <w:rFonts w:cstheme="minorHAnsi"/>
        </w:rPr>
      </w:pPr>
    </w:p>
    <w:p w14:paraId="43E0C68E" w14:textId="77777777" w:rsidR="00AC05C0" w:rsidRPr="004E6D99" w:rsidRDefault="00AC05C0">
      <w:pPr>
        <w:rPr>
          <w:rFonts w:cstheme="minorHAnsi"/>
        </w:rPr>
      </w:pPr>
    </w:p>
    <w:p w14:paraId="7F3238D8" w14:textId="77777777" w:rsidR="00AC05C0" w:rsidRPr="004E6D99" w:rsidRDefault="00AC05C0">
      <w:pPr>
        <w:rPr>
          <w:rFonts w:cstheme="minorHAnsi"/>
        </w:rPr>
      </w:pPr>
    </w:p>
    <w:p w14:paraId="6F3F22F5" w14:textId="77777777" w:rsidR="00AC05C0" w:rsidRPr="004E6D99" w:rsidRDefault="00AC05C0">
      <w:pPr>
        <w:rPr>
          <w:rFonts w:cstheme="minorHAnsi"/>
        </w:rPr>
      </w:pPr>
    </w:p>
    <w:p w14:paraId="2DCF2909" w14:textId="77777777" w:rsidR="00AC05C0" w:rsidRPr="004E6D99" w:rsidRDefault="00AC05C0">
      <w:pPr>
        <w:rPr>
          <w:rFonts w:cstheme="minorHAnsi"/>
        </w:rPr>
      </w:pPr>
    </w:p>
    <w:p w14:paraId="0B335649" w14:textId="77777777" w:rsidR="00AC05C0" w:rsidRPr="004E6D99" w:rsidRDefault="00AC05C0">
      <w:pPr>
        <w:rPr>
          <w:rFonts w:cstheme="minorHAnsi"/>
        </w:rPr>
      </w:pPr>
    </w:p>
    <w:p w14:paraId="3CCEDA1F" w14:textId="373F1A99" w:rsidR="00AC05C0" w:rsidRPr="004E6D99" w:rsidRDefault="00AC05C0">
      <w:pPr>
        <w:rPr>
          <w:rFonts w:cstheme="minorHAnsi"/>
        </w:rPr>
      </w:pPr>
    </w:p>
    <w:p w14:paraId="089EFDDD" w14:textId="77777777" w:rsidR="00AC05C0" w:rsidRPr="004E6D99" w:rsidRDefault="00AC05C0">
      <w:pPr>
        <w:rPr>
          <w:rFonts w:cstheme="minorHAnsi"/>
        </w:rPr>
      </w:pPr>
    </w:p>
    <w:p w14:paraId="1D2A2302" w14:textId="4BC43BD7" w:rsidR="007901F6" w:rsidRDefault="00A87C07" w:rsidP="00614B1B">
      <w:pPr>
        <w:pStyle w:val="Heading1"/>
      </w:pPr>
      <w:bookmarkStart w:id="0" w:name="_Toc157105443"/>
      <w:r>
        <w:lastRenderedPageBreak/>
        <w:t>Problem Statement</w:t>
      </w:r>
      <w:bookmarkEnd w:id="0"/>
    </w:p>
    <w:p w14:paraId="02BAA21D" w14:textId="26CE5BDF" w:rsidR="00990B0E" w:rsidRDefault="007901F6" w:rsidP="00990B0E">
      <w:pPr>
        <w:tabs>
          <w:tab w:val="left" w:pos="5832"/>
        </w:tabs>
        <w:rPr>
          <w:kern w:val="0"/>
          <w14:ligatures w14:val="none"/>
        </w:rPr>
      </w:pPr>
      <w:r>
        <w:t>Despite</w:t>
      </w:r>
      <w:bookmarkStart w:id="1" w:name="_Toc157105444"/>
      <w:r w:rsidR="00990B0E">
        <w:rPr>
          <w:kern w:val="0"/>
          <w14:ligatures w14:val="none"/>
        </w:rPr>
        <w:t xml:space="preserve"> the significant efforts and actions made by BMO to improve and enhance its digital capabilities, BMO is seeing an increase in costs in its IT and operational divisions. Since the year 2022 the expenditures have increased by 121.32% which has resulting in a notable decrease of 68.71% in overall operational profit. BMO while being well known for its innovative digital capabilities there is still room to improve these capabilities and remain both relevant and competitive in the ever-changing financial business. To take care of this current issue our consultant has developed a new approach that focuses on cost reduction, improving operational efficiency, and digital transformation. One of the key points of this strategy is to accelerate BMO's digital ambitions by making use of </w:t>
      </w:r>
      <w:proofErr w:type="gramStart"/>
      <w:r w:rsidR="00990B0E">
        <w:rPr>
          <w:kern w:val="0"/>
          <w14:ligatures w14:val="none"/>
        </w:rPr>
        <w:t>cutting edge</w:t>
      </w:r>
      <w:proofErr w:type="gramEnd"/>
      <w:r w:rsidR="00990B0E">
        <w:rPr>
          <w:kern w:val="0"/>
          <w14:ligatures w14:val="none"/>
        </w:rPr>
        <w:t xml:space="preserve"> technological solutions and data analytics. Our goal is to not only reduce expenses but also increasing digital competency, operational efficiency, client satisfaction, and BMO's overall status in the financial industry.</w:t>
      </w:r>
    </w:p>
    <w:p w14:paraId="624D2AF6" w14:textId="6EDF2C7D" w:rsidR="00F84D29" w:rsidRPr="00614B1B" w:rsidRDefault="00990B0E" w:rsidP="00990B0E">
      <w:pPr>
        <w:pStyle w:val="Heading1"/>
      </w:pPr>
      <w:r>
        <w:rPr>
          <w:kern w:val="0"/>
          <w14:ligatures w14:val="none"/>
        </w:rPr>
        <w:br/>
      </w:r>
      <w:r w:rsidR="00F84D29" w:rsidRPr="00F84D29">
        <w:t>Scope Statement</w:t>
      </w:r>
      <w:bookmarkEnd w:id="1"/>
      <w:r w:rsidR="00F84D29" w:rsidRPr="00F84D29">
        <w:t xml:space="preserve"> </w:t>
      </w:r>
    </w:p>
    <w:tbl>
      <w:tblPr>
        <w:tblStyle w:val="GridTable4-Accent5"/>
        <w:tblW w:w="9351" w:type="dxa"/>
        <w:tblLook w:val="0460" w:firstRow="1" w:lastRow="1" w:firstColumn="0" w:lastColumn="0" w:noHBand="0" w:noVBand="1"/>
      </w:tblPr>
      <w:tblGrid>
        <w:gridCol w:w="9351"/>
      </w:tblGrid>
      <w:tr w:rsidR="00F84D29" w:rsidRPr="00614B1B" w14:paraId="3A5321BB" w14:textId="77777777" w:rsidTr="0081000F">
        <w:trPr>
          <w:cnfStyle w:val="100000000000" w:firstRow="1" w:lastRow="0" w:firstColumn="0" w:lastColumn="0" w:oddVBand="0" w:evenVBand="0" w:oddHBand="0" w:evenHBand="0" w:firstRowFirstColumn="0" w:firstRowLastColumn="0" w:lastRowFirstColumn="0" w:lastRowLastColumn="0"/>
        </w:trPr>
        <w:tc>
          <w:tcPr>
            <w:tcW w:w="9351" w:type="dxa"/>
            <w:hideMark/>
          </w:tcPr>
          <w:p w14:paraId="45760CEA" w14:textId="5084A049" w:rsidR="00F84D29" w:rsidRPr="00614B1B" w:rsidRDefault="00F84D29">
            <w:pPr>
              <w:pStyle w:val="SHTB"/>
              <w:pBdr>
                <w:bottom w:val="none" w:sz="0" w:space="0" w:color="auto"/>
              </w:pBdr>
              <w:spacing w:before="0" w:line="240" w:lineRule="auto"/>
              <w:rPr>
                <w:rFonts w:asciiTheme="minorHAnsi" w:hAnsiTheme="minorHAnsi" w:cstheme="minorHAnsi"/>
                <w:b w:val="0"/>
                <w:bCs w:val="0"/>
                <w:sz w:val="24"/>
                <w:szCs w:val="24"/>
              </w:rPr>
            </w:pPr>
            <w:r w:rsidRPr="00614B1B">
              <w:rPr>
                <w:rFonts w:asciiTheme="minorHAnsi" w:hAnsiTheme="minorHAnsi" w:cstheme="minorHAnsi"/>
                <w:sz w:val="24"/>
                <w:szCs w:val="24"/>
              </w:rPr>
              <w:t xml:space="preserve">Project Title: </w:t>
            </w:r>
            <w:r w:rsidR="00614B1B" w:rsidRPr="00614B1B">
              <w:rPr>
                <w:rFonts w:asciiTheme="minorHAnsi" w:hAnsiTheme="minorHAnsi" w:cstheme="minorHAnsi"/>
                <w:sz w:val="24"/>
                <w:szCs w:val="24"/>
              </w:rPr>
              <w:t>Project ITBA Capstone</w:t>
            </w:r>
            <w:r w:rsidR="00614B1B" w:rsidRPr="00614B1B">
              <w:rPr>
                <w:rFonts w:asciiTheme="minorHAnsi" w:hAnsiTheme="minorHAnsi" w:cstheme="minorHAnsi"/>
                <w:b w:val="0"/>
                <w:bCs w:val="0"/>
                <w:sz w:val="24"/>
                <w:szCs w:val="24"/>
              </w:rPr>
              <w:t xml:space="preserve"> </w:t>
            </w:r>
          </w:p>
          <w:p w14:paraId="6E81BB8B" w14:textId="77777777" w:rsidR="00614B1B" w:rsidRPr="00614B1B" w:rsidRDefault="00F84D29">
            <w:pPr>
              <w:pStyle w:val="SHTB"/>
              <w:pBdr>
                <w:bottom w:val="none" w:sz="0" w:space="0" w:color="auto"/>
              </w:pBdr>
              <w:spacing w:before="0" w:line="240" w:lineRule="auto"/>
              <w:ind w:left="1440" w:hanging="1440"/>
              <w:rPr>
                <w:rFonts w:asciiTheme="minorHAnsi" w:hAnsiTheme="minorHAnsi" w:cstheme="minorHAnsi"/>
                <w:sz w:val="24"/>
                <w:szCs w:val="24"/>
              </w:rPr>
            </w:pPr>
            <w:r w:rsidRPr="00614B1B">
              <w:rPr>
                <w:rFonts w:asciiTheme="minorHAnsi" w:hAnsiTheme="minorHAnsi" w:cstheme="minorHAnsi"/>
                <w:sz w:val="24"/>
                <w:szCs w:val="24"/>
              </w:rPr>
              <w:t>Date:</w:t>
            </w:r>
            <w:r w:rsidR="00614B1B" w:rsidRPr="00614B1B">
              <w:rPr>
                <w:rFonts w:asciiTheme="minorHAnsi" w:hAnsiTheme="minorHAnsi" w:cstheme="minorHAnsi"/>
                <w:b w:val="0"/>
                <w:bCs w:val="0"/>
                <w:sz w:val="24"/>
                <w:szCs w:val="24"/>
              </w:rPr>
              <w:t xml:space="preserve"> </w:t>
            </w:r>
            <w:r w:rsidR="00614B1B" w:rsidRPr="00614B1B">
              <w:rPr>
                <w:rFonts w:asciiTheme="minorHAnsi" w:hAnsiTheme="minorHAnsi" w:cstheme="minorHAnsi"/>
                <w:sz w:val="24"/>
                <w:szCs w:val="24"/>
              </w:rPr>
              <w:t xml:space="preserve">25 January 2024 </w:t>
            </w:r>
          </w:p>
          <w:p w14:paraId="5CDA35E9" w14:textId="0D4A17DA" w:rsidR="00F84D29" w:rsidRPr="00614B1B" w:rsidRDefault="00614B1B">
            <w:pPr>
              <w:pStyle w:val="SHTB"/>
              <w:pBdr>
                <w:bottom w:val="none" w:sz="0" w:space="0" w:color="auto"/>
              </w:pBdr>
              <w:spacing w:before="0" w:line="240" w:lineRule="auto"/>
              <w:ind w:left="1440" w:hanging="1440"/>
              <w:rPr>
                <w:rFonts w:asciiTheme="minorHAnsi" w:hAnsiTheme="minorHAnsi" w:cstheme="minorHAnsi"/>
                <w:sz w:val="24"/>
                <w:szCs w:val="24"/>
              </w:rPr>
            </w:pPr>
            <w:r w:rsidRPr="00614B1B">
              <w:rPr>
                <w:rFonts w:asciiTheme="minorHAnsi" w:hAnsiTheme="minorHAnsi" w:cstheme="minorHAnsi"/>
                <w:b w:val="0"/>
                <w:bCs w:val="0"/>
                <w:sz w:val="24"/>
                <w:szCs w:val="24"/>
              </w:rPr>
              <w:t>P</w:t>
            </w:r>
            <w:r w:rsidR="00F84D29" w:rsidRPr="00614B1B">
              <w:rPr>
                <w:rFonts w:asciiTheme="minorHAnsi" w:hAnsiTheme="minorHAnsi" w:cstheme="minorHAnsi"/>
                <w:sz w:val="24"/>
                <w:szCs w:val="24"/>
              </w:rPr>
              <w:t xml:space="preserve">repared by: Team BMO consultants </w:t>
            </w:r>
          </w:p>
        </w:tc>
      </w:tr>
      <w:tr w:rsidR="00F84D29" w:rsidRPr="00614B1B" w14:paraId="3D5E4BA9" w14:textId="77777777" w:rsidTr="0081000F">
        <w:trPr>
          <w:cnfStyle w:val="000000100000" w:firstRow="0" w:lastRow="0" w:firstColumn="0" w:lastColumn="0" w:oddVBand="0" w:evenVBand="0" w:oddHBand="1" w:evenHBand="0" w:firstRowFirstColumn="0" w:firstRowLastColumn="0" w:lastRowFirstColumn="0" w:lastRowLastColumn="0"/>
        </w:trPr>
        <w:tc>
          <w:tcPr>
            <w:tcW w:w="9351" w:type="dxa"/>
            <w:shd w:val="clear" w:color="auto" w:fill="auto"/>
          </w:tcPr>
          <w:p w14:paraId="2241E6F7" w14:textId="77777777" w:rsidR="00F84D29" w:rsidRDefault="00F84D29">
            <w:pPr>
              <w:pStyle w:val="SHTB"/>
              <w:pBdr>
                <w:bottom w:val="none" w:sz="0" w:space="0" w:color="auto"/>
              </w:pBdr>
              <w:spacing w:before="0" w:line="240" w:lineRule="auto"/>
              <w:rPr>
                <w:rFonts w:asciiTheme="minorHAnsi" w:hAnsiTheme="minorHAnsi" w:cstheme="minorHAnsi"/>
                <w:sz w:val="24"/>
                <w:szCs w:val="24"/>
              </w:rPr>
            </w:pPr>
            <w:r w:rsidRPr="00614B1B">
              <w:rPr>
                <w:rFonts w:asciiTheme="minorHAnsi" w:hAnsiTheme="minorHAnsi" w:cstheme="minorHAnsi"/>
                <w:b/>
                <w:bCs/>
                <w:sz w:val="24"/>
                <w:szCs w:val="24"/>
              </w:rPr>
              <w:t>Project Justification:</w:t>
            </w:r>
            <w:r w:rsidRPr="00614B1B">
              <w:rPr>
                <w:rFonts w:asciiTheme="minorHAnsi" w:hAnsiTheme="minorHAnsi" w:cstheme="minorHAnsi"/>
                <w:sz w:val="24"/>
                <w:szCs w:val="24"/>
              </w:rPr>
              <w:t xml:space="preserve"> </w:t>
            </w:r>
          </w:p>
          <w:p w14:paraId="5111666A" w14:textId="77777777" w:rsidR="00990B0E" w:rsidRPr="00990B0E" w:rsidRDefault="00990B0E" w:rsidP="00990B0E">
            <w:pPr>
              <w:rPr>
                <w:lang w:val="en-US"/>
              </w:rPr>
            </w:pPr>
          </w:p>
          <w:p w14:paraId="75ADD70A" w14:textId="503BB795" w:rsidR="00F84D29" w:rsidRDefault="00990B0E">
            <w:pPr>
              <w:pStyle w:val="SHTB"/>
              <w:pBdr>
                <w:bottom w:val="none" w:sz="0" w:space="0" w:color="auto"/>
              </w:pBdr>
              <w:spacing w:before="0" w:line="240" w:lineRule="auto"/>
              <w:rPr>
                <w:rFonts w:ascii="Calibri" w:hAnsi="Calibri" w:cs="Calibri"/>
                <w:sz w:val="22"/>
                <w:szCs w:val="22"/>
              </w:rPr>
            </w:pPr>
            <w:r w:rsidRPr="00990B0E">
              <w:rPr>
                <w:rFonts w:ascii="Calibri" w:hAnsi="Calibri" w:cs="Calibri"/>
                <w:sz w:val="22"/>
                <w:szCs w:val="22"/>
              </w:rPr>
              <w:t>The recent increase in BMO's IT and operating expenditure and a significant fall in operational profit need a focused financial review. This ITBA capstone project will thoroughly study BMO's financial picture, including earnings, IT and operating expenses, market position, current strategy, and executive team composition. The goal is to reduce costs, streamline processes, and accelerate digital transformation using cutting-edge technologies and data analytics.</w:t>
            </w:r>
          </w:p>
          <w:p w14:paraId="4F2ED20C" w14:textId="77777777" w:rsidR="00990B0E" w:rsidRDefault="00990B0E" w:rsidP="00990B0E">
            <w:pPr>
              <w:rPr>
                <w:lang w:val="en-US"/>
              </w:rPr>
            </w:pPr>
          </w:p>
          <w:p w14:paraId="0867343A" w14:textId="200286FF" w:rsidR="00990B0E" w:rsidRPr="00990B0E" w:rsidRDefault="002E7F1C" w:rsidP="00990B0E">
            <w:pPr>
              <w:rPr>
                <w:lang w:val="en-US"/>
              </w:rPr>
            </w:pPr>
            <w:r>
              <w:t>The competition research will guide a strategic approach that aligns with BMO's goal and vision of improving digital competency, operational efficiency, and overall market standing. The relevance of this project stems from its ability to address urgent financial issues and position BMO for long-term competitiveness in the developing financial sector. The project aims to improve client satisfaction, cut costs, and boost BMO's financial standing by deploying targeted solutions. This concise yet comprehensive analysis is critical to BMO's ongoing relevance and performance in a continually shifting business landscape.</w:t>
            </w:r>
          </w:p>
          <w:p w14:paraId="291FA088" w14:textId="3086E805" w:rsidR="00F84D29" w:rsidRPr="00614B1B" w:rsidRDefault="00F84D29">
            <w:pPr>
              <w:pStyle w:val="SHTB"/>
              <w:pBdr>
                <w:bottom w:val="none" w:sz="0" w:space="0" w:color="auto"/>
              </w:pBdr>
              <w:spacing w:before="0" w:line="240" w:lineRule="auto"/>
              <w:rPr>
                <w:rFonts w:asciiTheme="minorHAnsi" w:hAnsiTheme="minorHAnsi" w:cstheme="minorHAnsi"/>
                <w:sz w:val="24"/>
                <w:szCs w:val="24"/>
              </w:rPr>
            </w:pPr>
          </w:p>
        </w:tc>
      </w:tr>
      <w:tr w:rsidR="00F84D29" w:rsidRPr="00614B1B" w14:paraId="2569F154" w14:textId="77777777" w:rsidTr="0081000F">
        <w:tc>
          <w:tcPr>
            <w:tcW w:w="9351" w:type="dxa"/>
          </w:tcPr>
          <w:p w14:paraId="7FFED055" w14:textId="77777777" w:rsidR="002E7F1C" w:rsidRDefault="002E7F1C">
            <w:pPr>
              <w:rPr>
                <w:b/>
                <w:bCs/>
              </w:rPr>
            </w:pPr>
            <w:r w:rsidRPr="002E7F1C">
              <w:rPr>
                <w:b/>
                <w:bCs/>
              </w:rPr>
              <w:t>Product Characteristics and Requirements:</w:t>
            </w:r>
          </w:p>
          <w:p w14:paraId="118C6DA9" w14:textId="77777777" w:rsidR="00F84D29" w:rsidRDefault="002E7F1C">
            <w:r w:rsidRPr="002E7F1C">
              <w:rPr>
                <w:b/>
                <w:bCs/>
              </w:rPr>
              <w:t>1) Financial Performance Evaluation:</w:t>
            </w:r>
            <w:r>
              <w:t xml:space="preserve"> Evaluate BMO's profit production by looking at overall revenue, expenses, and budget allocation for daily IT and operational activities. This will reveal opportunities for cost savings and increased financial efficiency. </w:t>
            </w:r>
            <w:r>
              <w:br/>
            </w:r>
            <w:r>
              <w:br/>
            </w:r>
            <w:r w:rsidRPr="002E7F1C">
              <w:rPr>
                <w:b/>
                <w:bCs/>
              </w:rPr>
              <w:t>2)Market Share Analysis:</w:t>
            </w:r>
            <w:r>
              <w:t xml:space="preserve"> Conduct a detailed market share evaluation to determine BMO's position in the financial industry. A strategic assessment will identify the company's strengths, weaknesses, opportunities, and threats in contrast to its competitors.</w:t>
            </w:r>
            <w:r>
              <w:br/>
            </w:r>
            <w:r>
              <w:br/>
            </w:r>
            <w:r w:rsidRPr="002E7F1C">
              <w:rPr>
                <w:b/>
                <w:bCs/>
              </w:rPr>
              <w:br/>
            </w:r>
            <w:proofErr w:type="gramStart"/>
            <w:r w:rsidRPr="002E7F1C">
              <w:rPr>
                <w:b/>
                <w:bCs/>
              </w:rPr>
              <w:t>3)Organizational</w:t>
            </w:r>
            <w:proofErr w:type="gramEnd"/>
            <w:r w:rsidRPr="002E7F1C">
              <w:rPr>
                <w:b/>
                <w:bCs/>
              </w:rPr>
              <w:t xml:space="preserve"> Structure Description:</w:t>
            </w:r>
            <w:r>
              <w:t xml:space="preserve"> Describe the BMO's organizational structure, including </w:t>
            </w:r>
            <w:r>
              <w:lastRenderedPageBreak/>
              <w:t>positions, duties, and tasks. The clarity in internal organization allows effective coordination when adopting cost-cutting initiatives and digital transformation.</w:t>
            </w:r>
          </w:p>
          <w:p w14:paraId="526C724E" w14:textId="762FB257" w:rsidR="002E7F1C" w:rsidRPr="00614B1B" w:rsidRDefault="002E7F1C">
            <w:pPr>
              <w:rPr>
                <w:rFonts w:cstheme="minorHAnsi"/>
                <w:lang w:val="en-US"/>
              </w:rPr>
            </w:pPr>
            <w:r w:rsidRPr="002E7F1C">
              <w:rPr>
                <w:rFonts w:cstheme="minorHAnsi"/>
                <w:b/>
                <w:bCs/>
                <w:lang w:val="en-US"/>
              </w:rPr>
              <w:t>4)</w:t>
            </w:r>
            <w:r w:rsidRPr="002E7F1C">
              <w:rPr>
                <w:b/>
                <w:bCs/>
              </w:rPr>
              <w:t xml:space="preserve"> Executive Teams and Headquarters Structures:</w:t>
            </w:r>
            <w:r>
              <w:t xml:space="preserve"> Clarify the executive team's structure, roles, and duties. Understanding decision-making processes and administrative operations at the headquarters might assist in aligning strategies with corporate objectives. </w:t>
            </w:r>
            <w:r>
              <w:br/>
            </w:r>
            <w:r>
              <w:br/>
            </w:r>
            <w:r w:rsidRPr="002E7F1C">
              <w:rPr>
                <w:b/>
                <w:bCs/>
              </w:rPr>
              <w:t>5)SWOT Analysis:</w:t>
            </w:r>
            <w:r>
              <w:t xml:space="preserve"> Identify internal strengths and weaknesses, as well as external opportunities and threats, to comprehensively understand BMO's competitive environment. </w:t>
            </w:r>
            <w:r>
              <w:br/>
            </w:r>
            <w:r>
              <w:br/>
            </w:r>
            <w:r w:rsidRPr="002E7F1C">
              <w:rPr>
                <w:b/>
                <w:bCs/>
              </w:rPr>
              <w:t>6)Market Position and Digital Presence Assessment:</w:t>
            </w:r>
            <w:r>
              <w:t xml:space="preserve"> Determine BMO's market position based on financial performance, digital presence, and brand recognition. This study will inform actions to enhance BMO's market position in digital transformation.</w:t>
            </w:r>
          </w:p>
        </w:tc>
      </w:tr>
      <w:tr w:rsidR="00F84D29" w:rsidRPr="00614B1B" w14:paraId="34FC7D67" w14:textId="77777777" w:rsidTr="0081000F">
        <w:trPr>
          <w:cnfStyle w:val="010000000000" w:firstRow="0" w:lastRow="1" w:firstColumn="0" w:lastColumn="0" w:oddVBand="0" w:evenVBand="0" w:oddHBand="0" w:evenHBand="0" w:firstRowFirstColumn="0" w:firstRowLastColumn="0" w:lastRowFirstColumn="0" w:lastRowLastColumn="0"/>
        </w:trPr>
        <w:tc>
          <w:tcPr>
            <w:tcW w:w="9351" w:type="dxa"/>
          </w:tcPr>
          <w:p w14:paraId="6C5BF8EE" w14:textId="77777777" w:rsidR="00F84D29" w:rsidRPr="00614B1B" w:rsidRDefault="00F84D29">
            <w:pPr>
              <w:pStyle w:val="SHTB"/>
              <w:pBdr>
                <w:top w:val="single" w:sz="4" w:space="1" w:color="auto"/>
                <w:left w:val="single" w:sz="4" w:space="4" w:color="auto"/>
                <w:bottom w:val="single" w:sz="4" w:space="1" w:color="auto"/>
                <w:right w:val="single" w:sz="4" w:space="4" w:color="auto"/>
              </w:pBdr>
              <w:spacing w:before="0" w:line="240" w:lineRule="auto"/>
              <w:rPr>
                <w:rFonts w:asciiTheme="minorHAnsi" w:hAnsiTheme="minorHAnsi" w:cstheme="minorHAnsi"/>
                <w:b w:val="0"/>
                <w:bCs w:val="0"/>
                <w:sz w:val="24"/>
                <w:szCs w:val="24"/>
              </w:rPr>
            </w:pPr>
            <w:r w:rsidRPr="00614B1B">
              <w:rPr>
                <w:rFonts w:asciiTheme="minorHAnsi" w:hAnsiTheme="minorHAnsi" w:cstheme="minorHAnsi"/>
                <w:sz w:val="24"/>
                <w:szCs w:val="24"/>
              </w:rPr>
              <w:lastRenderedPageBreak/>
              <w:t>Product User Acceptance Criteria:</w:t>
            </w:r>
          </w:p>
          <w:p w14:paraId="04D1513A" w14:textId="77777777" w:rsidR="00614B1B" w:rsidRPr="00614B1B" w:rsidRDefault="00614B1B" w:rsidP="00614B1B">
            <w:pPr>
              <w:pBdr>
                <w:top w:val="single" w:sz="4" w:space="1" w:color="auto"/>
                <w:left w:val="single" w:sz="4" w:space="4" w:color="auto"/>
                <w:bottom w:val="single" w:sz="4" w:space="1" w:color="auto"/>
                <w:right w:val="single" w:sz="4" w:space="4" w:color="auto"/>
              </w:pBdr>
              <w:rPr>
                <w:rFonts w:cstheme="minorHAnsi"/>
              </w:rPr>
            </w:pPr>
          </w:p>
          <w:p w14:paraId="586927CA" w14:textId="68AC5032" w:rsidR="00614B1B" w:rsidRPr="0034553C" w:rsidRDefault="0034553C" w:rsidP="00614B1B">
            <w:pPr>
              <w:pBdr>
                <w:top w:val="single" w:sz="4" w:space="1" w:color="auto"/>
                <w:left w:val="single" w:sz="4" w:space="4" w:color="auto"/>
                <w:bottom w:val="single" w:sz="4" w:space="1" w:color="auto"/>
                <w:right w:val="single" w:sz="4" w:space="4" w:color="auto"/>
              </w:pBdr>
              <w:rPr>
                <w:rFonts w:cstheme="minorHAnsi"/>
                <w:b w:val="0"/>
                <w:bCs w:val="0"/>
              </w:rPr>
            </w:pPr>
            <w:r w:rsidRPr="0034553C">
              <w:t>Accuracy and Relevance:</w:t>
            </w:r>
            <w:r w:rsidRPr="0034553C">
              <w:rPr>
                <w:b w:val="0"/>
                <w:bCs w:val="0"/>
              </w:rPr>
              <w:t xml:space="preserve"> The information and analysis supplied must be current, accurate, and relevant to the banking sector. Any old or unnecessary data may necessitate project changes. </w:t>
            </w:r>
            <w:r w:rsidRPr="0034553C">
              <w:rPr>
                <w:b w:val="0"/>
                <w:bCs w:val="0"/>
              </w:rPr>
              <w:br/>
            </w:r>
            <w:r w:rsidRPr="0034553C">
              <w:rPr>
                <w:b w:val="0"/>
                <w:bCs w:val="0"/>
              </w:rPr>
              <w:br/>
            </w:r>
            <w:r w:rsidRPr="0034553C">
              <w:t>Scope Expectations:</w:t>
            </w:r>
            <w:r w:rsidRPr="0034553C">
              <w:rPr>
                <w:b w:val="0"/>
                <w:bCs w:val="0"/>
              </w:rPr>
              <w:t xml:space="preserve"> Carefully consider the expectations expressed in the project scope. Any missing items or departures from the declared scope should be reviewed and revised. </w:t>
            </w:r>
            <w:r w:rsidRPr="0034553C">
              <w:rPr>
                <w:b w:val="0"/>
                <w:bCs w:val="0"/>
              </w:rPr>
              <w:br/>
            </w:r>
            <w:r w:rsidRPr="0034553C">
              <w:rPr>
                <w:b w:val="0"/>
                <w:bCs w:val="0"/>
              </w:rPr>
              <w:br/>
            </w:r>
            <w:r w:rsidRPr="0034553C">
              <w:t>Clarity and professionalism:</w:t>
            </w:r>
            <w:r w:rsidRPr="0034553C">
              <w:rPr>
                <w:b w:val="0"/>
                <w:bCs w:val="0"/>
              </w:rPr>
              <w:t xml:space="preserve"> Ensure the project's reporting and presentation are clear, organized, and professional. The document should be straightforward and well-organized, with a professional tone throughout. </w:t>
            </w:r>
            <w:r w:rsidRPr="0034553C">
              <w:rPr>
                <w:b w:val="0"/>
                <w:bCs w:val="0"/>
              </w:rPr>
              <w:br/>
            </w:r>
            <w:r w:rsidRPr="0034553C">
              <w:rPr>
                <w:b w:val="0"/>
                <w:bCs w:val="0"/>
              </w:rPr>
              <w:br/>
            </w:r>
            <w:r w:rsidRPr="0034553C">
              <w:t>Comprehensive Analysis:</w:t>
            </w:r>
            <w:r w:rsidRPr="0034553C">
              <w:rPr>
                <w:b w:val="0"/>
                <w:bCs w:val="0"/>
              </w:rPr>
              <w:t xml:space="preserve"> The project should give a detailed analysis, beginning with fundamental information and ending with practical user recommendations.</w:t>
            </w:r>
          </w:p>
          <w:p w14:paraId="2DC9B6D3" w14:textId="16766E10" w:rsidR="00F84D29" w:rsidRDefault="00F84D29" w:rsidP="00614B1B">
            <w:pPr>
              <w:pBdr>
                <w:top w:val="single" w:sz="4" w:space="1" w:color="auto"/>
                <w:left w:val="single" w:sz="4" w:space="4" w:color="auto"/>
                <w:bottom w:val="single" w:sz="4" w:space="1" w:color="auto"/>
                <w:right w:val="single" w:sz="4" w:space="4" w:color="auto"/>
              </w:pBdr>
              <w:rPr>
                <w:rFonts w:cstheme="minorHAnsi"/>
              </w:rPr>
            </w:pPr>
            <w:r w:rsidRPr="00614B1B">
              <w:rPr>
                <w:rFonts w:cstheme="minorHAnsi"/>
                <w:b w:val="0"/>
                <w:bCs w:val="0"/>
              </w:rPr>
              <w:t>Also, the project should result in actionable recommendations or strategies that BMO can potentially implement.</w:t>
            </w:r>
          </w:p>
          <w:p w14:paraId="40B22AB1" w14:textId="77777777" w:rsidR="0034553C" w:rsidRDefault="0034553C" w:rsidP="00614B1B">
            <w:pPr>
              <w:pBdr>
                <w:top w:val="single" w:sz="4" w:space="1" w:color="auto"/>
                <w:left w:val="single" w:sz="4" w:space="4" w:color="auto"/>
                <w:bottom w:val="single" w:sz="4" w:space="1" w:color="auto"/>
                <w:right w:val="single" w:sz="4" w:space="4" w:color="auto"/>
              </w:pBdr>
              <w:rPr>
                <w:rFonts w:cstheme="minorHAnsi"/>
              </w:rPr>
            </w:pPr>
          </w:p>
          <w:p w14:paraId="4F65BF8D" w14:textId="77777777" w:rsidR="0034553C" w:rsidRPr="0034553C" w:rsidRDefault="0034553C" w:rsidP="00614B1B">
            <w:pPr>
              <w:pBdr>
                <w:top w:val="single" w:sz="4" w:space="1" w:color="auto"/>
                <w:left w:val="single" w:sz="4" w:space="4" w:color="auto"/>
                <w:bottom w:val="single" w:sz="4" w:space="1" w:color="auto"/>
                <w:right w:val="single" w:sz="4" w:space="4" w:color="auto"/>
              </w:pBdr>
            </w:pPr>
            <w:r w:rsidRPr="0034553C">
              <w:t>Timely Submission</w:t>
            </w:r>
            <w:r w:rsidRPr="0034553C">
              <w:rPr>
                <w:b w:val="0"/>
                <w:bCs w:val="0"/>
              </w:rPr>
              <w:t xml:space="preserve">: All deliverables must be submitted by the project timetable and specifications. Any projected delays or variations should be reported to the entire team beforehand. </w:t>
            </w:r>
            <w:r w:rsidRPr="0034553C">
              <w:rPr>
                <w:b w:val="0"/>
                <w:bCs w:val="0"/>
              </w:rPr>
              <w:br/>
            </w:r>
            <w:r w:rsidRPr="0034553C">
              <w:rPr>
                <w:b w:val="0"/>
                <w:bCs w:val="0"/>
              </w:rPr>
              <w:br/>
            </w:r>
            <w:r w:rsidRPr="0034553C">
              <w:t>Compliance with Regulations</w:t>
            </w:r>
            <w:r w:rsidRPr="0034553C">
              <w:rPr>
                <w:b w:val="0"/>
                <w:bCs w:val="0"/>
              </w:rPr>
              <w:t xml:space="preserve">: All data and information submitted must adhere to corporate rules and agreements on data protection. </w:t>
            </w:r>
            <w:r w:rsidRPr="0034553C">
              <w:rPr>
                <w:b w:val="0"/>
                <w:bCs w:val="0"/>
              </w:rPr>
              <w:br/>
            </w:r>
          </w:p>
          <w:p w14:paraId="0E880CC5" w14:textId="79766DF8" w:rsidR="0034553C" w:rsidRPr="0034553C" w:rsidRDefault="0034553C" w:rsidP="00614B1B">
            <w:pPr>
              <w:pBdr>
                <w:top w:val="single" w:sz="4" w:space="1" w:color="auto"/>
                <w:left w:val="single" w:sz="4" w:space="4" w:color="auto"/>
                <w:bottom w:val="single" w:sz="4" w:space="1" w:color="auto"/>
                <w:right w:val="single" w:sz="4" w:space="4" w:color="auto"/>
              </w:pBdr>
              <w:rPr>
                <w:rFonts w:cstheme="minorHAnsi"/>
                <w:b w:val="0"/>
                <w:bCs w:val="0"/>
              </w:rPr>
            </w:pPr>
            <w:r w:rsidRPr="0034553C">
              <w:t xml:space="preserve"> Stakeholder Satisfaction:</w:t>
            </w:r>
            <w:r w:rsidRPr="0034553C">
              <w:rPr>
                <w:b w:val="0"/>
                <w:bCs w:val="0"/>
              </w:rPr>
              <w:t xml:space="preserve"> Stakeholder satisfaction is critical. The final deliverables should meet or surpass the expectations of project stakeholders, ensuring that their needs and requirements are effectively met.</w:t>
            </w:r>
          </w:p>
          <w:p w14:paraId="38ECDE74" w14:textId="401F0077" w:rsidR="00F84D29" w:rsidRPr="00614B1B" w:rsidRDefault="00F84D29">
            <w:pPr>
              <w:pStyle w:val="SHTB"/>
              <w:pBdr>
                <w:bottom w:val="none" w:sz="0" w:space="0" w:color="auto"/>
              </w:pBdr>
              <w:spacing w:before="0" w:line="240" w:lineRule="auto"/>
              <w:rPr>
                <w:rFonts w:asciiTheme="minorHAnsi" w:hAnsiTheme="minorHAnsi" w:cstheme="minorHAnsi"/>
                <w:b w:val="0"/>
                <w:bCs w:val="0"/>
                <w:sz w:val="24"/>
                <w:szCs w:val="24"/>
              </w:rPr>
            </w:pPr>
            <w:r w:rsidRPr="00614B1B">
              <w:rPr>
                <w:rFonts w:asciiTheme="minorHAnsi" w:hAnsiTheme="minorHAnsi" w:cstheme="minorHAnsi"/>
                <w:sz w:val="24"/>
                <w:szCs w:val="24"/>
              </w:rPr>
              <w:t>Summary of Project Deliverables</w:t>
            </w:r>
          </w:p>
          <w:p w14:paraId="765AF5E9" w14:textId="77777777" w:rsidR="00614B1B" w:rsidRPr="00614B1B" w:rsidRDefault="00614B1B">
            <w:pPr>
              <w:pStyle w:val="SHTB"/>
              <w:pBdr>
                <w:bottom w:val="none" w:sz="0" w:space="0" w:color="auto"/>
              </w:pBdr>
              <w:spacing w:before="0" w:line="240" w:lineRule="auto"/>
              <w:rPr>
                <w:rFonts w:asciiTheme="minorHAnsi" w:hAnsiTheme="minorHAnsi" w:cstheme="minorHAnsi"/>
                <w:b w:val="0"/>
                <w:bCs w:val="0"/>
                <w:sz w:val="24"/>
                <w:szCs w:val="24"/>
              </w:rPr>
            </w:pPr>
          </w:p>
          <w:p w14:paraId="721EC9DA" w14:textId="3DEADE32" w:rsidR="00F84D29" w:rsidRPr="00614B1B" w:rsidRDefault="00F84D29">
            <w:pPr>
              <w:pStyle w:val="SHTB"/>
              <w:pBdr>
                <w:bottom w:val="none" w:sz="0" w:space="0" w:color="auto"/>
              </w:pBdr>
              <w:spacing w:before="0" w:line="240" w:lineRule="auto"/>
              <w:rPr>
                <w:rFonts w:asciiTheme="minorHAnsi" w:hAnsiTheme="minorHAnsi" w:cstheme="minorHAnsi"/>
                <w:sz w:val="24"/>
                <w:szCs w:val="24"/>
              </w:rPr>
            </w:pPr>
            <w:r w:rsidRPr="00614B1B">
              <w:rPr>
                <w:rFonts w:asciiTheme="minorHAnsi" w:hAnsiTheme="minorHAnsi" w:cstheme="minorHAnsi"/>
                <w:sz w:val="24"/>
                <w:szCs w:val="24"/>
              </w:rPr>
              <w:t xml:space="preserve">Project management-related deliverables: </w:t>
            </w:r>
          </w:p>
          <w:p w14:paraId="22329580" w14:textId="77777777" w:rsidR="00F84D29" w:rsidRPr="00614B1B" w:rsidRDefault="00F84D29" w:rsidP="00614B1B">
            <w:pPr>
              <w:pStyle w:val="SHTB"/>
              <w:numPr>
                <w:ilvl w:val="0"/>
                <w:numId w:val="29"/>
              </w:numPr>
              <w:pBdr>
                <w:bottom w:val="none" w:sz="0" w:space="0" w:color="auto"/>
              </w:pBdr>
              <w:spacing w:before="0" w:line="240" w:lineRule="auto"/>
              <w:rPr>
                <w:rFonts w:asciiTheme="minorHAnsi" w:hAnsiTheme="minorHAnsi" w:cstheme="minorHAnsi"/>
                <w:b w:val="0"/>
                <w:bCs w:val="0"/>
                <w:sz w:val="24"/>
                <w:szCs w:val="24"/>
              </w:rPr>
            </w:pPr>
            <w:r w:rsidRPr="00614B1B">
              <w:rPr>
                <w:rFonts w:asciiTheme="minorHAnsi" w:hAnsiTheme="minorHAnsi" w:cstheme="minorHAnsi"/>
                <w:b w:val="0"/>
                <w:bCs w:val="0"/>
                <w:sz w:val="24"/>
                <w:szCs w:val="24"/>
              </w:rPr>
              <w:t xml:space="preserve">Business care </w:t>
            </w:r>
          </w:p>
          <w:p w14:paraId="099E1928" w14:textId="77777777" w:rsidR="00F84D29" w:rsidRPr="00614B1B" w:rsidRDefault="00F84D29" w:rsidP="00614B1B">
            <w:pPr>
              <w:numPr>
                <w:ilvl w:val="0"/>
                <w:numId w:val="29"/>
              </w:numPr>
              <w:rPr>
                <w:rFonts w:cstheme="minorHAnsi"/>
                <w:b w:val="0"/>
                <w:bCs w:val="0"/>
                <w:sz w:val="24"/>
                <w:szCs w:val="24"/>
              </w:rPr>
            </w:pPr>
            <w:r w:rsidRPr="00614B1B">
              <w:rPr>
                <w:rFonts w:cstheme="minorHAnsi"/>
                <w:b w:val="0"/>
                <w:bCs w:val="0"/>
              </w:rPr>
              <w:t>Charter</w:t>
            </w:r>
          </w:p>
          <w:p w14:paraId="1137DC37" w14:textId="77777777" w:rsidR="00F84D29" w:rsidRPr="00614B1B" w:rsidRDefault="00F84D29" w:rsidP="00614B1B">
            <w:pPr>
              <w:numPr>
                <w:ilvl w:val="0"/>
                <w:numId w:val="29"/>
              </w:numPr>
              <w:rPr>
                <w:rFonts w:cstheme="minorHAnsi"/>
                <w:b w:val="0"/>
                <w:bCs w:val="0"/>
              </w:rPr>
            </w:pPr>
            <w:r w:rsidRPr="00614B1B">
              <w:rPr>
                <w:rFonts w:cstheme="minorHAnsi"/>
                <w:b w:val="0"/>
                <w:bCs w:val="0"/>
              </w:rPr>
              <w:t xml:space="preserve">Team Contract </w:t>
            </w:r>
          </w:p>
          <w:p w14:paraId="2707E4CD" w14:textId="77777777" w:rsidR="00F84D29" w:rsidRPr="00614B1B" w:rsidRDefault="00F84D29" w:rsidP="00614B1B">
            <w:pPr>
              <w:numPr>
                <w:ilvl w:val="0"/>
                <w:numId w:val="29"/>
              </w:numPr>
              <w:rPr>
                <w:rFonts w:cstheme="minorHAnsi"/>
                <w:b w:val="0"/>
                <w:bCs w:val="0"/>
              </w:rPr>
            </w:pPr>
            <w:r w:rsidRPr="00614B1B">
              <w:rPr>
                <w:rFonts w:cstheme="minorHAnsi"/>
                <w:b w:val="0"/>
                <w:bCs w:val="0"/>
              </w:rPr>
              <w:t xml:space="preserve">Scope Statement </w:t>
            </w:r>
          </w:p>
          <w:p w14:paraId="74E15680" w14:textId="77777777" w:rsidR="00F84D29" w:rsidRPr="00614B1B" w:rsidRDefault="00F84D29" w:rsidP="00614B1B">
            <w:pPr>
              <w:numPr>
                <w:ilvl w:val="0"/>
                <w:numId w:val="29"/>
              </w:numPr>
              <w:rPr>
                <w:rFonts w:cstheme="minorHAnsi"/>
                <w:b w:val="0"/>
                <w:bCs w:val="0"/>
              </w:rPr>
            </w:pPr>
            <w:r w:rsidRPr="00614B1B">
              <w:rPr>
                <w:rFonts w:cstheme="minorHAnsi"/>
                <w:b w:val="0"/>
                <w:bCs w:val="0"/>
              </w:rPr>
              <w:t>WBS</w:t>
            </w:r>
          </w:p>
          <w:p w14:paraId="03C05807" w14:textId="77777777" w:rsidR="00F84D29" w:rsidRPr="00614B1B" w:rsidRDefault="00F84D29" w:rsidP="00614B1B">
            <w:pPr>
              <w:numPr>
                <w:ilvl w:val="0"/>
                <w:numId w:val="29"/>
              </w:numPr>
              <w:rPr>
                <w:rFonts w:cstheme="minorHAnsi"/>
                <w:b w:val="0"/>
                <w:bCs w:val="0"/>
              </w:rPr>
            </w:pPr>
            <w:r w:rsidRPr="00614B1B">
              <w:rPr>
                <w:rFonts w:cstheme="minorHAnsi"/>
                <w:b w:val="0"/>
                <w:bCs w:val="0"/>
              </w:rPr>
              <w:t xml:space="preserve">Schedule </w:t>
            </w:r>
          </w:p>
          <w:p w14:paraId="04FDAAD6" w14:textId="77777777" w:rsidR="00F84D29" w:rsidRPr="00614B1B" w:rsidRDefault="00F84D29" w:rsidP="00614B1B">
            <w:pPr>
              <w:numPr>
                <w:ilvl w:val="0"/>
                <w:numId w:val="29"/>
              </w:numPr>
              <w:rPr>
                <w:rFonts w:cstheme="minorHAnsi"/>
                <w:b w:val="0"/>
                <w:bCs w:val="0"/>
              </w:rPr>
            </w:pPr>
            <w:r w:rsidRPr="00614B1B">
              <w:rPr>
                <w:rFonts w:cstheme="minorHAnsi"/>
                <w:b w:val="0"/>
                <w:bCs w:val="0"/>
              </w:rPr>
              <w:lastRenderedPageBreak/>
              <w:t>Swot analysis.</w:t>
            </w:r>
          </w:p>
          <w:p w14:paraId="128F8041" w14:textId="77777777" w:rsidR="00F84D29" w:rsidRPr="00614B1B" w:rsidRDefault="00F84D29" w:rsidP="00614B1B">
            <w:pPr>
              <w:numPr>
                <w:ilvl w:val="0"/>
                <w:numId w:val="29"/>
              </w:numPr>
              <w:rPr>
                <w:rFonts w:cstheme="minorHAnsi"/>
                <w:b w:val="0"/>
                <w:bCs w:val="0"/>
              </w:rPr>
            </w:pPr>
            <w:r w:rsidRPr="00614B1B">
              <w:rPr>
                <w:rFonts w:cstheme="minorHAnsi"/>
                <w:b w:val="0"/>
                <w:bCs w:val="0"/>
              </w:rPr>
              <w:t xml:space="preserve">Cost baseline </w:t>
            </w:r>
          </w:p>
          <w:p w14:paraId="2637ED0B" w14:textId="77777777" w:rsidR="00F84D29" w:rsidRPr="00614B1B" w:rsidRDefault="00F84D29" w:rsidP="00614B1B">
            <w:pPr>
              <w:numPr>
                <w:ilvl w:val="0"/>
                <w:numId w:val="29"/>
              </w:numPr>
              <w:rPr>
                <w:rFonts w:cstheme="minorHAnsi"/>
                <w:b w:val="0"/>
                <w:bCs w:val="0"/>
              </w:rPr>
            </w:pPr>
            <w:r w:rsidRPr="00614B1B">
              <w:rPr>
                <w:rFonts w:cstheme="minorHAnsi"/>
                <w:b w:val="0"/>
                <w:bCs w:val="0"/>
              </w:rPr>
              <w:t>Status Report</w:t>
            </w:r>
          </w:p>
          <w:p w14:paraId="4A8D9803" w14:textId="77777777" w:rsidR="00F84D29" w:rsidRPr="00614B1B" w:rsidRDefault="00F84D29" w:rsidP="00614B1B">
            <w:pPr>
              <w:numPr>
                <w:ilvl w:val="0"/>
                <w:numId w:val="29"/>
              </w:numPr>
              <w:rPr>
                <w:rFonts w:cstheme="minorHAnsi"/>
                <w:b w:val="0"/>
                <w:bCs w:val="0"/>
              </w:rPr>
            </w:pPr>
            <w:r w:rsidRPr="00614B1B">
              <w:rPr>
                <w:rFonts w:cstheme="minorHAnsi"/>
                <w:b w:val="0"/>
                <w:bCs w:val="0"/>
              </w:rPr>
              <w:t xml:space="preserve">Final project presentation </w:t>
            </w:r>
          </w:p>
          <w:p w14:paraId="350D7CD6" w14:textId="77777777" w:rsidR="00F84D29" w:rsidRPr="00614B1B" w:rsidRDefault="00F84D29" w:rsidP="00614B1B">
            <w:pPr>
              <w:numPr>
                <w:ilvl w:val="0"/>
                <w:numId w:val="29"/>
              </w:numPr>
              <w:rPr>
                <w:rFonts w:cstheme="minorHAnsi"/>
                <w:b w:val="0"/>
                <w:bCs w:val="0"/>
              </w:rPr>
            </w:pPr>
            <w:r w:rsidRPr="00614B1B">
              <w:rPr>
                <w:rFonts w:cstheme="minorHAnsi"/>
                <w:b w:val="0"/>
                <w:bCs w:val="0"/>
              </w:rPr>
              <w:t xml:space="preserve">Final project report </w:t>
            </w:r>
          </w:p>
          <w:p w14:paraId="617AFE19" w14:textId="77777777" w:rsidR="00F84D29" w:rsidRPr="00614B1B" w:rsidRDefault="00F84D29" w:rsidP="00614B1B">
            <w:pPr>
              <w:numPr>
                <w:ilvl w:val="0"/>
                <w:numId w:val="29"/>
              </w:numPr>
              <w:rPr>
                <w:rFonts w:cstheme="minorHAnsi"/>
                <w:b w:val="0"/>
                <w:bCs w:val="0"/>
              </w:rPr>
            </w:pPr>
            <w:r w:rsidRPr="00614B1B">
              <w:rPr>
                <w:rFonts w:cstheme="minorHAnsi"/>
                <w:b w:val="0"/>
                <w:bCs w:val="0"/>
              </w:rPr>
              <w:t xml:space="preserve">Lessons learned report. </w:t>
            </w:r>
          </w:p>
          <w:p w14:paraId="4672F58D" w14:textId="77777777" w:rsidR="00F84D29" w:rsidRPr="00614B1B" w:rsidRDefault="00F84D29">
            <w:pPr>
              <w:rPr>
                <w:rFonts w:cstheme="minorHAnsi"/>
              </w:rPr>
            </w:pPr>
          </w:p>
          <w:p w14:paraId="4342EE5A" w14:textId="4D44938D" w:rsidR="00F84D29" w:rsidRPr="00614B1B" w:rsidRDefault="00F84D29">
            <w:pPr>
              <w:pStyle w:val="SHTB"/>
              <w:pBdr>
                <w:bottom w:val="none" w:sz="0" w:space="0" w:color="auto"/>
              </w:pBdr>
              <w:spacing w:before="0" w:line="240" w:lineRule="auto"/>
              <w:rPr>
                <w:rFonts w:asciiTheme="minorHAnsi" w:hAnsiTheme="minorHAnsi" w:cstheme="minorHAnsi"/>
                <w:sz w:val="24"/>
                <w:szCs w:val="24"/>
              </w:rPr>
            </w:pPr>
            <w:r w:rsidRPr="00614B1B">
              <w:rPr>
                <w:rFonts w:asciiTheme="minorHAnsi" w:hAnsiTheme="minorHAnsi" w:cstheme="minorHAnsi"/>
                <w:sz w:val="24"/>
                <w:szCs w:val="24"/>
              </w:rPr>
              <w:t xml:space="preserve">Product-related deliverables: </w:t>
            </w:r>
          </w:p>
          <w:p w14:paraId="251E9372" w14:textId="4551B88F" w:rsidR="00F84D29" w:rsidRPr="00927538" w:rsidRDefault="00F84D29" w:rsidP="00614B1B">
            <w:pPr>
              <w:pStyle w:val="SHTB"/>
              <w:numPr>
                <w:ilvl w:val="0"/>
                <w:numId w:val="30"/>
              </w:numPr>
              <w:rPr>
                <w:rFonts w:asciiTheme="minorHAnsi" w:hAnsiTheme="minorHAnsi" w:cstheme="minorHAnsi"/>
                <w:b w:val="0"/>
                <w:bCs w:val="0"/>
                <w:sz w:val="22"/>
                <w:szCs w:val="22"/>
              </w:rPr>
            </w:pPr>
            <w:r w:rsidRPr="00927538">
              <w:rPr>
                <w:rFonts w:asciiTheme="minorHAnsi" w:hAnsiTheme="minorHAnsi" w:cstheme="minorHAnsi"/>
                <w:b w:val="0"/>
                <w:bCs w:val="0"/>
                <w:sz w:val="22"/>
                <w:szCs w:val="22"/>
              </w:rPr>
              <w:t xml:space="preserve">Financial analyst reports should be accurate information on BMO earnings, and profitability expenditures, and supported by relevant data. </w:t>
            </w:r>
          </w:p>
          <w:p w14:paraId="4A7A52FA" w14:textId="1FFCEE61" w:rsidR="00F84D29" w:rsidRPr="00927538" w:rsidRDefault="00F84D29" w:rsidP="00614B1B">
            <w:pPr>
              <w:pStyle w:val="SHTB"/>
              <w:numPr>
                <w:ilvl w:val="0"/>
                <w:numId w:val="30"/>
              </w:numPr>
              <w:rPr>
                <w:rFonts w:asciiTheme="minorHAnsi" w:hAnsiTheme="minorHAnsi" w:cstheme="minorHAnsi"/>
                <w:b w:val="0"/>
                <w:bCs w:val="0"/>
                <w:sz w:val="22"/>
                <w:szCs w:val="22"/>
              </w:rPr>
            </w:pPr>
            <w:r w:rsidRPr="00927538">
              <w:rPr>
                <w:rFonts w:asciiTheme="minorHAnsi" w:hAnsiTheme="minorHAnsi" w:cstheme="minorHAnsi"/>
                <w:b w:val="0"/>
                <w:bCs w:val="0"/>
                <w:sz w:val="22"/>
                <w:szCs w:val="22"/>
              </w:rPr>
              <w:t xml:space="preserve">The market analysis report should include all comprehensive evaluations of the BMO market, share, and exposition and industry every year. </w:t>
            </w:r>
          </w:p>
          <w:p w14:paraId="693DE9F2" w14:textId="6B221E10" w:rsidR="00F84D29" w:rsidRPr="00927538" w:rsidRDefault="00F84D29" w:rsidP="00614B1B">
            <w:pPr>
              <w:pStyle w:val="SHTB"/>
              <w:numPr>
                <w:ilvl w:val="0"/>
                <w:numId w:val="30"/>
              </w:numPr>
              <w:rPr>
                <w:rFonts w:asciiTheme="minorHAnsi" w:hAnsiTheme="minorHAnsi" w:cstheme="minorHAnsi"/>
                <w:b w:val="0"/>
                <w:bCs w:val="0"/>
                <w:sz w:val="22"/>
                <w:szCs w:val="22"/>
              </w:rPr>
            </w:pPr>
            <w:r w:rsidRPr="00927538">
              <w:rPr>
                <w:rFonts w:asciiTheme="minorHAnsi" w:hAnsiTheme="minorHAnsi" w:cstheme="minorHAnsi"/>
                <w:b w:val="0"/>
                <w:bCs w:val="0"/>
                <w:sz w:val="22"/>
                <w:szCs w:val="22"/>
              </w:rPr>
              <w:t xml:space="preserve">The competitive report will present a detailed comparison of DMO with its strengths and weaknesses, as well as some threats that I had to come and overcome as well as the opponent's stand. </w:t>
            </w:r>
          </w:p>
          <w:p w14:paraId="77CD0B4B" w14:textId="77777777" w:rsidR="00F84D29" w:rsidRPr="00927538" w:rsidRDefault="00F84D29" w:rsidP="00614B1B">
            <w:pPr>
              <w:pStyle w:val="SHTB"/>
              <w:numPr>
                <w:ilvl w:val="0"/>
                <w:numId w:val="30"/>
              </w:numPr>
              <w:rPr>
                <w:rFonts w:asciiTheme="minorHAnsi" w:hAnsiTheme="minorHAnsi" w:cstheme="minorHAnsi"/>
                <w:b w:val="0"/>
                <w:bCs w:val="0"/>
                <w:sz w:val="22"/>
                <w:szCs w:val="22"/>
              </w:rPr>
            </w:pPr>
            <w:r w:rsidRPr="00927538">
              <w:rPr>
                <w:rFonts w:asciiTheme="minorHAnsi" w:hAnsiTheme="minorHAnsi" w:cstheme="minorHAnsi"/>
                <w:b w:val="0"/>
                <w:bCs w:val="0"/>
                <w:sz w:val="22"/>
                <w:szCs w:val="22"/>
              </w:rPr>
              <w:t xml:space="preserve">The strategy, initiative report is to offer a clear understanding in the visualization of the impact of recent initiatives of BMO. </w:t>
            </w:r>
          </w:p>
          <w:p w14:paraId="2EE84F63" w14:textId="02B40872" w:rsidR="00F84D29" w:rsidRPr="00927538" w:rsidRDefault="00614B1B" w:rsidP="00614B1B">
            <w:pPr>
              <w:pStyle w:val="SHTB"/>
              <w:numPr>
                <w:ilvl w:val="0"/>
                <w:numId w:val="30"/>
              </w:numPr>
              <w:rPr>
                <w:rFonts w:asciiTheme="minorHAnsi" w:hAnsiTheme="minorHAnsi" w:cstheme="minorHAnsi"/>
                <w:b w:val="0"/>
                <w:bCs w:val="0"/>
                <w:sz w:val="22"/>
                <w:szCs w:val="22"/>
              </w:rPr>
            </w:pPr>
            <w:r w:rsidRPr="00927538">
              <w:rPr>
                <w:rFonts w:asciiTheme="minorHAnsi" w:hAnsiTheme="minorHAnsi" w:cstheme="minorHAnsi"/>
                <w:b w:val="0"/>
                <w:bCs w:val="0"/>
                <w:sz w:val="22"/>
                <w:szCs w:val="22"/>
              </w:rPr>
              <w:t>G</w:t>
            </w:r>
            <w:r w:rsidR="00F84D29" w:rsidRPr="00927538">
              <w:rPr>
                <w:rFonts w:asciiTheme="minorHAnsi" w:hAnsiTheme="minorHAnsi" w:cstheme="minorHAnsi"/>
                <w:b w:val="0"/>
                <w:bCs w:val="0"/>
                <w:sz w:val="22"/>
                <w:szCs w:val="22"/>
              </w:rPr>
              <w:t xml:space="preserve">rowth Organ structure analysis will provide insights into the BMO hierarchy and decision-making progress and processes. </w:t>
            </w:r>
          </w:p>
          <w:p w14:paraId="355E2617" w14:textId="77777777" w:rsidR="00614B1B" w:rsidRPr="00927538" w:rsidRDefault="00F84D29" w:rsidP="00614B1B">
            <w:pPr>
              <w:pStyle w:val="SHTB"/>
              <w:numPr>
                <w:ilvl w:val="0"/>
                <w:numId w:val="30"/>
              </w:numPr>
              <w:rPr>
                <w:rFonts w:asciiTheme="minorHAnsi" w:hAnsiTheme="minorHAnsi" w:cstheme="minorHAnsi"/>
                <w:b w:val="0"/>
                <w:bCs w:val="0"/>
                <w:sz w:val="22"/>
                <w:szCs w:val="22"/>
              </w:rPr>
            </w:pPr>
            <w:r w:rsidRPr="00927538">
              <w:rPr>
                <w:rFonts w:asciiTheme="minorHAnsi" w:hAnsiTheme="minorHAnsi" w:cstheme="minorHAnsi"/>
                <w:b w:val="0"/>
                <w:bCs w:val="0"/>
                <w:sz w:val="22"/>
                <w:szCs w:val="22"/>
              </w:rPr>
              <w:t xml:space="preserve">Assessments of the rules and contribution of key executives will be represented by the executive team evaluation. </w:t>
            </w:r>
          </w:p>
          <w:p w14:paraId="241AD8D1" w14:textId="11C05114" w:rsidR="00614B1B" w:rsidRPr="00614B1B" w:rsidRDefault="00F84D29" w:rsidP="00614B1B">
            <w:pPr>
              <w:pStyle w:val="SHTB"/>
              <w:numPr>
                <w:ilvl w:val="0"/>
                <w:numId w:val="30"/>
              </w:numPr>
              <w:rPr>
                <w:rFonts w:asciiTheme="minorHAnsi" w:hAnsiTheme="minorHAnsi" w:cstheme="minorHAnsi"/>
                <w:sz w:val="24"/>
                <w:szCs w:val="24"/>
              </w:rPr>
            </w:pPr>
            <w:r w:rsidRPr="00927538">
              <w:rPr>
                <w:rFonts w:asciiTheme="minorHAnsi" w:hAnsiTheme="minorHAnsi" w:cstheme="minorHAnsi"/>
                <w:b w:val="0"/>
                <w:bCs w:val="0"/>
                <w:sz w:val="22"/>
                <w:szCs w:val="22"/>
              </w:rPr>
              <w:t>Mission and vision understanding will be and should be provided with a concise summary of BMO, cooperated, mission, and vision</w:t>
            </w:r>
            <w:r w:rsidR="00614B1B" w:rsidRPr="00927538">
              <w:rPr>
                <w:rFonts w:asciiTheme="minorHAnsi" w:hAnsiTheme="minorHAnsi" w:cstheme="minorHAnsi"/>
                <w:b w:val="0"/>
                <w:bCs w:val="0"/>
                <w:sz w:val="22"/>
                <w:szCs w:val="22"/>
              </w:rPr>
              <w:t>.</w:t>
            </w:r>
          </w:p>
        </w:tc>
      </w:tr>
    </w:tbl>
    <w:p w14:paraId="5563AA17" w14:textId="77777777" w:rsidR="00F84D29" w:rsidRDefault="00F84D29" w:rsidP="00F84D29">
      <w:pPr>
        <w:rPr>
          <w:lang w:val="en-US"/>
        </w:rPr>
      </w:pPr>
    </w:p>
    <w:p w14:paraId="309E9D5B" w14:textId="672D247D" w:rsidR="0006109B" w:rsidRDefault="0006109B" w:rsidP="00614B1B">
      <w:pPr>
        <w:pStyle w:val="Heading1"/>
      </w:pPr>
      <w:bookmarkStart w:id="2" w:name="_Toc157105445"/>
      <w:r>
        <w:t>Project Charter</w:t>
      </w:r>
      <w:bookmarkEnd w:id="2"/>
    </w:p>
    <w:p w14:paraId="49713BEC" w14:textId="77777777" w:rsidR="00A62633" w:rsidRPr="00A62633" w:rsidRDefault="00A62633" w:rsidP="00A62633"/>
    <w:tbl>
      <w:tblPr>
        <w:tblStyle w:val="GridTable4-Accent5"/>
        <w:tblW w:w="0" w:type="auto"/>
        <w:tblLook w:val="0460" w:firstRow="1" w:lastRow="1" w:firstColumn="0" w:lastColumn="0" w:noHBand="0" w:noVBand="1"/>
      </w:tblPr>
      <w:tblGrid>
        <w:gridCol w:w="1785"/>
        <w:gridCol w:w="1377"/>
        <w:gridCol w:w="1656"/>
        <w:gridCol w:w="4269"/>
      </w:tblGrid>
      <w:tr w:rsidR="0006109B" w:rsidRPr="008059A7" w14:paraId="49BFF036" w14:textId="77777777" w:rsidTr="00614B1B">
        <w:trPr>
          <w:cnfStyle w:val="100000000000" w:firstRow="1" w:lastRow="0" w:firstColumn="0" w:lastColumn="0" w:oddVBand="0" w:evenVBand="0" w:oddHBand="0" w:evenHBand="0" w:firstRowFirstColumn="0" w:firstRowLastColumn="0" w:lastRowFirstColumn="0" w:lastRowLastColumn="0"/>
        </w:trPr>
        <w:tc>
          <w:tcPr>
            <w:tcW w:w="8856" w:type="dxa"/>
            <w:gridSpan w:val="4"/>
          </w:tcPr>
          <w:p w14:paraId="50077929" w14:textId="77777777" w:rsidR="0006109B" w:rsidRPr="007754C8" w:rsidRDefault="0006109B" w:rsidP="001226E0">
            <w:pPr>
              <w:rPr>
                <w:b w:val="0"/>
                <w:bCs w:val="0"/>
                <w:color w:val="FFFFFF"/>
              </w:rPr>
            </w:pPr>
            <w:r w:rsidRPr="007754C8">
              <w:rPr>
                <w:color w:val="FFFFFF"/>
              </w:rPr>
              <w:t xml:space="preserve">Project Title: </w:t>
            </w:r>
            <w:r w:rsidRPr="007754C8">
              <w:rPr>
                <w:color w:val="FFFFFF"/>
              </w:rPr>
              <w:tab/>
              <w:t>Improving IT and Operations</w:t>
            </w:r>
          </w:p>
        </w:tc>
      </w:tr>
      <w:tr w:rsidR="0006109B" w:rsidRPr="008059A7" w14:paraId="3AD3469F" w14:textId="77777777" w:rsidTr="00614B1B">
        <w:trPr>
          <w:cnfStyle w:val="000000100000" w:firstRow="0" w:lastRow="0" w:firstColumn="0" w:lastColumn="0" w:oddVBand="0" w:evenVBand="0" w:oddHBand="1" w:evenHBand="0" w:firstRowFirstColumn="0" w:firstRowLastColumn="0" w:lastRowFirstColumn="0" w:lastRowLastColumn="0"/>
        </w:trPr>
        <w:tc>
          <w:tcPr>
            <w:tcW w:w="8856" w:type="dxa"/>
            <w:gridSpan w:val="4"/>
          </w:tcPr>
          <w:p w14:paraId="636F2B0C" w14:textId="77777777" w:rsidR="0006109B" w:rsidRPr="007754C8" w:rsidRDefault="0006109B" w:rsidP="001226E0">
            <w:pPr>
              <w:rPr>
                <w:b/>
                <w:bCs/>
              </w:rPr>
            </w:pPr>
            <w:r w:rsidRPr="007754C8">
              <w:rPr>
                <w:b/>
                <w:bCs/>
              </w:rPr>
              <w:t>Project Start Date:        January 8, 2024, Projected Finish Date: April 14, 2024</w:t>
            </w:r>
          </w:p>
        </w:tc>
      </w:tr>
      <w:tr w:rsidR="0006109B" w:rsidRPr="007754C8" w14:paraId="78CF9A31" w14:textId="77777777" w:rsidTr="00614B1B">
        <w:tc>
          <w:tcPr>
            <w:tcW w:w="8856" w:type="dxa"/>
            <w:gridSpan w:val="4"/>
          </w:tcPr>
          <w:p w14:paraId="564924BE" w14:textId="77777777" w:rsidR="0006109B" w:rsidRPr="007754C8" w:rsidRDefault="0006109B" w:rsidP="001226E0">
            <w:pPr>
              <w:rPr>
                <w:b/>
                <w:bCs/>
                <w:szCs w:val="20"/>
              </w:rPr>
            </w:pPr>
            <w:r w:rsidRPr="007754C8">
              <w:rPr>
                <w:b/>
                <w:bCs/>
                <w:szCs w:val="20"/>
              </w:rPr>
              <w:t xml:space="preserve">Budget Information: </w:t>
            </w:r>
          </w:p>
          <w:p w14:paraId="4F1364D7" w14:textId="77777777" w:rsidR="0006109B" w:rsidRPr="007754C8" w:rsidRDefault="0006109B" w:rsidP="001226E0">
            <w:pPr>
              <w:rPr>
                <w:b/>
                <w:bCs/>
                <w:szCs w:val="20"/>
              </w:rPr>
            </w:pPr>
          </w:p>
          <w:p w14:paraId="36106173" w14:textId="77777777" w:rsidR="0006109B" w:rsidRPr="007754C8" w:rsidRDefault="0006109B" w:rsidP="001226E0">
            <w:pPr>
              <w:rPr>
                <w:b/>
                <w:bCs/>
                <w:szCs w:val="20"/>
              </w:rPr>
            </w:pPr>
          </w:p>
          <w:p w14:paraId="2D774E59" w14:textId="77777777" w:rsidR="0006109B" w:rsidRPr="007754C8" w:rsidRDefault="0006109B" w:rsidP="001226E0">
            <w:pPr>
              <w:tabs>
                <w:tab w:val="left" w:pos="6120"/>
              </w:tabs>
              <w:spacing w:before="240" w:after="120"/>
              <w:rPr>
                <w:b/>
              </w:rPr>
            </w:pPr>
            <w:r w:rsidRPr="007754C8">
              <w:rPr>
                <w:b/>
              </w:rPr>
              <w:t xml:space="preserve">Prepared By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0"/>
              <w:gridCol w:w="4320"/>
            </w:tblGrid>
            <w:tr w:rsidR="0006109B" w:rsidRPr="00301DDB" w14:paraId="36496D21" w14:textId="77777777" w:rsidTr="001226E0">
              <w:trPr>
                <w:jc w:val="center"/>
              </w:trPr>
              <w:tc>
                <w:tcPr>
                  <w:tcW w:w="4320" w:type="dxa"/>
                  <w:shd w:val="clear" w:color="auto" w:fill="D9D9D9"/>
                  <w:tcMar>
                    <w:top w:w="43" w:type="dxa"/>
                    <w:bottom w:w="43" w:type="dxa"/>
                  </w:tcMar>
                  <w:vAlign w:val="center"/>
                </w:tcPr>
                <w:p w14:paraId="55057071" w14:textId="77777777" w:rsidR="0006109B" w:rsidRPr="00301DDB" w:rsidRDefault="0006109B" w:rsidP="001226E0">
                  <w:pPr>
                    <w:tabs>
                      <w:tab w:val="left" w:pos="6120"/>
                    </w:tabs>
                    <w:rPr>
                      <w:rFonts w:cs="Arial"/>
                      <w:b/>
                    </w:rPr>
                  </w:pPr>
                  <w:r w:rsidRPr="00301DDB">
                    <w:rPr>
                      <w:rFonts w:cs="Arial"/>
                      <w:b/>
                    </w:rPr>
                    <w:t>Document Owners</w:t>
                  </w:r>
                </w:p>
              </w:tc>
              <w:tc>
                <w:tcPr>
                  <w:tcW w:w="4320" w:type="dxa"/>
                  <w:shd w:val="clear" w:color="auto" w:fill="D9D9D9"/>
                  <w:tcMar>
                    <w:top w:w="43" w:type="dxa"/>
                    <w:bottom w:w="43" w:type="dxa"/>
                  </w:tcMar>
                  <w:vAlign w:val="center"/>
                </w:tcPr>
                <w:p w14:paraId="4CB77D29" w14:textId="77777777" w:rsidR="0006109B" w:rsidRPr="00301DDB" w:rsidRDefault="0006109B" w:rsidP="001226E0">
                  <w:pPr>
                    <w:tabs>
                      <w:tab w:val="left" w:pos="6120"/>
                    </w:tabs>
                    <w:rPr>
                      <w:rFonts w:cs="Arial"/>
                      <w:b/>
                    </w:rPr>
                  </w:pPr>
                  <w:r w:rsidRPr="00301DDB">
                    <w:rPr>
                      <w:rFonts w:cs="Arial"/>
                      <w:b/>
                    </w:rPr>
                    <w:t>Project/Organization Role</w:t>
                  </w:r>
                </w:p>
              </w:tc>
            </w:tr>
            <w:tr w:rsidR="0006109B" w:rsidRPr="00301DDB" w14:paraId="7C11B0DE" w14:textId="77777777" w:rsidTr="001226E0">
              <w:trPr>
                <w:jc w:val="center"/>
              </w:trPr>
              <w:tc>
                <w:tcPr>
                  <w:tcW w:w="4320" w:type="dxa"/>
                  <w:tcMar>
                    <w:top w:w="43" w:type="dxa"/>
                    <w:bottom w:w="43" w:type="dxa"/>
                  </w:tcMar>
                </w:tcPr>
                <w:p w14:paraId="39EC5FA8" w14:textId="77777777" w:rsidR="0006109B" w:rsidRPr="00301DDB" w:rsidRDefault="0006109B" w:rsidP="001226E0">
                  <w:pPr>
                    <w:pStyle w:val="TableText"/>
                    <w:spacing w:before="20" w:after="60"/>
                    <w:rPr>
                      <w:rFonts w:cs="Arial"/>
                      <w:sz w:val="20"/>
                    </w:rPr>
                  </w:pPr>
                  <w:r>
                    <w:rPr>
                      <w:rFonts w:cs="Arial"/>
                      <w:sz w:val="20"/>
                    </w:rPr>
                    <w:t>Om Patel</w:t>
                  </w:r>
                </w:p>
              </w:tc>
              <w:tc>
                <w:tcPr>
                  <w:tcW w:w="4320" w:type="dxa"/>
                  <w:tcMar>
                    <w:top w:w="43" w:type="dxa"/>
                    <w:bottom w:w="43" w:type="dxa"/>
                  </w:tcMar>
                </w:tcPr>
                <w:p w14:paraId="3C1E939D" w14:textId="77777777" w:rsidR="0006109B" w:rsidRPr="00301DDB" w:rsidRDefault="0006109B" w:rsidP="001226E0">
                  <w:pPr>
                    <w:pStyle w:val="TableText"/>
                    <w:spacing w:before="20" w:after="60"/>
                    <w:rPr>
                      <w:rFonts w:cs="Arial"/>
                      <w:sz w:val="20"/>
                    </w:rPr>
                  </w:pPr>
                  <w:r>
                    <w:rPr>
                      <w:rFonts w:cs="Arial"/>
                      <w:sz w:val="20"/>
                    </w:rPr>
                    <w:t>Project manager</w:t>
                  </w:r>
                </w:p>
              </w:tc>
            </w:tr>
            <w:tr w:rsidR="0006109B" w:rsidRPr="00301DDB" w14:paraId="6FCBD498" w14:textId="77777777" w:rsidTr="001226E0">
              <w:trPr>
                <w:jc w:val="center"/>
              </w:trPr>
              <w:tc>
                <w:tcPr>
                  <w:tcW w:w="4320" w:type="dxa"/>
                  <w:tcMar>
                    <w:top w:w="43" w:type="dxa"/>
                    <w:bottom w:w="43" w:type="dxa"/>
                  </w:tcMar>
                </w:tcPr>
                <w:p w14:paraId="4DBB35C0" w14:textId="77777777" w:rsidR="0006109B" w:rsidRPr="00301DDB" w:rsidRDefault="0006109B" w:rsidP="001226E0">
                  <w:pPr>
                    <w:pStyle w:val="TableText"/>
                    <w:spacing w:before="20" w:after="60"/>
                    <w:rPr>
                      <w:rFonts w:cs="Arial"/>
                      <w:sz w:val="20"/>
                    </w:rPr>
                  </w:pPr>
                  <w:r>
                    <w:rPr>
                      <w:rFonts w:cs="Arial"/>
                      <w:sz w:val="20"/>
                    </w:rPr>
                    <w:t>Harmanpreet Singh</w:t>
                  </w:r>
                </w:p>
              </w:tc>
              <w:tc>
                <w:tcPr>
                  <w:tcW w:w="4320" w:type="dxa"/>
                  <w:tcMar>
                    <w:top w:w="43" w:type="dxa"/>
                    <w:bottom w:w="43" w:type="dxa"/>
                  </w:tcMar>
                </w:tcPr>
                <w:p w14:paraId="2209DF64" w14:textId="77777777" w:rsidR="0006109B" w:rsidRPr="00301DDB" w:rsidRDefault="0006109B" w:rsidP="001226E0">
                  <w:pPr>
                    <w:pStyle w:val="TableText"/>
                    <w:spacing w:before="20" w:after="60"/>
                    <w:rPr>
                      <w:rFonts w:cs="Arial"/>
                      <w:sz w:val="20"/>
                    </w:rPr>
                  </w:pPr>
                  <w:r>
                    <w:rPr>
                      <w:rFonts w:cs="Arial"/>
                      <w:sz w:val="20"/>
                    </w:rPr>
                    <w:t>Customer support</w:t>
                  </w:r>
                </w:p>
              </w:tc>
            </w:tr>
            <w:tr w:rsidR="0006109B" w:rsidRPr="00301DDB" w14:paraId="0016D505" w14:textId="77777777" w:rsidTr="001226E0">
              <w:trPr>
                <w:jc w:val="center"/>
              </w:trPr>
              <w:tc>
                <w:tcPr>
                  <w:tcW w:w="4320" w:type="dxa"/>
                  <w:tcMar>
                    <w:top w:w="43" w:type="dxa"/>
                    <w:bottom w:w="43" w:type="dxa"/>
                  </w:tcMar>
                </w:tcPr>
                <w:p w14:paraId="79A7C02E" w14:textId="77777777" w:rsidR="0006109B" w:rsidRPr="00301DDB" w:rsidRDefault="0006109B" w:rsidP="001226E0">
                  <w:pPr>
                    <w:pStyle w:val="TableText"/>
                    <w:spacing w:before="20" w:after="60"/>
                    <w:rPr>
                      <w:rFonts w:cs="Arial"/>
                      <w:sz w:val="20"/>
                    </w:rPr>
                  </w:pPr>
                  <w:r>
                    <w:rPr>
                      <w:rFonts w:cs="Arial"/>
                      <w:sz w:val="20"/>
                    </w:rPr>
                    <w:t>Deva Dave</w:t>
                  </w:r>
                </w:p>
              </w:tc>
              <w:tc>
                <w:tcPr>
                  <w:tcW w:w="4320" w:type="dxa"/>
                  <w:tcMar>
                    <w:top w:w="43" w:type="dxa"/>
                    <w:bottom w:w="43" w:type="dxa"/>
                  </w:tcMar>
                </w:tcPr>
                <w:p w14:paraId="33849362" w14:textId="77777777" w:rsidR="0006109B" w:rsidRPr="00301DDB" w:rsidRDefault="0006109B" w:rsidP="001226E0">
                  <w:pPr>
                    <w:pStyle w:val="TableText"/>
                    <w:spacing w:before="20" w:after="60"/>
                    <w:rPr>
                      <w:rFonts w:cs="Arial"/>
                      <w:sz w:val="20"/>
                    </w:rPr>
                  </w:pPr>
                  <w:r>
                    <w:rPr>
                      <w:rFonts w:cs="Arial"/>
                      <w:sz w:val="20"/>
                    </w:rPr>
                    <w:t>Operational lead</w:t>
                  </w:r>
                </w:p>
              </w:tc>
            </w:tr>
            <w:tr w:rsidR="0006109B" w:rsidRPr="00301DDB" w14:paraId="04809941" w14:textId="77777777" w:rsidTr="001226E0">
              <w:trPr>
                <w:jc w:val="center"/>
              </w:trPr>
              <w:tc>
                <w:tcPr>
                  <w:tcW w:w="4320" w:type="dxa"/>
                  <w:tcMar>
                    <w:top w:w="43" w:type="dxa"/>
                    <w:bottom w:w="43" w:type="dxa"/>
                  </w:tcMar>
                </w:tcPr>
                <w:p w14:paraId="06F6E00F" w14:textId="77777777" w:rsidR="0006109B" w:rsidRPr="00301DDB" w:rsidRDefault="0006109B" w:rsidP="001226E0">
                  <w:pPr>
                    <w:pStyle w:val="TableText"/>
                    <w:spacing w:before="20" w:after="60"/>
                    <w:rPr>
                      <w:rFonts w:cs="Arial"/>
                      <w:sz w:val="20"/>
                    </w:rPr>
                  </w:pPr>
                  <w:r>
                    <w:rPr>
                      <w:rFonts w:cs="Arial"/>
                      <w:sz w:val="20"/>
                    </w:rPr>
                    <w:t xml:space="preserve">Froyd Francis, </w:t>
                  </w:r>
                  <w:proofErr w:type="spellStart"/>
                  <w:r>
                    <w:rPr>
                      <w:rFonts w:cs="Arial"/>
                      <w:sz w:val="20"/>
                    </w:rPr>
                    <w:t>Vijaybharathy</w:t>
                  </w:r>
                  <w:proofErr w:type="spellEnd"/>
                  <w:r>
                    <w:rPr>
                      <w:rFonts w:cs="Arial"/>
                      <w:sz w:val="20"/>
                    </w:rPr>
                    <w:t xml:space="preserve"> Palani</w:t>
                  </w:r>
                </w:p>
              </w:tc>
              <w:tc>
                <w:tcPr>
                  <w:tcW w:w="4320" w:type="dxa"/>
                  <w:tcMar>
                    <w:top w:w="43" w:type="dxa"/>
                    <w:bottom w:w="43" w:type="dxa"/>
                  </w:tcMar>
                </w:tcPr>
                <w:p w14:paraId="47FE5E9D" w14:textId="77777777" w:rsidR="0006109B" w:rsidRPr="00301DDB" w:rsidRDefault="0006109B" w:rsidP="001226E0">
                  <w:pPr>
                    <w:pStyle w:val="TableText"/>
                    <w:spacing w:before="20" w:after="60"/>
                    <w:rPr>
                      <w:rFonts w:cs="Arial"/>
                      <w:sz w:val="20"/>
                    </w:rPr>
                  </w:pPr>
                  <w:r>
                    <w:rPr>
                      <w:rFonts w:cs="Arial"/>
                      <w:sz w:val="20"/>
                    </w:rPr>
                    <w:t>Market Analysis</w:t>
                  </w:r>
                </w:p>
              </w:tc>
            </w:tr>
            <w:tr w:rsidR="0006109B" w:rsidRPr="00301DDB" w14:paraId="2DF9193B" w14:textId="77777777" w:rsidTr="001226E0">
              <w:trPr>
                <w:jc w:val="center"/>
              </w:trPr>
              <w:tc>
                <w:tcPr>
                  <w:tcW w:w="4320" w:type="dxa"/>
                  <w:tcMar>
                    <w:top w:w="43" w:type="dxa"/>
                    <w:bottom w:w="43" w:type="dxa"/>
                  </w:tcMar>
                </w:tcPr>
                <w:p w14:paraId="5484094F" w14:textId="77777777" w:rsidR="0006109B" w:rsidRPr="00301DDB" w:rsidRDefault="0006109B" w:rsidP="001226E0">
                  <w:pPr>
                    <w:pStyle w:val="TableText"/>
                    <w:spacing w:before="20" w:after="60"/>
                    <w:rPr>
                      <w:rFonts w:cs="Arial"/>
                      <w:sz w:val="20"/>
                    </w:rPr>
                  </w:pPr>
                  <w:proofErr w:type="spellStart"/>
                  <w:r>
                    <w:rPr>
                      <w:rFonts w:cs="Arial"/>
                      <w:sz w:val="20"/>
                    </w:rPr>
                    <w:t>Dikshta</w:t>
                  </w:r>
                  <w:proofErr w:type="spellEnd"/>
                  <w:r>
                    <w:rPr>
                      <w:rFonts w:cs="Arial"/>
                      <w:sz w:val="20"/>
                    </w:rPr>
                    <w:t xml:space="preserve"> Jain</w:t>
                  </w:r>
                </w:p>
              </w:tc>
              <w:tc>
                <w:tcPr>
                  <w:tcW w:w="4320" w:type="dxa"/>
                  <w:tcMar>
                    <w:top w:w="43" w:type="dxa"/>
                    <w:bottom w:w="43" w:type="dxa"/>
                  </w:tcMar>
                </w:tcPr>
                <w:p w14:paraId="68660C77" w14:textId="77777777" w:rsidR="0006109B" w:rsidRPr="00301DDB" w:rsidRDefault="0006109B" w:rsidP="001226E0">
                  <w:pPr>
                    <w:pStyle w:val="TableText"/>
                    <w:spacing w:before="20" w:after="60"/>
                    <w:rPr>
                      <w:rFonts w:cs="Arial"/>
                      <w:sz w:val="20"/>
                    </w:rPr>
                  </w:pPr>
                  <w:r>
                    <w:rPr>
                      <w:rFonts w:cs="Arial"/>
                      <w:sz w:val="20"/>
                    </w:rPr>
                    <w:t>Financial Adviser</w:t>
                  </w:r>
                </w:p>
              </w:tc>
            </w:tr>
            <w:tr w:rsidR="0006109B" w:rsidRPr="00301DDB" w14:paraId="33DDB947" w14:textId="77777777" w:rsidTr="001226E0">
              <w:trPr>
                <w:jc w:val="center"/>
              </w:trPr>
              <w:tc>
                <w:tcPr>
                  <w:tcW w:w="4320" w:type="dxa"/>
                  <w:tcMar>
                    <w:top w:w="43" w:type="dxa"/>
                    <w:bottom w:w="43" w:type="dxa"/>
                  </w:tcMar>
                </w:tcPr>
                <w:p w14:paraId="4849CAC5" w14:textId="77777777" w:rsidR="0006109B" w:rsidRPr="00301DDB" w:rsidRDefault="0006109B" w:rsidP="001226E0">
                  <w:pPr>
                    <w:pStyle w:val="TableText"/>
                    <w:spacing w:before="20" w:after="60"/>
                    <w:rPr>
                      <w:rFonts w:cs="Arial"/>
                      <w:sz w:val="20"/>
                    </w:rPr>
                  </w:pPr>
                  <w:r>
                    <w:rPr>
                      <w:rFonts w:cs="Arial"/>
                      <w:sz w:val="20"/>
                    </w:rPr>
                    <w:t>Urvish Soni</w:t>
                  </w:r>
                </w:p>
              </w:tc>
              <w:tc>
                <w:tcPr>
                  <w:tcW w:w="4320" w:type="dxa"/>
                  <w:tcMar>
                    <w:top w:w="43" w:type="dxa"/>
                    <w:bottom w:w="43" w:type="dxa"/>
                  </w:tcMar>
                </w:tcPr>
                <w:p w14:paraId="51F4B557" w14:textId="77777777" w:rsidR="0006109B" w:rsidRPr="00301DDB" w:rsidRDefault="0006109B" w:rsidP="001226E0">
                  <w:pPr>
                    <w:pStyle w:val="TableText"/>
                    <w:spacing w:before="20" w:after="60"/>
                    <w:rPr>
                      <w:rFonts w:cs="Arial"/>
                      <w:sz w:val="20"/>
                    </w:rPr>
                  </w:pPr>
                  <w:r>
                    <w:rPr>
                      <w:rFonts w:cs="Arial"/>
                      <w:sz w:val="20"/>
                    </w:rPr>
                    <w:t>Quality Checker</w:t>
                  </w:r>
                </w:p>
              </w:tc>
            </w:tr>
          </w:tbl>
          <w:p w14:paraId="5C199722" w14:textId="77777777" w:rsidR="0006109B" w:rsidRPr="007754C8" w:rsidRDefault="0006109B" w:rsidP="001226E0">
            <w:pPr>
              <w:rPr>
                <w:b/>
                <w:bCs/>
                <w:szCs w:val="20"/>
              </w:rPr>
            </w:pPr>
          </w:p>
          <w:p w14:paraId="5CC7D1FC" w14:textId="77777777" w:rsidR="0006109B" w:rsidRPr="007754C8" w:rsidRDefault="0006109B" w:rsidP="001226E0">
            <w:pPr>
              <w:rPr>
                <w:b/>
                <w:bCs/>
                <w:szCs w:val="20"/>
              </w:rPr>
            </w:pPr>
          </w:p>
        </w:tc>
      </w:tr>
      <w:tr w:rsidR="0006109B" w:rsidRPr="007754C8" w14:paraId="36ED4C0C" w14:textId="77777777" w:rsidTr="00614B1B">
        <w:trPr>
          <w:cnfStyle w:val="000000100000" w:firstRow="0" w:lastRow="0" w:firstColumn="0" w:lastColumn="0" w:oddVBand="0" w:evenVBand="0" w:oddHBand="1" w:evenHBand="0" w:firstRowFirstColumn="0" w:firstRowLastColumn="0" w:lastRowFirstColumn="0" w:lastRowLastColumn="0"/>
        </w:trPr>
        <w:tc>
          <w:tcPr>
            <w:tcW w:w="8856" w:type="dxa"/>
            <w:gridSpan w:val="4"/>
            <w:shd w:val="clear" w:color="auto" w:fill="auto"/>
          </w:tcPr>
          <w:p w14:paraId="4F5B4E59" w14:textId="3BCB2C30" w:rsidR="0006109B" w:rsidRPr="007754C8" w:rsidRDefault="00614B1B" w:rsidP="00614B1B">
            <w:pPr>
              <w:pStyle w:val="Heading1"/>
            </w:pPr>
            <w:bookmarkStart w:id="3" w:name="_Toc67755724"/>
            <w:bookmarkStart w:id="4" w:name="_Toc197394656"/>
            <w:bookmarkStart w:id="5" w:name="_Toc157105446"/>
            <w:r w:rsidRPr="007754C8">
              <w:lastRenderedPageBreak/>
              <w:t>Project Executive Summary</w:t>
            </w:r>
            <w:bookmarkEnd w:id="3"/>
            <w:bookmarkEnd w:id="4"/>
            <w:bookmarkEnd w:id="5"/>
          </w:p>
          <w:p w14:paraId="39CBFDAA" w14:textId="77777777" w:rsidR="00992D10" w:rsidRPr="00992D10" w:rsidRDefault="0081000F" w:rsidP="0006109B">
            <w:pPr>
              <w:numPr>
                <w:ilvl w:val="0"/>
                <w:numId w:val="21"/>
              </w:numPr>
              <w:tabs>
                <w:tab w:val="num" w:pos="900"/>
              </w:tabs>
              <w:spacing w:before="80"/>
              <w:ind w:left="900" w:hanging="310"/>
            </w:pPr>
            <w:r>
              <w:t>P</w:t>
            </w:r>
            <w:r w:rsidR="0006109B" w:rsidRPr="00CC3379">
              <w:t xml:space="preserve">roject </w:t>
            </w:r>
            <w:r w:rsidR="0006109B" w:rsidRPr="00992D10">
              <w:t xml:space="preserve">goals: </w:t>
            </w:r>
            <w:r w:rsidR="00992D10" w:rsidRPr="00992D10">
              <w:t>The goal of the "Improving IT and Operations" project at BMO is to cut costs, work more efficiently, and enhance digital capabilities to ensure long-term competitiveness in the financial industry</w:t>
            </w:r>
          </w:p>
          <w:p w14:paraId="41DA4230" w14:textId="1C724E10" w:rsidR="0006109B" w:rsidRPr="00A20A0C" w:rsidRDefault="0006109B" w:rsidP="00A20A0C">
            <w:pPr>
              <w:numPr>
                <w:ilvl w:val="0"/>
                <w:numId w:val="21"/>
              </w:numPr>
              <w:tabs>
                <w:tab w:val="num" w:pos="900"/>
              </w:tabs>
              <w:spacing w:before="80"/>
              <w:ind w:left="900" w:hanging="310"/>
            </w:pPr>
            <w:r w:rsidRPr="00CC3379">
              <w:t>Objective</w:t>
            </w:r>
            <w:r w:rsidRPr="00A20A0C">
              <w:t>s</w:t>
            </w:r>
            <w:r w:rsidR="00A20A0C" w:rsidRPr="00A20A0C">
              <w:t xml:space="preserve"> </w:t>
            </w:r>
            <w:r w:rsidR="00A20A0C" w:rsidRPr="00A20A0C">
              <w:t>includes conducting a thorough financial review, implementing cost-saving measures, streamlining operational processes, accelerating digital transformation, improving market competitiveness, enhancing client satisfaction, optimizing overall financial performance, and aligning organizational and executive structures to meet the specified objectives.</w:t>
            </w:r>
          </w:p>
          <w:p w14:paraId="6D2A0B45" w14:textId="710E57CD" w:rsidR="0006109B" w:rsidRPr="00A20A0C" w:rsidRDefault="0006109B" w:rsidP="0006109B">
            <w:pPr>
              <w:numPr>
                <w:ilvl w:val="0"/>
                <w:numId w:val="21"/>
              </w:numPr>
              <w:tabs>
                <w:tab w:val="num" w:pos="900"/>
              </w:tabs>
              <w:spacing w:before="80"/>
              <w:ind w:left="900" w:hanging="310"/>
            </w:pPr>
            <w:r>
              <w:t>sco</w:t>
            </w:r>
            <w:r w:rsidRPr="00A20A0C">
              <w:t>pe:</w:t>
            </w:r>
            <w:r w:rsidR="00A20A0C" w:rsidRPr="00A20A0C">
              <w:t xml:space="preserve"> </w:t>
            </w:r>
            <w:r w:rsidR="00A20A0C">
              <w:t>C</w:t>
            </w:r>
            <w:r w:rsidR="00A20A0C" w:rsidRPr="00A20A0C">
              <w:t>onduct a thorough financial review, implementing cost-saving measures, streamlining operational processes, accelerating digital transformation, improving market competitiveness, enhancing client satisfaction, optimizing overall financial performance, and aligning organizational and executive structures to meet the specified objectives.</w:t>
            </w:r>
          </w:p>
          <w:p w14:paraId="00FF3C1F" w14:textId="77777777" w:rsidR="0006109B" w:rsidRPr="00CC3379" w:rsidRDefault="0006109B" w:rsidP="0006109B">
            <w:pPr>
              <w:numPr>
                <w:ilvl w:val="0"/>
                <w:numId w:val="21"/>
              </w:numPr>
              <w:tabs>
                <w:tab w:val="num" w:pos="900"/>
              </w:tabs>
              <w:spacing w:before="80"/>
              <w:ind w:left="900" w:hanging="310"/>
            </w:pPr>
            <w:r w:rsidRPr="00CC3379">
              <w:t>Assumptions</w:t>
            </w:r>
            <w:r>
              <w:t>: Project will remain same on the budget, and we use resources efficiently and will focus on scope, time and cost.</w:t>
            </w:r>
          </w:p>
          <w:p w14:paraId="5AB23406" w14:textId="77777777" w:rsidR="0006109B" w:rsidRPr="00CC3379" w:rsidRDefault="0006109B" w:rsidP="0006109B">
            <w:pPr>
              <w:numPr>
                <w:ilvl w:val="0"/>
                <w:numId w:val="21"/>
              </w:numPr>
              <w:tabs>
                <w:tab w:val="num" w:pos="900"/>
              </w:tabs>
              <w:spacing w:before="80"/>
              <w:ind w:left="900" w:hanging="310"/>
            </w:pPr>
            <w:r w:rsidRPr="00CC3379">
              <w:t>Risks</w:t>
            </w:r>
            <w:r>
              <w:t>: To minimize risk, we can run testing teams parallel so if there is any problem while implementing new concepts, we can figure it out at an early stage.</w:t>
            </w:r>
          </w:p>
          <w:p w14:paraId="0EAA50E0" w14:textId="09B962D6" w:rsidR="0006109B" w:rsidRPr="0081000F" w:rsidRDefault="0006109B" w:rsidP="001226E0">
            <w:pPr>
              <w:numPr>
                <w:ilvl w:val="0"/>
                <w:numId w:val="21"/>
              </w:numPr>
              <w:tabs>
                <w:tab w:val="num" w:pos="900"/>
              </w:tabs>
              <w:spacing w:before="80"/>
              <w:ind w:left="900" w:hanging="310"/>
            </w:pPr>
            <w:r w:rsidRPr="00CC3379">
              <w:t>Timeline</w:t>
            </w:r>
            <w:r>
              <w:t>: In this project we estimate that the project starts on January 8, 2024 and will finish on April 14, 2024.</w:t>
            </w:r>
          </w:p>
        </w:tc>
      </w:tr>
      <w:tr w:rsidR="0006109B" w:rsidRPr="008059A7" w14:paraId="307DAB12" w14:textId="77777777" w:rsidTr="00614B1B">
        <w:tc>
          <w:tcPr>
            <w:tcW w:w="8856" w:type="dxa"/>
            <w:gridSpan w:val="4"/>
          </w:tcPr>
          <w:p w14:paraId="488B4010" w14:textId="46538A1C" w:rsidR="0006109B" w:rsidRPr="007754C8" w:rsidRDefault="0006109B" w:rsidP="001226E0">
            <w:pPr>
              <w:rPr>
                <w:b/>
                <w:bCs/>
              </w:rPr>
            </w:pPr>
            <w:r w:rsidRPr="007754C8">
              <w:rPr>
                <w:b/>
                <w:bCs/>
              </w:rPr>
              <w:t xml:space="preserve">Project Objectives: </w:t>
            </w:r>
          </w:p>
          <w:p w14:paraId="1DF9A650" w14:textId="676B7EFE" w:rsidR="00992D10" w:rsidRPr="00992D10" w:rsidRDefault="00992D10" w:rsidP="00992D10">
            <w:pPr>
              <w:pStyle w:val="BodyText"/>
              <w:numPr>
                <w:ilvl w:val="0"/>
                <w:numId w:val="39"/>
              </w:numPr>
              <w:rPr>
                <w:rFonts w:asciiTheme="minorHAnsi" w:hAnsiTheme="minorHAnsi" w:cstheme="minorHAnsi"/>
                <w:sz w:val="22"/>
                <w:szCs w:val="22"/>
                <w:lang w:eastAsia="en-IN"/>
              </w:rPr>
            </w:pPr>
            <w:r w:rsidRPr="00992D10">
              <w:rPr>
                <w:rFonts w:asciiTheme="minorHAnsi" w:hAnsiTheme="minorHAnsi" w:cstheme="minorHAnsi"/>
                <w:sz w:val="22"/>
                <w:szCs w:val="22"/>
                <w:lang w:eastAsia="en-IN"/>
              </w:rPr>
              <w:t>Evaluate BMO's financial performance, including</w:t>
            </w:r>
            <w:r w:rsidRPr="00992D10">
              <w:rPr>
                <w:rFonts w:asciiTheme="minorHAnsi" w:hAnsiTheme="minorHAnsi" w:cstheme="minorHAnsi"/>
                <w:sz w:val="22"/>
                <w:szCs w:val="22"/>
                <w:lang w:eastAsia="en-IN"/>
              </w:rPr>
              <w:t xml:space="preserve"> </w:t>
            </w:r>
            <w:r w:rsidRPr="00992D10">
              <w:rPr>
                <w:rFonts w:asciiTheme="minorHAnsi" w:hAnsiTheme="minorHAnsi" w:cstheme="minorHAnsi"/>
                <w:sz w:val="22"/>
                <w:szCs w:val="22"/>
                <w:lang w:eastAsia="en-IN"/>
              </w:rPr>
              <w:t>revenue, expenses, and budget allocation for IT and operational activities, to identify opportunities for cost savings and increased financial efficiency.</w:t>
            </w:r>
          </w:p>
          <w:p w14:paraId="0D6E0390" w14:textId="77777777" w:rsidR="00992D10" w:rsidRPr="00992D10" w:rsidRDefault="00992D10" w:rsidP="00992D10">
            <w:pPr>
              <w:pStyle w:val="BodyText"/>
              <w:numPr>
                <w:ilvl w:val="0"/>
                <w:numId w:val="39"/>
              </w:numPr>
              <w:rPr>
                <w:rFonts w:asciiTheme="minorHAnsi" w:hAnsiTheme="minorHAnsi" w:cstheme="minorHAnsi"/>
                <w:sz w:val="22"/>
                <w:szCs w:val="22"/>
                <w:lang w:eastAsia="en-IN"/>
              </w:rPr>
            </w:pPr>
            <w:r w:rsidRPr="00992D10">
              <w:rPr>
                <w:rFonts w:asciiTheme="minorHAnsi" w:hAnsiTheme="minorHAnsi" w:cstheme="minorHAnsi"/>
                <w:sz w:val="22"/>
                <w:szCs w:val="22"/>
                <w:lang w:eastAsia="en-IN"/>
              </w:rPr>
              <w:t>Conduct a comprehensive market share analysis to determine BMO's position in the financial industry and identify strengths, weaknesses, opportunities, and threats in comparison to competitors.</w:t>
            </w:r>
          </w:p>
          <w:p w14:paraId="508B5D24" w14:textId="77777777" w:rsidR="00992D10" w:rsidRPr="00992D10" w:rsidRDefault="00992D10" w:rsidP="00992D10">
            <w:pPr>
              <w:pStyle w:val="BodyText"/>
              <w:numPr>
                <w:ilvl w:val="0"/>
                <w:numId w:val="39"/>
              </w:numPr>
              <w:rPr>
                <w:rFonts w:asciiTheme="minorHAnsi" w:hAnsiTheme="minorHAnsi" w:cstheme="minorHAnsi"/>
                <w:sz w:val="22"/>
                <w:szCs w:val="22"/>
                <w:lang w:eastAsia="en-IN"/>
              </w:rPr>
            </w:pPr>
            <w:r w:rsidRPr="00992D10">
              <w:rPr>
                <w:rFonts w:asciiTheme="minorHAnsi" w:hAnsiTheme="minorHAnsi" w:cstheme="minorHAnsi"/>
                <w:sz w:val="22"/>
                <w:szCs w:val="22"/>
                <w:lang w:eastAsia="en-IN"/>
              </w:rPr>
              <w:t>Describe BMO's organizational structure, executive team composition, and headquarters operations to facilitate effective coordination in implementing cost-cutting initiatives and digital transformation.</w:t>
            </w:r>
          </w:p>
          <w:p w14:paraId="0D80FFE7" w14:textId="77777777" w:rsidR="00992D10" w:rsidRPr="00992D10" w:rsidRDefault="00992D10" w:rsidP="00992D10">
            <w:pPr>
              <w:pStyle w:val="BodyText"/>
              <w:numPr>
                <w:ilvl w:val="0"/>
                <w:numId w:val="39"/>
              </w:numPr>
              <w:rPr>
                <w:rFonts w:asciiTheme="minorHAnsi" w:hAnsiTheme="minorHAnsi" w:cstheme="minorHAnsi"/>
                <w:sz w:val="22"/>
                <w:szCs w:val="22"/>
                <w:lang w:eastAsia="en-IN"/>
              </w:rPr>
            </w:pPr>
            <w:r w:rsidRPr="00992D10">
              <w:rPr>
                <w:rFonts w:asciiTheme="minorHAnsi" w:hAnsiTheme="minorHAnsi" w:cstheme="minorHAnsi"/>
                <w:sz w:val="22"/>
                <w:szCs w:val="22"/>
                <w:lang w:eastAsia="en-IN"/>
              </w:rPr>
              <w:t>Perform a SWOT analysis to identify internal strengths and weaknesses, as well as external opportunities and threats, providing a holistic view of BMO's competitive environment.</w:t>
            </w:r>
          </w:p>
          <w:p w14:paraId="0E460D6C" w14:textId="250AF357" w:rsidR="0006109B" w:rsidRPr="00992D10" w:rsidRDefault="00992D10" w:rsidP="00992D10">
            <w:pPr>
              <w:pStyle w:val="BodyText"/>
              <w:numPr>
                <w:ilvl w:val="0"/>
                <w:numId w:val="39"/>
              </w:numPr>
              <w:rPr>
                <w:rFonts w:ascii="Segoe UI" w:hAnsi="Segoe UI" w:cs="Segoe UI"/>
                <w:color w:val="0D0D0D"/>
                <w:lang w:eastAsia="en-IN"/>
              </w:rPr>
            </w:pPr>
            <w:r w:rsidRPr="00992D10">
              <w:rPr>
                <w:rFonts w:asciiTheme="minorHAnsi" w:hAnsiTheme="minorHAnsi" w:cstheme="minorHAnsi"/>
                <w:sz w:val="22"/>
                <w:szCs w:val="22"/>
                <w:lang w:eastAsia="en-IN"/>
              </w:rPr>
              <w:t>Assess BMO's market position and digital presence, offering insights to enhance its standing in the digital transformation landscape.</w:t>
            </w:r>
          </w:p>
        </w:tc>
      </w:tr>
      <w:tr w:rsidR="0006109B" w:rsidRPr="008059A7" w14:paraId="298E39F3" w14:textId="77777777" w:rsidTr="0081000F">
        <w:trPr>
          <w:cnfStyle w:val="000000100000" w:firstRow="0" w:lastRow="0" w:firstColumn="0" w:lastColumn="0" w:oddVBand="0" w:evenVBand="0" w:oddHBand="1" w:evenHBand="0" w:firstRowFirstColumn="0" w:firstRowLastColumn="0" w:lastRowFirstColumn="0" w:lastRowLastColumn="0"/>
        </w:trPr>
        <w:tc>
          <w:tcPr>
            <w:tcW w:w="8856" w:type="dxa"/>
            <w:gridSpan w:val="4"/>
            <w:shd w:val="clear" w:color="auto" w:fill="auto"/>
          </w:tcPr>
          <w:p w14:paraId="2D95F85C" w14:textId="5F475A94" w:rsidR="0006109B" w:rsidRPr="00A20A0C" w:rsidRDefault="0006109B" w:rsidP="00A20A0C">
            <w:pPr>
              <w:pStyle w:val="BodyText"/>
              <w:rPr>
                <w:rFonts w:asciiTheme="minorHAnsi" w:hAnsiTheme="minorHAnsi" w:cstheme="minorHAnsi"/>
                <w:b/>
                <w:bCs/>
                <w:sz w:val="22"/>
                <w:szCs w:val="22"/>
              </w:rPr>
            </w:pPr>
            <w:r w:rsidRPr="00A20A0C">
              <w:rPr>
                <w:rFonts w:asciiTheme="minorHAnsi" w:hAnsiTheme="minorHAnsi" w:cstheme="minorHAnsi"/>
                <w:b/>
                <w:bCs/>
                <w:sz w:val="22"/>
                <w:szCs w:val="22"/>
              </w:rPr>
              <w:t>Success Criteria:</w:t>
            </w:r>
          </w:p>
          <w:p w14:paraId="7A95707F" w14:textId="3FF16E37" w:rsidR="00A20A0C" w:rsidRPr="00A20A0C" w:rsidRDefault="00A20A0C" w:rsidP="00A20A0C">
            <w:pPr>
              <w:pStyle w:val="BodyText"/>
              <w:numPr>
                <w:ilvl w:val="0"/>
                <w:numId w:val="42"/>
              </w:numPr>
              <w:rPr>
                <w:rFonts w:asciiTheme="minorHAnsi" w:hAnsiTheme="minorHAnsi" w:cstheme="minorHAnsi"/>
                <w:sz w:val="22"/>
                <w:szCs w:val="22"/>
                <w:lang w:val="en-IN" w:eastAsia="en-IN"/>
              </w:rPr>
            </w:pPr>
            <w:r w:rsidRPr="00A20A0C">
              <w:rPr>
                <w:rFonts w:asciiTheme="minorHAnsi" w:hAnsiTheme="minorHAnsi" w:cstheme="minorHAnsi"/>
                <w:sz w:val="22"/>
                <w:szCs w:val="22"/>
                <w:lang w:val="en-IN" w:eastAsia="en-IN"/>
              </w:rPr>
              <w:t>Achieve a targeted reduction of 15% in overall expenses.</w:t>
            </w:r>
          </w:p>
          <w:p w14:paraId="5A30F081" w14:textId="77777777" w:rsidR="00A20A0C" w:rsidRPr="00A20A0C" w:rsidRDefault="00A20A0C" w:rsidP="00A20A0C">
            <w:pPr>
              <w:pStyle w:val="BodyText"/>
              <w:numPr>
                <w:ilvl w:val="0"/>
                <w:numId w:val="42"/>
              </w:numPr>
              <w:rPr>
                <w:rFonts w:asciiTheme="minorHAnsi" w:hAnsiTheme="minorHAnsi" w:cstheme="minorHAnsi"/>
                <w:sz w:val="22"/>
                <w:szCs w:val="22"/>
                <w:lang w:val="en-IN" w:eastAsia="en-IN"/>
              </w:rPr>
            </w:pPr>
            <w:r w:rsidRPr="00A20A0C">
              <w:rPr>
                <w:rFonts w:asciiTheme="minorHAnsi" w:hAnsiTheme="minorHAnsi" w:cstheme="minorHAnsi"/>
                <w:sz w:val="22"/>
                <w:szCs w:val="22"/>
                <w:lang w:val="en-IN" w:eastAsia="en-IN"/>
              </w:rPr>
              <w:t>Realize a 20% improvement in operational efficiency.</w:t>
            </w:r>
          </w:p>
          <w:p w14:paraId="42EC1BA7" w14:textId="77777777" w:rsidR="00A20A0C" w:rsidRPr="00A20A0C" w:rsidRDefault="00A20A0C" w:rsidP="00A20A0C">
            <w:pPr>
              <w:pStyle w:val="BodyText"/>
              <w:numPr>
                <w:ilvl w:val="0"/>
                <w:numId w:val="42"/>
              </w:numPr>
              <w:rPr>
                <w:rFonts w:asciiTheme="minorHAnsi" w:hAnsiTheme="minorHAnsi" w:cstheme="minorHAnsi"/>
                <w:sz w:val="22"/>
                <w:szCs w:val="22"/>
                <w:lang w:val="en-IN" w:eastAsia="en-IN"/>
              </w:rPr>
            </w:pPr>
            <w:r w:rsidRPr="00A20A0C">
              <w:rPr>
                <w:rFonts w:asciiTheme="minorHAnsi" w:hAnsiTheme="minorHAnsi" w:cstheme="minorHAnsi"/>
                <w:sz w:val="22"/>
                <w:szCs w:val="22"/>
                <w:lang w:val="en-IN" w:eastAsia="en-IN"/>
              </w:rPr>
              <w:t>Successfully implement digital transformation initiatives with a 25% acceleration.</w:t>
            </w:r>
          </w:p>
          <w:p w14:paraId="154818DC" w14:textId="77777777" w:rsidR="00A20A0C" w:rsidRPr="00A20A0C" w:rsidRDefault="00A20A0C" w:rsidP="00A20A0C">
            <w:pPr>
              <w:pStyle w:val="BodyText"/>
              <w:numPr>
                <w:ilvl w:val="0"/>
                <w:numId w:val="42"/>
              </w:numPr>
              <w:rPr>
                <w:rFonts w:asciiTheme="minorHAnsi" w:hAnsiTheme="minorHAnsi" w:cstheme="minorHAnsi"/>
                <w:sz w:val="22"/>
                <w:szCs w:val="22"/>
                <w:lang w:val="en-IN" w:eastAsia="en-IN"/>
              </w:rPr>
            </w:pPr>
            <w:r w:rsidRPr="00A20A0C">
              <w:rPr>
                <w:rFonts w:asciiTheme="minorHAnsi" w:hAnsiTheme="minorHAnsi" w:cstheme="minorHAnsi"/>
                <w:sz w:val="22"/>
                <w:szCs w:val="22"/>
                <w:lang w:val="en-IN" w:eastAsia="en-IN"/>
              </w:rPr>
              <w:t>Improve market competitiveness by 10%.</w:t>
            </w:r>
          </w:p>
          <w:p w14:paraId="1D8FA1E1" w14:textId="77777777" w:rsidR="00A20A0C" w:rsidRPr="00A20A0C" w:rsidRDefault="00A20A0C" w:rsidP="00A20A0C">
            <w:pPr>
              <w:pStyle w:val="BodyText"/>
              <w:numPr>
                <w:ilvl w:val="0"/>
                <w:numId w:val="42"/>
              </w:numPr>
              <w:rPr>
                <w:rFonts w:asciiTheme="minorHAnsi" w:hAnsiTheme="minorHAnsi" w:cstheme="minorHAnsi"/>
                <w:sz w:val="22"/>
                <w:szCs w:val="22"/>
                <w:lang w:val="en-IN" w:eastAsia="en-IN"/>
              </w:rPr>
            </w:pPr>
            <w:r w:rsidRPr="00A20A0C">
              <w:rPr>
                <w:rFonts w:asciiTheme="minorHAnsi" w:hAnsiTheme="minorHAnsi" w:cstheme="minorHAnsi"/>
                <w:sz w:val="22"/>
                <w:szCs w:val="22"/>
                <w:lang w:val="en-IN" w:eastAsia="en-IN"/>
              </w:rPr>
              <w:t>Enhance client satisfaction by 15%.</w:t>
            </w:r>
          </w:p>
          <w:p w14:paraId="3EDAC79E" w14:textId="77777777" w:rsidR="00A20A0C" w:rsidRPr="00A20A0C" w:rsidRDefault="00A20A0C" w:rsidP="00A20A0C">
            <w:pPr>
              <w:pStyle w:val="BodyText"/>
              <w:numPr>
                <w:ilvl w:val="0"/>
                <w:numId w:val="42"/>
              </w:numPr>
              <w:rPr>
                <w:rFonts w:asciiTheme="minorHAnsi" w:hAnsiTheme="minorHAnsi" w:cstheme="minorHAnsi"/>
                <w:sz w:val="22"/>
                <w:szCs w:val="22"/>
                <w:lang w:val="en-IN" w:eastAsia="en-IN"/>
              </w:rPr>
            </w:pPr>
            <w:r w:rsidRPr="00A20A0C">
              <w:rPr>
                <w:rFonts w:asciiTheme="minorHAnsi" w:hAnsiTheme="minorHAnsi" w:cstheme="minorHAnsi"/>
                <w:sz w:val="22"/>
                <w:szCs w:val="22"/>
                <w:lang w:val="en-IN" w:eastAsia="en-IN"/>
              </w:rPr>
              <w:t>Optimize overall financial performance with a targeted 10% increase in profit.</w:t>
            </w:r>
          </w:p>
          <w:p w14:paraId="24D9565C" w14:textId="19FC0C55" w:rsidR="00A20A0C" w:rsidRPr="00A20A0C" w:rsidRDefault="00A20A0C" w:rsidP="00A20A0C">
            <w:pPr>
              <w:pStyle w:val="BodyText"/>
              <w:numPr>
                <w:ilvl w:val="0"/>
                <w:numId w:val="42"/>
              </w:numPr>
              <w:rPr>
                <w:rFonts w:asciiTheme="minorHAnsi" w:hAnsiTheme="minorHAnsi" w:cstheme="minorHAnsi"/>
                <w:sz w:val="22"/>
                <w:szCs w:val="22"/>
                <w:lang w:val="en-IN" w:eastAsia="en-IN"/>
              </w:rPr>
            </w:pPr>
            <w:r w:rsidRPr="00A20A0C">
              <w:rPr>
                <w:rFonts w:asciiTheme="minorHAnsi" w:hAnsiTheme="minorHAnsi" w:cstheme="minorHAnsi"/>
                <w:sz w:val="22"/>
                <w:szCs w:val="22"/>
                <w:lang w:val="en-IN" w:eastAsia="en-IN"/>
              </w:rPr>
              <w:t>Successfully align organizational and executive structures with project objectives.</w:t>
            </w:r>
          </w:p>
          <w:p w14:paraId="40D2BC52" w14:textId="77777777" w:rsidR="00A20A0C" w:rsidRPr="00A20A0C" w:rsidRDefault="00A20A0C" w:rsidP="00A20A0C">
            <w:pPr>
              <w:pStyle w:val="BodyText"/>
              <w:numPr>
                <w:ilvl w:val="0"/>
                <w:numId w:val="42"/>
              </w:numPr>
              <w:rPr>
                <w:rFonts w:asciiTheme="minorHAnsi" w:hAnsiTheme="minorHAnsi" w:cstheme="minorHAnsi"/>
                <w:lang w:val="en-IN" w:eastAsia="en-IN"/>
              </w:rPr>
            </w:pPr>
            <w:r w:rsidRPr="00A20A0C">
              <w:rPr>
                <w:rFonts w:asciiTheme="minorHAnsi" w:hAnsiTheme="minorHAnsi" w:cstheme="minorHAnsi"/>
                <w:sz w:val="22"/>
                <w:szCs w:val="22"/>
                <w:lang w:val="en-IN" w:eastAsia="en-IN"/>
              </w:rPr>
              <w:t>Ensure timely implementation of recommended strategies and initiatives</w:t>
            </w:r>
            <w:r w:rsidRPr="00A20A0C">
              <w:rPr>
                <w:rFonts w:asciiTheme="minorHAnsi" w:hAnsiTheme="minorHAnsi" w:cstheme="minorHAnsi"/>
                <w:lang w:val="en-IN" w:eastAsia="en-IN"/>
              </w:rPr>
              <w:t>.</w:t>
            </w:r>
          </w:p>
          <w:p w14:paraId="6E18F561" w14:textId="77777777" w:rsidR="00A20A0C" w:rsidRPr="00A20A0C" w:rsidRDefault="00A20A0C" w:rsidP="00A20A0C">
            <w:pPr>
              <w:pStyle w:val="BodyText"/>
              <w:numPr>
                <w:ilvl w:val="0"/>
                <w:numId w:val="42"/>
              </w:numPr>
              <w:rPr>
                <w:rFonts w:asciiTheme="minorHAnsi" w:hAnsiTheme="minorHAnsi" w:cstheme="minorHAnsi"/>
                <w:sz w:val="22"/>
                <w:szCs w:val="22"/>
                <w:lang w:val="en-IN" w:eastAsia="en-IN"/>
              </w:rPr>
            </w:pPr>
            <w:r w:rsidRPr="00A20A0C">
              <w:rPr>
                <w:rFonts w:asciiTheme="minorHAnsi" w:hAnsiTheme="minorHAnsi" w:cstheme="minorHAnsi"/>
                <w:sz w:val="22"/>
                <w:szCs w:val="22"/>
                <w:lang w:val="en-IN" w:eastAsia="en-IN"/>
              </w:rPr>
              <w:t>Maintain compliance with data protection regulations and corporate rules.</w:t>
            </w:r>
          </w:p>
          <w:p w14:paraId="33416A8F" w14:textId="77777777" w:rsidR="00A20A0C" w:rsidRPr="00A20A0C" w:rsidRDefault="00A20A0C" w:rsidP="00A20A0C">
            <w:pPr>
              <w:pStyle w:val="BodyText"/>
              <w:numPr>
                <w:ilvl w:val="0"/>
                <w:numId w:val="42"/>
              </w:numPr>
              <w:rPr>
                <w:rFonts w:asciiTheme="minorHAnsi" w:hAnsiTheme="minorHAnsi" w:cstheme="minorHAnsi"/>
                <w:sz w:val="22"/>
                <w:szCs w:val="22"/>
                <w:lang w:val="en-IN" w:eastAsia="en-IN"/>
              </w:rPr>
            </w:pPr>
            <w:r w:rsidRPr="00A20A0C">
              <w:rPr>
                <w:rFonts w:asciiTheme="minorHAnsi" w:hAnsiTheme="minorHAnsi" w:cstheme="minorHAnsi"/>
                <w:sz w:val="22"/>
                <w:szCs w:val="22"/>
                <w:lang w:val="en-IN" w:eastAsia="en-IN"/>
              </w:rPr>
              <w:lastRenderedPageBreak/>
              <w:t>Attain stakeholder satisfaction by meeting or exceeding expectations throughout the project.</w:t>
            </w:r>
          </w:p>
          <w:p w14:paraId="055BB07C" w14:textId="0C17E561" w:rsidR="0006109B" w:rsidRPr="00A20A0C" w:rsidRDefault="0006109B" w:rsidP="00A20A0C">
            <w:pPr>
              <w:pStyle w:val="BodyText"/>
              <w:rPr>
                <w:rFonts w:asciiTheme="minorHAnsi" w:hAnsiTheme="minorHAnsi" w:cstheme="minorHAnsi"/>
              </w:rPr>
            </w:pPr>
          </w:p>
        </w:tc>
      </w:tr>
      <w:tr w:rsidR="0006109B" w:rsidRPr="008059A7" w14:paraId="7C0E29E2" w14:textId="77777777" w:rsidTr="00614B1B">
        <w:tc>
          <w:tcPr>
            <w:tcW w:w="8856" w:type="dxa"/>
            <w:gridSpan w:val="4"/>
          </w:tcPr>
          <w:p w14:paraId="5051DBE5" w14:textId="77777777" w:rsidR="0006109B" w:rsidRDefault="0006109B" w:rsidP="001226E0">
            <w:pPr>
              <w:pStyle w:val="Heading2"/>
              <w:spacing w:before="480" w:after="240"/>
            </w:pPr>
            <w:bookmarkStart w:id="6" w:name="_Toc67755730"/>
            <w:bookmarkStart w:id="7" w:name="_Toc197394660"/>
            <w:bookmarkStart w:id="8" w:name="_Toc157105447"/>
            <w:r>
              <w:lastRenderedPageBreak/>
              <w:t>Departmental Statements of Work (</w:t>
            </w:r>
            <w:bookmarkEnd w:id="6"/>
            <w:r>
              <w:t>Major areas)</w:t>
            </w:r>
            <w:bookmarkEnd w:id="7"/>
            <w:bookmarkEnd w:id="8"/>
          </w:p>
          <w:tbl>
            <w:tblPr>
              <w:tblW w:w="803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1"/>
              <w:gridCol w:w="2693"/>
              <w:gridCol w:w="2731"/>
            </w:tblGrid>
            <w:tr w:rsidR="0006109B" w:rsidRPr="00301DDB" w14:paraId="18368828" w14:textId="77777777" w:rsidTr="001226E0">
              <w:trPr>
                <w:trHeight w:val="288"/>
              </w:trPr>
              <w:tc>
                <w:tcPr>
                  <w:tcW w:w="2611" w:type="dxa"/>
                  <w:shd w:val="clear" w:color="auto" w:fill="D9D9D9"/>
                  <w:tcMar>
                    <w:top w:w="43" w:type="dxa"/>
                    <w:left w:w="115" w:type="dxa"/>
                    <w:bottom w:w="43" w:type="dxa"/>
                    <w:right w:w="115" w:type="dxa"/>
                  </w:tcMar>
                  <w:vAlign w:val="bottom"/>
                </w:tcPr>
                <w:p w14:paraId="6F6DB801" w14:textId="77777777" w:rsidR="0006109B" w:rsidRPr="00301DDB" w:rsidRDefault="0006109B" w:rsidP="001226E0">
                  <w:pPr>
                    <w:rPr>
                      <w:rFonts w:cs="Arial"/>
                      <w:b/>
                      <w:color w:val="000000"/>
                    </w:rPr>
                  </w:pPr>
                  <w:r w:rsidRPr="00301DDB">
                    <w:rPr>
                      <w:rFonts w:cs="Arial"/>
                      <w:b/>
                      <w:color w:val="000000"/>
                    </w:rPr>
                    <w:t xml:space="preserve">Task </w:t>
                  </w:r>
                </w:p>
              </w:tc>
              <w:tc>
                <w:tcPr>
                  <w:tcW w:w="2693" w:type="dxa"/>
                  <w:shd w:val="clear" w:color="auto" w:fill="D9D9D9"/>
                  <w:tcMar>
                    <w:top w:w="43" w:type="dxa"/>
                    <w:bottom w:w="43" w:type="dxa"/>
                  </w:tcMar>
                  <w:vAlign w:val="bottom"/>
                </w:tcPr>
                <w:p w14:paraId="5F38FA11" w14:textId="77777777" w:rsidR="0006109B" w:rsidRPr="00301DDB" w:rsidRDefault="0006109B" w:rsidP="001226E0">
                  <w:pPr>
                    <w:rPr>
                      <w:rFonts w:cs="Arial"/>
                      <w:b/>
                      <w:color w:val="000000"/>
                    </w:rPr>
                  </w:pPr>
                  <w:r w:rsidRPr="00301DDB">
                    <w:rPr>
                      <w:rFonts w:cs="Arial"/>
                      <w:b/>
                      <w:color w:val="000000"/>
                    </w:rPr>
                    <w:t>Lead person</w:t>
                  </w:r>
                </w:p>
              </w:tc>
              <w:tc>
                <w:tcPr>
                  <w:tcW w:w="2731" w:type="dxa"/>
                  <w:shd w:val="clear" w:color="auto" w:fill="D9D9D9"/>
                  <w:tcMar>
                    <w:top w:w="43" w:type="dxa"/>
                    <w:bottom w:w="43" w:type="dxa"/>
                  </w:tcMar>
                  <w:vAlign w:val="bottom"/>
                </w:tcPr>
                <w:p w14:paraId="27DE5A2F" w14:textId="77777777" w:rsidR="0006109B" w:rsidRPr="00301DDB" w:rsidRDefault="0006109B" w:rsidP="001226E0">
                  <w:pPr>
                    <w:rPr>
                      <w:rFonts w:cs="Arial"/>
                      <w:b/>
                      <w:color w:val="000000"/>
                    </w:rPr>
                  </w:pPr>
                  <w:r w:rsidRPr="00301DDB">
                    <w:rPr>
                      <w:rFonts w:cs="Arial"/>
                      <w:b/>
                      <w:color w:val="000000"/>
                    </w:rPr>
                    <w:t>Due Date/Sequence</w:t>
                  </w:r>
                </w:p>
              </w:tc>
            </w:tr>
            <w:tr w:rsidR="0006109B" w:rsidRPr="009A750F" w14:paraId="0417EE20" w14:textId="77777777" w:rsidTr="001226E0">
              <w:tc>
                <w:tcPr>
                  <w:tcW w:w="2611" w:type="dxa"/>
                  <w:tcMar>
                    <w:top w:w="43" w:type="dxa"/>
                    <w:left w:w="115" w:type="dxa"/>
                    <w:bottom w:w="43" w:type="dxa"/>
                    <w:right w:w="115" w:type="dxa"/>
                  </w:tcMar>
                </w:tcPr>
                <w:p w14:paraId="7F121A27" w14:textId="77777777" w:rsidR="0006109B" w:rsidRPr="001569E8" w:rsidRDefault="0006109B" w:rsidP="001226E0">
                  <w:pPr>
                    <w:pStyle w:val="TableEntry"/>
                  </w:pPr>
                  <w:r>
                    <w:t>Project Management</w:t>
                  </w:r>
                </w:p>
              </w:tc>
              <w:tc>
                <w:tcPr>
                  <w:tcW w:w="2693" w:type="dxa"/>
                  <w:tcMar>
                    <w:top w:w="43" w:type="dxa"/>
                    <w:bottom w:w="43" w:type="dxa"/>
                  </w:tcMar>
                </w:tcPr>
                <w:p w14:paraId="74825023" w14:textId="77777777" w:rsidR="0006109B" w:rsidRPr="009669BF" w:rsidRDefault="0006109B" w:rsidP="001226E0">
                  <w:r w:rsidRPr="009669BF">
                    <w:t>Om Patel</w:t>
                  </w:r>
                </w:p>
              </w:tc>
              <w:tc>
                <w:tcPr>
                  <w:tcW w:w="2731" w:type="dxa"/>
                  <w:tcMar>
                    <w:top w:w="43" w:type="dxa"/>
                    <w:bottom w:w="43" w:type="dxa"/>
                  </w:tcMar>
                </w:tcPr>
                <w:p w14:paraId="4649463A" w14:textId="77777777" w:rsidR="0006109B" w:rsidRPr="009669BF" w:rsidRDefault="0006109B" w:rsidP="001226E0">
                  <w:r w:rsidRPr="009669BF">
                    <w:t>January 8, 2024- April 14, 2024</w:t>
                  </w:r>
                </w:p>
              </w:tc>
            </w:tr>
            <w:tr w:rsidR="0006109B" w:rsidRPr="00301DDB" w14:paraId="4C331EC9" w14:textId="77777777" w:rsidTr="001226E0">
              <w:tc>
                <w:tcPr>
                  <w:tcW w:w="2611" w:type="dxa"/>
                  <w:tcMar>
                    <w:top w:w="43" w:type="dxa"/>
                    <w:left w:w="115" w:type="dxa"/>
                    <w:bottom w:w="43" w:type="dxa"/>
                    <w:right w:w="115" w:type="dxa"/>
                  </w:tcMar>
                </w:tcPr>
                <w:p w14:paraId="2516E6F1" w14:textId="77777777" w:rsidR="0006109B" w:rsidRPr="001569E8" w:rsidRDefault="0006109B" w:rsidP="001226E0">
                  <w:pPr>
                    <w:pStyle w:val="TableEntry"/>
                  </w:pPr>
                  <w:r>
                    <w:t>Get customer review</w:t>
                  </w:r>
                </w:p>
              </w:tc>
              <w:tc>
                <w:tcPr>
                  <w:tcW w:w="2693" w:type="dxa"/>
                  <w:tcMar>
                    <w:top w:w="43" w:type="dxa"/>
                    <w:bottom w:w="43" w:type="dxa"/>
                  </w:tcMar>
                </w:tcPr>
                <w:p w14:paraId="7AA6708E" w14:textId="77777777" w:rsidR="0006109B" w:rsidRPr="009669BF" w:rsidRDefault="0006109B" w:rsidP="001226E0">
                  <w:r w:rsidRPr="009669BF">
                    <w:t>Harmanpreet Singh</w:t>
                  </w:r>
                </w:p>
              </w:tc>
              <w:tc>
                <w:tcPr>
                  <w:tcW w:w="2731" w:type="dxa"/>
                  <w:tcMar>
                    <w:top w:w="43" w:type="dxa"/>
                    <w:bottom w:w="43" w:type="dxa"/>
                  </w:tcMar>
                </w:tcPr>
                <w:p w14:paraId="5E3902F3" w14:textId="77777777" w:rsidR="0006109B" w:rsidRPr="009669BF" w:rsidRDefault="0006109B" w:rsidP="001226E0">
                  <w:r w:rsidRPr="009669BF">
                    <w:t>January 8, 2024 – January 30, 2024</w:t>
                  </w:r>
                </w:p>
              </w:tc>
            </w:tr>
            <w:tr w:rsidR="0006109B" w:rsidRPr="00301DDB" w14:paraId="46E2A412" w14:textId="77777777" w:rsidTr="001226E0">
              <w:tc>
                <w:tcPr>
                  <w:tcW w:w="2611" w:type="dxa"/>
                  <w:tcMar>
                    <w:top w:w="43" w:type="dxa"/>
                    <w:left w:w="115" w:type="dxa"/>
                    <w:bottom w:w="43" w:type="dxa"/>
                    <w:right w:w="115" w:type="dxa"/>
                  </w:tcMar>
                </w:tcPr>
                <w:p w14:paraId="6030DE2F" w14:textId="77777777" w:rsidR="0006109B" w:rsidRDefault="0006109B" w:rsidP="001226E0">
                  <w:pPr>
                    <w:pStyle w:val="TableEntry"/>
                  </w:pPr>
                  <w:r>
                    <w:t>Market research</w:t>
                  </w:r>
                </w:p>
              </w:tc>
              <w:tc>
                <w:tcPr>
                  <w:tcW w:w="2693" w:type="dxa"/>
                  <w:tcMar>
                    <w:top w:w="43" w:type="dxa"/>
                    <w:bottom w:w="43" w:type="dxa"/>
                  </w:tcMar>
                </w:tcPr>
                <w:p w14:paraId="4DC890C2" w14:textId="77777777" w:rsidR="0006109B" w:rsidRPr="009669BF" w:rsidRDefault="0006109B" w:rsidP="001226E0">
                  <w:r w:rsidRPr="009669BF">
                    <w:t xml:space="preserve">Froyd Francis, </w:t>
                  </w:r>
                  <w:proofErr w:type="spellStart"/>
                  <w:r w:rsidRPr="009669BF">
                    <w:t>Vijaybharathy</w:t>
                  </w:r>
                  <w:proofErr w:type="spellEnd"/>
                  <w:r w:rsidRPr="009669BF">
                    <w:t xml:space="preserve"> Palani</w:t>
                  </w:r>
                </w:p>
              </w:tc>
              <w:tc>
                <w:tcPr>
                  <w:tcW w:w="2731" w:type="dxa"/>
                  <w:tcMar>
                    <w:top w:w="43" w:type="dxa"/>
                    <w:bottom w:w="43" w:type="dxa"/>
                  </w:tcMar>
                </w:tcPr>
                <w:p w14:paraId="22663A98" w14:textId="77777777" w:rsidR="0006109B" w:rsidRPr="009669BF" w:rsidRDefault="0006109B" w:rsidP="001226E0">
                  <w:r w:rsidRPr="009669BF">
                    <w:t>January 8, 2024 – January 30, 2024</w:t>
                  </w:r>
                </w:p>
              </w:tc>
            </w:tr>
            <w:tr w:rsidR="0006109B" w:rsidRPr="00301DDB" w14:paraId="592E2504" w14:textId="77777777" w:rsidTr="001226E0">
              <w:tc>
                <w:tcPr>
                  <w:tcW w:w="2611" w:type="dxa"/>
                  <w:tcMar>
                    <w:top w:w="43" w:type="dxa"/>
                    <w:left w:w="115" w:type="dxa"/>
                    <w:bottom w:w="43" w:type="dxa"/>
                    <w:right w:w="115" w:type="dxa"/>
                  </w:tcMar>
                </w:tcPr>
                <w:p w14:paraId="7FBD31FC" w14:textId="77777777" w:rsidR="0006109B" w:rsidRPr="001569E8" w:rsidRDefault="0006109B" w:rsidP="001226E0">
                  <w:pPr>
                    <w:pStyle w:val="TableEntry"/>
                  </w:pPr>
                  <w:r>
                    <w:t>Operational lead</w:t>
                  </w:r>
                </w:p>
              </w:tc>
              <w:tc>
                <w:tcPr>
                  <w:tcW w:w="2693" w:type="dxa"/>
                  <w:tcMar>
                    <w:top w:w="43" w:type="dxa"/>
                    <w:bottom w:w="43" w:type="dxa"/>
                  </w:tcMar>
                </w:tcPr>
                <w:p w14:paraId="18337C85" w14:textId="77777777" w:rsidR="0006109B" w:rsidRPr="009669BF" w:rsidRDefault="0006109B" w:rsidP="001226E0">
                  <w:r w:rsidRPr="009669BF">
                    <w:t>Deva Dave</w:t>
                  </w:r>
                </w:p>
              </w:tc>
              <w:tc>
                <w:tcPr>
                  <w:tcW w:w="2731" w:type="dxa"/>
                  <w:tcMar>
                    <w:top w:w="43" w:type="dxa"/>
                    <w:bottom w:w="43" w:type="dxa"/>
                  </w:tcMar>
                </w:tcPr>
                <w:p w14:paraId="0A3CCA6B" w14:textId="77777777" w:rsidR="0006109B" w:rsidRPr="009669BF" w:rsidRDefault="0006109B" w:rsidP="001226E0">
                  <w:r w:rsidRPr="009669BF">
                    <w:t>January 8, 2024 – April, 2024</w:t>
                  </w:r>
                </w:p>
              </w:tc>
            </w:tr>
            <w:tr w:rsidR="0006109B" w:rsidRPr="00301DDB" w14:paraId="1ABBC434" w14:textId="77777777" w:rsidTr="001226E0">
              <w:tc>
                <w:tcPr>
                  <w:tcW w:w="2611" w:type="dxa"/>
                  <w:tcMar>
                    <w:top w:w="43" w:type="dxa"/>
                    <w:left w:w="115" w:type="dxa"/>
                    <w:bottom w:w="43" w:type="dxa"/>
                    <w:right w:w="115" w:type="dxa"/>
                  </w:tcMar>
                </w:tcPr>
                <w:p w14:paraId="5A4EE27E" w14:textId="77777777" w:rsidR="0006109B" w:rsidRDefault="0006109B" w:rsidP="001226E0">
                  <w:pPr>
                    <w:pStyle w:val="TableEntry"/>
                  </w:pPr>
                  <w:r>
                    <w:t>Quality checker</w:t>
                  </w:r>
                </w:p>
              </w:tc>
              <w:tc>
                <w:tcPr>
                  <w:tcW w:w="2693" w:type="dxa"/>
                  <w:tcMar>
                    <w:top w:w="43" w:type="dxa"/>
                    <w:bottom w:w="43" w:type="dxa"/>
                  </w:tcMar>
                </w:tcPr>
                <w:p w14:paraId="1F53E606" w14:textId="77777777" w:rsidR="0006109B" w:rsidRPr="009669BF" w:rsidRDefault="0006109B" w:rsidP="001226E0">
                  <w:r w:rsidRPr="009669BF">
                    <w:t xml:space="preserve">Urvish </w:t>
                  </w:r>
                  <w:proofErr w:type="spellStart"/>
                  <w:r w:rsidRPr="009669BF">
                    <w:t>soni</w:t>
                  </w:r>
                  <w:proofErr w:type="spellEnd"/>
                </w:p>
              </w:tc>
              <w:tc>
                <w:tcPr>
                  <w:tcW w:w="2731" w:type="dxa"/>
                  <w:tcMar>
                    <w:top w:w="43" w:type="dxa"/>
                    <w:bottom w:w="43" w:type="dxa"/>
                  </w:tcMar>
                </w:tcPr>
                <w:p w14:paraId="70AC3D62" w14:textId="77777777" w:rsidR="0006109B" w:rsidRPr="009669BF" w:rsidRDefault="0006109B" w:rsidP="001226E0">
                  <w:r w:rsidRPr="009669BF">
                    <w:t>January 8, 2024 – April, 2024</w:t>
                  </w:r>
                </w:p>
              </w:tc>
            </w:tr>
            <w:tr w:rsidR="0006109B" w:rsidRPr="00301DDB" w14:paraId="39E3D668" w14:textId="77777777" w:rsidTr="001226E0">
              <w:tc>
                <w:tcPr>
                  <w:tcW w:w="2611" w:type="dxa"/>
                  <w:tcMar>
                    <w:top w:w="43" w:type="dxa"/>
                    <w:left w:w="115" w:type="dxa"/>
                    <w:bottom w:w="43" w:type="dxa"/>
                    <w:right w:w="115" w:type="dxa"/>
                  </w:tcMar>
                </w:tcPr>
                <w:p w14:paraId="3062AC13" w14:textId="77777777" w:rsidR="0006109B" w:rsidRDefault="0006109B" w:rsidP="001226E0">
                  <w:pPr>
                    <w:pStyle w:val="TableEntry"/>
                  </w:pPr>
                  <w:r>
                    <w:t>Financial adviser</w:t>
                  </w:r>
                </w:p>
              </w:tc>
              <w:tc>
                <w:tcPr>
                  <w:tcW w:w="2693" w:type="dxa"/>
                  <w:tcMar>
                    <w:top w:w="43" w:type="dxa"/>
                    <w:bottom w:w="43" w:type="dxa"/>
                  </w:tcMar>
                </w:tcPr>
                <w:p w14:paraId="54701CAF" w14:textId="64847732" w:rsidR="0006109B" w:rsidRPr="009669BF" w:rsidRDefault="0006109B" w:rsidP="001226E0">
                  <w:r w:rsidRPr="009669BF">
                    <w:t>Diksh</w:t>
                  </w:r>
                  <w:r w:rsidR="006621C2">
                    <w:t>i</w:t>
                  </w:r>
                  <w:r w:rsidRPr="009669BF">
                    <w:t xml:space="preserve">ta </w:t>
                  </w:r>
                  <w:proofErr w:type="spellStart"/>
                  <w:r w:rsidRPr="009669BF">
                    <w:t>jain</w:t>
                  </w:r>
                  <w:proofErr w:type="spellEnd"/>
                </w:p>
              </w:tc>
              <w:tc>
                <w:tcPr>
                  <w:tcW w:w="2731" w:type="dxa"/>
                  <w:tcMar>
                    <w:top w:w="43" w:type="dxa"/>
                    <w:bottom w:w="43" w:type="dxa"/>
                  </w:tcMar>
                </w:tcPr>
                <w:p w14:paraId="6C093FDC" w14:textId="77777777" w:rsidR="0006109B" w:rsidRPr="009669BF" w:rsidRDefault="0006109B" w:rsidP="001226E0">
                  <w:r w:rsidRPr="009669BF">
                    <w:t>January 8, 2024 – April, 2024</w:t>
                  </w:r>
                </w:p>
              </w:tc>
            </w:tr>
          </w:tbl>
          <w:p w14:paraId="74A51471" w14:textId="77777777" w:rsidR="0006109B" w:rsidRPr="007754C8" w:rsidRDefault="0006109B" w:rsidP="001226E0">
            <w:pPr>
              <w:rPr>
                <w:b/>
                <w:bCs/>
              </w:rPr>
            </w:pPr>
          </w:p>
        </w:tc>
      </w:tr>
      <w:tr w:rsidR="0006109B" w:rsidRPr="007754C8" w14:paraId="36440288" w14:textId="77777777" w:rsidTr="0081000F">
        <w:trPr>
          <w:cnfStyle w:val="000000100000" w:firstRow="0" w:lastRow="0" w:firstColumn="0" w:lastColumn="0" w:oddVBand="0" w:evenVBand="0" w:oddHBand="1" w:evenHBand="0" w:firstRowFirstColumn="0" w:firstRowLastColumn="0" w:lastRowFirstColumn="0" w:lastRowLastColumn="0"/>
        </w:trPr>
        <w:tc>
          <w:tcPr>
            <w:tcW w:w="8856" w:type="dxa"/>
            <w:gridSpan w:val="4"/>
            <w:shd w:val="clear" w:color="auto" w:fill="auto"/>
          </w:tcPr>
          <w:p w14:paraId="4669C69A" w14:textId="77777777" w:rsidR="0006109B" w:rsidRPr="007754C8" w:rsidRDefault="0006109B" w:rsidP="001226E0">
            <w:pPr>
              <w:rPr>
                <w:b/>
                <w:bCs/>
              </w:rPr>
            </w:pPr>
            <w:r w:rsidRPr="007754C8">
              <w:rPr>
                <w:b/>
                <w:bCs/>
              </w:rPr>
              <w:t>Approach:</w:t>
            </w:r>
          </w:p>
          <w:p w14:paraId="62F4D364" w14:textId="77777777" w:rsidR="0006109B" w:rsidRPr="007754C8" w:rsidRDefault="0006109B" w:rsidP="001226E0">
            <w:pPr>
              <w:rPr>
                <w:b/>
                <w:bCs/>
              </w:rPr>
            </w:pPr>
          </w:p>
          <w:p w14:paraId="655E8E2D" w14:textId="77777777" w:rsidR="0006109B" w:rsidRPr="0081000F" w:rsidRDefault="0006109B" w:rsidP="001226E0">
            <w:r w:rsidRPr="0081000F">
              <w:t xml:space="preserve">The Improving IT and Operations </w:t>
            </w:r>
          </w:p>
          <w:p w14:paraId="77812EEF" w14:textId="77777777" w:rsidR="0006109B" w:rsidRPr="0081000F" w:rsidRDefault="0006109B" w:rsidP="001226E0">
            <w:r w:rsidRPr="0081000F">
              <w:t>The project will follow a structured approach to achieve its objectives:</w:t>
            </w:r>
          </w:p>
          <w:p w14:paraId="31F277D1" w14:textId="77777777" w:rsidR="0006109B" w:rsidRPr="007754C8" w:rsidRDefault="0006109B" w:rsidP="001226E0">
            <w:pPr>
              <w:rPr>
                <w:b/>
                <w:bCs/>
              </w:rPr>
            </w:pPr>
          </w:p>
          <w:p w14:paraId="3DEB6378" w14:textId="77777777" w:rsidR="0006109B" w:rsidRPr="007754C8" w:rsidRDefault="0006109B" w:rsidP="0006109B">
            <w:pPr>
              <w:numPr>
                <w:ilvl w:val="0"/>
                <w:numId w:val="14"/>
              </w:numPr>
              <w:rPr>
                <w:b/>
                <w:bCs/>
              </w:rPr>
            </w:pPr>
            <w:r w:rsidRPr="007754C8">
              <w:rPr>
                <w:b/>
                <w:bCs/>
              </w:rPr>
              <w:t>Initiation:</w:t>
            </w:r>
          </w:p>
          <w:p w14:paraId="0A53C492" w14:textId="77777777" w:rsidR="0006109B" w:rsidRPr="0081000F" w:rsidRDefault="0006109B" w:rsidP="0006109B">
            <w:pPr>
              <w:numPr>
                <w:ilvl w:val="0"/>
                <w:numId w:val="15"/>
              </w:numPr>
            </w:pPr>
            <w:r w:rsidRPr="0081000F">
              <w:t>Define project scope, objectives, and stakeholders.</w:t>
            </w:r>
          </w:p>
          <w:p w14:paraId="4AA8BD93" w14:textId="77777777" w:rsidR="0006109B" w:rsidRPr="0081000F" w:rsidRDefault="0006109B" w:rsidP="0006109B">
            <w:pPr>
              <w:numPr>
                <w:ilvl w:val="0"/>
                <w:numId w:val="15"/>
              </w:numPr>
            </w:pPr>
            <w:r w:rsidRPr="0081000F">
              <w:t>Identify project team members and set roles and responsibilities for them.</w:t>
            </w:r>
          </w:p>
          <w:p w14:paraId="467D9482" w14:textId="77777777" w:rsidR="0006109B" w:rsidRPr="0081000F" w:rsidRDefault="0006109B" w:rsidP="0006109B">
            <w:pPr>
              <w:numPr>
                <w:ilvl w:val="0"/>
                <w:numId w:val="15"/>
              </w:numPr>
            </w:pPr>
            <w:r w:rsidRPr="0081000F">
              <w:t>Develop the project charter for approval.</w:t>
            </w:r>
          </w:p>
          <w:p w14:paraId="5AB70C7A" w14:textId="77777777" w:rsidR="0006109B" w:rsidRPr="007754C8" w:rsidRDefault="0006109B" w:rsidP="001226E0">
            <w:pPr>
              <w:ind w:left="1440"/>
              <w:rPr>
                <w:b/>
                <w:bCs/>
              </w:rPr>
            </w:pPr>
          </w:p>
          <w:p w14:paraId="3B668893" w14:textId="5285B0C5" w:rsidR="0006109B" w:rsidRPr="007754C8" w:rsidRDefault="0081000F" w:rsidP="0006109B">
            <w:pPr>
              <w:numPr>
                <w:ilvl w:val="0"/>
                <w:numId w:val="14"/>
              </w:numPr>
              <w:rPr>
                <w:b/>
                <w:bCs/>
              </w:rPr>
            </w:pPr>
            <w:r>
              <w:rPr>
                <w:b/>
                <w:bCs/>
              </w:rPr>
              <w:t>P</w:t>
            </w:r>
            <w:r w:rsidR="0006109B" w:rsidRPr="007754C8">
              <w:rPr>
                <w:b/>
                <w:bCs/>
              </w:rPr>
              <w:t>lanning:</w:t>
            </w:r>
          </w:p>
          <w:p w14:paraId="67924A97" w14:textId="77777777" w:rsidR="0006109B" w:rsidRPr="007754C8" w:rsidRDefault="0006109B" w:rsidP="001226E0">
            <w:pPr>
              <w:ind w:left="720"/>
              <w:rPr>
                <w:b/>
                <w:bCs/>
              </w:rPr>
            </w:pPr>
          </w:p>
          <w:p w14:paraId="72445EDD" w14:textId="77777777" w:rsidR="0006109B" w:rsidRPr="0081000F" w:rsidRDefault="0006109B" w:rsidP="0006109B">
            <w:pPr>
              <w:numPr>
                <w:ilvl w:val="0"/>
                <w:numId w:val="16"/>
              </w:numPr>
            </w:pPr>
            <w:r w:rsidRPr="0081000F">
              <w:t>Identify cost domains of IT and Operations of BMO.</w:t>
            </w:r>
          </w:p>
          <w:p w14:paraId="43F84696" w14:textId="77777777" w:rsidR="0006109B" w:rsidRPr="0081000F" w:rsidRDefault="0006109B" w:rsidP="0006109B">
            <w:pPr>
              <w:numPr>
                <w:ilvl w:val="0"/>
                <w:numId w:val="16"/>
              </w:numPr>
            </w:pPr>
            <w:r w:rsidRPr="0081000F">
              <w:t>Define project budgets and Resources allocated as per budget.</w:t>
            </w:r>
          </w:p>
          <w:p w14:paraId="26B8BD8A" w14:textId="77777777" w:rsidR="0006109B" w:rsidRPr="0081000F" w:rsidRDefault="0006109B" w:rsidP="0006109B">
            <w:pPr>
              <w:numPr>
                <w:ilvl w:val="0"/>
                <w:numId w:val="16"/>
              </w:numPr>
            </w:pPr>
            <w:r w:rsidRPr="0081000F">
              <w:t>Market research and engage with the Customer for better input for improvement.</w:t>
            </w:r>
          </w:p>
          <w:p w14:paraId="184C10D5" w14:textId="77777777" w:rsidR="0006109B" w:rsidRPr="0081000F" w:rsidRDefault="0006109B" w:rsidP="0006109B">
            <w:pPr>
              <w:numPr>
                <w:ilvl w:val="0"/>
                <w:numId w:val="16"/>
              </w:numPr>
            </w:pPr>
            <w:r w:rsidRPr="0081000F">
              <w:t>Develop risk management and communication plans.</w:t>
            </w:r>
          </w:p>
          <w:p w14:paraId="392E699C" w14:textId="77777777" w:rsidR="0006109B" w:rsidRPr="007754C8" w:rsidRDefault="0006109B" w:rsidP="001226E0">
            <w:pPr>
              <w:rPr>
                <w:b/>
                <w:bCs/>
              </w:rPr>
            </w:pPr>
          </w:p>
          <w:p w14:paraId="44966249" w14:textId="77777777" w:rsidR="0006109B" w:rsidRPr="007754C8" w:rsidRDefault="0006109B" w:rsidP="0006109B">
            <w:pPr>
              <w:numPr>
                <w:ilvl w:val="0"/>
                <w:numId w:val="14"/>
              </w:numPr>
              <w:rPr>
                <w:b/>
                <w:bCs/>
              </w:rPr>
            </w:pPr>
            <w:r w:rsidRPr="007754C8">
              <w:rPr>
                <w:b/>
                <w:bCs/>
              </w:rPr>
              <w:t>Execution:</w:t>
            </w:r>
          </w:p>
          <w:p w14:paraId="5845517A" w14:textId="77777777" w:rsidR="0006109B" w:rsidRPr="0081000F" w:rsidRDefault="0006109B" w:rsidP="0006109B">
            <w:pPr>
              <w:numPr>
                <w:ilvl w:val="0"/>
                <w:numId w:val="17"/>
              </w:numPr>
            </w:pPr>
            <w:r w:rsidRPr="0081000F">
              <w:lastRenderedPageBreak/>
              <w:t>Implement cost cost-effective approach for our project and closely monitor for future adjustments.</w:t>
            </w:r>
          </w:p>
          <w:p w14:paraId="76538FAE" w14:textId="77777777" w:rsidR="0006109B" w:rsidRPr="0081000F" w:rsidRDefault="0006109B" w:rsidP="0006109B">
            <w:pPr>
              <w:numPr>
                <w:ilvl w:val="0"/>
                <w:numId w:val="17"/>
              </w:numPr>
            </w:pPr>
            <w:r w:rsidRPr="0081000F">
              <w:t>Improvement in digital, which will relate to customer needs and organization best practices.</w:t>
            </w:r>
          </w:p>
          <w:p w14:paraId="7EBC08A8" w14:textId="77777777" w:rsidR="0006109B" w:rsidRPr="0081000F" w:rsidRDefault="0006109B" w:rsidP="0006109B">
            <w:pPr>
              <w:numPr>
                <w:ilvl w:val="0"/>
                <w:numId w:val="17"/>
              </w:numPr>
            </w:pPr>
            <w:r w:rsidRPr="0081000F">
              <w:t>Proper measures and processes should be there for efficiency with IT and operations.</w:t>
            </w:r>
          </w:p>
          <w:p w14:paraId="0EA51E61" w14:textId="77777777" w:rsidR="0006109B" w:rsidRPr="0081000F" w:rsidRDefault="0006109B" w:rsidP="0006109B">
            <w:pPr>
              <w:numPr>
                <w:ilvl w:val="0"/>
                <w:numId w:val="17"/>
              </w:numPr>
            </w:pPr>
            <w:r w:rsidRPr="0081000F">
              <w:t>Regular team meetings for brainstorming.</w:t>
            </w:r>
          </w:p>
          <w:p w14:paraId="6F8B20C3" w14:textId="77777777" w:rsidR="0006109B" w:rsidRPr="0081000F" w:rsidRDefault="0006109B" w:rsidP="0006109B">
            <w:pPr>
              <w:numPr>
                <w:ilvl w:val="0"/>
                <w:numId w:val="17"/>
              </w:numPr>
            </w:pPr>
            <w:r w:rsidRPr="0081000F">
              <w:t>Give better customer service for a more positive response from customers.</w:t>
            </w:r>
          </w:p>
          <w:p w14:paraId="4774DB84" w14:textId="77777777" w:rsidR="0006109B" w:rsidRPr="0081000F" w:rsidRDefault="0006109B" w:rsidP="0006109B">
            <w:pPr>
              <w:numPr>
                <w:ilvl w:val="0"/>
                <w:numId w:val="17"/>
              </w:numPr>
            </w:pPr>
            <w:r w:rsidRPr="0081000F">
              <w:t>Provide service on time and reduce waiting time for customers.</w:t>
            </w:r>
          </w:p>
          <w:p w14:paraId="69162866" w14:textId="77777777" w:rsidR="0006109B" w:rsidRPr="007754C8" w:rsidRDefault="0006109B" w:rsidP="001226E0">
            <w:pPr>
              <w:ind w:left="1440"/>
              <w:rPr>
                <w:b/>
                <w:bCs/>
              </w:rPr>
            </w:pPr>
          </w:p>
          <w:p w14:paraId="1218BBE8" w14:textId="14EBF324" w:rsidR="0006109B" w:rsidRPr="007754C8" w:rsidRDefault="0081000F" w:rsidP="0006109B">
            <w:pPr>
              <w:numPr>
                <w:ilvl w:val="0"/>
                <w:numId w:val="14"/>
              </w:numPr>
              <w:rPr>
                <w:b/>
                <w:bCs/>
              </w:rPr>
            </w:pPr>
            <w:r>
              <w:rPr>
                <w:b/>
                <w:bCs/>
              </w:rPr>
              <w:t>M</w:t>
            </w:r>
            <w:r w:rsidR="0006109B" w:rsidRPr="007754C8">
              <w:rPr>
                <w:b/>
                <w:bCs/>
              </w:rPr>
              <w:t>onitoring and Control:</w:t>
            </w:r>
          </w:p>
          <w:p w14:paraId="59ED6781" w14:textId="77777777" w:rsidR="0006109B" w:rsidRPr="0081000F" w:rsidRDefault="0006109B" w:rsidP="0006109B">
            <w:pPr>
              <w:numPr>
                <w:ilvl w:val="0"/>
                <w:numId w:val="18"/>
              </w:numPr>
            </w:pPr>
            <w:r w:rsidRPr="0081000F">
              <w:t>Regularly track project performance.</w:t>
            </w:r>
          </w:p>
          <w:p w14:paraId="03A8B0DC" w14:textId="77777777" w:rsidR="0006109B" w:rsidRPr="0081000F" w:rsidRDefault="0006109B" w:rsidP="0006109B">
            <w:pPr>
              <w:numPr>
                <w:ilvl w:val="0"/>
                <w:numId w:val="18"/>
              </w:numPr>
            </w:pPr>
            <w:r w:rsidRPr="0081000F">
              <w:t>Address any issues or risks that may arise during project execution.</w:t>
            </w:r>
          </w:p>
          <w:p w14:paraId="79959819" w14:textId="77777777" w:rsidR="0006109B" w:rsidRPr="0081000F" w:rsidRDefault="0006109B" w:rsidP="0006109B">
            <w:pPr>
              <w:numPr>
                <w:ilvl w:val="0"/>
                <w:numId w:val="18"/>
              </w:numPr>
            </w:pPr>
            <w:r w:rsidRPr="0081000F">
              <w:t>Ensure that the quality of work is provided to the customers.</w:t>
            </w:r>
          </w:p>
          <w:p w14:paraId="7AF8EF6A" w14:textId="77777777" w:rsidR="0006109B" w:rsidRPr="0081000F" w:rsidRDefault="0006109B" w:rsidP="0006109B">
            <w:pPr>
              <w:numPr>
                <w:ilvl w:val="0"/>
                <w:numId w:val="18"/>
              </w:numPr>
            </w:pPr>
            <w:r w:rsidRPr="0081000F">
              <w:t>Regular updates to the stakeholders about the budgets and the improvement.</w:t>
            </w:r>
          </w:p>
          <w:p w14:paraId="3B05AAEC" w14:textId="77777777" w:rsidR="0006109B" w:rsidRPr="007754C8" w:rsidRDefault="0006109B" w:rsidP="001226E0">
            <w:pPr>
              <w:ind w:left="1440"/>
              <w:rPr>
                <w:b/>
                <w:bCs/>
              </w:rPr>
            </w:pPr>
          </w:p>
          <w:p w14:paraId="637AEB7C" w14:textId="7B723481" w:rsidR="0006109B" w:rsidRPr="007754C8" w:rsidRDefault="0081000F" w:rsidP="0006109B">
            <w:pPr>
              <w:numPr>
                <w:ilvl w:val="0"/>
                <w:numId w:val="14"/>
              </w:numPr>
              <w:rPr>
                <w:b/>
                <w:bCs/>
              </w:rPr>
            </w:pPr>
            <w:r>
              <w:rPr>
                <w:b/>
                <w:bCs/>
              </w:rPr>
              <w:t>C</w:t>
            </w:r>
            <w:r w:rsidR="0006109B" w:rsidRPr="007754C8">
              <w:rPr>
                <w:b/>
                <w:bCs/>
              </w:rPr>
              <w:t>losure:</w:t>
            </w:r>
          </w:p>
          <w:p w14:paraId="7DA8E662" w14:textId="77777777" w:rsidR="0006109B" w:rsidRPr="0081000F" w:rsidRDefault="0006109B" w:rsidP="0006109B">
            <w:pPr>
              <w:numPr>
                <w:ilvl w:val="0"/>
                <w:numId w:val="19"/>
              </w:numPr>
            </w:pPr>
            <w:r w:rsidRPr="0081000F">
              <w:t>Evaluate the success of its objectives.</w:t>
            </w:r>
          </w:p>
          <w:p w14:paraId="539B44D9" w14:textId="77777777" w:rsidR="0006109B" w:rsidRPr="0081000F" w:rsidRDefault="0006109B" w:rsidP="0006109B">
            <w:pPr>
              <w:numPr>
                <w:ilvl w:val="0"/>
                <w:numId w:val="19"/>
              </w:numPr>
            </w:pPr>
            <w:r w:rsidRPr="0081000F">
              <w:t>Prepares project closure documentation and reports.</w:t>
            </w:r>
          </w:p>
          <w:p w14:paraId="06AD0D6E" w14:textId="77777777" w:rsidR="0006109B" w:rsidRPr="0081000F" w:rsidRDefault="0006109B" w:rsidP="0006109B">
            <w:pPr>
              <w:numPr>
                <w:ilvl w:val="0"/>
                <w:numId w:val="19"/>
              </w:numPr>
            </w:pPr>
            <w:r w:rsidRPr="0081000F">
              <w:t>Hand over completed deliverables to relevant stakeholders about the improvement in IT and Operations.</w:t>
            </w:r>
          </w:p>
          <w:p w14:paraId="31A8DD71" w14:textId="2AE52108" w:rsidR="0006109B" w:rsidRPr="0081000F" w:rsidRDefault="0006109B" w:rsidP="001226E0">
            <w:pPr>
              <w:numPr>
                <w:ilvl w:val="0"/>
                <w:numId w:val="19"/>
              </w:numPr>
            </w:pPr>
            <w:r w:rsidRPr="0081000F">
              <w:t xml:space="preserve">Collect stakeholder feedback. </w:t>
            </w:r>
          </w:p>
        </w:tc>
      </w:tr>
      <w:tr w:rsidR="0006109B" w:rsidRPr="007754C8" w14:paraId="3135214E" w14:textId="77777777" w:rsidTr="00614B1B">
        <w:tc>
          <w:tcPr>
            <w:tcW w:w="8856" w:type="dxa"/>
            <w:gridSpan w:val="4"/>
          </w:tcPr>
          <w:p w14:paraId="6A21E402" w14:textId="606EAFE7" w:rsidR="0081000F" w:rsidRPr="0081000F" w:rsidRDefault="0006109B" w:rsidP="0081000F">
            <w:pPr>
              <w:pStyle w:val="SHTB"/>
              <w:spacing w:line="240" w:lineRule="auto"/>
              <w:rPr>
                <w:rFonts w:ascii="Times New Roman" w:hAnsi="Times New Roman"/>
                <w:b/>
                <w:bCs/>
                <w:sz w:val="24"/>
              </w:rPr>
            </w:pPr>
            <w:r w:rsidRPr="007754C8">
              <w:rPr>
                <w:rFonts w:ascii="Times New Roman" w:hAnsi="Times New Roman"/>
                <w:b/>
                <w:bCs/>
                <w:sz w:val="24"/>
              </w:rPr>
              <w:lastRenderedPageBreak/>
              <w:t>Roles and Responsibilitie</w:t>
            </w:r>
            <w:r w:rsidR="0081000F">
              <w:rPr>
                <w:rFonts w:ascii="Times New Roman" w:hAnsi="Times New Roman"/>
                <w:b/>
                <w:bCs/>
                <w:sz w:val="24"/>
              </w:rPr>
              <w:t>s</w:t>
            </w:r>
          </w:p>
        </w:tc>
      </w:tr>
      <w:tr w:rsidR="0006109B" w:rsidRPr="007754C8" w14:paraId="297D87E0" w14:textId="77777777" w:rsidTr="00614B1B">
        <w:trPr>
          <w:cnfStyle w:val="000000100000" w:firstRow="0" w:lastRow="0" w:firstColumn="0" w:lastColumn="0" w:oddVBand="0" w:evenVBand="0" w:oddHBand="1" w:evenHBand="0" w:firstRowFirstColumn="0" w:firstRowLastColumn="0" w:lastRowFirstColumn="0" w:lastRowLastColumn="0"/>
        </w:trPr>
        <w:tc>
          <w:tcPr>
            <w:tcW w:w="1785" w:type="dxa"/>
          </w:tcPr>
          <w:p w14:paraId="5E4B7B7C" w14:textId="77777777" w:rsidR="0006109B" w:rsidRPr="007754C8" w:rsidRDefault="0006109B" w:rsidP="001226E0">
            <w:pPr>
              <w:pStyle w:val="SHTB"/>
              <w:pBdr>
                <w:bottom w:val="none" w:sz="0" w:space="0" w:color="auto"/>
              </w:pBdr>
              <w:spacing w:line="240" w:lineRule="auto"/>
              <w:rPr>
                <w:rFonts w:ascii="Times New Roman" w:hAnsi="Times New Roman"/>
                <w:b/>
                <w:bCs/>
                <w:i/>
                <w:sz w:val="24"/>
              </w:rPr>
            </w:pPr>
            <w:r w:rsidRPr="007754C8">
              <w:rPr>
                <w:rFonts w:ascii="Times New Roman" w:hAnsi="Times New Roman"/>
                <w:b/>
                <w:bCs/>
                <w:i/>
                <w:sz w:val="24"/>
              </w:rPr>
              <w:t>Name and Signature</w:t>
            </w:r>
          </w:p>
        </w:tc>
        <w:tc>
          <w:tcPr>
            <w:tcW w:w="1349" w:type="dxa"/>
          </w:tcPr>
          <w:p w14:paraId="10CD2F33" w14:textId="77777777" w:rsidR="0006109B" w:rsidRPr="007754C8" w:rsidRDefault="0006109B" w:rsidP="001226E0">
            <w:pPr>
              <w:pStyle w:val="SHTB"/>
              <w:pBdr>
                <w:bottom w:val="none" w:sz="0" w:space="0" w:color="auto"/>
              </w:pBdr>
              <w:spacing w:line="240" w:lineRule="auto"/>
              <w:rPr>
                <w:rFonts w:ascii="Times New Roman" w:hAnsi="Times New Roman"/>
                <w:b/>
                <w:bCs/>
                <w:i/>
                <w:sz w:val="24"/>
              </w:rPr>
            </w:pPr>
            <w:r w:rsidRPr="007754C8">
              <w:rPr>
                <w:rFonts w:ascii="Times New Roman" w:hAnsi="Times New Roman"/>
                <w:b/>
                <w:bCs/>
                <w:i/>
                <w:sz w:val="24"/>
              </w:rPr>
              <w:t>Position</w:t>
            </w:r>
          </w:p>
        </w:tc>
        <w:tc>
          <w:tcPr>
            <w:tcW w:w="1656" w:type="dxa"/>
          </w:tcPr>
          <w:p w14:paraId="2A986144" w14:textId="77777777" w:rsidR="0006109B" w:rsidRPr="007754C8" w:rsidRDefault="0006109B" w:rsidP="001226E0">
            <w:pPr>
              <w:pStyle w:val="SHTB"/>
              <w:pBdr>
                <w:bottom w:val="none" w:sz="0" w:space="0" w:color="auto"/>
              </w:pBdr>
              <w:spacing w:line="240" w:lineRule="auto"/>
              <w:rPr>
                <w:rFonts w:ascii="Times New Roman" w:hAnsi="Times New Roman"/>
                <w:b/>
                <w:bCs/>
                <w:i/>
                <w:sz w:val="24"/>
              </w:rPr>
            </w:pPr>
            <w:r w:rsidRPr="007754C8">
              <w:rPr>
                <w:rFonts w:ascii="Times New Roman" w:hAnsi="Times New Roman"/>
                <w:b/>
                <w:bCs/>
                <w:i/>
                <w:sz w:val="24"/>
              </w:rPr>
              <w:t>Roles</w:t>
            </w:r>
          </w:p>
        </w:tc>
        <w:tc>
          <w:tcPr>
            <w:tcW w:w="4066" w:type="dxa"/>
          </w:tcPr>
          <w:p w14:paraId="32D827D9" w14:textId="77777777" w:rsidR="0006109B" w:rsidRPr="007754C8" w:rsidRDefault="0006109B" w:rsidP="001226E0">
            <w:pPr>
              <w:pStyle w:val="SHTB"/>
              <w:pBdr>
                <w:bottom w:val="none" w:sz="0" w:space="0" w:color="auto"/>
              </w:pBdr>
              <w:spacing w:line="240" w:lineRule="auto"/>
              <w:rPr>
                <w:rFonts w:ascii="Times New Roman" w:hAnsi="Times New Roman"/>
                <w:b/>
                <w:bCs/>
                <w:i/>
                <w:sz w:val="24"/>
              </w:rPr>
            </w:pPr>
            <w:r w:rsidRPr="007754C8">
              <w:rPr>
                <w:rFonts w:ascii="Times New Roman" w:hAnsi="Times New Roman"/>
                <w:b/>
                <w:bCs/>
                <w:i/>
                <w:sz w:val="24"/>
              </w:rPr>
              <w:t>Contact Information</w:t>
            </w:r>
          </w:p>
        </w:tc>
      </w:tr>
      <w:tr w:rsidR="0006109B" w:rsidRPr="007754C8" w14:paraId="6D00738F" w14:textId="77777777" w:rsidTr="00CB0B2A">
        <w:tc>
          <w:tcPr>
            <w:tcW w:w="1785" w:type="dxa"/>
            <w:shd w:val="clear" w:color="auto" w:fill="auto"/>
          </w:tcPr>
          <w:p w14:paraId="4FD26042" w14:textId="77777777" w:rsidR="0006109B" w:rsidRPr="007754C8" w:rsidRDefault="0006109B" w:rsidP="001226E0">
            <w:pPr>
              <w:rPr>
                <w:b/>
                <w:bCs/>
              </w:rPr>
            </w:pPr>
            <w:r w:rsidRPr="007754C8">
              <w:rPr>
                <w:b/>
                <w:bCs/>
              </w:rPr>
              <w:t>Om Patel</w:t>
            </w:r>
          </w:p>
        </w:tc>
        <w:tc>
          <w:tcPr>
            <w:tcW w:w="1349" w:type="dxa"/>
            <w:shd w:val="clear" w:color="auto" w:fill="auto"/>
          </w:tcPr>
          <w:p w14:paraId="54C3B38B" w14:textId="77777777" w:rsidR="0006109B" w:rsidRPr="00C443E9" w:rsidRDefault="0006109B" w:rsidP="001226E0">
            <w:r w:rsidRPr="00C443E9">
              <w:t>Project Manager</w:t>
            </w:r>
          </w:p>
        </w:tc>
        <w:tc>
          <w:tcPr>
            <w:tcW w:w="1656" w:type="dxa"/>
            <w:shd w:val="clear" w:color="auto" w:fill="auto"/>
          </w:tcPr>
          <w:p w14:paraId="72CBC717" w14:textId="77777777" w:rsidR="0006109B" w:rsidRPr="00C443E9" w:rsidRDefault="0006109B" w:rsidP="001226E0">
            <w:r>
              <w:t>Observe whole the project</w:t>
            </w:r>
          </w:p>
        </w:tc>
        <w:tc>
          <w:tcPr>
            <w:tcW w:w="4066" w:type="dxa"/>
            <w:shd w:val="clear" w:color="auto" w:fill="auto"/>
          </w:tcPr>
          <w:p w14:paraId="0EA1B744" w14:textId="29301446" w:rsidR="0006109B" w:rsidRPr="007754C8" w:rsidRDefault="00000000" w:rsidP="001226E0">
            <w:pPr>
              <w:pStyle w:val="SHTB"/>
              <w:pBdr>
                <w:bottom w:val="none" w:sz="0" w:space="0" w:color="auto"/>
              </w:pBdr>
              <w:spacing w:line="240" w:lineRule="auto"/>
              <w:rPr>
                <w:rFonts w:ascii="Times New Roman" w:hAnsi="Times New Roman"/>
                <w:b/>
                <w:bCs/>
                <w:sz w:val="24"/>
              </w:rPr>
            </w:pPr>
            <w:hyperlink r:id="rId11" w:history="1">
              <w:r w:rsidR="00950033" w:rsidRPr="008378F8">
                <w:rPr>
                  <w:rStyle w:val="Hyperlink"/>
                  <w:rFonts w:ascii="Times New Roman" w:hAnsi="Times New Roman"/>
                  <w:b/>
                  <w:bCs/>
                  <w:sz w:val="24"/>
                </w:rPr>
                <w:t>Opatel2209@conestogac.on.ca</w:t>
              </w:r>
            </w:hyperlink>
            <w:r w:rsidR="00950033">
              <w:rPr>
                <w:rFonts w:ascii="Times New Roman" w:hAnsi="Times New Roman"/>
                <w:b/>
                <w:bCs/>
                <w:sz w:val="24"/>
              </w:rPr>
              <w:t xml:space="preserve"> </w:t>
            </w:r>
          </w:p>
        </w:tc>
      </w:tr>
      <w:tr w:rsidR="0006109B" w:rsidRPr="007754C8" w14:paraId="5F1D918C" w14:textId="77777777" w:rsidTr="00CB0B2A">
        <w:trPr>
          <w:cnfStyle w:val="000000100000" w:firstRow="0" w:lastRow="0" w:firstColumn="0" w:lastColumn="0" w:oddVBand="0" w:evenVBand="0" w:oddHBand="1" w:evenHBand="0" w:firstRowFirstColumn="0" w:firstRowLastColumn="0" w:lastRowFirstColumn="0" w:lastRowLastColumn="0"/>
        </w:trPr>
        <w:tc>
          <w:tcPr>
            <w:tcW w:w="1785" w:type="dxa"/>
            <w:shd w:val="clear" w:color="auto" w:fill="auto"/>
          </w:tcPr>
          <w:p w14:paraId="455E1635" w14:textId="77777777" w:rsidR="0006109B" w:rsidRPr="007754C8" w:rsidRDefault="0006109B" w:rsidP="001226E0">
            <w:pPr>
              <w:rPr>
                <w:b/>
                <w:bCs/>
              </w:rPr>
            </w:pPr>
            <w:r w:rsidRPr="007754C8">
              <w:rPr>
                <w:b/>
                <w:bCs/>
              </w:rPr>
              <w:t>Harmanpreet Singh</w:t>
            </w:r>
          </w:p>
        </w:tc>
        <w:tc>
          <w:tcPr>
            <w:tcW w:w="1349" w:type="dxa"/>
            <w:shd w:val="clear" w:color="auto" w:fill="auto"/>
          </w:tcPr>
          <w:p w14:paraId="4586C067" w14:textId="77777777" w:rsidR="0006109B" w:rsidRPr="00C443E9" w:rsidRDefault="0006109B" w:rsidP="001226E0">
            <w:r>
              <w:t>Customer Support</w:t>
            </w:r>
          </w:p>
        </w:tc>
        <w:tc>
          <w:tcPr>
            <w:tcW w:w="1656" w:type="dxa"/>
            <w:shd w:val="clear" w:color="auto" w:fill="auto"/>
          </w:tcPr>
          <w:p w14:paraId="5D8FFE64" w14:textId="77777777" w:rsidR="0006109B" w:rsidRPr="00C443E9" w:rsidRDefault="0006109B" w:rsidP="001226E0">
            <w:r>
              <w:t>Collect customer reviews and do analysis.</w:t>
            </w:r>
          </w:p>
        </w:tc>
        <w:tc>
          <w:tcPr>
            <w:tcW w:w="4066" w:type="dxa"/>
            <w:shd w:val="clear" w:color="auto" w:fill="auto"/>
          </w:tcPr>
          <w:p w14:paraId="781F2D66" w14:textId="3494E814" w:rsidR="0006109B" w:rsidRPr="007754C8" w:rsidRDefault="00000000" w:rsidP="001226E0">
            <w:pPr>
              <w:pStyle w:val="SHTB"/>
              <w:pBdr>
                <w:bottom w:val="none" w:sz="0" w:space="0" w:color="auto"/>
              </w:pBdr>
              <w:spacing w:line="240" w:lineRule="auto"/>
              <w:rPr>
                <w:rFonts w:ascii="Times New Roman" w:hAnsi="Times New Roman"/>
                <w:b/>
                <w:bCs/>
                <w:sz w:val="24"/>
              </w:rPr>
            </w:pPr>
            <w:hyperlink r:id="rId12" w:history="1">
              <w:r w:rsidR="00950033" w:rsidRPr="008378F8">
                <w:rPr>
                  <w:rStyle w:val="Hyperlink"/>
                  <w:rFonts w:ascii="Times New Roman" w:hAnsi="Times New Roman"/>
                  <w:b/>
                  <w:bCs/>
                  <w:sz w:val="24"/>
                </w:rPr>
                <w:t>Hsingh2923@conestogac.on.ca</w:t>
              </w:r>
            </w:hyperlink>
            <w:r w:rsidR="00950033">
              <w:rPr>
                <w:rFonts w:ascii="Times New Roman" w:hAnsi="Times New Roman"/>
                <w:b/>
                <w:bCs/>
                <w:sz w:val="24"/>
              </w:rPr>
              <w:t xml:space="preserve"> </w:t>
            </w:r>
          </w:p>
        </w:tc>
      </w:tr>
      <w:tr w:rsidR="0006109B" w:rsidRPr="007754C8" w14:paraId="28BB5BF9" w14:textId="77777777" w:rsidTr="00CB0B2A">
        <w:tc>
          <w:tcPr>
            <w:tcW w:w="1785" w:type="dxa"/>
            <w:shd w:val="clear" w:color="auto" w:fill="auto"/>
          </w:tcPr>
          <w:p w14:paraId="0C658C7E" w14:textId="77777777" w:rsidR="0006109B" w:rsidRPr="007754C8" w:rsidRDefault="0006109B" w:rsidP="001226E0">
            <w:pPr>
              <w:rPr>
                <w:b/>
                <w:bCs/>
              </w:rPr>
            </w:pPr>
            <w:r w:rsidRPr="007754C8">
              <w:rPr>
                <w:b/>
                <w:bCs/>
              </w:rPr>
              <w:t>Deva Dave</w:t>
            </w:r>
          </w:p>
        </w:tc>
        <w:tc>
          <w:tcPr>
            <w:tcW w:w="1349" w:type="dxa"/>
            <w:shd w:val="clear" w:color="auto" w:fill="auto"/>
          </w:tcPr>
          <w:p w14:paraId="2ECB6F14" w14:textId="77777777" w:rsidR="0006109B" w:rsidRPr="00C443E9" w:rsidRDefault="0006109B" w:rsidP="001226E0">
            <w:r>
              <w:t>Operational lead</w:t>
            </w:r>
          </w:p>
        </w:tc>
        <w:tc>
          <w:tcPr>
            <w:tcW w:w="1656" w:type="dxa"/>
            <w:shd w:val="clear" w:color="auto" w:fill="auto"/>
          </w:tcPr>
          <w:p w14:paraId="4D7119AC" w14:textId="77777777" w:rsidR="0006109B" w:rsidRPr="00C443E9" w:rsidRDefault="0006109B" w:rsidP="001226E0">
            <w:r>
              <w:t>Lead and do all operational work</w:t>
            </w:r>
          </w:p>
        </w:tc>
        <w:tc>
          <w:tcPr>
            <w:tcW w:w="4066" w:type="dxa"/>
            <w:shd w:val="clear" w:color="auto" w:fill="auto"/>
          </w:tcPr>
          <w:p w14:paraId="06F2B94C" w14:textId="06499C44" w:rsidR="0006109B" w:rsidRPr="007754C8" w:rsidRDefault="00000000" w:rsidP="001226E0">
            <w:pPr>
              <w:pStyle w:val="SHTB"/>
              <w:pBdr>
                <w:bottom w:val="none" w:sz="0" w:space="0" w:color="auto"/>
              </w:pBdr>
              <w:spacing w:line="240" w:lineRule="auto"/>
              <w:rPr>
                <w:rFonts w:ascii="Times New Roman" w:hAnsi="Times New Roman"/>
                <w:b/>
                <w:bCs/>
                <w:sz w:val="24"/>
              </w:rPr>
            </w:pPr>
            <w:hyperlink r:id="rId13" w:history="1">
              <w:r w:rsidR="00950033" w:rsidRPr="008378F8">
                <w:rPr>
                  <w:rStyle w:val="Hyperlink"/>
                  <w:rFonts w:ascii="Times New Roman" w:hAnsi="Times New Roman"/>
                  <w:b/>
                  <w:bCs/>
                  <w:sz w:val="24"/>
                </w:rPr>
                <w:t>Dddave5381@conestogac.on.ca</w:t>
              </w:r>
            </w:hyperlink>
            <w:r w:rsidR="00950033">
              <w:rPr>
                <w:rFonts w:ascii="Times New Roman" w:hAnsi="Times New Roman"/>
                <w:b/>
                <w:bCs/>
                <w:sz w:val="24"/>
              </w:rPr>
              <w:t xml:space="preserve"> </w:t>
            </w:r>
          </w:p>
        </w:tc>
      </w:tr>
      <w:tr w:rsidR="0006109B" w:rsidRPr="007754C8" w14:paraId="6044F59C" w14:textId="77777777" w:rsidTr="00CB0B2A">
        <w:trPr>
          <w:cnfStyle w:val="000000100000" w:firstRow="0" w:lastRow="0" w:firstColumn="0" w:lastColumn="0" w:oddVBand="0" w:evenVBand="0" w:oddHBand="1" w:evenHBand="0" w:firstRowFirstColumn="0" w:firstRowLastColumn="0" w:lastRowFirstColumn="0" w:lastRowLastColumn="0"/>
          <w:trHeight w:val="968"/>
        </w:trPr>
        <w:tc>
          <w:tcPr>
            <w:tcW w:w="1785" w:type="dxa"/>
            <w:shd w:val="clear" w:color="auto" w:fill="auto"/>
          </w:tcPr>
          <w:p w14:paraId="36C41E3F" w14:textId="3F05CF1B" w:rsidR="0006109B" w:rsidRPr="007754C8" w:rsidRDefault="0006109B" w:rsidP="001226E0">
            <w:pPr>
              <w:rPr>
                <w:b/>
                <w:bCs/>
              </w:rPr>
            </w:pPr>
            <w:r w:rsidRPr="007754C8">
              <w:rPr>
                <w:b/>
                <w:bCs/>
              </w:rPr>
              <w:t>Froyd Francis</w:t>
            </w:r>
            <w:r w:rsidR="0081000F">
              <w:rPr>
                <w:b/>
                <w:bCs/>
              </w:rPr>
              <w:t xml:space="preserve"> &amp; </w:t>
            </w:r>
            <w:proofErr w:type="spellStart"/>
            <w:r w:rsidRPr="007754C8">
              <w:rPr>
                <w:b/>
                <w:bCs/>
              </w:rPr>
              <w:t>Vijaybharathy</w:t>
            </w:r>
            <w:proofErr w:type="spellEnd"/>
            <w:r w:rsidRPr="007754C8">
              <w:rPr>
                <w:b/>
                <w:bCs/>
              </w:rPr>
              <w:t xml:space="preserve"> </w:t>
            </w:r>
            <w:r w:rsidR="0081000F">
              <w:rPr>
                <w:b/>
                <w:bCs/>
              </w:rPr>
              <w:t>P</w:t>
            </w:r>
            <w:r w:rsidRPr="007754C8">
              <w:rPr>
                <w:b/>
                <w:bCs/>
              </w:rPr>
              <w:t>alani</w:t>
            </w:r>
          </w:p>
        </w:tc>
        <w:tc>
          <w:tcPr>
            <w:tcW w:w="1349" w:type="dxa"/>
            <w:shd w:val="clear" w:color="auto" w:fill="auto"/>
          </w:tcPr>
          <w:p w14:paraId="1CC938F8" w14:textId="77777777" w:rsidR="0006109B" w:rsidRPr="00C443E9" w:rsidRDefault="0006109B" w:rsidP="001226E0">
            <w:r>
              <w:t>Market analysis</w:t>
            </w:r>
          </w:p>
        </w:tc>
        <w:tc>
          <w:tcPr>
            <w:tcW w:w="1656" w:type="dxa"/>
            <w:shd w:val="clear" w:color="auto" w:fill="auto"/>
          </w:tcPr>
          <w:p w14:paraId="6E9B5304" w14:textId="77777777" w:rsidR="0006109B" w:rsidRPr="00C443E9" w:rsidRDefault="0006109B" w:rsidP="001226E0">
            <w:r>
              <w:t>Market research and analysis with competitors for more improvement in our project.</w:t>
            </w:r>
          </w:p>
        </w:tc>
        <w:tc>
          <w:tcPr>
            <w:tcW w:w="4066" w:type="dxa"/>
            <w:shd w:val="clear" w:color="auto" w:fill="auto"/>
          </w:tcPr>
          <w:p w14:paraId="66035A15" w14:textId="440E8678" w:rsidR="0006109B" w:rsidRDefault="00000000" w:rsidP="001226E0">
            <w:pPr>
              <w:pStyle w:val="SHTB"/>
              <w:pBdr>
                <w:bottom w:val="none" w:sz="0" w:space="0" w:color="auto"/>
              </w:pBdr>
              <w:spacing w:line="240" w:lineRule="auto"/>
              <w:rPr>
                <w:rFonts w:ascii="Times New Roman" w:hAnsi="Times New Roman"/>
                <w:b/>
                <w:bCs/>
                <w:sz w:val="24"/>
              </w:rPr>
            </w:pPr>
            <w:hyperlink r:id="rId14" w:history="1">
              <w:r w:rsidR="00950033" w:rsidRPr="008378F8">
                <w:rPr>
                  <w:rStyle w:val="Hyperlink"/>
                  <w:rFonts w:ascii="Times New Roman" w:hAnsi="Times New Roman"/>
                  <w:b/>
                  <w:bCs/>
                  <w:sz w:val="24"/>
                </w:rPr>
                <w:t>Fdcruzfrancis5763@conestogac.on.ca</w:t>
              </w:r>
            </w:hyperlink>
          </w:p>
          <w:p w14:paraId="7D28DFD7" w14:textId="77777777" w:rsidR="00950033" w:rsidRDefault="00950033" w:rsidP="00950033">
            <w:pPr>
              <w:rPr>
                <w:lang w:val="en-US"/>
              </w:rPr>
            </w:pPr>
            <w:r>
              <w:rPr>
                <w:lang w:val="en-US"/>
              </w:rPr>
              <w:t xml:space="preserve"> </w:t>
            </w:r>
          </w:p>
          <w:p w14:paraId="57CCA0E2" w14:textId="7D989AFC" w:rsidR="00950033" w:rsidRPr="00950033" w:rsidRDefault="00000000" w:rsidP="00950033">
            <w:pPr>
              <w:rPr>
                <w:rFonts w:ascii="Times New Roman" w:hAnsi="Times New Roman" w:cs="Times New Roman"/>
                <w:b/>
                <w:bCs/>
                <w:sz w:val="24"/>
                <w:szCs w:val="24"/>
                <w:lang w:val="en-US"/>
              </w:rPr>
            </w:pPr>
            <w:hyperlink r:id="rId15" w:history="1">
              <w:r w:rsidR="00950033" w:rsidRPr="00950033">
                <w:rPr>
                  <w:rStyle w:val="Hyperlink"/>
                  <w:rFonts w:ascii="Times New Roman" w:hAnsi="Times New Roman" w:cs="Times New Roman"/>
                  <w:b/>
                  <w:bCs/>
                  <w:sz w:val="24"/>
                  <w:szCs w:val="24"/>
                  <w:lang w:val="en-US"/>
                </w:rPr>
                <w:t>Vpalani3114@conestogac.on.ca</w:t>
              </w:r>
            </w:hyperlink>
            <w:r w:rsidR="00950033" w:rsidRPr="00950033">
              <w:rPr>
                <w:rFonts w:ascii="Times New Roman" w:hAnsi="Times New Roman" w:cs="Times New Roman"/>
                <w:b/>
                <w:bCs/>
                <w:sz w:val="24"/>
                <w:szCs w:val="24"/>
                <w:lang w:val="en-US"/>
              </w:rPr>
              <w:t xml:space="preserve"> </w:t>
            </w:r>
          </w:p>
        </w:tc>
      </w:tr>
      <w:tr w:rsidR="0006109B" w14:paraId="224E2BF3" w14:textId="77777777" w:rsidTr="00CB0B2A">
        <w:trPr>
          <w:trHeight w:val="844"/>
        </w:trPr>
        <w:tc>
          <w:tcPr>
            <w:tcW w:w="1785" w:type="dxa"/>
            <w:shd w:val="clear" w:color="auto" w:fill="auto"/>
          </w:tcPr>
          <w:p w14:paraId="508F5702" w14:textId="77777777" w:rsidR="0006109B" w:rsidRPr="007754C8" w:rsidRDefault="0006109B" w:rsidP="001226E0">
            <w:pPr>
              <w:rPr>
                <w:b/>
                <w:bCs/>
              </w:rPr>
            </w:pPr>
            <w:proofErr w:type="spellStart"/>
            <w:r w:rsidRPr="007754C8">
              <w:rPr>
                <w:b/>
                <w:bCs/>
              </w:rPr>
              <w:t>Dikshta</w:t>
            </w:r>
            <w:proofErr w:type="spellEnd"/>
            <w:r w:rsidRPr="007754C8">
              <w:rPr>
                <w:b/>
                <w:bCs/>
              </w:rPr>
              <w:t xml:space="preserve"> </w:t>
            </w:r>
            <w:proofErr w:type="spellStart"/>
            <w:r w:rsidRPr="007754C8">
              <w:rPr>
                <w:b/>
                <w:bCs/>
              </w:rPr>
              <w:t>jain</w:t>
            </w:r>
            <w:proofErr w:type="spellEnd"/>
          </w:p>
        </w:tc>
        <w:tc>
          <w:tcPr>
            <w:tcW w:w="1349" w:type="dxa"/>
            <w:shd w:val="clear" w:color="auto" w:fill="auto"/>
          </w:tcPr>
          <w:p w14:paraId="2609D2CD" w14:textId="77777777" w:rsidR="0006109B" w:rsidRDefault="0006109B" w:rsidP="001226E0">
            <w:r>
              <w:t>Financial adviser</w:t>
            </w:r>
          </w:p>
        </w:tc>
        <w:tc>
          <w:tcPr>
            <w:tcW w:w="1656" w:type="dxa"/>
            <w:shd w:val="clear" w:color="auto" w:fill="auto"/>
          </w:tcPr>
          <w:p w14:paraId="61E8CB9A" w14:textId="77777777" w:rsidR="0006109B" w:rsidRDefault="0006109B" w:rsidP="001226E0">
            <w:r>
              <w:t xml:space="preserve">Look after all the financial resources and </w:t>
            </w:r>
            <w:r>
              <w:lastRenderedPageBreak/>
              <w:t>notify to the stakeholders.</w:t>
            </w:r>
          </w:p>
        </w:tc>
        <w:tc>
          <w:tcPr>
            <w:tcW w:w="4066" w:type="dxa"/>
            <w:shd w:val="clear" w:color="auto" w:fill="auto"/>
          </w:tcPr>
          <w:p w14:paraId="3AD7B793" w14:textId="77777777" w:rsidR="0006109B" w:rsidRPr="007754C8" w:rsidRDefault="0006109B" w:rsidP="001226E0">
            <w:pPr>
              <w:rPr>
                <w:b/>
                <w:bCs/>
              </w:rPr>
            </w:pPr>
          </w:p>
          <w:p w14:paraId="00AA5A13" w14:textId="5BF2F9AE" w:rsidR="0006109B" w:rsidRPr="00950033" w:rsidRDefault="00000000" w:rsidP="001226E0">
            <w:pPr>
              <w:rPr>
                <w:rFonts w:ascii="Times New Roman" w:hAnsi="Times New Roman" w:cs="Times New Roman"/>
                <w:b/>
                <w:bCs/>
              </w:rPr>
            </w:pPr>
            <w:hyperlink r:id="rId16" w:history="1">
              <w:r w:rsidR="00950033" w:rsidRPr="00950033">
                <w:rPr>
                  <w:rStyle w:val="Hyperlink"/>
                  <w:rFonts w:ascii="Times New Roman" w:hAnsi="Times New Roman" w:cs="Times New Roman"/>
                  <w:b/>
                  <w:bCs/>
                </w:rPr>
                <w:t>Djain6867@conestogac.on.ca</w:t>
              </w:r>
            </w:hyperlink>
            <w:r w:rsidR="00950033" w:rsidRPr="00950033">
              <w:rPr>
                <w:rFonts w:ascii="Times New Roman" w:hAnsi="Times New Roman" w:cs="Times New Roman"/>
                <w:b/>
                <w:bCs/>
              </w:rPr>
              <w:t xml:space="preserve"> </w:t>
            </w:r>
          </w:p>
        </w:tc>
      </w:tr>
      <w:tr w:rsidR="0006109B" w14:paraId="4486C872" w14:textId="77777777" w:rsidTr="00CB0B2A">
        <w:trPr>
          <w:cnfStyle w:val="000000100000" w:firstRow="0" w:lastRow="0" w:firstColumn="0" w:lastColumn="0" w:oddVBand="0" w:evenVBand="0" w:oddHBand="1" w:evenHBand="0" w:firstRowFirstColumn="0" w:firstRowLastColumn="0" w:lastRowFirstColumn="0" w:lastRowLastColumn="0"/>
          <w:trHeight w:val="842"/>
        </w:trPr>
        <w:tc>
          <w:tcPr>
            <w:tcW w:w="1785" w:type="dxa"/>
            <w:shd w:val="clear" w:color="auto" w:fill="auto"/>
          </w:tcPr>
          <w:p w14:paraId="2BF8C0BA" w14:textId="77777777" w:rsidR="0006109B" w:rsidRPr="007754C8" w:rsidRDefault="0006109B" w:rsidP="001226E0">
            <w:pPr>
              <w:rPr>
                <w:b/>
                <w:bCs/>
              </w:rPr>
            </w:pPr>
            <w:r w:rsidRPr="007754C8">
              <w:rPr>
                <w:b/>
                <w:bCs/>
              </w:rPr>
              <w:t xml:space="preserve">Urvish </w:t>
            </w:r>
            <w:proofErr w:type="spellStart"/>
            <w:r w:rsidRPr="007754C8">
              <w:rPr>
                <w:b/>
                <w:bCs/>
              </w:rPr>
              <w:t>soni</w:t>
            </w:r>
            <w:proofErr w:type="spellEnd"/>
          </w:p>
        </w:tc>
        <w:tc>
          <w:tcPr>
            <w:tcW w:w="1349" w:type="dxa"/>
            <w:shd w:val="clear" w:color="auto" w:fill="auto"/>
          </w:tcPr>
          <w:p w14:paraId="01066E70" w14:textId="77777777" w:rsidR="0006109B" w:rsidRPr="00C443E9" w:rsidRDefault="0006109B" w:rsidP="001226E0">
            <w:r>
              <w:t>Quality checker</w:t>
            </w:r>
          </w:p>
        </w:tc>
        <w:tc>
          <w:tcPr>
            <w:tcW w:w="1656" w:type="dxa"/>
            <w:shd w:val="clear" w:color="auto" w:fill="auto"/>
          </w:tcPr>
          <w:p w14:paraId="6EC765C3" w14:textId="77777777" w:rsidR="0006109B" w:rsidRDefault="0006109B" w:rsidP="001226E0">
            <w:r>
              <w:t>Regularly check if the customers are satisfied with the new operation or not.</w:t>
            </w:r>
          </w:p>
        </w:tc>
        <w:tc>
          <w:tcPr>
            <w:tcW w:w="4066" w:type="dxa"/>
            <w:shd w:val="clear" w:color="auto" w:fill="auto"/>
          </w:tcPr>
          <w:p w14:paraId="7297CC55" w14:textId="09D5A1A1" w:rsidR="0006109B" w:rsidRPr="00950033" w:rsidRDefault="00000000" w:rsidP="001226E0">
            <w:pPr>
              <w:rPr>
                <w:rFonts w:ascii="Times New Roman" w:hAnsi="Times New Roman" w:cs="Times New Roman"/>
                <w:b/>
                <w:bCs/>
              </w:rPr>
            </w:pPr>
            <w:hyperlink r:id="rId17" w:history="1">
              <w:r w:rsidR="00950033" w:rsidRPr="00950033">
                <w:rPr>
                  <w:rStyle w:val="Hyperlink"/>
                  <w:rFonts w:ascii="Times New Roman" w:hAnsi="Times New Roman" w:cs="Times New Roman"/>
                  <w:b/>
                  <w:bCs/>
                </w:rPr>
                <w:t>Usoni7456@conestogac.on.ca</w:t>
              </w:r>
            </w:hyperlink>
            <w:r w:rsidR="00950033" w:rsidRPr="00950033">
              <w:rPr>
                <w:rFonts w:ascii="Times New Roman" w:hAnsi="Times New Roman" w:cs="Times New Roman"/>
                <w:b/>
                <w:bCs/>
              </w:rPr>
              <w:t xml:space="preserve"> </w:t>
            </w:r>
          </w:p>
        </w:tc>
      </w:tr>
      <w:tr w:rsidR="0006109B" w:rsidRPr="008059A7" w14:paraId="70978B81" w14:textId="77777777" w:rsidTr="00614B1B">
        <w:tc>
          <w:tcPr>
            <w:tcW w:w="8856" w:type="dxa"/>
            <w:gridSpan w:val="4"/>
          </w:tcPr>
          <w:p w14:paraId="01C4A917" w14:textId="77777777" w:rsidR="0006109B" w:rsidRPr="007754C8" w:rsidRDefault="0006109B" w:rsidP="001226E0">
            <w:pPr>
              <w:rPr>
                <w:b/>
                <w:bCs/>
              </w:rPr>
            </w:pPr>
          </w:p>
        </w:tc>
      </w:tr>
      <w:tr w:rsidR="0006109B" w14:paraId="12DB0E2E" w14:textId="77777777" w:rsidTr="00614B1B">
        <w:trPr>
          <w:cnfStyle w:val="010000000000" w:firstRow="0" w:lastRow="1" w:firstColumn="0" w:lastColumn="0" w:oddVBand="0" w:evenVBand="0" w:oddHBand="0" w:evenHBand="0" w:firstRowFirstColumn="0" w:firstRowLastColumn="0" w:lastRowFirstColumn="0" w:lastRowLastColumn="0"/>
        </w:trPr>
        <w:tc>
          <w:tcPr>
            <w:tcW w:w="8856" w:type="dxa"/>
            <w:gridSpan w:val="4"/>
          </w:tcPr>
          <w:p w14:paraId="00CFBDE5" w14:textId="575CB93B" w:rsidR="0006109B" w:rsidRPr="007754C8" w:rsidRDefault="00D43065" w:rsidP="001226E0">
            <w:pPr>
              <w:pStyle w:val="Heading1"/>
              <w:spacing w:after="240"/>
              <w:ind w:left="432" w:hanging="432"/>
              <w:rPr>
                <w:sz w:val="26"/>
                <w:szCs w:val="26"/>
              </w:rPr>
            </w:pPr>
            <w:bookmarkStart w:id="9" w:name="_Toc527953323"/>
            <w:bookmarkStart w:id="10" w:name="_Toc67755745"/>
            <w:bookmarkStart w:id="11" w:name="_Toc197394670"/>
            <w:bookmarkStart w:id="12" w:name="_Toc157105448"/>
            <w:r w:rsidRPr="007754C8">
              <w:rPr>
                <w:sz w:val="26"/>
                <w:szCs w:val="26"/>
              </w:rPr>
              <w:t>A</w:t>
            </w:r>
            <w:bookmarkStart w:id="13" w:name="_Toc527953324"/>
            <w:bookmarkEnd w:id="9"/>
            <w:r w:rsidRPr="007754C8">
              <w:rPr>
                <w:sz w:val="26"/>
                <w:szCs w:val="26"/>
              </w:rPr>
              <w:t>pprovals</w:t>
            </w:r>
            <w:bookmarkEnd w:id="10"/>
            <w:bookmarkEnd w:id="11"/>
            <w:bookmarkEnd w:id="12"/>
          </w:p>
          <w:p w14:paraId="3CB49F22" w14:textId="3F5BF0A4" w:rsidR="0006109B" w:rsidRDefault="0006109B" w:rsidP="001226E0">
            <w:pPr>
              <w:spacing w:before="240"/>
            </w:pPr>
            <w:r w:rsidRPr="007754C8">
              <w:t>Approved by</w:t>
            </w:r>
            <w:r w:rsidR="009669BF">
              <w:t>:</w:t>
            </w:r>
            <w:r>
              <w:tab/>
              <w:t>JB Abbas</w:t>
            </w:r>
          </w:p>
          <w:p w14:paraId="3CA7F7D2" w14:textId="30706AF9" w:rsidR="0006109B" w:rsidRPr="009669BF" w:rsidRDefault="0006109B" w:rsidP="009669BF">
            <w:pPr>
              <w:ind w:left="720" w:firstLine="720"/>
              <w:rPr>
                <w:sz w:val="18"/>
                <w:szCs w:val="18"/>
              </w:rPr>
            </w:pPr>
            <w:r w:rsidRPr="007754C8">
              <w:rPr>
                <w:sz w:val="18"/>
                <w:szCs w:val="18"/>
              </w:rPr>
              <w:t>Project Sponsor</w:t>
            </w:r>
            <w:bookmarkStart w:id="14" w:name="Omitted"/>
            <w:bookmarkStart w:id="15" w:name="_Project_Charter_Document_Sections_O"/>
            <w:bookmarkEnd w:id="13"/>
            <w:bookmarkEnd w:id="14"/>
            <w:bookmarkEnd w:id="15"/>
          </w:p>
        </w:tc>
      </w:tr>
    </w:tbl>
    <w:p w14:paraId="4FAA17F3" w14:textId="26FFFD1E" w:rsidR="004870DF" w:rsidRDefault="004870DF" w:rsidP="0081000F">
      <w:pPr>
        <w:spacing w:after="0"/>
        <w:rPr>
          <w:rFonts w:cstheme="minorHAnsi"/>
        </w:rPr>
      </w:pPr>
    </w:p>
    <w:p w14:paraId="3DB9D2A5" w14:textId="77777777" w:rsidR="006269EF" w:rsidRDefault="006269EF" w:rsidP="006269EF">
      <w:pPr>
        <w:pStyle w:val="Heading1"/>
      </w:pPr>
      <w:bookmarkStart w:id="16" w:name="_Toc157105449"/>
      <w:r w:rsidRPr="006269EF">
        <w:t>Business Analysis Approach</w:t>
      </w:r>
      <w:bookmarkEnd w:id="16"/>
    </w:p>
    <w:p w14:paraId="1CD2DFCE" w14:textId="77777777" w:rsidR="006269EF" w:rsidRDefault="006269EF" w:rsidP="006269EF">
      <w:pPr>
        <w:jc w:val="center"/>
      </w:pPr>
    </w:p>
    <w:p w14:paraId="26C681F4" w14:textId="459E3D64" w:rsidR="006269EF" w:rsidRDefault="006269EF" w:rsidP="006269EF">
      <w:bookmarkStart w:id="17" w:name="_Toc157105450"/>
      <w:r w:rsidRPr="00117CD5">
        <w:rPr>
          <w:rStyle w:val="Heading2Char"/>
        </w:rPr>
        <w:t>Methodology</w:t>
      </w:r>
      <w:bookmarkEnd w:id="17"/>
      <w:r w:rsidRPr="006269EF">
        <w:rPr>
          <w:rFonts w:asciiTheme="majorHAnsi" w:eastAsiaTheme="majorEastAsia" w:hAnsiTheme="majorHAnsi" w:cstheme="majorBidi"/>
          <w:color w:val="2F5496" w:themeColor="accent1" w:themeShade="BF"/>
          <w:sz w:val="26"/>
          <w:szCs w:val="26"/>
        </w:rPr>
        <w:t>:</w:t>
      </w:r>
      <w:r>
        <w:t xml:space="preserve"> </w:t>
      </w:r>
      <w:r w:rsidRPr="00D820FA">
        <w:t>The methodology selected for the ITBA Capstone project undertaken by the BMO Consultants involves a hybrid approach, integrating elements from both traditional and agile methodologies. This approach has been chosen for its adaptability to dynamic project requirements, allowing for responsiveness to changes while maintaining a commitment to comprehensive documentation.</w:t>
      </w:r>
    </w:p>
    <w:p w14:paraId="0FAD8DF2" w14:textId="62A608D5" w:rsidR="006269EF" w:rsidRDefault="006269EF" w:rsidP="006269EF">
      <w:bookmarkStart w:id="18" w:name="_Toc157105451"/>
      <w:r w:rsidRPr="00117CD5">
        <w:rPr>
          <w:rStyle w:val="Heading2Char"/>
        </w:rPr>
        <w:t>Documentation Formality</w:t>
      </w:r>
      <w:bookmarkEnd w:id="18"/>
      <w:r w:rsidRPr="001A685E">
        <w:rPr>
          <w:b/>
          <w:bCs/>
        </w:rPr>
        <w:t>:</w:t>
      </w:r>
      <w:r>
        <w:t xml:space="preserve"> </w:t>
      </w:r>
      <w:r w:rsidRPr="00D820FA">
        <w:t>An integral aspect of the project involves adhering to rigorous documentation standards. The team commits to utilizing industry-standard templates and formats to ensure clarity, precision, and consistency in documenting various facets of the business analysis. This commitment underscores the importance of maintaining meticulous records throughout the project lifecycle.</w:t>
      </w:r>
    </w:p>
    <w:p w14:paraId="102B35A3" w14:textId="77777777" w:rsidR="006269EF" w:rsidRPr="006269EF" w:rsidRDefault="006269EF" w:rsidP="00117CD5">
      <w:pPr>
        <w:pStyle w:val="Heading2"/>
      </w:pPr>
      <w:bookmarkStart w:id="19" w:name="_Toc157105452"/>
      <w:r w:rsidRPr="006269EF">
        <w:t>Process to Follow:</w:t>
      </w:r>
      <w:bookmarkEnd w:id="19"/>
    </w:p>
    <w:p w14:paraId="64B574F2" w14:textId="4546B6E7" w:rsidR="006269EF" w:rsidRPr="00927538" w:rsidRDefault="006269EF" w:rsidP="006269EF">
      <w:pPr>
        <w:pStyle w:val="ListParagraph"/>
        <w:numPr>
          <w:ilvl w:val="0"/>
          <w:numId w:val="28"/>
        </w:numPr>
        <w:spacing w:after="160" w:line="259" w:lineRule="auto"/>
        <w:ind w:right="0"/>
        <w:rPr>
          <w:rFonts w:ascii="Calibri" w:hAnsi="Calibri" w:cs="Calibri"/>
          <w:lang w:val="en-IN" w:eastAsia="en-IN"/>
        </w:rPr>
      </w:pPr>
      <w:r w:rsidRPr="00927538">
        <w:rPr>
          <w:rFonts w:ascii="Calibri" w:hAnsi="Calibri" w:cs="Calibri"/>
          <w:lang w:val="en-IN" w:eastAsia="en-IN"/>
        </w:rPr>
        <w:t>Initiation: In the initiation phase, the groundwork is laid for the project, encompassing the delineation of objectives, identification of stakeholders, and the formulation of an initial project plan.</w:t>
      </w:r>
    </w:p>
    <w:p w14:paraId="205453BD" w14:textId="52B78620" w:rsidR="006269EF" w:rsidRPr="00927538" w:rsidRDefault="006269EF" w:rsidP="006269EF">
      <w:pPr>
        <w:pStyle w:val="ListParagraph"/>
        <w:numPr>
          <w:ilvl w:val="0"/>
          <w:numId w:val="28"/>
        </w:numPr>
        <w:spacing w:after="160" w:line="259" w:lineRule="auto"/>
        <w:ind w:right="0"/>
        <w:rPr>
          <w:rFonts w:ascii="Calibri" w:hAnsi="Calibri" w:cs="Calibri"/>
          <w:lang w:val="en-IN" w:eastAsia="en-IN"/>
        </w:rPr>
      </w:pPr>
      <w:r w:rsidRPr="00927538">
        <w:rPr>
          <w:rFonts w:ascii="Calibri" w:hAnsi="Calibri" w:cs="Calibri"/>
          <w:lang w:val="en-IN" w:eastAsia="en-IN"/>
        </w:rPr>
        <w:t>Planning: The planning phase entails crafting a detailed roadmap for the project, specifying tasks, defining timelines, and preparing for potential risks.</w:t>
      </w:r>
    </w:p>
    <w:p w14:paraId="5E1D3BBF" w14:textId="706134F3" w:rsidR="006269EF" w:rsidRPr="00927538" w:rsidRDefault="006269EF" w:rsidP="006269EF">
      <w:pPr>
        <w:pStyle w:val="ListParagraph"/>
        <w:numPr>
          <w:ilvl w:val="0"/>
          <w:numId w:val="28"/>
        </w:numPr>
        <w:spacing w:after="160" w:line="259" w:lineRule="auto"/>
        <w:ind w:right="0"/>
        <w:rPr>
          <w:rFonts w:ascii="Calibri" w:hAnsi="Calibri" w:cs="Calibri"/>
          <w:lang w:val="en-IN" w:eastAsia="en-IN"/>
        </w:rPr>
      </w:pPr>
      <w:r w:rsidRPr="00927538">
        <w:rPr>
          <w:rFonts w:ascii="Calibri" w:hAnsi="Calibri" w:cs="Calibri"/>
          <w:lang w:val="en-IN" w:eastAsia="en-IN"/>
        </w:rPr>
        <w:t>Execution: Execution involves the active implementation of the project plan, encompassing financial analysis, market evaluations, competitor assessments, and internal SWOT analyses.</w:t>
      </w:r>
    </w:p>
    <w:p w14:paraId="2289F02C" w14:textId="1706203E" w:rsidR="006269EF" w:rsidRPr="00927538" w:rsidRDefault="006269EF" w:rsidP="006269EF">
      <w:pPr>
        <w:pStyle w:val="ListParagraph"/>
        <w:numPr>
          <w:ilvl w:val="0"/>
          <w:numId w:val="28"/>
        </w:numPr>
        <w:spacing w:after="160" w:line="259" w:lineRule="auto"/>
        <w:ind w:right="0"/>
        <w:rPr>
          <w:rFonts w:ascii="Calibri" w:hAnsi="Calibri" w:cs="Calibri"/>
          <w:lang w:val="en-IN" w:eastAsia="en-IN"/>
        </w:rPr>
      </w:pPr>
      <w:r w:rsidRPr="00927538">
        <w:rPr>
          <w:rFonts w:ascii="Calibri" w:hAnsi="Calibri" w:cs="Calibri"/>
          <w:lang w:val="en-IN" w:eastAsia="en-IN"/>
        </w:rPr>
        <w:t>Monitoring and Controlling: The monitoring and controlling phase involves continuous oversight, ensuring adherence to the plan, prompt issue resolution, and validation of data accuracy.</w:t>
      </w:r>
    </w:p>
    <w:p w14:paraId="20CF7D09" w14:textId="2581038B" w:rsidR="006269EF" w:rsidRPr="00927538" w:rsidRDefault="006269EF" w:rsidP="006269EF">
      <w:pPr>
        <w:pStyle w:val="ListParagraph"/>
        <w:numPr>
          <w:ilvl w:val="0"/>
          <w:numId w:val="28"/>
        </w:numPr>
        <w:spacing w:after="160" w:line="259" w:lineRule="auto"/>
        <w:ind w:right="0"/>
        <w:rPr>
          <w:rFonts w:ascii="Calibri" w:hAnsi="Calibri" w:cs="Calibri"/>
          <w:lang w:val="en-IN" w:eastAsia="en-IN"/>
        </w:rPr>
      </w:pPr>
      <w:r w:rsidRPr="00927538">
        <w:rPr>
          <w:rFonts w:ascii="Calibri" w:hAnsi="Calibri" w:cs="Calibri"/>
          <w:lang w:val="en-IN" w:eastAsia="en-IN"/>
        </w:rPr>
        <w:t>Closing: The closing phase entails summarizing key findings, generating final reports, and presenting the comprehensive analysis to the client.</w:t>
      </w:r>
    </w:p>
    <w:p w14:paraId="52FC8CD3" w14:textId="77777777" w:rsidR="006269EF" w:rsidRDefault="006269EF" w:rsidP="006269EF"/>
    <w:p w14:paraId="3DB34A3A" w14:textId="77777777" w:rsidR="006269EF" w:rsidRPr="007756F9" w:rsidRDefault="006269EF" w:rsidP="006269EF">
      <w:r w:rsidRPr="001A685E">
        <w:rPr>
          <w:b/>
          <w:bCs/>
        </w:rPr>
        <w:t>Deliverables</w:t>
      </w:r>
      <w:r w:rsidRPr="007756F9">
        <w:t xml:space="preserve"> – what will you provide the client throughout the analysis?</w:t>
      </w:r>
    </w:p>
    <w:p w14:paraId="29563EC9" w14:textId="1A4B45CF" w:rsidR="006269EF" w:rsidRPr="007756F9" w:rsidRDefault="006269EF" w:rsidP="006269EF">
      <w:r w:rsidRPr="007756F9">
        <w:t>The project will yield tangible deliverables for the client, including reports on financial analysis, market and competitive analyses, organizational and executive structures, SWOT analysis, and an overview of project opportunities.</w:t>
      </w:r>
    </w:p>
    <w:p w14:paraId="6CB36648" w14:textId="77777777" w:rsidR="006269EF" w:rsidRPr="007756F9" w:rsidRDefault="006269EF" w:rsidP="006269EF">
      <w:r w:rsidRPr="001A685E">
        <w:rPr>
          <w:b/>
          <w:bCs/>
        </w:rPr>
        <w:t>Activities</w:t>
      </w:r>
      <w:r w:rsidRPr="007756F9">
        <w:t xml:space="preserve"> – what activities will be executed to deliver the project?</w:t>
      </w:r>
    </w:p>
    <w:p w14:paraId="5B57E79F" w14:textId="54C1D224" w:rsidR="006269EF" w:rsidRPr="007756F9" w:rsidRDefault="006269EF" w:rsidP="006269EF">
      <w:r w:rsidRPr="007756F9">
        <w:t>Key activities include analyzing the financial status, assessing market share, conducting competitive analysis, reviewing strategic initiatives, examining organizational structures, evaluating the executive team, and understanding corporate and IT &amp; Ops visions.</w:t>
      </w:r>
    </w:p>
    <w:p w14:paraId="565D9321" w14:textId="48B6919D" w:rsidR="006269EF" w:rsidRPr="007756F9" w:rsidRDefault="006269EF" w:rsidP="006269EF">
      <w:r w:rsidRPr="001A685E">
        <w:rPr>
          <w:b/>
          <w:bCs/>
        </w:rPr>
        <w:t xml:space="preserve">Involvement </w:t>
      </w:r>
      <w:r w:rsidRPr="007756F9">
        <w:t>(table to identify stakeholders, the time required, availability</w:t>
      </w:r>
      <w:r>
        <w:t>,</w:t>
      </w:r>
      <w:r w:rsidRPr="007756F9">
        <w:t xml:space="preserve"> and accountability</w:t>
      </w:r>
    </w:p>
    <w:p w14:paraId="29CCDDC5" w14:textId="2AA794E8" w:rsidR="006269EF" w:rsidRPr="007756F9" w:rsidRDefault="006269EF" w:rsidP="006269EF">
      <w:r>
        <w:t>By</w:t>
      </w:r>
      <w:r w:rsidRPr="007756F9">
        <w:t xml:space="preserve"> the RACI chart, roles and responsibilities have been delineated, designating team members as Responsible, Accountable, Consulted, or Informed for each project activity. This ensures clarity and accountability throughout the project.</w:t>
      </w:r>
    </w:p>
    <w:p w14:paraId="3364A7CF" w14:textId="77777777" w:rsidR="006269EF" w:rsidRPr="007756F9" w:rsidRDefault="006269EF" w:rsidP="006269EF">
      <w:r w:rsidRPr="001A685E">
        <w:rPr>
          <w:b/>
          <w:bCs/>
        </w:rPr>
        <w:t>Plan of work</w:t>
      </w:r>
      <w:r w:rsidRPr="007756F9">
        <w:t xml:space="preserve"> – what are the phases and estimated time for each?</w:t>
      </w:r>
    </w:p>
    <w:p w14:paraId="3786707D" w14:textId="5EE58BE1" w:rsidR="006269EF" w:rsidRDefault="006269EF" w:rsidP="006269EF">
      <w:r w:rsidRPr="007756F9">
        <w:t xml:space="preserve">The project plan outlines distinct phases - initiation, planning, execution, monitoring and controlling, and closing - each assigned approximate </w:t>
      </w:r>
      <w:r>
        <w:t>time frame</w:t>
      </w:r>
      <w:r w:rsidRPr="007756F9">
        <w:t>. These timeframes are subject to adjustment based on project progress, maintaining a structured and adaptable approach.</w:t>
      </w:r>
    </w:p>
    <w:p w14:paraId="3B963F68" w14:textId="77777777" w:rsidR="006269EF" w:rsidRPr="006269EF" w:rsidRDefault="006269EF" w:rsidP="0081000F">
      <w:pPr>
        <w:rPr>
          <w:rFonts w:asciiTheme="majorHAnsi" w:eastAsiaTheme="majorEastAsia" w:hAnsiTheme="majorHAnsi" w:cstheme="majorBidi"/>
          <w:color w:val="2F5496" w:themeColor="accent1" w:themeShade="BF"/>
          <w:sz w:val="26"/>
          <w:szCs w:val="26"/>
        </w:rPr>
      </w:pPr>
      <w:bookmarkStart w:id="20" w:name="_Toc157105453"/>
      <w:r w:rsidRPr="00117CD5">
        <w:rPr>
          <w:rStyle w:val="Heading2Char"/>
        </w:rPr>
        <w:t>Phases and Estimated Time</w:t>
      </w:r>
      <w:bookmarkEnd w:id="20"/>
      <w:r w:rsidRPr="006269EF">
        <w:rPr>
          <w:rFonts w:asciiTheme="majorHAnsi" w:eastAsiaTheme="majorEastAsia" w:hAnsiTheme="majorHAnsi" w:cstheme="majorBidi"/>
          <w:color w:val="2F5496" w:themeColor="accent1" w:themeShade="BF"/>
          <w:sz w:val="26"/>
          <w:szCs w:val="26"/>
        </w:rPr>
        <w:t>:</w:t>
      </w:r>
    </w:p>
    <w:p w14:paraId="0E0B4403" w14:textId="77777777" w:rsidR="006269EF" w:rsidRPr="009E7BA5" w:rsidRDefault="006269EF" w:rsidP="006269EF">
      <w:pPr>
        <w:pStyle w:val="ListParagraph"/>
        <w:numPr>
          <w:ilvl w:val="0"/>
          <w:numId w:val="22"/>
        </w:numPr>
        <w:spacing w:after="160" w:line="259" w:lineRule="auto"/>
        <w:ind w:right="0"/>
        <w:rPr>
          <w:rFonts w:asciiTheme="minorHAnsi" w:hAnsiTheme="minorHAnsi" w:cstheme="minorHAnsi"/>
          <w:lang w:val="en-IN" w:eastAsia="en-IN"/>
        </w:rPr>
      </w:pPr>
      <w:r w:rsidRPr="009E7BA5">
        <w:rPr>
          <w:rFonts w:asciiTheme="minorHAnsi" w:hAnsiTheme="minorHAnsi" w:cstheme="minorHAnsi"/>
          <w:lang w:val="en-IN" w:eastAsia="en-IN"/>
        </w:rPr>
        <w:t>Initiation (2 weeks):</w:t>
      </w:r>
    </w:p>
    <w:p w14:paraId="613CE8A7" w14:textId="77777777" w:rsidR="006269EF" w:rsidRPr="009E7BA5" w:rsidRDefault="006269EF" w:rsidP="006269EF">
      <w:pPr>
        <w:pStyle w:val="ListParagraph"/>
        <w:numPr>
          <w:ilvl w:val="0"/>
          <w:numId w:val="23"/>
        </w:numPr>
        <w:spacing w:after="160" w:line="259" w:lineRule="auto"/>
        <w:ind w:right="0"/>
        <w:rPr>
          <w:rFonts w:asciiTheme="minorHAnsi" w:hAnsiTheme="minorHAnsi" w:cstheme="minorHAnsi"/>
          <w:lang w:val="en-IN" w:eastAsia="en-IN"/>
        </w:rPr>
      </w:pPr>
      <w:r w:rsidRPr="009E7BA5">
        <w:rPr>
          <w:rFonts w:asciiTheme="minorHAnsi" w:hAnsiTheme="minorHAnsi" w:cstheme="minorHAnsi"/>
          <w:lang w:val="en-IN" w:eastAsia="en-IN"/>
        </w:rPr>
        <w:t>Clearly articulate the goals and boundaries of the project.</w:t>
      </w:r>
    </w:p>
    <w:p w14:paraId="78B62608" w14:textId="77777777" w:rsidR="006269EF" w:rsidRPr="009E7BA5" w:rsidRDefault="006269EF" w:rsidP="006269EF">
      <w:pPr>
        <w:pStyle w:val="ListParagraph"/>
        <w:numPr>
          <w:ilvl w:val="0"/>
          <w:numId w:val="23"/>
        </w:numPr>
        <w:spacing w:after="160" w:line="259" w:lineRule="auto"/>
        <w:ind w:right="0"/>
        <w:rPr>
          <w:rFonts w:asciiTheme="minorHAnsi" w:hAnsiTheme="minorHAnsi" w:cstheme="minorHAnsi"/>
          <w:lang w:val="en-IN" w:eastAsia="en-IN"/>
        </w:rPr>
      </w:pPr>
      <w:r w:rsidRPr="009E7BA5">
        <w:rPr>
          <w:rFonts w:asciiTheme="minorHAnsi" w:hAnsiTheme="minorHAnsi" w:cstheme="minorHAnsi"/>
          <w:lang w:val="en-IN" w:eastAsia="en-IN"/>
        </w:rPr>
        <w:t>Identify and engage with key stakeholders to ensure their perspectives and expectations are considered.</w:t>
      </w:r>
    </w:p>
    <w:p w14:paraId="7EDDF92A" w14:textId="77777777" w:rsidR="006269EF" w:rsidRPr="009E7BA5" w:rsidRDefault="006269EF" w:rsidP="006269EF">
      <w:pPr>
        <w:pStyle w:val="ListParagraph"/>
        <w:numPr>
          <w:ilvl w:val="0"/>
          <w:numId w:val="23"/>
        </w:numPr>
        <w:spacing w:after="160" w:line="259" w:lineRule="auto"/>
        <w:ind w:right="0"/>
        <w:rPr>
          <w:rFonts w:asciiTheme="minorHAnsi" w:hAnsiTheme="minorHAnsi" w:cstheme="minorHAnsi"/>
          <w:lang w:val="en-IN" w:eastAsia="en-IN"/>
        </w:rPr>
      </w:pPr>
      <w:r w:rsidRPr="009E7BA5">
        <w:rPr>
          <w:rFonts w:asciiTheme="minorHAnsi" w:hAnsiTheme="minorHAnsi" w:cstheme="minorHAnsi"/>
          <w:lang w:val="en-IN" w:eastAsia="en-IN"/>
        </w:rPr>
        <w:t>Conduct stakeholder interviews and surveys.</w:t>
      </w:r>
    </w:p>
    <w:p w14:paraId="24ACAEA1" w14:textId="77777777" w:rsidR="006269EF" w:rsidRPr="009E7BA5" w:rsidRDefault="006269EF" w:rsidP="006269EF">
      <w:pPr>
        <w:pStyle w:val="ListParagraph"/>
        <w:numPr>
          <w:ilvl w:val="0"/>
          <w:numId w:val="23"/>
        </w:numPr>
        <w:spacing w:after="160" w:line="259" w:lineRule="auto"/>
        <w:ind w:right="0"/>
        <w:rPr>
          <w:rFonts w:asciiTheme="minorHAnsi" w:hAnsiTheme="minorHAnsi" w:cstheme="minorHAnsi"/>
          <w:lang w:val="en-IN" w:eastAsia="en-IN"/>
        </w:rPr>
      </w:pPr>
      <w:r w:rsidRPr="009E7BA5">
        <w:rPr>
          <w:rFonts w:asciiTheme="minorHAnsi" w:hAnsiTheme="minorHAnsi" w:cstheme="minorHAnsi"/>
          <w:lang w:val="en-IN" w:eastAsia="en-IN"/>
        </w:rPr>
        <w:t>Establish a foundational project plan outlining tasks and timelines.</w:t>
      </w:r>
    </w:p>
    <w:p w14:paraId="0FB41F66" w14:textId="77777777" w:rsidR="006269EF" w:rsidRPr="009E7BA5" w:rsidRDefault="006269EF" w:rsidP="006269EF">
      <w:pPr>
        <w:pStyle w:val="ListParagraph"/>
        <w:numPr>
          <w:ilvl w:val="0"/>
          <w:numId w:val="23"/>
        </w:numPr>
        <w:spacing w:after="160" w:line="259" w:lineRule="auto"/>
        <w:ind w:right="0"/>
        <w:rPr>
          <w:rFonts w:asciiTheme="minorHAnsi" w:hAnsiTheme="minorHAnsi" w:cstheme="minorHAnsi"/>
          <w:lang w:val="en-IN" w:eastAsia="en-IN"/>
        </w:rPr>
      </w:pPr>
      <w:r w:rsidRPr="009E7BA5">
        <w:rPr>
          <w:rFonts w:asciiTheme="minorHAnsi" w:hAnsiTheme="minorHAnsi" w:cstheme="minorHAnsi"/>
          <w:lang w:val="en-IN" w:eastAsia="en-IN"/>
        </w:rPr>
        <w:t>a detailed project timeline.</w:t>
      </w:r>
    </w:p>
    <w:p w14:paraId="0C25356B" w14:textId="77777777" w:rsidR="006269EF" w:rsidRPr="009E7BA5" w:rsidRDefault="006269EF" w:rsidP="006269EF">
      <w:pPr>
        <w:pStyle w:val="ListParagraph"/>
        <w:numPr>
          <w:ilvl w:val="0"/>
          <w:numId w:val="23"/>
        </w:numPr>
        <w:spacing w:after="160" w:line="259" w:lineRule="auto"/>
        <w:ind w:right="0"/>
        <w:rPr>
          <w:rFonts w:asciiTheme="minorHAnsi" w:hAnsiTheme="minorHAnsi" w:cstheme="minorHAnsi"/>
          <w:lang w:val="en-IN" w:eastAsia="en-IN"/>
        </w:rPr>
      </w:pPr>
      <w:r w:rsidRPr="009E7BA5">
        <w:rPr>
          <w:rFonts w:asciiTheme="minorHAnsi" w:hAnsiTheme="minorHAnsi" w:cstheme="minorHAnsi"/>
          <w:lang w:val="en-IN" w:eastAsia="en-IN"/>
        </w:rPr>
        <w:t>Allocate resources and responsibilities.</w:t>
      </w:r>
    </w:p>
    <w:p w14:paraId="0A7F078A" w14:textId="77777777" w:rsidR="006269EF" w:rsidRPr="009E7BA5" w:rsidRDefault="006269EF" w:rsidP="006269EF">
      <w:pPr>
        <w:pStyle w:val="ListParagraph"/>
        <w:numPr>
          <w:ilvl w:val="0"/>
          <w:numId w:val="22"/>
        </w:numPr>
        <w:spacing w:after="160" w:line="259" w:lineRule="auto"/>
        <w:ind w:right="0"/>
        <w:rPr>
          <w:rFonts w:asciiTheme="minorHAnsi" w:hAnsiTheme="minorHAnsi" w:cstheme="minorHAnsi"/>
          <w:lang w:val="en-IN" w:eastAsia="en-IN"/>
        </w:rPr>
      </w:pPr>
      <w:r w:rsidRPr="009E7BA5">
        <w:rPr>
          <w:rFonts w:asciiTheme="minorHAnsi" w:hAnsiTheme="minorHAnsi" w:cstheme="minorHAnsi"/>
          <w:lang w:val="en-IN" w:eastAsia="en-IN"/>
        </w:rPr>
        <w:t>Planning (3 weeks):</w:t>
      </w:r>
    </w:p>
    <w:p w14:paraId="4650FF6A" w14:textId="77777777" w:rsidR="006269EF" w:rsidRPr="009E7BA5" w:rsidRDefault="006269EF" w:rsidP="006269EF">
      <w:pPr>
        <w:pStyle w:val="ListParagraph"/>
        <w:numPr>
          <w:ilvl w:val="0"/>
          <w:numId w:val="24"/>
        </w:numPr>
        <w:spacing w:after="160" w:line="259" w:lineRule="auto"/>
        <w:ind w:right="0"/>
        <w:rPr>
          <w:rFonts w:asciiTheme="minorHAnsi" w:hAnsiTheme="minorHAnsi" w:cstheme="minorHAnsi"/>
          <w:lang w:val="en-IN" w:eastAsia="en-IN"/>
        </w:rPr>
      </w:pPr>
      <w:r w:rsidRPr="009E7BA5">
        <w:rPr>
          <w:rFonts w:asciiTheme="minorHAnsi" w:hAnsiTheme="minorHAnsi" w:cstheme="minorHAnsi"/>
          <w:lang w:val="en-IN" w:eastAsia="en-IN"/>
        </w:rPr>
        <w:t>detailed roadmap encompassing tasks, timelines, and resource allocation.</w:t>
      </w:r>
    </w:p>
    <w:p w14:paraId="2C636DE2" w14:textId="77777777" w:rsidR="006269EF" w:rsidRPr="009E7BA5" w:rsidRDefault="006269EF" w:rsidP="006269EF">
      <w:pPr>
        <w:pStyle w:val="ListParagraph"/>
        <w:numPr>
          <w:ilvl w:val="0"/>
          <w:numId w:val="24"/>
        </w:numPr>
        <w:spacing w:after="160" w:line="259" w:lineRule="auto"/>
        <w:ind w:right="0"/>
        <w:rPr>
          <w:rFonts w:asciiTheme="minorHAnsi" w:hAnsiTheme="minorHAnsi" w:cstheme="minorHAnsi"/>
          <w:lang w:val="en-IN" w:eastAsia="en-IN"/>
        </w:rPr>
      </w:pPr>
      <w:r w:rsidRPr="009E7BA5">
        <w:rPr>
          <w:rFonts w:asciiTheme="minorHAnsi" w:hAnsiTheme="minorHAnsi" w:cstheme="minorHAnsi"/>
          <w:lang w:val="en-IN" w:eastAsia="en-IN"/>
        </w:rPr>
        <w:t>Identify all project tasks and dependencies.</w:t>
      </w:r>
    </w:p>
    <w:p w14:paraId="7D7B51E9" w14:textId="77777777" w:rsidR="006269EF" w:rsidRPr="009E7BA5" w:rsidRDefault="006269EF" w:rsidP="006269EF">
      <w:pPr>
        <w:pStyle w:val="ListParagraph"/>
        <w:numPr>
          <w:ilvl w:val="0"/>
          <w:numId w:val="24"/>
        </w:numPr>
        <w:spacing w:after="160" w:line="259" w:lineRule="auto"/>
        <w:ind w:right="0"/>
        <w:rPr>
          <w:rFonts w:asciiTheme="minorHAnsi" w:hAnsiTheme="minorHAnsi" w:cstheme="minorHAnsi"/>
          <w:lang w:val="en-IN" w:eastAsia="en-IN"/>
        </w:rPr>
      </w:pPr>
      <w:r w:rsidRPr="009E7BA5">
        <w:rPr>
          <w:rFonts w:asciiTheme="minorHAnsi" w:hAnsiTheme="minorHAnsi" w:cstheme="minorHAnsi"/>
          <w:lang w:val="en-IN" w:eastAsia="en-IN"/>
        </w:rPr>
        <w:t>Establish a comprehensive project schedule.</w:t>
      </w:r>
    </w:p>
    <w:p w14:paraId="7F025D8A" w14:textId="77777777" w:rsidR="006269EF" w:rsidRPr="009E7BA5" w:rsidRDefault="006269EF" w:rsidP="006269EF">
      <w:pPr>
        <w:pStyle w:val="ListParagraph"/>
        <w:numPr>
          <w:ilvl w:val="0"/>
          <w:numId w:val="24"/>
        </w:numPr>
        <w:spacing w:after="160" w:line="259" w:lineRule="auto"/>
        <w:ind w:right="0"/>
        <w:rPr>
          <w:rFonts w:asciiTheme="minorHAnsi" w:hAnsiTheme="minorHAnsi" w:cstheme="minorHAnsi"/>
          <w:lang w:val="en-IN" w:eastAsia="en-IN"/>
        </w:rPr>
      </w:pPr>
      <w:r w:rsidRPr="009E7BA5">
        <w:rPr>
          <w:rFonts w:asciiTheme="minorHAnsi" w:hAnsiTheme="minorHAnsi" w:cstheme="minorHAnsi"/>
          <w:lang w:val="en-IN" w:eastAsia="en-IN"/>
        </w:rPr>
        <w:t>Ensure effective and consistent communication among team members and stakeholders.</w:t>
      </w:r>
    </w:p>
    <w:p w14:paraId="18CB67C1" w14:textId="77777777" w:rsidR="006269EF" w:rsidRPr="009E7BA5" w:rsidRDefault="006269EF" w:rsidP="006269EF">
      <w:pPr>
        <w:pStyle w:val="ListParagraph"/>
        <w:numPr>
          <w:ilvl w:val="0"/>
          <w:numId w:val="24"/>
        </w:numPr>
        <w:spacing w:after="160" w:line="259" w:lineRule="auto"/>
        <w:ind w:right="0"/>
        <w:rPr>
          <w:rFonts w:asciiTheme="minorHAnsi" w:hAnsiTheme="minorHAnsi" w:cstheme="minorHAnsi"/>
          <w:lang w:val="en-IN" w:eastAsia="en-IN"/>
        </w:rPr>
      </w:pPr>
      <w:r w:rsidRPr="009E7BA5">
        <w:rPr>
          <w:rFonts w:asciiTheme="minorHAnsi" w:hAnsiTheme="minorHAnsi" w:cstheme="minorHAnsi"/>
          <w:lang w:val="en-IN" w:eastAsia="en-IN"/>
        </w:rPr>
        <w:t>Identify potential risks and develop strategies to mitigate or address them.</w:t>
      </w:r>
    </w:p>
    <w:p w14:paraId="4E580AE3" w14:textId="77777777" w:rsidR="006269EF" w:rsidRPr="009E7BA5" w:rsidRDefault="006269EF" w:rsidP="006269EF">
      <w:pPr>
        <w:pStyle w:val="ListParagraph"/>
        <w:numPr>
          <w:ilvl w:val="0"/>
          <w:numId w:val="22"/>
        </w:numPr>
        <w:spacing w:after="160" w:line="259" w:lineRule="auto"/>
        <w:ind w:right="0"/>
        <w:rPr>
          <w:rFonts w:asciiTheme="minorHAnsi" w:hAnsiTheme="minorHAnsi" w:cstheme="minorHAnsi"/>
          <w:lang w:val="en-IN" w:eastAsia="en-IN"/>
        </w:rPr>
      </w:pPr>
      <w:r w:rsidRPr="009E7BA5">
        <w:rPr>
          <w:rFonts w:asciiTheme="minorHAnsi" w:hAnsiTheme="minorHAnsi" w:cstheme="minorHAnsi"/>
          <w:lang w:val="en-IN" w:eastAsia="en-IN"/>
        </w:rPr>
        <w:t>Execution (6 weeks):</w:t>
      </w:r>
    </w:p>
    <w:p w14:paraId="22A69403" w14:textId="77777777" w:rsidR="006269EF" w:rsidRPr="009E7BA5" w:rsidRDefault="006269EF" w:rsidP="006269EF">
      <w:pPr>
        <w:pStyle w:val="ListParagraph"/>
        <w:numPr>
          <w:ilvl w:val="0"/>
          <w:numId w:val="25"/>
        </w:numPr>
        <w:spacing w:after="160" w:line="259" w:lineRule="auto"/>
        <w:ind w:right="0"/>
        <w:rPr>
          <w:rFonts w:asciiTheme="minorHAnsi" w:hAnsiTheme="minorHAnsi" w:cstheme="minorHAnsi"/>
          <w:lang w:val="en-IN" w:eastAsia="en-IN"/>
        </w:rPr>
      </w:pPr>
      <w:r w:rsidRPr="009E7BA5">
        <w:rPr>
          <w:rFonts w:asciiTheme="minorHAnsi" w:hAnsiTheme="minorHAnsi" w:cstheme="minorHAnsi"/>
          <w:lang w:val="en-IN" w:eastAsia="en-IN"/>
        </w:rPr>
        <w:t>Execute tasks according to the project plan, ensuring alignment with objectives.</w:t>
      </w:r>
    </w:p>
    <w:p w14:paraId="6B88FFFE" w14:textId="77777777" w:rsidR="006269EF" w:rsidRPr="009E7BA5" w:rsidRDefault="006269EF" w:rsidP="006269EF">
      <w:pPr>
        <w:pStyle w:val="ListParagraph"/>
        <w:numPr>
          <w:ilvl w:val="0"/>
          <w:numId w:val="25"/>
        </w:numPr>
        <w:spacing w:after="160" w:line="259" w:lineRule="auto"/>
        <w:ind w:right="0"/>
        <w:rPr>
          <w:rFonts w:asciiTheme="minorHAnsi" w:hAnsiTheme="minorHAnsi" w:cstheme="minorHAnsi"/>
          <w:lang w:val="en-IN" w:eastAsia="en-IN"/>
        </w:rPr>
      </w:pPr>
      <w:r w:rsidRPr="009E7BA5">
        <w:rPr>
          <w:rFonts w:asciiTheme="minorHAnsi" w:hAnsiTheme="minorHAnsi" w:cstheme="minorHAnsi"/>
          <w:lang w:val="en-IN" w:eastAsia="en-IN"/>
        </w:rPr>
        <w:t>Evaluate the financial status of the organization to understand earnings, profitability, and expenditure.</w:t>
      </w:r>
    </w:p>
    <w:p w14:paraId="01D1A95D" w14:textId="77777777" w:rsidR="006269EF" w:rsidRPr="009E7BA5" w:rsidRDefault="006269EF" w:rsidP="006269EF">
      <w:pPr>
        <w:pStyle w:val="ListParagraph"/>
        <w:numPr>
          <w:ilvl w:val="0"/>
          <w:numId w:val="25"/>
        </w:numPr>
        <w:spacing w:after="160" w:line="259" w:lineRule="auto"/>
        <w:ind w:right="0"/>
        <w:rPr>
          <w:rFonts w:asciiTheme="minorHAnsi" w:hAnsiTheme="minorHAnsi" w:cstheme="minorHAnsi"/>
          <w:lang w:val="en-IN" w:eastAsia="en-IN"/>
        </w:rPr>
      </w:pPr>
      <w:r w:rsidRPr="009E7BA5">
        <w:rPr>
          <w:rFonts w:asciiTheme="minorHAnsi" w:hAnsiTheme="minorHAnsi" w:cstheme="minorHAnsi"/>
          <w:lang w:val="en-IN" w:eastAsia="en-IN"/>
        </w:rPr>
        <w:t>Gain insights into the market position and competitiveness of the organization.</w:t>
      </w:r>
    </w:p>
    <w:p w14:paraId="635B1273" w14:textId="77777777" w:rsidR="006269EF" w:rsidRPr="009E7BA5" w:rsidRDefault="006269EF" w:rsidP="006269EF">
      <w:pPr>
        <w:pStyle w:val="ListParagraph"/>
        <w:numPr>
          <w:ilvl w:val="0"/>
          <w:numId w:val="25"/>
        </w:numPr>
        <w:spacing w:after="160" w:line="259" w:lineRule="auto"/>
        <w:ind w:right="0"/>
        <w:rPr>
          <w:rFonts w:asciiTheme="minorHAnsi" w:hAnsiTheme="minorHAnsi" w:cstheme="minorHAnsi"/>
          <w:lang w:val="en-IN" w:eastAsia="en-IN"/>
        </w:rPr>
      </w:pPr>
      <w:r w:rsidRPr="009E7BA5">
        <w:rPr>
          <w:rFonts w:asciiTheme="minorHAnsi" w:hAnsiTheme="minorHAnsi" w:cstheme="minorHAnsi"/>
          <w:lang w:val="en-IN" w:eastAsia="en-IN"/>
        </w:rPr>
        <w:t>the internal organizational framework to understand roles, responsibilities, and hierarchies.</w:t>
      </w:r>
    </w:p>
    <w:p w14:paraId="37DFB26D" w14:textId="77777777" w:rsidR="006269EF" w:rsidRPr="009E7BA5" w:rsidRDefault="006269EF" w:rsidP="006269EF">
      <w:pPr>
        <w:pStyle w:val="ListParagraph"/>
        <w:numPr>
          <w:ilvl w:val="0"/>
          <w:numId w:val="25"/>
        </w:numPr>
        <w:spacing w:after="160" w:line="259" w:lineRule="auto"/>
        <w:ind w:right="0"/>
        <w:rPr>
          <w:rFonts w:asciiTheme="minorHAnsi" w:hAnsiTheme="minorHAnsi" w:cstheme="minorHAnsi"/>
          <w:lang w:val="en-IN" w:eastAsia="en-IN"/>
        </w:rPr>
      </w:pPr>
      <w:r w:rsidRPr="009E7BA5">
        <w:rPr>
          <w:rFonts w:asciiTheme="minorHAnsi" w:hAnsiTheme="minorHAnsi" w:cstheme="minorHAnsi"/>
          <w:lang w:val="en-IN" w:eastAsia="en-IN"/>
        </w:rPr>
        <w:lastRenderedPageBreak/>
        <w:t>internal strengths and weaknesses, as well as external opportunities and threats.</w:t>
      </w:r>
    </w:p>
    <w:p w14:paraId="1BCCD89D" w14:textId="77777777" w:rsidR="006269EF" w:rsidRPr="009E7BA5" w:rsidRDefault="006269EF" w:rsidP="006269EF">
      <w:pPr>
        <w:pStyle w:val="ListParagraph"/>
        <w:numPr>
          <w:ilvl w:val="0"/>
          <w:numId w:val="22"/>
        </w:numPr>
        <w:spacing w:after="160" w:line="259" w:lineRule="auto"/>
        <w:ind w:right="0"/>
        <w:rPr>
          <w:rFonts w:asciiTheme="minorHAnsi" w:hAnsiTheme="minorHAnsi" w:cstheme="minorHAnsi"/>
          <w:lang w:val="en-IN" w:eastAsia="en-IN"/>
        </w:rPr>
      </w:pPr>
      <w:r w:rsidRPr="009E7BA5">
        <w:rPr>
          <w:rFonts w:asciiTheme="minorHAnsi" w:hAnsiTheme="minorHAnsi" w:cstheme="minorHAnsi"/>
          <w:lang w:val="en-IN" w:eastAsia="en-IN"/>
        </w:rPr>
        <w:t>Monitoring and Controlling (4 weeks):</w:t>
      </w:r>
    </w:p>
    <w:p w14:paraId="1C9ED0C9" w14:textId="77777777" w:rsidR="006269EF" w:rsidRPr="009E7BA5" w:rsidRDefault="006269EF" w:rsidP="006269EF">
      <w:pPr>
        <w:pStyle w:val="ListParagraph"/>
        <w:numPr>
          <w:ilvl w:val="0"/>
          <w:numId w:val="26"/>
        </w:numPr>
        <w:spacing w:after="160" w:line="259" w:lineRule="auto"/>
        <w:ind w:right="0"/>
        <w:rPr>
          <w:rFonts w:asciiTheme="minorHAnsi" w:hAnsiTheme="minorHAnsi" w:cstheme="minorHAnsi"/>
          <w:lang w:val="en-IN" w:eastAsia="en-IN"/>
        </w:rPr>
      </w:pPr>
      <w:r w:rsidRPr="009E7BA5">
        <w:rPr>
          <w:rFonts w:asciiTheme="minorHAnsi" w:hAnsiTheme="minorHAnsi" w:cstheme="minorHAnsi"/>
          <w:lang w:val="en-IN" w:eastAsia="en-IN"/>
        </w:rPr>
        <w:t>Conduct</w:t>
      </w:r>
      <w:proofErr w:type="spellStart"/>
      <w:r w:rsidRPr="009E7BA5">
        <w:rPr>
          <w:rFonts w:asciiTheme="minorHAnsi" w:hAnsiTheme="minorHAnsi" w:cstheme="minorHAnsi"/>
        </w:rPr>
        <w:t>ing</w:t>
      </w:r>
      <w:proofErr w:type="spellEnd"/>
      <w:r w:rsidRPr="009E7BA5">
        <w:rPr>
          <w:rFonts w:asciiTheme="minorHAnsi" w:hAnsiTheme="minorHAnsi" w:cstheme="minorHAnsi"/>
          <w:lang w:val="en-IN" w:eastAsia="en-IN"/>
        </w:rPr>
        <w:t xml:space="preserve"> periodic reviews to ensure adherence to the project plan.</w:t>
      </w:r>
    </w:p>
    <w:p w14:paraId="13BC6904" w14:textId="77777777" w:rsidR="006269EF" w:rsidRPr="009E7BA5" w:rsidRDefault="006269EF" w:rsidP="006269EF">
      <w:pPr>
        <w:pStyle w:val="ListParagraph"/>
        <w:numPr>
          <w:ilvl w:val="0"/>
          <w:numId w:val="26"/>
        </w:numPr>
        <w:spacing w:after="160" w:line="259" w:lineRule="auto"/>
        <w:ind w:right="0"/>
        <w:rPr>
          <w:rFonts w:asciiTheme="minorHAnsi" w:hAnsiTheme="minorHAnsi" w:cstheme="minorHAnsi"/>
          <w:lang w:val="en-IN" w:eastAsia="en-IN"/>
        </w:rPr>
      </w:pPr>
      <w:r w:rsidRPr="009E7BA5">
        <w:rPr>
          <w:rFonts w:asciiTheme="minorHAnsi" w:hAnsiTheme="minorHAnsi" w:cstheme="minorHAnsi"/>
          <w:lang w:val="en-IN" w:eastAsia="en-IN"/>
        </w:rPr>
        <w:t>resolve issues promptly, making necessary adjustments to the plan.</w:t>
      </w:r>
    </w:p>
    <w:p w14:paraId="3E15888F" w14:textId="77777777" w:rsidR="006269EF" w:rsidRPr="009E7BA5" w:rsidRDefault="006269EF" w:rsidP="006269EF">
      <w:pPr>
        <w:pStyle w:val="ListParagraph"/>
        <w:numPr>
          <w:ilvl w:val="0"/>
          <w:numId w:val="26"/>
        </w:numPr>
        <w:spacing w:after="160" w:line="259" w:lineRule="auto"/>
        <w:ind w:right="0"/>
        <w:rPr>
          <w:rFonts w:asciiTheme="minorHAnsi" w:hAnsiTheme="minorHAnsi" w:cstheme="minorHAnsi"/>
          <w:lang w:val="en-IN" w:eastAsia="en-IN"/>
        </w:rPr>
      </w:pPr>
      <w:r w:rsidRPr="009E7BA5">
        <w:rPr>
          <w:rFonts w:asciiTheme="minorHAnsi" w:hAnsiTheme="minorHAnsi" w:cstheme="minorHAnsi"/>
          <w:lang w:val="en-IN" w:eastAsia="en-IN"/>
        </w:rPr>
        <w:t>Ensure the accuracy and reliability of collected data for informed decision-making.</w:t>
      </w:r>
    </w:p>
    <w:p w14:paraId="5B24A213" w14:textId="77777777" w:rsidR="006269EF" w:rsidRPr="009E7BA5" w:rsidRDefault="006269EF" w:rsidP="006269EF">
      <w:pPr>
        <w:pStyle w:val="ListParagraph"/>
        <w:numPr>
          <w:ilvl w:val="0"/>
          <w:numId w:val="22"/>
        </w:numPr>
        <w:spacing w:after="160" w:line="259" w:lineRule="auto"/>
        <w:ind w:right="0"/>
        <w:rPr>
          <w:rFonts w:asciiTheme="minorHAnsi" w:hAnsiTheme="minorHAnsi" w:cstheme="minorHAnsi"/>
          <w:lang w:val="en-IN" w:eastAsia="en-IN"/>
        </w:rPr>
      </w:pPr>
      <w:r w:rsidRPr="009E7BA5">
        <w:rPr>
          <w:rFonts w:asciiTheme="minorHAnsi" w:hAnsiTheme="minorHAnsi" w:cstheme="minorHAnsi"/>
          <w:lang w:val="en-IN" w:eastAsia="en-IN"/>
        </w:rPr>
        <w:t>Closing (2 weeks):</w:t>
      </w:r>
    </w:p>
    <w:p w14:paraId="276AA1B9" w14:textId="2F4B0DCE" w:rsidR="006269EF" w:rsidRPr="009E7BA5" w:rsidRDefault="009E7BA5" w:rsidP="006269EF">
      <w:pPr>
        <w:pStyle w:val="ListParagraph"/>
        <w:numPr>
          <w:ilvl w:val="0"/>
          <w:numId w:val="27"/>
        </w:numPr>
        <w:spacing w:after="160" w:line="259" w:lineRule="auto"/>
        <w:ind w:right="0"/>
        <w:rPr>
          <w:rFonts w:asciiTheme="minorHAnsi" w:hAnsiTheme="minorHAnsi" w:cstheme="minorHAnsi"/>
          <w:lang w:val="en-IN" w:eastAsia="en-IN"/>
        </w:rPr>
      </w:pPr>
      <w:r w:rsidRPr="009E7BA5">
        <w:rPr>
          <w:rFonts w:asciiTheme="minorHAnsi" w:hAnsiTheme="minorHAnsi" w:cstheme="minorHAnsi"/>
          <w:lang w:val="en-IN" w:eastAsia="en-IN"/>
        </w:rPr>
        <w:t>Distil</w:t>
      </w:r>
      <w:r w:rsidR="006269EF" w:rsidRPr="009E7BA5">
        <w:rPr>
          <w:rFonts w:asciiTheme="minorHAnsi" w:hAnsiTheme="minorHAnsi" w:cstheme="minorHAnsi"/>
          <w:lang w:val="en-IN" w:eastAsia="en-IN"/>
        </w:rPr>
        <w:t xml:space="preserve"> key findings and insights from the analyses conducted.</w:t>
      </w:r>
    </w:p>
    <w:p w14:paraId="40CB027C" w14:textId="77777777" w:rsidR="006269EF" w:rsidRPr="009E7BA5" w:rsidRDefault="006269EF" w:rsidP="006269EF">
      <w:pPr>
        <w:pStyle w:val="ListParagraph"/>
        <w:numPr>
          <w:ilvl w:val="0"/>
          <w:numId w:val="27"/>
        </w:numPr>
        <w:spacing w:after="160" w:line="259" w:lineRule="auto"/>
        <w:ind w:right="0"/>
        <w:rPr>
          <w:rFonts w:asciiTheme="minorHAnsi" w:hAnsiTheme="minorHAnsi" w:cstheme="minorHAnsi"/>
          <w:lang w:val="en-IN" w:eastAsia="en-IN"/>
        </w:rPr>
      </w:pPr>
      <w:r w:rsidRPr="009E7BA5">
        <w:rPr>
          <w:rFonts w:asciiTheme="minorHAnsi" w:hAnsiTheme="minorHAnsi" w:cstheme="minorHAnsi"/>
          <w:lang w:val="en-IN" w:eastAsia="en-IN"/>
        </w:rPr>
        <w:t>Compile detailed reports for each aspect of the analysis.</w:t>
      </w:r>
    </w:p>
    <w:p w14:paraId="27A9F21C" w14:textId="15DBD8C0" w:rsidR="006269EF" w:rsidRPr="009E7BA5" w:rsidRDefault="006269EF" w:rsidP="003E5367">
      <w:pPr>
        <w:pStyle w:val="ListParagraph"/>
        <w:numPr>
          <w:ilvl w:val="0"/>
          <w:numId w:val="27"/>
        </w:numPr>
        <w:spacing w:after="160" w:line="259" w:lineRule="auto"/>
        <w:ind w:right="0"/>
        <w:rPr>
          <w:rFonts w:asciiTheme="minorHAnsi" w:hAnsiTheme="minorHAnsi" w:cstheme="minorHAnsi"/>
          <w:lang w:val="en-IN" w:eastAsia="en-IN"/>
        </w:rPr>
      </w:pPr>
      <w:r w:rsidRPr="009E7BA5">
        <w:rPr>
          <w:rFonts w:asciiTheme="minorHAnsi" w:hAnsiTheme="minorHAnsi" w:cstheme="minorHAnsi"/>
          <w:lang w:val="en-IN" w:eastAsia="en-IN"/>
        </w:rPr>
        <w:t>Communicate the results and recommendations to the client effectively.</w:t>
      </w:r>
    </w:p>
    <w:p w14:paraId="384FBDA9" w14:textId="0778282D" w:rsidR="0048767A" w:rsidRPr="003E5367" w:rsidRDefault="003E5367" w:rsidP="003E5367">
      <w:pPr>
        <w:pStyle w:val="Heading1"/>
      </w:pPr>
      <w:bookmarkStart w:id="21" w:name="_Toc157105454"/>
      <w:r w:rsidRPr="003E5367">
        <w:t>Stakeholder engagement plan</w:t>
      </w:r>
      <w:bookmarkEnd w:id="21"/>
    </w:p>
    <w:p w14:paraId="732D0E2C" w14:textId="77777777" w:rsidR="0048767A" w:rsidRDefault="0048767A">
      <w:pPr>
        <w:rPr>
          <w:rFonts w:cstheme="minorHAnsi"/>
        </w:rPr>
      </w:pPr>
    </w:p>
    <w:p w14:paraId="5483A13B" w14:textId="2E170AC7" w:rsidR="0048767A" w:rsidRPr="004E6D99" w:rsidRDefault="003E5367">
      <w:pPr>
        <w:rPr>
          <w:rFonts w:cstheme="minorHAnsi"/>
        </w:rPr>
      </w:pPr>
      <w:r>
        <w:rPr>
          <w:rFonts w:cstheme="minorHAnsi"/>
          <w:noProof/>
        </w:rPr>
        <w:drawing>
          <wp:inline distT="0" distB="0" distL="0" distR="0" wp14:anchorId="53C3B48B" wp14:editId="4DEC15F5">
            <wp:extent cx="5943600" cy="3140075"/>
            <wp:effectExtent l="0" t="0" r="0" b="3175"/>
            <wp:docPr id="1247756693" name="Picture 1" descr="A close-up of a stakeholder engagement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756693" name="Picture 1" descr="A close-up of a stakeholder engagement pla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3140075"/>
                    </a:xfrm>
                    <a:prstGeom prst="rect">
                      <a:avLst/>
                    </a:prstGeom>
                  </pic:spPr>
                </pic:pic>
              </a:graphicData>
            </a:graphic>
          </wp:inline>
        </w:drawing>
      </w:r>
    </w:p>
    <w:sectPr w:rsidR="0048767A" w:rsidRPr="004E6D99" w:rsidSect="00BC2792">
      <w:headerReference w:type="default" r:id="rId19"/>
      <w:footerReference w:type="default" r:id="rId20"/>
      <w:pgSz w:w="12240" w:h="15840"/>
      <w:pgMar w:top="1440" w:right="1440" w:bottom="1440" w:left="1440" w:header="70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B77E6" w14:textId="77777777" w:rsidR="00BC2792" w:rsidRDefault="00BC2792" w:rsidP="00AC05C0">
      <w:pPr>
        <w:spacing w:after="0" w:line="240" w:lineRule="auto"/>
      </w:pPr>
      <w:r>
        <w:separator/>
      </w:r>
    </w:p>
  </w:endnote>
  <w:endnote w:type="continuationSeparator" w:id="0">
    <w:p w14:paraId="0BF18F23" w14:textId="77777777" w:rsidR="00BC2792" w:rsidRDefault="00BC2792" w:rsidP="00AC0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ew York">
    <w:altName w:val="Times New Roman"/>
    <w:panose1 w:val="02040503060506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1096069"/>
      <w:docPartObj>
        <w:docPartGallery w:val="Page Numbers (Bottom of Page)"/>
        <w:docPartUnique/>
      </w:docPartObj>
    </w:sdtPr>
    <w:sdtEndPr>
      <w:rPr>
        <w:noProof/>
      </w:rPr>
    </w:sdtEndPr>
    <w:sdtContent>
      <w:p w14:paraId="5689E963" w14:textId="7EB03323" w:rsidR="00782744" w:rsidRDefault="0078274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4CE1D4" w14:textId="77777777" w:rsidR="00782744" w:rsidRDefault="007827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34178" w14:textId="77777777" w:rsidR="00BC2792" w:rsidRDefault="00BC2792" w:rsidP="00AC05C0">
      <w:pPr>
        <w:spacing w:after="0" w:line="240" w:lineRule="auto"/>
      </w:pPr>
      <w:r>
        <w:separator/>
      </w:r>
    </w:p>
  </w:footnote>
  <w:footnote w:type="continuationSeparator" w:id="0">
    <w:p w14:paraId="07FFEE9C" w14:textId="77777777" w:rsidR="00BC2792" w:rsidRDefault="00BC2792" w:rsidP="00AC05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0EFBC" w14:textId="2EDD4478" w:rsidR="00AC05C0" w:rsidRDefault="00AC05C0" w:rsidP="00AC05C0">
    <w:pPr>
      <w:pStyle w:val="Header"/>
      <w:jc w:val="right"/>
    </w:pPr>
    <w:r>
      <w:rPr>
        <w:noProof/>
      </w:rPr>
      <w:drawing>
        <wp:anchor distT="0" distB="0" distL="114300" distR="114300" simplePos="0" relativeHeight="251658240" behindDoc="1" locked="0" layoutInCell="1" allowOverlap="1" wp14:anchorId="73414F49" wp14:editId="5F9B8F30">
          <wp:simplePos x="0" y="0"/>
          <wp:positionH relativeFrom="column">
            <wp:posOffset>4552950</wp:posOffset>
          </wp:positionH>
          <wp:positionV relativeFrom="paragraph">
            <wp:posOffset>-220980</wp:posOffset>
          </wp:positionV>
          <wp:extent cx="1440000" cy="500000"/>
          <wp:effectExtent l="0" t="0" r="8255" b="0"/>
          <wp:wrapTight wrapText="bothSides">
            <wp:wrapPolygon edited="0">
              <wp:start x="15721" y="0"/>
              <wp:lineTo x="0" y="4940"/>
              <wp:lineTo x="0" y="15644"/>
              <wp:lineTo x="15721" y="20584"/>
              <wp:lineTo x="19723" y="20584"/>
              <wp:lineTo x="21438" y="15644"/>
              <wp:lineTo x="21438" y="4940"/>
              <wp:lineTo x="19723" y="0"/>
              <wp:lineTo x="15721" y="0"/>
            </wp:wrapPolygon>
          </wp:wrapTight>
          <wp:docPr id="606538387" name="Picture 2" descr="A red and blue letter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808450" name="Picture 2" descr="A red and blue letters on a black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40000" cy="5000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B1102"/>
    <w:multiLevelType w:val="hybridMultilevel"/>
    <w:tmpl w:val="A0B4B7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47700A"/>
    <w:multiLevelType w:val="hybridMultilevel"/>
    <w:tmpl w:val="DE32D5C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09524754"/>
    <w:multiLevelType w:val="hybridMultilevel"/>
    <w:tmpl w:val="4CC69F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C87C12"/>
    <w:multiLevelType w:val="hybridMultilevel"/>
    <w:tmpl w:val="30E0546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129A457C"/>
    <w:multiLevelType w:val="hybridMultilevel"/>
    <w:tmpl w:val="A60C9428"/>
    <w:lvl w:ilvl="0" w:tplc="A4CCA0A6">
      <w:start w:val="1"/>
      <w:numFmt w:val="decimal"/>
      <w:lvlText w:val="%1."/>
      <w:lvlJc w:val="left"/>
      <w:pPr>
        <w:ind w:left="720" w:hanging="360"/>
      </w:pPr>
      <w:rPr>
        <w:rFonts w:ascii="Segoe UI" w:hAnsi="Segoe UI" w:cs="Segoe UI" w:hint="default"/>
        <w:b w:val="0"/>
        <w:color w:val="374151"/>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3BE264F"/>
    <w:multiLevelType w:val="hybridMultilevel"/>
    <w:tmpl w:val="D996FA3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3CA5688"/>
    <w:multiLevelType w:val="hybridMultilevel"/>
    <w:tmpl w:val="BBCE842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16F86E78"/>
    <w:multiLevelType w:val="hybridMultilevel"/>
    <w:tmpl w:val="A4D612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171B2680"/>
    <w:multiLevelType w:val="hybridMultilevel"/>
    <w:tmpl w:val="539E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72F0CE6"/>
    <w:multiLevelType w:val="hybridMultilevel"/>
    <w:tmpl w:val="09D2FA70"/>
    <w:lvl w:ilvl="0" w:tplc="10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0" w15:restartNumberingAfterBreak="0">
    <w:nsid w:val="1B944328"/>
    <w:multiLevelType w:val="hybridMultilevel"/>
    <w:tmpl w:val="A3D4AC64"/>
    <w:lvl w:ilvl="0" w:tplc="1009000F">
      <w:start w:val="1"/>
      <w:numFmt w:val="decimal"/>
      <w:lvlText w:val="%1."/>
      <w:lvlJc w:val="left"/>
      <w:pPr>
        <w:ind w:left="720" w:hanging="360"/>
      </w:pPr>
      <w:rPr>
        <w:rFonts w:hint="default"/>
      </w:rPr>
    </w:lvl>
    <w:lvl w:ilvl="1" w:tplc="FFFFFFFF">
      <w:numFmt w:val="bullet"/>
      <w:lvlText w:val="-"/>
      <w:lvlJc w:val="left"/>
      <w:pPr>
        <w:ind w:left="1440" w:hanging="360"/>
      </w:pPr>
      <w:rPr>
        <w:rFonts w:ascii="Times New Roman" w:eastAsia="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E8A418B"/>
    <w:multiLevelType w:val="hybridMultilevel"/>
    <w:tmpl w:val="843A3CF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2" w15:restartNumberingAfterBreak="0">
    <w:nsid w:val="1FEC577C"/>
    <w:multiLevelType w:val="hybridMultilevel"/>
    <w:tmpl w:val="ED2687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23152186"/>
    <w:multiLevelType w:val="hybridMultilevel"/>
    <w:tmpl w:val="6E44A2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239A05FF"/>
    <w:multiLevelType w:val="hybridMultilevel"/>
    <w:tmpl w:val="507AC8A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24FD276D"/>
    <w:multiLevelType w:val="hybridMultilevel"/>
    <w:tmpl w:val="C52CBD06"/>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6251881"/>
    <w:multiLevelType w:val="hybridMultilevel"/>
    <w:tmpl w:val="619055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96B2531"/>
    <w:multiLevelType w:val="hybridMultilevel"/>
    <w:tmpl w:val="EE2838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 w15:restartNumberingAfterBreak="0">
    <w:nsid w:val="2B230A50"/>
    <w:multiLevelType w:val="hybridMultilevel"/>
    <w:tmpl w:val="BE9E2E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 w15:restartNumberingAfterBreak="0">
    <w:nsid w:val="2DE15461"/>
    <w:multiLevelType w:val="multilevel"/>
    <w:tmpl w:val="91142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C47DFF"/>
    <w:multiLevelType w:val="hybridMultilevel"/>
    <w:tmpl w:val="07CC707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1" w15:restartNumberingAfterBreak="0">
    <w:nsid w:val="35AE14BC"/>
    <w:multiLevelType w:val="multilevel"/>
    <w:tmpl w:val="4E8EF11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2" w15:restartNumberingAfterBreak="0">
    <w:nsid w:val="35EA10EA"/>
    <w:multiLevelType w:val="multilevel"/>
    <w:tmpl w:val="253AA9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4A2A55"/>
    <w:multiLevelType w:val="hybridMultilevel"/>
    <w:tmpl w:val="263C1E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AA62E4C"/>
    <w:multiLevelType w:val="hybridMultilevel"/>
    <w:tmpl w:val="9114575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5" w15:restartNumberingAfterBreak="0">
    <w:nsid w:val="3AB86B4A"/>
    <w:multiLevelType w:val="hybridMultilevel"/>
    <w:tmpl w:val="7CB6AD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B8734D6"/>
    <w:multiLevelType w:val="hybridMultilevel"/>
    <w:tmpl w:val="0D641F0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51B143FC"/>
    <w:multiLevelType w:val="hybridMultilevel"/>
    <w:tmpl w:val="D318C15E"/>
    <w:lvl w:ilvl="0" w:tplc="04090001">
      <w:start w:val="1"/>
      <w:numFmt w:val="bullet"/>
      <w:lvlText w:val=""/>
      <w:lvlJc w:val="left"/>
      <w:pPr>
        <w:tabs>
          <w:tab w:val="num" w:pos="-2690"/>
        </w:tabs>
        <w:ind w:left="-2690" w:hanging="360"/>
      </w:pPr>
      <w:rPr>
        <w:rFonts w:ascii="Symbol" w:hAnsi="Symbol" w:hint="default"/>
      </w:rPr>
    </w:lvl>
    <w:lvl w:ilvl="1" w:tplc="04090003" w:tentative="1">
      <w:start w:val="1"/>
      <w:numFmt w:val="bullet"/>
      <w:lvlText w:val="o"/>
      <w:lvlJc w:val="left"/>
      <w:pPr>
        <w:tabs>
          <w:tab w:val="num" w:pos="-1970"/>
        </w:tabs>
        <w:ind w:left="-1970" w:hanging="360"/>
      </w:pPr>
      <w:rPr>
        <w:rFonts w:ascii="Courier New" w:hAnsi="Courier New" w:cs="Courier New" w:hint="default"/>
      </w:rPr>
    </w:lvl>
    <w:lvl w:ilvl="2" w:tplc="04090005" w:tentative="1">
      <w:start w:val="1"/>
      <w:numFmt w:val="bullet"/>
      <w:lvlText w:val=""/>
      <w:lvlJc w:val="left"/>
      <w:pPr>
        <w:tabs>
          <w:tab w:val="num" w:pos="-1250"/>
        </w:tabs>
        <w:ind w:left="-1250" w:hanging="360"/>
      </w:pPr>
      <w:rPr>
        <w:rFonts w:ascii="Wingdings" w:hAnsi="Wingdings" w:hint="default"/>
      </w:rPr>
    </w:lvl>
    <w:lvl w:ilvl="3" w:tplc="04090001" w:tentative="1">
      <w:start w:val="1"/>
      <w:numFmt w:val="bullet"/>
      <w:lvlText w:val=""/>
      <w:lvlJc w:val="left"/>
      <w:pPr>
        <w:tabs>
          <w:tab w:val="num" w:pos="-530"/>
        </w:tabs>
        <w:ind w:left="-530" w:hanging="360"/>
      </w:pPr>
      <w:rPr>
        <w:rFonts w:ascii="Symbol" w:hAnsi="Symbol" w:hint="default"/>
      </w:rPr>
    </w:lvl>
    <w:lvl w:ilvl="4" w:tplc="04090003" w:tentative="1">
      <w:start w:val="1"/>
      <w:numFmt w:val="bullet"/>
      <w:lvlText w:val="o"/>
      <w:lvlJc w:val="left"/>
      <w:pPr>
        <w:tabs>
          <w:tab w:val="num" w:pos="190"/>
        </w:tabs>
        <w:ind w:left="190" w:hanging="360"/>
      </w:pPr>
      <w:rPr>
        <w:rFonts w:ascii="Courier New" w:hAnsi="Courier New" w:cs="Courier New" w:hint="default"/>
      </w:rPr>
    </w:lvl>
    <w:lvl w:ilvl="5" w:tplc="04090005" w:tentative="1">
      <w:start w:val="1"/>
      <w:numFmt w:val="bullet"/>
      <w:lvlText w:val=""/>
      <w:lvlJc w:val="left"/>
      <w:pPr>
        <w:tabs>
          <w:tab w:val="num" w:pos="910"/>
        </w:tabs>
        <w:ind w:left="910" w:hanging="360"/>
      </w:pPr>
      <w:rPr>
        <w:rFonts w:ascii="Wingdings" w:hAnsi="Wingdings" w:hint="default"/>
      </w:rPr>
    </w:lvl>
    <w:lvl w:ilvl="6" w:tplc="04090001" w:tentative="1">
      <w:start w:val="1"/>
      <w:numFmt w:val="bullet"/>
      <w:lvlText w:val=""/>
      <w:lvlJc w:val="left"/>
      <w:pPr>
        <w:tabs>
          <w:tab w:val="num" w:pos="1630"/>
        </w:tabs>
        <w:ind w:left="1630" w:hanging="360"/>
      </w:pPr>
      <w:rPr>
        <w:rFonts w:ascii="Symbol" w:hAnsi="Symbol" w:hint="default"/>
      </w:rPr>
    </w:lvl>
    <w:lvl w:ilvl="7" w:tplc="04090003" w:tentative="1">
      <w:start w:val="1"/>
      <w:numFmt w:val="bullet"/>
      <w:lvlText w:val="o"/>
      <w:lvlJc w:val="left"/>
      <w:pPr>
        <w:tabs>
          <w:tab w:val="num" w:pos="2350"/>
        </w:tabs>
        <w:ind w:left="2350" w:hanging="360"/>
      </w:pPr>
      <w:rPr>
        <w:rFonts w:ascii="Courier New" w:hAnsi="Courier New" w:cs="Courier New" w:hint="default"/>
      </w:rPr>
    </w:lvl>
    <w:lvl w:ilvl="8" w:tplc="04090005" w:tentative="1">
      <w:start w:val="1"/>
      <w:numFmt w:val="bullet"/>
      <w:lvlText w:val=""/>
      <w:lvlJc w:val="left"/>
      <w:pPr>
        <w:tabs>
          <w:tab w:val="num" w:pos="3070"/>
        </w:tabs>
        <w:ind w:left="3070" w:hanging="360"/>
      </w:pPr>
      <w:rPr>
        <w:rFonts w:ascii="Wingdings" w:hAnsi="Wingdings" w:hint="default"/>
      </w:rPr>
    </w:lvl>
  </w:abstractNum>
  <w:abstractNum w:abstractNumId="28" w15:restartNumberingAfterBreak="0">
    <w:nsid w:val="53122C41"/>
    <w:multiLevelType w:val="hybridMultilevel"/>
    <w:tmpl w:val="F8162C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54323E57"/>
    <w:multiLevelType w:val="hybridMultilevel"/>
    <w:tmpl w:val="A06AA0C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0" w15:restartNumberingAfterBreak="0">
    <w:nsid w:val="55AF669B"/>
    <w:multiLevelType w:val="hybridMultilevel"/>
    <w:tmpl w:val="11FC7662"/>
    <w:lvl w:ilvl="0" w:tplc="04090001">
      <w:start w:val="1"/>
      <w:numFmt w:val="bullet"/>
      <w:lvlText w:val=""/>
      <w:lvlJc w:val="left"/>
      <w:pPr>
        <w:tabs>
          <w:tab w:val="num" w:pos="-2690"/>
        </w:tabs>
        <w:ind w:left="-269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CDF1193"/>
    <w:multiLevelType w:val="hybridMultilevel"/>
    <w:tmpl w:val="C7CEC69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5AB2947"/>
    <w:multiLevelType w:val="hybridMultilevel"/>
    <w:tmpl w:val="314485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3" w15:restartNumberingAfterBreak="0">
    <w:nsid w:val="66EC277D"/>
    <w:multiLevelType w:val="hybridMultilevel"/>
    <w:tmpl w:val="3598601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4" w15:restartNumberingAfterBreak="0">
    <w:nsid w:val="686A6FED"/>
    <w:multiLevelType w:val="hybridMultilevel"/>
    <w:tmpl w:val="62AA79C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5" w15:restartNumberingAfterBreak="0">
    <w:nsid w:val="6C0E3692"/>
    <w:multiLevelType w:val="hybridMultilevel"/>
    <w:tmpl w:val="9E8024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6" w15:restartNumberingAfterBreak="0">
    <w:nsid w:val="73DA37D5"/>
    <w:multiLevelType w:val="hybridMultilevel"/>
    <w:tmpl w:val="F9F258D6"/>
    <w:lvl w:ilvl="0" w:tplc="10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 w15:restartNumberingAfterBreak="0">
    <w:nsid w:val="74437132"/>
    <w:multiLevelType w:val="hybridMultilevel"/>
    <w:tmpl w:val="41524C3A"/>
    <w:lvl w:ilvl="0" w:tplc="10090001">
      <w:start w:val="1"/>
      <w:numFmt w:val="bullet"/>
      <w:lvlText w:val=""/>
      <w:lvlJc w:val="left"/>
      <w:pPr>
        <w:ind w:left="360" w:hanging="360"/>
      </w:pPr>
      <w:rPr>
        <w:rFonts w:ascii="Symbol" w:hAnsi="Symbol" w:hint="default"/>
      </w:rPr>
    </w:lvl>
    <w:lvl w:ilvl="1" w:tplc="DA929340">
      <w:numFmt w:val="bullet"/>
      <w:lvlText w:val="-"/>
      <w:lvlJc w:val="left"/>
      <w:pPr>
        <w:ind w:left="1080" w:hanging="360"/>
      </w:pPr>
      <w:rPr>
        <w:rFonts w:ascii="Times New Roman" w:eastAsia="Times New Roman" w:hAnsi="Times New Roman" w:cs="Times New Roman"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8" w15:restartNumberingAfterBreak="0">
    <w:nsid w:val="7A851C09"/>
    <w:multiLevelType w:val="hybridMultilevel"/>
    <w:tmpl w:val="572813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7D02138B"/>
    <w:multiLevelType w:val="hybridMultilevel"/>
    <w:tmpl w:val="B3BCC9A2"/>
    <w:lvl w:ilvl="0" w:tplc="100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0" w15:restartNumberingAfterBreak="0">
    <w:nsid w:val="7D8939F7"/>
    <w:multiLevelType w:val="hybridMultilevel"/>
    <w:tmpl w:val="D92E51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F151BC2"/>
    <w:multiLevelType w:val="hybridMultilevel"/>
    <w:tmpl w:val="302A035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543950410">
    <w:abstractNumId w:val="37"/>
  </w:num>
  <w:num w:numId="2" w16cid:durableId="317921746">
    <w:abstractNumId w:val="10"/>
  </w:num>
  <w:num w:numId="3" w16cid:durableId="1204052559">
    <w:abstractNumId w:val="21"/>
  </w:num>
  <w:num w:numId="4" w16cid:durableId="2114855828">
    <w:abstractNumId w:val="11"/>
  </w:num>
  <w:num w:numId="5" w16cid:durableId="2139641399">
    <w:abstractNumId w:val="32"/>
  </w:num>
  <w:num w:numId="6" w16cid:durableId="744228727">
    <w:abstractNumId w:val="3"/>
  </w:num>
  <w:num w:numId="7" w16cid:durableId="560293276">
    <w:abstractNumId w:val="34"/>
  </w:num>
  <w:num w:numId="8" w16cid:durableId="1743987765">
    <w:abstractNumId w:val="24"/>
  </w:num>
  <w:num w:numId="9" w16cid:durableId="1469201334">
    <w:abstractNumId w:val="17"/>
  </w:num>
  <w:num w:numId="10" w16cid:durableId="1868907043">
    <w:abstractNumId w:val="7"/>
  </w:num>
  <w:num w:numId="11" w16cid:durableId="1219973099">
    <w:abstractNumId w:val="18"/>
  </w:num>
  <w:num w:numId="12" w16cid:durableId="7560571">
    <w:abstractNumId w:val="35"/>
  </w:num>
  <w:num w:numId="13" w16cid:durableId="1790200202">
    <w:abstractNumId w:val="26"/>
  </w:num>
  <w:num w:numId="14" w16cid:durableId="1734113808">
    <w:abstractNumId w:val="4"/>
  </w:num>
  <w:num w:numId="15" w16cid:durableId="2134665839">
    <w:abstractNumId w:val="6"/>
  </w:num>
  <w:num w:numId="16" w16cid:durableId="1826699473">
    <w:abstractNumId w:val="20"/>
  </w:num>
  <w:num w:numId="17" w16cid:durableId="1705861253">
    <w:abstractNumId w:val="14"/>
  </w:num>
  <w:num w:numId="18" w16cid:durableId="600648366">
    <w:abstractNumId w:val="1"/>
  </w:num>
  <w:num w:numId="19" w16cid:durableId="220018675">
    <w:abstractNumId w:val="29"/>
  </w:num>
  <w:num w:numId="20" w16cid:durableId="906502581">
    <w:abstractNumId w:val="23"/>
  </w:num>
  <w:num w:numId="21" w16cid:durableId="247272251">
    <w:abstractNumId w:val="27"/>
  </w:num>
  <w:num w:numId="22" w16cid:durableId="927076722">
    <w:abstractNumId w:val="40"/>
  </w:num>
  <w:num w:numId="23" w16cid:durableId="1329139697">
    <w:abstractNumId w:val="28"/>
  </w:num>
  <w:num w:numId="24" w16cid:durableId="1102918555">
    <w:abstractNumId w:val="38"/>
  </w:num>
  <w:num w:numId="25" w16cid:durableId="784421527">
    <w:abstractNumId w:val="13"/>
  </w:num>
  <w:num w:numId="26" w16cid:durableId="1392726623">
    <w:abstractNumId w:val="31"/>
  </w:num>
  <w:num w:numId="27" w16cid:durableId="445732032">
    <w:abstractNumId w:val="41"/>
  </w:num>
  <w:num w:numId="28" w16cid:durableId="1389721805">
    <w:abstractNumId w:val="16"/>
  </w:num>
  <w:num w:numId="29" w16cid:durableId="2135363677">
    <w:abstractNumId w:val="9"/>
  </w:num>
  <w:num w:numId="30" w16cid:durableId="1525897978">
    <w:abstractNumId w:val="33"/>
  </w:num>
  <w:num w:numId="31" w16cid:durableId="1573929576">
    <w:abstractNumId w:val="39"/>
  </w:num>
  <w:num w:numId="32" w16cid:durableId="355496994">
    <w:abstractNumId w:val="36"/>
  </w:num>
  <w:num w:numId="33" w16cid:durableId="127165072">
    <w:abstractNumId w:val="19"/>
  </w:num>
  <w:num w:numId="34" w16cid:durableId="729693505">
    <w:abstractNumId w:val="8"/>
  </w:num>
  <w:num w:numId="35" w16cid:durableId="314913901">
    <w:abstractNumId w:val="2"/>
  </w:num>
  <w:num w:numId="36" w16cid:durableId="680816722">
    <w:abstractNumId w:val="25"/>
  </w:num>
  <w:num w:numId="37" w16cid:durableId="113526095">
    <w:abstractNumId w:val="12"/>
  </w:num>
  <w:num w:numId="38" w16cid:durableId="1027829714">
    <w:abstractNumId w:val="5"/>
  </w:num>
  <w:num w:numId="39" w16cid:durableId="1228762491">
    <w:abstractNumId w:val="15"/>
  </w:num>
  <w:num w:numId="40" w16cid:durableId="1281717121">
    <w:abstractNumId w:val="22"/>
  </w:num>
  <w:num w:numId="41" w16cid:durableId="1321346435">
    <w:abstractNumId w:val="30"/>
  </w:num>
  <w:num w:numId="42" w16cid:durableId="1988124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20"/>
  <w:characterSpacingControl w:val="doNotCompress"/>
  <w:hdrShapeDefaults>
    <o:shapedefaults v:ext="edit" spidmax="2050">
      <o:colormru v:ext="edit" colors="#3b7dc5"/>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5C0"/>
    <w:rsid w:val="00031CC8"/>
    <w:rsid w:val="0006109B"/>
    <w:rsid w:val="000703F4"/>
    <w:rsid w:val="00117CD5"/>
    <w:rsid w:val="001811F8"/>
    <w:rsid w:val="001A7217"/>
    <w:rsid w:val="002E7F1C"/>
    <w:rsid w:val="003156A9"/>
    <w:rsid w:val="0034553C"/>
    <w:rsid w:val="00352056"/>
    <w:rsid w:val="003A5CBA"/>
    <w:rsid w:val="003C131B"/>
    <w:rsid w:val="003E5367"/>
    <w:rsid w:val="003F25B0"/>
    <w:rsid w:val="004870DF"/>
    <w:rsid w:val="0048767A"/>
    <w:rsid w:val="004A7DCF"/>
    <w:rsid w:val="004E6D99"/>
    <w:rsid w:val="005661ED"/>
    <w:rsid w:val="0057105F"/>
    <w:rsid w:val="0058507B"/>
    <w:rsid w:val="005910EA"/>
    <w:rsid w:val="005A75A2"/>
    <w:rsid w:val="005C357E"/>
    <w:rsid w:val="00614B1B"/>
    <w:rsid w:val="0062470E"/>
    <w:rsid w:val="006269EF"/>
    <w:rsid w:val="00645664"/>
    <w:rsid w:val="00655364"/>
    <w:rsid w:val="006621C2"/>
    <w:rsid w:val="006F42B8"/>
    <w:rsid w:val="00705660"/>
    <w:rsid w:val="00716F1C"/>
    <w:rsid w:val="007249FE"/>
    <w:rsid w:val="0076029C"/>
    <w:rsid w:val="00782744"/>
    <w:rsid w:val="0078302E"/>
    <w:rsid w:val="007901F6"/>
    <w:rsid w:val="0081000F"/>
    <w:rsid w:val="0087528F"/>
    <w:rsid w:val="008A5709"/>
    <w:rsid w:val="008D17FD"/>
    <w:rsid w:val="008D7D72"/>
    <w:rsid w:val="00900D11"/>
    <w:rsid w:val="00927538"/>
    <w:rsid w:val="009334C3"/>
    <w:rsid w:val="009428EC"/>
    <w:rsid w:val="00950033"/>
    <w:rsid w:val="009669BF"/>
    <w:rsid w:val="00990B0E"/>
    <w:rsid w:val="00992D10"/>
    <w:rsid w:val="009B0036"/>
    <w:rsid w:val="009E7BA5"/>
    <w:rsid w:val="009F0054"/>
    <w:rsid w:val="009F1E4C"/>
    <w:rsid w:val="009F4DB9"/>
    <w:rsid w:val="00A117C8"/>
    <w:rsid w:val="00A20A0C"/>
    <w:rsid w:val="00A62633"/>
    <w:rsid w:val="00A74123"/>
    <w:rsid w:val="00A87C07"/>
    <w:rsid w:val="00AC05C0"/>
    <w:rsid w:val="00AD695C"/>
    <w:rsid w:val="00B52A56"/>
    <w:rsid w:val="00B659BE"/>
    <w:rsid w:val="00BA3309"/>
    <w:rsid w:val="00BA4CE5"/>
    <w:rsid w:val="00BC2792"/>
    <w:rsid w:val="00C14434"/>
    <w:rsid w:val="00C966B5"/>
    <w:rsid w:val="00CB0B2A"/>
    <w:rsid w:val="00D17633"/>
    <w:rsid w:val="00D43065"/>
    <w:rsid w:val="00D968EA"/>
    <w:rsid w:val="00DB103B"/>
    <w:rsid w:val="00E137C2"/>
    <w:rsid w:val="00EC1A23"/>
    <w:rsid w:val="00EF50F9"/>
    <w:rsid w:val="00F722EF"/>
    <w:rsid w:val="00F84D29"/>
    <w:rsid w:val="00FB7410"/>
    <w:rsid w:val="00FC0C5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3b7dc5"/>
    </o:shapedefaults>
    <o:shapelayout v:ext="edit">
      <o:idmap v:ext="edit" data="2"/>
    </o:shapelayout>
  </w:shapeDefaults>
  <w:decimalSymbol w:val="."/>
  <w:listSeparator w:val=","/>
  <w14:docId w14:val="3F5D0EE8"/>
  <w15:chartTrackingRefBased/>
  <w15:docId w15:val="{FBA34766-C1D5-4BAF-ABF6-155238D18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8EC"/>
  </w:style>
  <w:style w:type="paragraph" w:styleId="Heading1">
    <w:name w:val="heading 1"/>
    <w:basedOn w:val="Normal"/>
    <w:next w:val="Normal"/>
    <w:link w:val="Heading1Char"/>
    <w:uiPriority w:val="9"/>
    <w:qFormat/>
    <w:rsid w:val="00900D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76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05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5C0"/>
  </w:style>
  <w:style w:type="paragraph" w:styleId="Footer">
    <w:name w:val="footer"/>
    <w:basedOn w:val="Normal"/>
    <w:link w:val="FooterChar"/>
    <w:uiPriority w:val="99"/>
    <w:unhideWhenUsed/>
    <w:rsid w:val="00AC05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5C0"/>
  </w:style>
  <w:style w:type="paragraph" w:styleId="NormalWeb">
    <w:name w:val="Normal (Web)"/>
    <w:basedOn w:val="Normal"/>
    <w:uiPriority w:val="99"/>
    <w:unhideWhenUsed/>
    <w:rsid w:val="00900D11"/>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ListParagraph">
    <w:name w:val="List Paragraph"/>
    <w:basedOn w:val="Normal"/>
    <w:uiPriority w:val="34"/>
    <w:qFormat/>
    <w:rsid w:val="00900D11"/>
    <w:pPr>
      <w:spacing w:after="3" w:line="268" w:lineRule="auto"/>
      <w:ind w:left="720" w:right="3358" w:firstLine="9"/>
      <w:contextualSpacing/>
    </w:pPr>
    <w:rPr>
      <w:rFonts w:ascii="Times New Roman" w:eastAsia="Times New Roman" w:hAnsi="Times New Roman" w:cs="Times New Roman"/>
      <w:color w:val="000000"/>
      <w:kern w:val="0"/>
      <w:lang w:val="en-US"/>
      <w14:ligatures w14:val="none"/>
    </w:rPr>
  </w:style>
  <w:style w:type="table" w:customStyle="1" w:styleId="TableGrid">
    <w:name w:val="TableGrid"/>
    <w:rsid w:val="00900D11"/>
    <w:pPr>
      <w:spacing w:after="0" w:line="240" w:lineRule="auto"/>
    </w:pPr>
    <w:rPr>
      <w:rFonts w:eastAsiaTheme="minorEastAsia"/>
      <w:kern w:val="0"/>
      <w:lang w:val="en-US"/>
      <w14:ligatures w14:val="none"/>
    </w:rPr>
    <w:tblPr>
      <w:tblCellMar>
        <w:top w:w="0" w:type="dxa"/>
        <w:left w:w="0" w:type="dxa"/>
        <w:bottom w:w="0" w:type="dxa"/>
        <w:right w:w="0" w:type="dxa"/>
      </w:tblCellMar>
    </w:tblPr>
  </w:style>
  <w:style w:type="character" w:styleId="Strong">
    <w:name w:val="Strong"/>
    <w:basedOn w:val="DefaultParagraphFont"/>
    <w:uiPriority w:val="22"/>
    <w:qFormat/>
    <w:rsid w:val="00900D11"/>
    <w:rPr>
      <w:b/>
      <w:bCs/>
    </w:rPr>
  </w:style>
  <w:style w:type="character" w:customStyle="1" w:styleId="Heading1Char">
    <w:name w:val="Heading 1 Char"/>
    <w:basedOn w:val="DefaultParagraphFont"/>
    <w:link w:val="Heading1"/>
    <w:uiPriority w:val="9"/>
    <w:rsid w:val="00900D1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D17FD"/>
    <w:rPr>
      <w:color w:val="0563C1" w:themeColor="hyperlink"/>
      <w:u w:val="single"/>
    </w:rPr>
  </w:style>
  <w:style w:type="character" w:styleId="UnresolvedMention">
    <w:name w:val="Unresolved Mention"/>
    <w:basedOn w:val="DefaultParagraphFont"/>
    <w:uiPriority w:val="99"/>
    <w:semiHidden/>
    <w:unhideWhenUsed/>
    <w:rsid w:val="008D17FD"/>
    <w:rPr>
      <w:color w:val="605E5C"/>
      <w:shd w:val="clear" w:color="auto" w:fill="E1DFDD"/>
    </w:rPr>
  </w:style>
  <w:style w:type="table" w:styleId="TableGrid0">
    <w:name w:val="Table Grid"/>
    <w:basedOn w:val="TableNormal"/>
    <w:uiPriority w:val="39"/>
    <w:rsid w:val="00487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E6D9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4E6D9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2-Accent1">
    <w:name w:val="Grid Table 2 Accent 1"/>
    <w:basedOn w:val="TableNormal"/>
    <w:uiPriority w:val="47"/>
    <w:rsid w:val="004E6D99"/>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9F4DB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0703F4"/>
    <w:pPr>
      <w:outlineLvl w:val="9"/>
    </w:pPr>
    <w:rPr>
      <w:kern w:val="0"/>
      <w:lang w:val="en-US"/>
      <w14:ligatures w14:val="none"/>
    </w:rPr>
  </w:style>
  <w:style w:type="paragraph" w:styleId="TOC1">
    <w:name w:val="toc 1"/>
    <w:basedOn w:val="Normal"/>
    <w:next w:val="Normal"/>
    <w:autoRedefine/>
    <w:uiPriority w:val="39"/>
    <w:unhideWhenUsed/>
    <w:rsid w:val="000703F4"/>
    <w:pPr>
      <w:spacing w:after="100"/>
    </w:pPr>
  </w:style>
  <w:style w:type="character" w:customStyle="1" w:styleId="url">
    <w:name w:val="url"/>
    <w:basedOn w:val="DefaultParagraphFont"/>
    <w:rsid w:val="0048767A"/>
  </w:style>
  <w:style w:type="character" w:customStyle="1" w:styleId="Heading2Char">
    <w:name w:val="Heading 2 Char"/>
    <w:basedOn w:val="DefaultParagraphFont"/>
    <w:link w:val="Heading2"/>
    <w:uiPriority w:val="9"/>
    <w:rsid w:val="0048767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9428EC"/>
    <w:pPr>
      <w:spacing w:after="100"/>
      <w:ind w:left="220"/>
    </w:pPr>
  </w:style>
  <w:style w:type="paragraph" w:styleId="BodyText">
    <w:name w:val="Body Text"/>
    <w:basedOn w:val="Normal"/>
    <w:link w:val="BodyTextChar"/>
    <w:uiPriority w:val="1"/>
    <w:qFormat/>
    <w:rsid w:val="00BA4CE5"/>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BA4CE5"/>
    <w:rPr>
      <w:rFonts w:ascii="Times New Roman" w:eastAsia="Times New Roman" w:hAnsi="Times New Roman" w:cs="Times New Roman"/>
      <w:kern w:val="0"/>
      <w:sz w:val="24"/>
      <w:szCs w:val="24"/>
      <w:lang w:val="en-US"/>
      <w14:ligatures w14:val="none"/>
    </w:rPr>
  </w:style>
  <w:style w:type="paragraph" w:styleId="NoSpacing">
    <w:name w:val="No Spacing"/>
    <w:uiPriority w:val="1"/>
    <w:qFormat/>
    <w:rsid w:val="00BA4CE5"/>
    <w:pPr>
      <w:spacing w:after="0" w:line="240" w:lineRule="auto"/>
    </w:pPr>
  </w:style>
  <w:style w:type="paragraph" w:styleId="Title">
    <w:name w:val="Title"/>
    <w:basedOn w:val="Normal"/>
    <w:link w:val="TitleChar"/>
    <w:qFormat/>
    <w:rsid w:val="00F84D29"/>
    <w:pPr>
      <w:spacing w:after="0" w:line="240" w:lineRule="auto"/>
      <w:jc w:val="center"/>
    </w:pPr>
    <w:rPr>
      <w:rFonts w:ascii="Times New Roman" w:eastAsia="Times New Roman" w:hAnsi="Times New Roman" w:cs="Times New Roman"/>
      <w:b/>
      <w:bCs/>
      <w:kern w:val="0"/>
      <w:sz w:val="36"/>
      <w:szCs w:val="24"/>
      <w:lang w:val="en-US"/>
      <w14:ligatures w14:val="none"/>
    </w:rPr>
  </w:style>
  <w:style w:type="character" w:customStyle="1" w:styleId="TitleChar">
    <w:name w:val="Title Char"/>
    <w:basedOn w:val="DefaultParagraphFont"/>
    <w:link w:val="Title"/>
    <w:rsid w:val="00F84D29"/>
    <w:rPr>
      <w:rFonts w:ascii="Times New Roman" w:eastAsia="Times New Roman" w:hAnsi="Times New Roman" w:cs="Times New Roman"/>
      <w:b/>
      <w:bCs/>
      <w:kern w:val="0"/>
      <w:sz w:val="36"/>
      <w:szCs w:val="24"/>
      <w:lang w:val="en-US"/>
      <w14:ligatures w14:val="none"/>
    </w:rPr>
  </w:style>
  <w:style w:type="paragraph" w:customStyle="1" w:styleId="SHTB">
    <w:name w:val="SH/TB"/>
    <w:basedOn w:val="Normal"/>
    <w:next w:val="Normal"/>
    <w:rsid w:val="00F84D29"/>
    <w:pPr>
      <w:pBdr>
        <w:bottom w:val="single" w:sz="6" w:space="0" w:color="auto"/>
      </w:pBdr>
      <w:spacing w:before="130" w:after="0" w:line="200" w:lineRule="exact"/>
    </w:pPr>
    <w:rPr>
      <w:rFonts w:ascii="New York" w:eastAsia="Times New Roman" w:hAnsi="New York" w:cs="Times New Roman"/>
      <w:kern w:val="0"/>
      <w:sz w:val="16"/>
      <w:szCs w:val="20"/>
      <w:lang w:val="en-US"/>
      <w14:ligatures w14:val="none"/>
    </w:rPr>
  </w:style>
  <w:style w:type="paragraph" w:customStyle="1" w:styleId="TableText">
    <w:name w:val="Table Text"/>
    <w:basedOn w:val="Normal"/>
    <w:rsid w:val="0006109B"/>
    <w:pPr>
      <w:spacing w:after="0" w:line="240" w:lineRule="auto"/>
      <w:ind w:left="14"/>
    </w:pPr>
    <w:rPr>
      <w:rFonts w:ascii="Arial" w:eastAsia="Times New Roman" w:hAnsi="Arial" w:cs="Times New Roman"/>
      <w:spacing w:val="-5"/>
      <w:kern w:val="0"/>
      <w:sz w:val="16"/>
      <w:szCs w:val="20"/>
      <w:lang w:val="en-US"/>
      <w14:ligatures w14:val="none"/>
    </w:rPr>
  </w:style>
  <w:style w:type="paragraph" w:customStyle="1" w:styleId="TableEntry">
    <w:name w:val="Table Entry"/>
    <w:basedOn w:val="Normal"/>
    <w:rsid w:val="0006109B"/>
    <w:pPr>
      <w:spacing w:after="0" w:line="240" w:lineRule="auto"/>
    </w:pPr>
    <w:rPr>
      <w:rFonts w:ascii="Arial" w:eastAsia="Times New Roman" w:hAnsi="Arial" w:cs="Times New Roman"/>
      <w:kern w:val="0"/>
      <w:sz w:val="18"/>
      <w:szCs w:val="20"/>
      <w:lang w:val="en-US"/>
      <w14:ligatures w14:val="none"/>
    </w:rPr>
  </w:style>
  <w:style w:type="paragraph" w:customStyle="1" w:styleId="FieldText">
    <w:name w:val="FieldText"/>
    <w:basedOn w:val="Normal"/>
    <w:rsid w:val="0006109B"/>
    <w:pPr>
      <w:widowControl w:val="0"/>
      <w:spacing w:after="0" w:line="240" w:lineRule="auto"/>
    </w:pPr>
    <w:rPr>
      <w:rFonts w:ascii="Arial" w:eastAsia="Times New Roman" w:hAnsi="Arial" w:cs="Times New Roman"/>
      <w:kern w:val="0"/>
      <w:sz w:val="20"/>
      <w:szCs w:val="20"/>
      <w:lang w:val="en-US"/>
      <w14:ligatures w14:val="none"/>
    </w:rPr>
  </w:style>
  <w:style w:type="table" w:styleId="GridTable4-Accent5">
    <w:name w:val="Grid Table 4 Accent 5"/>
    <w:basedOn w:val="TableNormal"/>
    <w:uiPriority w:val="49"/>
    <w:rsid w:val="00614B1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9129">
      <w:bodyDiv w:val="1"/>
      <w:marLeft w:val="0"/>
      <w:marRight w:val="0"/>
      <w:marTop w:val="0"/>
      <w:marBottom w:val="0"/>
      <w:divBdr>
        <w:top w:val="none" w:sz="0" w:space="0" w:color="auto"/>
        <w:left w:val="none" w:sz="0" w:space="0" w:color="auto"/>
        <w:bottom w:val="none" w:sz="0" w:space="0" w:color="auto"/>
        <w:right w:val="none" w:sz="0" w:space="0" w:color="auto"/>
      </w:divBdr>
      <w:divsChild>
        <w:div w:id="1549295613">
          <w:marLeft w:val="-720"/>
          <w:marRight w:val="0"/>
          <w:marTop w:val="0"/>
          <w:marBottom w:val="0"/>
          <w:divBdr>
            <w:top w:val="none" w:sz="0" w:space="0" w:color="auto"/>
            <w:left w:val="none" w:sz="0" w:space="0" w:color="auto"/>
            <w:bottom w:val="none" w:sz="0" w:space="0" w:color="auto"/>
            <w:right w:val="none" w:sz="0" w:space="0" w:color="auto"/>
          </w:divBdr>
        </w:div>
      </w:divsChild>
    </w:div>
    <w:div w:id="36004339">
      <w:bodyDiv w:val="1"/>
      <w:marLeft w:val="0"/>
      <w:marRight w:val="0"/>
      <w:marTop w:val="0"/>
      <w:marBottom w:val="0"/>
      <w:divBdr>
        <w:top w:val="none" w:sz="0" w:space="0" w:color="auto"/>
        <w:left w:val="none" w:sz="0" w:space="0" w:color="auto"/>
        <w:bottom w:val="none" w:sz="0" w:space="0" w:color="auto"/>
        <w:right w:val="none" w:sz="0" w:space="0" w:color="auto"/>
      </w:divBdr>
    </w:div>
    <w:div w:id="133304500">
      <w:bodyDiv w:val="1"/>
      <w:marLeft w:val="0"/>
      <w:marRight w:val="0"/>
      <w:marTop w:val="0"/>
      <w:marBottom w:val="0"/>
      <w:divBdr>
        <w:top w:val="none" w:sz="0" w:space="0" w:color="auto"/>
        <w:left w:val="none" w:sz="0" w:space="0" w:color="auto"/>
        <w:bottom w:val="none" w:sz="0" w:space="0" w:color="auto"/>
        <w:right w:val="none" w:sz="0" w:space="0" w:color="auto"/>
      </w:divBdr>
    </w:div>
    <w:div w:id="192547062">
      <w:bodyDiv w:val="1"/>
      <w:marLeft w:val="0"/>
      <w:marRight w:val="0"/>
      <w:marTop w:val="0"/>
      <w:marBottom w:val="0"/>
      <w:divBdr>
        <w:top w:val="none" w:sz="0" w:space="0" w:color="auto"/>
        <w:left w:val="none" w:sz="0" w:space="0" w:color="auto"/>
        <w:bottom w:val="none" w:sz="0" w:space="0" w:color="auto"/>
        <w:right w:val="none" w:sz="0" w:space="0" w:color="auto"/>
      </w:divBdr>
    </w:div>
    <w:div w:id="258803558">
      <w:bodyDiv w:val="1"/>
      <w:marLeft w:val="0"/>
      <w:marRight w:val="0"/>
      <w:marTop w:val="0"/>
      <w:marBottom w:val="0"/>
      <w:divBdr>
        <w:top w:val="none" w:sz="0" w:space="0" w:color="auto"/>
        <w:left w:val="none" w:sz="0" w:space="0" w:color="auto"/>
        <w:bottom w:val="none" w:sz="0" w:space="0" w:color="auto"/>
        <w:right w:val="none" w:sz="0" w:space="0" w:color="auto"/>
      </w:divBdr>
    </w:div>
    <w:div w:id="451360434">
      <w:bodyDiv w:val="1"/>
      <w:marLeft w:val="0"/>
      <w:marRight w:val="0"/>
      <w:marTop w:val="0"/>
      <w:marBottom w:val="0"/>
      <w:divBdr>
        <w:top w:val="none" w:sz="0" w:space="0" w:color="auto"/>
        <w:left w:val="none" w:sz="0" w:space="0" w:color="auto"/>
        <w:bottom w:val="none" w:sz="0" w:space="0" w:color="auto"/>
        <w:right w:val="none" w:sz="0" w:space="0" w:color="auto"/>
      </w:divBdr>
    </w:div>
    <w:div w:id="488637243">
      <w:bodyDiv w:val="1"/>
      <w:marLeft w:val="0"/>
      <w:marRight w:val="0"/>
      <w:marTop w:val="0"/>
      <w:marBottom w:val="0"/>
      <w:divBdr>
        <w:top w:val="none" w:sz="0" w:space="0" w:color="auto"/>
        <w:left w:val="none" w:sz="0" w:space="0" w:color="auto"/>
        <w:bottom w:val="none" w:sz="0" w:space="0" w:color="auto"/>
        <w:right w:val="none" w:sz="0" w:space="0" w:color="auto"/>
      </w:divBdr>
      <w:divsChild>
        <w:div w:id="1282300641">
          <w:marLeft w:val="-720"/>
          <w:marRight w:val="0"/>
          <w:marTop w:val="0"/>
          <w:marBottom w:val="0"/>
          <w:divBdr>
            <w:top w:val="none" w:sz="0" w:space="0" w:color="auto"/>
            <w:left w:val="none" w:sz="0" w:space="0" w:color="auto"/>
            <w:bottom w:val="none" w:sz="0" w:space="0" w:color="auto"/>
            <w:right w:val="none" w:sz="0" w:space="0" w:color="auto"/>
          </w:divBdr>
        </w:div>
      </w:divsChild>
    </w:div>
    <w:div w:id="583032985">
      <w:bodyDiv w:val="1"/>
      <w:marLeft w:val="0"/>
      <w:marRight w:val="0"/>
      <w:marTop w:val="0"/>
      <w:marBottom w:val="0"/>
      <w:divBdr>
        <w:top w:val="none" w:sz="0" w:space="0" w:color="auto"/>
        <w:left w:val="none" w:sz="0" w:space="0" w:color="auto"/>
        <w:bottom w:val="none" w:sz="0" w:space="0" w:color="auto"/>
        <w:right w:val="none" w:sz="0" w:space="0" w:color="auto"/>
      </w:divBdr>
    </w:div>
    <w:div w:id="598559516">
      <w:bodyDiv w:val="1"/>
      <w:marLeft w:val="0"/>
      <w:marRight w:val="0"/>
      <w:marTop w:val="0"/>
      <w:marBottom w:val="0"/>
      <w:divBdr>
        <w:top w:val="none" w:sz="0" w:space="0" w:color="auto"/>
        <w:left w:val="none" w:sz="0" w:space="0" w:color="auto"/>
        <w:bottom w:val="none" w:sz="0" w:space="0" w:color="auto"/>
        <w:right w:val="none" w:sz="0" w:space="0" w:color="auto"/>
      </w:divBdr>
    </w:div>
    <w:div w:id="687682975">
      <w:bodyDiv w:val="1"/>
      <w:marLeft w:val="0"/>
      <w:marRight w:val="0"/>
      <w:marTop w:val="0"/>
      <w:marBottom w:val="0"/>
      <w:divBdr>
        <w:top w:val="none" w:sz="0" w:space="0" w:color="auto"/>
        <w:left w:val="none" w:sz="0" w:space="0" w:color="auto"/>
        <w:bottom w:val="none" w:sz="0" w:space="0" w:color="auto"/>
        <w:right w:val="none" w:sz="0" w:space="0" w:color="auto"/>
      </w:divBdr>
      <w:divsChild>
        <w:div w:id="1271430557">
          <w:marLeft w:val="-720"/>
          <w:marRight w:val="0"/>
          <w:marTop w:val="0"/>
          <w:marBottom w:val="0"/>
          <w:divBdr>
            <w:top w:val="none" w:sz="0" w:space="0" w:color="auto"/>
            <w:left w:val="none" w:sz="0" w:space="0" w:color="auto"/>
            <w:bottom w:val="none" w:sz="0" w:space="0" w:color="auto"/>
            <w:right w:val="none" w:sz="0" w:space="0" w:color="auto"/>
          </w:divBdr>
        </w:div>
      </w:divsChild>
    </w:div>
    <w:div w:id="831869174">
      <w:bodyDiv w:val="1"/>
      <w:marLeft w:val="0"/>
      <w:marRight w:val="0"/>
      <w:marTop w:val="0"/>
      <w:marBottom w:val="0"/>
      <w:divBdr>
        <w:top w:val="none" w:sz="0" w:space="0" w:color="auto"/>
        <w:left w:val="none" w:sz="0" w:space="0" w:color="auto"/>
        <w:bottom w:val="none" w:sz="0" w:space="0" w:color="auto"/>
        <w:right w:val="none" w:sz="0" w:space="0" w:color="auto"/>
      </w:divBdr>
    </w:div>
    <w:div w:id="892734399">
      <w:bodyDiv w:val="1"/>
      <w:marLeft w:val="0"/>
      <w:marRight w:val="0"/>
      <w:marTop w:val="0"/>
      <w:marBottom w:val="0"/>
      <w:divBdr>
        <w:top w:val="none" w:sz="0" w:space="0" w:color="auto"/>
        <w:left w:val="none" w:sz="0" w:space="0" w:color="auto"/>
        <w:bottom w:val="none" w:sz="0" w:space="0" w:color="auto"/>
        <w:right w:val="none" w:sz="0" w:space="0" w:color="auto"/>
      </w:divBdr>
    </w:div>
    <w:div w:id="972170855">
      <w:bodyDiv w:val="1"/>
      <w:marLeft w:val="0"/>
      <w:marRight w:val="0"/>
      <w:marTop w:val="0"/>
      <w:marBottom w:val="0"/>
      <w:divBdr>
        <w:top w:val="none" w:sz="0" w:space="0" w:color="auto"/>
        <w:left w:val="none" w:sz="0" w:space="0" w:color="auto"/>
        <w:bottom w:val="none" w:sz="0" w:space="0" w:color="auto"/>
        <w:right w:val="none" w:sz="0" w:space="0" w:color="auto"/>
      </w:divBdr>
    </w:div>
    <w:div w:id="1049912293">
      <w:bodyDiv w:val="1"/>
      <w:marLeft w:val="0"/>
      <w:marRight w:val="0"/>
      <w:marTop w:val="0"/>
      <w:marBottom w:val="0"/>
      <w:divBdr>
        <w:top w:val="none" w:sz="0" w:space="0" w:color="auto"/>
        <w:left w:val="none" w:sz="0" w:space="0" w:color="auto"/>
        <w:bottom w:val="none" w:sz="0" w:space="0" w:color="auto"/>
        <w:right w:val="none" w:sz="0" w:space="0" w:color="auto"/>
      </w:divBdr>
    </w:div>
    <w:div w:id="1138301360">
      <w:bodyDiv w:val="1"/>
      <w:marLeft w:val="0"/>
      <w:marRight w:val="0"/>
      <w:marTop w:val="0"/>
      <w:marBottom w:val="0"/>
      <w:divBdr>
        <w:top w:val="none" w:sz="0" w:space="0" w:color="auto"/>
        <w:left w:val="none" w:sz="0" w:space="0" w:color="auto"/>
        <w:bottom w:val="none" w:sz="0" w:space="0" w:color="auto"/>
        <w:right w:val="none" w:sz="0" w:space="0" w:color="auto"/>
      </w:divBdr>
    </w:div>
    <w:div w:id="1231506296">
      <w:bodyDiv w:val="1"/>
      <w:marLeft w:val="0"/>
      <w:marRight w:val="0"/>
      <w:marTop w:val="0"/>
      <w:marBottom w:val="0"/>
      <w:divBdr>
        <w:top w:val="none" w:sz="0" w:space="0" w:color="auto"/>
        <w:left w:val="none" w:sz="0" w:space="0" w:color="auto"/>
        <w:bottom w:val="none" w:sz="0" w:space="0" w:color="auto"/>
        <w:right w:val="none" w:sz="0" w:space="0" w:color="auto"/>
      </w:divBdr>
    </w:div>
    <w:div w:id="1275794114">
      <w:bodyDiv w:val="1"/>
      <w:marLeft w:val="0"/>
      <w:marRight w:val="0"/>
      <w:marTop w:val="0"/>
      <w:marBottom w:val="0"/>
      <w:divBdr>
        <w:top w:val="none" w:sz="0" w:space="0" w:color="auto"/>
        <w:left w:val="none" w:sz="0" w:space="0" w:color="auto"/>
        <w:bottom w:val="none" w:sz="0" w:space="0" w:color="auto"/>
        <w:right w:val="none" w:sz="0" w:space="0" w:color="auto"/>
      </w:divBdr>
      <w:divsChild>
        <w:div w:id="1348603550">
          <w:marLeft w:val="-720"/>
          <w:marRight w:val="0"/>
          <w:marTop w:val="0"/>
          <w:marBottom w:val="0"/>
          <w:divBdr>
            <w:top w:val="none" w:sz="0" w:space="0" w:color="auto"/>
            <w:left w:val="none" w:sz="0" w:space="0" w:color="auto"/>
            <w:bottom w:val="none" w:sz="0" w:space="0" w:color="auto"/>
            <w:right w:val="none" w:sz="0" w:space="0" w:color="auto"/>
          </w:divBdr>
        </w:div>
      </w:divsChild>
    </w:div>
    <w:div w:id="1306277874">
      <w:bodyDiv w:val="1"/>
      <w:marLeft w:val="0"/>
      <w:marRight w:val="0"/>
      <w:marTop w:val="0"/>
      <w:marBottom w:val="0"/>
      <w:divBdr>
        <w:top w:val="none" w:sz="0" w:space="0" w:color="auto"/>
        <w:left w:val="none" w:sz="0" w:space="0" w:color="auto"/>
        <w:bottom w:val="none" w:sz="0" w:space="0" w:color="auto"/>
        <w:right w:val="none" w:sz="0" w:space="0" w:color="auto"/>
      </w:divBdr>
      <w:divsChild>
        <w:div w:id="895509423">
          <w:marLeft w:val="-720"/>
          <w:marRight w:val="0"/>
          <w:marTop w:val="0"/>
          <w:marBottom w:val="0"/>
          <w:divBdr>
            <w:top w:val="none" w:sz="0" w:space="0" w:color="auto"/>
            <w:left w:val="none" w:sz="0" w:space="0" w:color="auto"/>
            <w:bottom w:val="none" w:sz="0" w:space="0" w:color="auto"/>
            <w:right w:val="none" w:sz="0" w:space="0" w:color="auto"/>
          </w:divBdr>
        </w:div>
      </w:divsChild>
    </w:div>
    <w:div w:id="1315064501">
      <w:bodyDiv w:val="1"/>
      <w:marLeft w:val="0"/>
      <w:marRight w:val="0"/>
      <w:marTop w:val="0"/>
      <w:marBottom w:val="0"/>
      <w:divBdr>
        <w:top w:val="none" w:sz="0" w:space="0" w:color="auto"/>
        <w:left w:val="none" w:sz="0" w:space="0" w:color="auto"/>
        <w:bottom w:val="none" w:sz="0" w:space="0" w:color="auto"/>
        <w:right w:val="none" w:sz="0" w:space="0" w:color="auto"/>
      </w:divBdr>
    </w:div>
    <w:div w:id="1338843488">
      <w:bodyDiv w:val="1"/>
      <w:marLeft w:val="0"/>
      <w:marRight w:val="0"/>
      <w:marTop w:val="0"/>
      <w:marBottom w:val="0"/>
      <w:divBdr>
        <w:top w:val="none" w:sz="0" w:space="0" w:color="auto"/>
        <w:left w:val="none" w:sz="0" w:space="0" w:color="auto"/>
        <w:bottom w:val="none" w:sz="0" w:space="0" w:color="auto"/>
        <w:right w:val="none" w:sz="0" w:space="0" w:color="auto"/>
      </w:divBdr>
    </w:div>
    <w:div w:id="1375931331">
      <w:bodyDiv w:val="1"/>
      <w:marLeft w:val="0"/>
      <w:marRight w:val="0"/>
      <w:marTop w:val="0"/>
      <w:marBottom w:val="0"/>
      <w:divBdr>
        <w:top w:val="none" w:sz="0" w:space="0" w:color="auto"/>
        <w:left w:val="none" w:sz="0" w:space="0" w:color="auto"/>
        <w:bottom w:val="none" w:sz="0" w:space="0" w:color="auto"/>
        <w:right w:val="none" w:sz="0" w:space="0" w:color="auto"/>
      </w:divBdr>
      <w:divsChild>
        <w:div w:id="78455195">
          <w:marLeft w:val="-720"/>
          <w:marRight w:val="0"/>
          <w:marTop w:val="0"/>
          <w:marBottom w:val="0"/>
          <w:divBdr>
            <w:top w:val="none" w:sz="0" w:space="0" w:color="auto"/>
            <w:left w:val="none" w:sz="0" w:space="0" w:color="auto"/>
            <w:bottom w:val="none" w:sz="0" w:space="0" w:color="auto"/>
            <w:right w:val="none" w:sz="0" w:space="0" w:color="auto"/>
          </w:divBdr>
        </w:div>
      </w:divsChild>
    </w:div>
    <w:div w:id="1586767061">
      <w:bodyDiv w:val="1"/>
      <w:marLeft w:val="0"/>
      <w:marRight w:val="0"/>
      <w:marTop w:val="0"/>
      <w:marBottom w:val="0"/>
      <w:divBdr>
        <w:top w:val="none" w:sz="0" w:space="0" w:color="auto"/>
        <w:left w:val="none" w:sz="0" w:space="0" w:color="auto"/>
        <w:bottom w:val="none" w:sz="0" w:space="0" w:color="auto"/>
        <w:right w:val="none" w:sz="0" w:space="0" w:color="auto"/>
      </w:divBdr>
    </w:div>
    <w:div w:id="1658998158">
      <w:bodyDiv w:val="1"/>
      <w:marLeft w:val="0"/>
      <w:marRight w:val="0"/>
      <w:marTop w:val="0"/>
      <w:marBottom w:val="0"/>
      <w:divBdr>
        <w:top w:val="none" w:sz="0" w:space="0" w:color="auto"/>
        <w:left w:val="none" w:sz="0" w:space="0" w:color="auto"/>
        <w:bottom w:val="none" w:sz="0" w:space="0" w:color="auto"/>
        <w:right w:val="none" w:sz="0" w:space="0" w:color="auto"/>
      </w:divBdr>
    </w:div>
    <w:div w:id="1716273923">
      <w:bodyDiv w:val="1"/>
      <w:marLeft w:val="0"/>
      <w:marRight w:val="0"/>
      <w:marTop w:val="0"/>
      <w:marBottom w:val="0"/>
      <w:divBdr>
        <w:top w:val="none" w:sz="0" w:space="0" w:color="auto"/>
        <w:left w:val="none" w:sz="0" w:space="0" w:color="auto"/>
        <w:bottom w:val="none" w:sz="0" w:space="0" w:color="auto"/>
        <w:right w:val="none" w:sz="0" w:space="0" w:color="auto"/>
      </w:divBdr>
    </w:div>
    <w:div w:id="1847861928">
      <w:bodyDiv w:val="1"/>
      <w:marLeft w:val="0"/>
      <w:marRight w:val="0"/>
      <w:marTop w:val="0"/>
      <w:marBottom w:val="0"/>
      <w:divBdr>
        <w:top w:val="none" w:sz="0" w:space="0" w:color="auto"/>
        <w:left w:val="none" w:sz="0" w:space="0" w:color="auto"/>
        <w:bottom w:val="none" w:sz="0" w:space="0" w:color="auto"/>
        <w:right w:val="none" w:sz="0" w:space="0" w:color="auto"/>
      </w:divBdr>
      <w:divsChild>
        <w:div w:id="340663611">
          <w:marLeft w:val="-720"/>
          <w:marRight w:val="0"/>
          <w:marTop w:val="0"/>
          <w:marBottom w:val="0"/>
          <w:divBdr>
            <w:top w:val="none" w:sz="0" w:space="0" w:color="auto"/>
            <w:left w:val="none" w:sz="0" w:space="0" w:color="auto"/>
            <w:bottom w:val="none" w:sz="0" w:space="0" w:color="auto"/>
            <w:right w:val="none" w:sz="0" w:space="0" w:color="auto"/>
          </w:divBdr>
        </w:div>
      </w:divsChild>
    </w:div>
    <w:div w:id="1918590725">
      <w:bodyDiv w:val="1"/>
      <w:marLeft w:val="0"/>
      <w:marRight w:val="0"/>
      <w:marTop w:val="0"/>
      <w:marBottom w:val="0"/>
      <w:divBdr>
        <w:top w:val="none" w:sz="0" w:space="0" w:color="auto"/>
        <w:left w:val="none" w:sz="0" w:space="0" w:color="auto"/>
        <w:bottom w:val="none" w:sz="0" w:space="0" w:color="auto"/>
        <w:right w:val="none" w:sz="0" w:space="0" w:color="auto"/>
      </w:divBdr>
      <w:divsChild>
        <w:div w:id="743913616">
          <w:marLeft w:val="-720"/>
          <w:marRight w:val="0"/>
          <w:marTop w:val="0"/>
          <w:marBottom w:val="0"/>
          <w:divBdr>
            <w:top w:val="none" w:sz="0" w:space="0" w:color="auto"/>
            <w:left w:val="none" w:sz="0" w:space="0" w:color="auto"/>
            <w:bottom w:val="none" w:sz="0" w:space="0" w:color="auto"/>
            <w:right w:val="none" w:sz="0" w:space="0" w:color="auto"/>
          </w:divBdr>
        </w:div>
      </w:divsChild>
    </w:div>
    <w:div w:id="1992516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Dddave5381@conestogac.on.ca" TargetMode="Externa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mailto:Hsingh2923@conestogac.on.ca" TargetMode="External"/><Relationship Id="rId17" Type="http://schemas.openxmlformats.org/officeDocument/2006/relationships/hyperlink" Target="mailto:Usoni7456@conestogac.on.ca" TargetMode="External"/><Relationship Id="rId2" Type="http://schemas.openxmlformats.org/officeDocument/2006/relationships/customXml" Target="../customXml/item2.xml"/><Relationship Id="rId16" Type="http://schemas.openxmlformats.org/officeDocument/2006/relationships/hyperlink" Target="mailto:Djain6867@conestogac.on.ca"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Opatel2209@conestogac.on.ca" TargetMode="External"/><Relationship Id="rId5" Type="http://schemas.openxmlformats.org/officeDocument/2006/relationships/styles" Target="styles.xml"/><Relationship Id="rId15" Type="http://schemas.openxmlformats.org/officeDocument/2006/relationships/hyperlink" Target="mailto:Vpalani3114@conestogac.on.ca" TargetMode="Externa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Fdcruzfrancis5763@conestogac.on.ca"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E089211788A84885495DE113F38F73" ma:contentTypeVersion="4" ma:contentTypeDescription="Create a new document." ma:contentTypeScope="" ma:versionID="646e8ab76041353e28ea606728f3d3a5">
  <xsd:schema xmlns:xsd="http://www.w3.org/2001/XMLSchema" xmlns:xs="http://www.w3.org/2001/XMLSchema" xmlns:p="http://schemas.microsoft.com/office/2006/metadata/properties" xmlns:ns2="55b98302-a95c-48da-a537-2b01c9b47b6f" targetNamespace="http://schemas.microsoft.com/office/2006/metadata/properties" ma:root="true" ma:fieldsID="0feeff383a864b3ee6721f59b4215975" ns2:_="">
    <xsd:import namespace="55b98302-a95c-48da-a537-2b01c9b47b6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b98302-a95c-48da-a537-2b01c9b47b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86A7C2-117F-4F5F-80D4-ED26671638E2}">
  <ds:schemaRefs>
    <ds:schemaRef ds:uri="http://schemas.openxmlformats.org/officeDocument/2006/bibliography"/>
  </ds:schemaRefs>
</ds:datastoreItem>
</file>

<file path=customXml/itemProps2.xml><?xml version="1.0" encoding="utf-8"?>
<ds:datastoreItem xmlns:ds="http://schemas.openxmlformats.org/officeDocument/2006/customXml" ds:itemID="{24C63686-3ED2-4800-9A46-D02835969D98}">
  <ds:schemaRefs>
    <ds:schemaRef ds:uri="http://schemas.microsoft.com/sharepoint/v3/contenttype/forms"/>
  </ds:schemaRefs>
</ds:datastoreItem>
</file>

<file path=customXml/itemProps3.xml><?xml version="1.0" encoding="utf-8"?>
<ds:datastoreItem xmlns:ds="http://schemas.openxmlformats.org/officeDocument/2006/customXml" ds:itemID="{DFC0B68B-E1AC-4089-BA47-3EABD73ED9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b98302-a95c-48da-a537-2b01c9b47b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11</Pages>
  <Words>2863</Words>
  <Characters>16325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Harman</dc:creator>
  <cp:keywords/>
  <dc:description/>
  <cp:lastModifiedBy>Dikshita Jain</cp:lastModifiedBy>
  <cp:revision>2</cp:revision>
  <cp:lastPrinted>2024-01-24T00:11:00Z</cp:lastPrinted>
  <dcterms:created xsi:type="dcterms:W3CDTF">2024-02-21T04:59:00Z</dcterms:created>
  <dcterms:modified xsi:type="dcterms:W3CDTF">2024-02-21T04:59:00Z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764a9c86d241d91bebd51a8c1b3c08e58cd8f911c501314776d13c6372f648f6</vt:lpwstr>
  </property>
</Properties>
</file>