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D86DF5" w:rsidRPr="006732B7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5" w:rsidRPr="000837F0" w:rsidRDefault="00D86DF5" w:rsidP="00151A55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0621BB" w:rsidRDefault="0068232A" w:rsidP="006510C6">
      <w:pPr>
        <w:jc w:val="both"/>
      </w:pPr>
      <w:r>
        <w:t>This demo is targeted for FTDI/</w:t>
      </w:r>
      <w:proofErr w:type="spellStart"/>
      <w:r>
        <w:t>Bridgetek’s</w:t>
      </w:r>
      <w:proofErr w:type="spellEnd"/>
      <w:r>
        <w:t xml:space="preserve"> smart home devices,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Display. </w:t>
      </w:r>
      <w:r w:rsidR="00B84DD9">
        <w:t xml:space="preserve">Having </w:t>
      </w:r>
      <w:proofErr w:type="spellStart"/>
      <w:r w:rsidR="00B84DD9">
        <w:t>Alexa</w:t>
      </w:r>
      <w:proofErr w:type="spellEnd"/>
      <w:r w:rsidR="00B84DD9">
        <w:t xml:space="preserve"> built-in to </w:t>
      </w:r>
      <w:proofErr w:type="spellStart"/>
      <w:r w:rsidR="00B84DD9">
        <w:t>PanL</w:t>
      </w:r>
      <w:proofErr w:type="spellEnd"/>
      <w:r w:rsidR="00B84DD9">
        <w:t xml:space="preserve"> </w:t>
      </w:r>
      <w:r w:rsidR="000E4D87">
        <w:t>products</w:t>
      </w:r>
      <w:r w:rsidR="00B84DD9">
        <w:t xml:space="preserve"> </w:t>
      </w:r>
      <w:r w:rsidR="00D50E0A">
        <w:t>allow</w:t>
      </w:r>
      <w:r w:rsidR="00B84DD9">
        <w:t xml:space="preserve"> </w:t>
      </w:r>
      <w:r w:rsidR="00D50E0A">
        <w:t xml:space="preserve">customers to talk directly to </w:t>
      </w:r>
      <w:proofErr w:type="spellStart"/>
      <w:r w:rsidR="00A33687">
        <w:t>Alexa</w:t>
      </w:r>
      <w:proofErr w:type="spellEnd"/>
      <w:r w:rsidR="00A33687">
        <w:t xml:space="preserve"> via </w:t>
      </w:r>
      <w:proofErr w:type="spellStart"/>
      <w:r w:rsidR="00D50E0A">
        <w:t>PanL</w:t>
      </w:r>
      <w:proofErr w:type="spellEnd"/>
      <w:r w:rsidR="00B84DD9">
        <w:t xml:space="preserve"> without needing to buy Amazon Echo devices. </w:t>
      </w:r>
      <w:proofErr w:type="spellStart"/>
      <w:r>
        <w:t>PanL</w:t>
      </w:r>
      <w:proofErr w:type="spellEnd"/>
      <w:r>
        <w:t xml:space="preserve"> Hub, which runs on RPI, will act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will act as the </w:t>
      </w:r>
      <w:proofErr w:type="spellStart"/>
      <w:r>
        <w:t>Alexa</w:t>
      </w:r>
      <w:proofErr w:type="spellEnd"/>
      <w:r>
        <w:t xml:space="preserve"> client.</w:t>
      </w:r>
      <w:r w:rsidR="002E4CDB">
        <w:t xml:space="preserve"> </w:t>
      </w:r>
      <w:r w:rsidR="00284172">
        <w:t xml:space="preserve">Customers </w:t>
      </w:r>
      <w:r w:rsidR="002F26CD">
        <w:t>will be able to</w:t>
      </w:r>
      <w:r w:rsidR="00284172">
        <w:t xml:space="preserve"> use both </w:t>
      </w:r>
      <w:proofErr w:type="spellStart"/>
      <w:r w:rsidR="00284172">
        <w:t>PanL</w:t>
      </w:r>
      <w:proofErr w:type="spellEnd"/>
      <w:r w:rsidR="00284172">
        <w:t xml:space="preserve"> Hub and </w:t>
      </w:r>
      <w:proofErr w:type="spellStart"/>
      <w:r w:rsidR="00284172">
        <w:t>PanL</w:t>
      </w:r>
      <w:proofErr w:type="spellEnd"/>
      <w:r w:rsidR="00284172">
        <w:t xml:space="preserve"> Display to issue voice commands and operations to </w:t>
      </w:r>
      <w:proofErr w:type="spellStart"/>
      <w:r w:rsidR="00284172">
        <w:t>Alexa</w:t>
      </w:r>
      <w:proofErr w:type="spellEnd"/>
      <w:r w:rsidR="00284172">
        <w:t>.</w:t>
      </w:r>
    </w:p>
    <w:p w:rsidR="006732B7" w:rsidRDefault="006732B7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is a matter of removing </w:t>
      </w:r>
      <w:r>
        <w:t>alternating</w:t>
      </w:r>
      <w:r w:rsidRPr="00504FA3">
        <w:t xml:space="preserve"> 16-bit WORD.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1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proofErr w:type="gramStart"/>
      <w:r w:rsidRPr="00532276">
        <w:t>PortAudioCallback</w:t>
      </w:r>
      <w:proofErr w:type="spellEnd"/>
      <w:r w:rsidRPr="00532276">
        <w:t>(</w:t>
      </w:r>
      <w:proofErr w:type="gramEnd"/>
      <w:r w:rsidRPr="00532276">
        <w:t xml:space="preserve">) contains </w:t>
      </w:r>
      <w:r w:rsidRPr="00532276">
        <w:t xml:space="preserve">the </w:t>
      </w:r>
      <w:r w:rsidRPr="00532276">
        <w:t>data stream</w:t>
      </w:r>
      <w:r w:rsidRPr="00532276">
        <w:t xml:space="preserve">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proofErr w:type="gramStart"/>
      <w:r w:rsidRPr="00532276">
        <w:t>startPlaying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versa. Compressing the data before transmission reduces the data bandwidth by half.</w:t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CD009A" w:rsidRDefault="00CD009A" w:rsidP="00CD009A">
      <w:r>
        <w:t xml:space="preserve">Below is a sample execution log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C55FAC" w:rsidRDefault="00CD009A" w:rsidP="0055753B">
      <w:r>
        <w:rPr>
          <w:noProof/>
          <w:lang w:val="en-US"/>
        </w:rPr>
        <w:drawing>
          <wp:inline distT="0" distB="0" distL="0" distR="0">
            <wp:extent cx="5305425" cy="3698494"/>
            <wp:effectExtent l="0" t="0" r="0" b="0"/>
            <wp:docPr id="5" name="Picture 5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01" cy="37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D009A" w:rsidP="0055753B">
      <w:r>
        <w:rPr>
          <w:noProof/>
          <w:lang w:val="en-US"/>
        </w:rPr>
        <w:drawing>
          <wp:inline distT="0" distB="0" distL="0" distR="0">
            <wp:extent cx="5305750" cy="3486150"/>
            <wp:effectExtent l="0" t="0" r="9525" b="0"/>
            <wp:docPr id="6" name="Picture 6" descr="F:\Users\richmon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richmon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0A" w:rsidRDefault="00207D0A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items:</w:t>
      </w:r>
    </w:p>
    <w:p w:rsidR="00207D0A" w:rsidRDefault="00207D0A" w:rsidP="00207D0A"/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</w:t>
      </w:r>
      <w:bookmarkStart w:id="0" w:name="_GoBack"/>
      <w:bookmarkEnd w:id="0"/>
      <w:r>
        <w:t>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</w:t>
      </w:r>
      <w:r>
        <w:t>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>
        <w:rPr>
          <w:b/>
        </w:rPr>
        <w:t xml:space="preserve">latest AVS SDK </w:t>
      </w:r>
      <w:proofErr w:type="gramStart"/>
      <w:r>
        <w:rPr>
          <w:b/>
        </w:rPr>
        <w:t>version .</w:t>
      </w:r>
      <w:proofErr w:type="gramEnd"/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207D0A" w:rsidRDefault="00207D0A" w:rsidP="00207D0A">
      <w:pPr>
        <w:rPr>
          <w:b/>
          <w:color w:val="00B0F0"/>
        </w:rPr>
      </w:pPr>
    </w:p>
    <w:p w:rsidR="00207D0A" w:rsidRDefault="00207D0A" w:rsidP="0055753B"/>
    <w:sectPr w:rsidR="0020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37F0"/>
    <w:rsid w:val="000A19BE"/>
    <w:rsid w:val="000E4D87"/>
    <w:rsid w:val="0014119E"/>
    <w:rsid w:val="00151A55"/>
    <w:rsid w:val="00166591"/>
    <w:rsid w:val="00167FD5"/>
    <w:rsid w:val="001B40FE"/>
    <w:rsid w:val="001C3518"/>
    <w:rsid w:val="001E4DC0"/>
    <w:rsid w:val="00206506"/>
    <w:rsid w:val="00207D0A"/>
    <w:rsid w:val="002320F0"/>
    <w:rsid w:val="00242699"/>
    <w:rsid w:val="00250D87"/>
    <w:rsid w:val="002672F2"/>
    <w:rsid w:val="00284172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4524F"/>
    <w:rsid w:val="003747E8"/>
    <w:rsid w:val="003B413F"/>
    <w:rsid w:val="003F62A9"/>
    <w:rsid w:val="00402293"/>
    <w:rsid w:val="00416401"/>
    <w:rsid w:val="00433558"/>
    <w:rsid w:val="0043414D"/>
    <w:rsid w:val="00434E04"/>
    <w:rsid w:val="004470C0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44AD4"/>
    <w:rsid w:val="006510C6"/>
    <w:rsid w:val="006714D6"/>
    <w:rsid w:val="006732B7"/>
    <w:rsid w:val="0068232A"/>
    <w:rsid w:val="006910E0"/>
    <w:rsid w:val="006B0ADA"/>
    <w:rsid w:val="006D23CA"/>
    <w:rsid w:val="006E1253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66A9"/>
    <w:rsid w:val="009D4CD3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6AA3"/>
    <w:rsid w:val="00B072AC"/>
    <w:rsid w:val="00B14754"/>
    <w:rsid w:val="00B406D7"/>
    <w:rsid w:val="00B44516"/>
    <w:rsid w:val="00B61E5C"/>
    <w:rsid w:val="00B84DD9"/>
    <w:rsid w:val="00B87009"/>
    <w:rsid w:val="00BB7130"/>
    <w:rsid w:val="00BC60F8"/>
    <w:rsid w:val="00C10179"/>
    <w:rsid w:val="00C16D37"/>
    <w:rsid w:val="00C2313A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D22488"/>
    <w:rsid w:val="00D50E0A"/>
    <w:rsid w:val="00D53CD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B026E"/>
    <w:rsid w:val="00EC7CFF"/>
    <w:rsid w:val="00EE4434"/>
    <w:rsid w:val="00F0238F"/>
    <w:rsid w:val="00F108DA"/>
    <w:rsid w:val="00F1260D"/>
    <w:rsid w:val="00F23FD3"/>
    <w:rsid w:val="00F3512D"/>
    <w:rsid w:val="00F6078F"/>
    <w:rsid w:val="00F60ABD"/>
    <w:rsid w:val="00F71F5C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a/avs-device-s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455</cp:revision>
  <cp:lastPrinted>2019-03-07T11:04:00Z</cp:lastPrinted>
  <dcterms:created xsi:type="dcterms:W3CDTF">2019-03-07T02:05:00Z</dcterms:created>
  <dcterms:modified xsi:type="dcterms:W3CDTF">2019-03-14T02:29:00Z</dcterms:modified>
</cp:coreProperties>
</file>