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B610F" w14:textId="4558B2D2" w:rsidR="00E00EB9" w:rsidRDefault="00E00EB9"/>
    <w:p w14:paraId="76D0EDF7" w14:textId="4846081A" w:rsidR="00E00EB9" w:rsidRDefault="00E00EB9"/>
    <w:p w14:paraId="41B1B286" w14:textId="77777777" w:rsidR="00E00EB9" w:rsidRDefault="00E00EB9"/>
    <w:p w14:paraId="2C28096B" w14:textId="77777777" w:rsidR="00E00EB9" w:rsidRDefault="00E00EB9"/>
    <w:p w14:paraId="7146A0E0" w14:textId="3C372F8D" w:rsidR="006B3A9E" w:rsidRDefault="00E00EB9" w:rsidP="00E00EB9">
      <w:pPr>
        <w:pStyle w:val="Title"/>
      </w:pPr>
      <w:r>
        <w:t>Matillion Python</w:t>
      </w:r>
    </w:p>
    <w:p w14:paraId="5A0C508B" w14:textId="6D264863" w:rsidR="00E00EB9" w:rsidRDefault="00E00EB9"/>
    <w:p w14:paraId="70B3F373" w14:textId="428F7BC9" w:rsidR="00E00EB9" w:rsidRDefault="00E00EB9"/>
    <w:p w14:paraId="158CB559" w14:textId="5215DD50" w:rsidR="00E00EB9" w:rsidRDefault="00E00EB9">
      <w:r>
        <w:br w:type="page"/>
      </w:r>
    </w:p>
    <w:sdt>
      <w:sdtPr>
        <w:id w:val="20792457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314784B" w14:textId="0B09EA3D" w:rsidR="00E00EB9" w:rsidRDefault="00E00EB9">
          <w:pPr>
            <w:pStyle w:val="TOCHeading"/>
          </w:pPr>
          <w:r>
            <w:t>Contents</w:t>
          </w:r>
        </w:p>
        <w:p w14:paraId="687C9B3D" w14:textId="0A7EC64B" w:rsidR="00E00EB9" w:rsidRDefault="00E00E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228544" w:history="1">
            <w:r w:rsidRPr="00EC1159">
              <w:rPr>
                <w:rStyle w:val="Hyperlink"/>
                <w:noProof/>
              </w:rPr>
              <w:t>Matillion Python script variables</w:t>
            </w:r>
            <w:r>
              <w:rPr>
                <w:noProof/>
                <w:webHidden/>
              </w:rPr>
              <w:tab/>
            </w:r>
            <w:r>
              <w:rPr>
                <w:noProof/>
                <w:webHidden/>
              </w:rPr>
              <w:fldChar w:fldCharType="begin"/>
            </w:r>
            <w:r>
              <w:rPr>
                <w:noProof/>
                <w:webHidden/>
              </w:rPr>
              <w:instrText xml:space="preserve"> PAGEREF _Toc95228544 \h </w:instrText>
            </w:r>
            <w:r>
              <w:rPr>
                <w:noProof/>
                <w:webHidden/>
              </w:rPr>
            </w:r>
            <w:r>
              <w:rPr>
                <w:noProof/>
                <w:webHidden/>
              </w:rPr>
              <w:fldChar w:fldCharType="separate"/>
            </w:r>
            <w:r>
              <w:rPr>
                <w:noProof/>
                <w:webHidden/>
              </w:rPr>
              <w:t>3</w:t>
            </w:r>
            <w:r>
              <w:rPr>
                <w:noProof/>
                <w:webHidden/>
              </w:rPr>
              <w:fldChar w:fldCharType="end"/>
            </w:r>
          </w:hyperlink>
        </w:p>
        <w:p w14:paraId="0F5C68CD" w14:textId="61FC0D5D" w:rsidR="00E00EB9" w:rsidRDefault="00E00EB9">
          <w:pPr>
            <w:pStyle w:val="TOC1"/>
            <w:tabs>
              <w:tab w:val="right" w:leader="dot" w:pos="9350"/>
            </w:tabs>
            <w:rPr>
              <w:rFonts w:eastAsiaTheme="minorEastAsia"/>
              <w:noProof/>
            </w:rPr>
          </w:pPr>
          <w:hyperlink w:anchor="_Toc95228545" w:history="1">
            <w:r w:rsidRPr="00EC1159">
              <w:rPr>
                <w:rStyle w:val="Hyperlink"/>
                <w:noProof/>
              </w:rPr>
              <w:t>Variables</w:t>
            </w:r>
            <w:r>
              <w:rPr>
                <w:noProof/>
                <w:webHidden/>
              </w:rPr>
              <w:tab/>
            </w:r>
            <w:r>
              <w:rPr>
                <w:noProof/>
                <w:webHidden/>
              </w:rPr>
              <w:fldChar w:fldCharType="begin"/>
            </w:r>
            <w:r>
              <w:rPr>
                <w:noProof/>
                <w:webHidden/>
              </w:rPr>
              <w:instrText xml:space="preserve"> PAGEREF _Toc95228545 \h </w:instrText>
            </w:r>
            <w:r>
              <w:rPr>
                <w:noProof/>
                <w:webHidden/>
              </w:rPr>
            </w:r>
            <w:r>
              <w:rPr>
                <w:noProof/>
                <w:webHidden/>
              </w:rPr>
              <w:fldChar w:fldCharType="separate"/>
            </w:r>
            <w:r>
              <w:rPr>
                <w:noProof/>
                <w:webHidden/>
              </w:rPr>
              <w:t>3</w:t>
            </w:r>
            <w:r>
              <w:rPr>
                <w:noProof/>
                <w:webHidden/>
              </w:rPr>
              <w:fldChar w:fldCharType="end"/>
            </w:r>
          </w:hyperlink>
        </w:p>
        <w:p w14:paraId="3357B0E2" w14:textId="672D3AB1" w:rsidR="00E00EB9" w:rsidRDefault="00E00EB9">
          <w:r>
            <w:rPr>
              <w:b/>
              <w:bCs/>
              <w:noProof/>
            </w:rPr>
            <w:fldChar w:fldCharType="end"/>
          </w:r>
        </w:p>
      </w:sdtContent>
    </w:sdt>
    <w:p w14:paraId="2BD838EE" w14:textId="210CC766" w:rsidR="00E00EB9" w:rsidRDefault="00E00EB9" w:rsidP="00E00EB9">
      <w:r>
        <w:br w:type="page"/>
      </w:r>
    </w:p>
    <w:p w14:paraId="5F0A5716" w14:textId="4C71AAE9" w:rsidR="00E00EB9" w:rsidRDefault="00E00EB9" w:rsidP="00E00EB9">
      <w:pPr>
        <w:pStyle w:val="Heading1"/>
      </w:pPr>
      <w:bookmarkStart w:id="0" w:name="_Toc95228544"/>
      <w:r>
        <w:lastRenderedPageBreak/>
        <w:t xml:space="preserve">Matillion </w:t>
      </w:r>
      <w:r>
        <w:t>Python script variables</w:t>
      </w:r>
      <w:bookmarkEnd w:id="0"/>
      <w:r>
        <w:t xml:space="preserve"> </w:t>
      </w:r>
    </w:p>
    <w:p w14:paraId="040A6750" w14:textId="692C2EBF" w:rsidR="00E00EB9" w:rsidRDefault="00E00EB9" w:rsidP="00E00EB9">
      <w:r>
        <w:t>The Python script variables will disappear after the Python script ends. If you need to push values back to Environment Variables to use in other components later in the job, use the special 'context' object, like so:</w:t>
      </w:r>
    </w:p>
    <w:p w14:paraId="1E728562" w14:textId="3FB694DF" w:rsidR="00E00EB9" w:rsidRPr="00E00EB9" w:rsidRDefault="00E00EB9" w:rsidP="00E00EB9">
      <w:pPr>
        <w:rPr>
          <w:b/>
          <w:bCs/>
        </w:rPr>
      </w:pPr>
      <w:proofErr w:type="spellStart"/>
      <w:r w:rsidRPr="00E00EB9">
        <w:rPr>
          <w:b/>
          <w:bCs/>
        </w:rPr>
        <w:t>context.updateVariable</w:t>
      </w:r>
      <w:proofErr w:type="spellEnd"/>
      <w:r w:rsidRPr="00E00EB9">
        <w:rPr>
          <w:b/>
          <w:bCs/>
        </w:rPr>
        <w:t>("variable", "new value"</w:t>
      </w:r>
      <w:r w:rsidRPr="00E00EB9">
        <w:rPr>
          <w:b/>
          <w:bCs/>
        </w:rPr>
        <w:t>)</w:t>
      </w:r>
    </w:p>
    <w:p w14:paraId="4DE71BF8" w14:textId="77777777" w:rsidR="00E00EB9" w:rsidRDefault="00E00EB9" w:rsidP="00E00EB9">
      <w:r>
        <w:t>Both arguments are strings that should parse as the target variable type.</w:t>
      </w:r>
    </w:p>
    <w:p w14:paraId="024A4BBB" w14:textId="77777777" w:rsidR="00E00EB9" w:rsidRDefault="00E00EB9"/>
    <w:p w14:paraId="27541229" w14:textId="77777777" w:rsidR="00E00EB9" w:rsidRDefault="00E00EB9" w:rsidP="00E00EB9">
      <w:pPr>
        <w:pStyle w:val="Heading1"/>
      </w:pPr>
      <w:bookmarkStart w:id="1" w:name="_Toc95228545"/>
      <w:r>
        <w:t>Variables</w:t>
      </w:r>
      <w:bookmarkEnd w:id="1"/>
    </w:p>
    <w:p w14:paraId="1DA5E44E" w14:textId="207A8277" w:rsidR="00E00EB9" w:rsidRDefault="00E00EB9" w:rsidP="00E00EB9">
      <w:r>
        <w:t>When run, the Python Script component creates a set of new variables of the same name, type, and default value as those listed in the Environment Variables list. Thus, Environment Variables can be used within the script (the syntax ${variable} is not required, you may simply use variable.</w:t>
      </w:r>
    </w:p>
    <w:p w14:paraId="717BA416" w14:textId="1D999EE0" w:rsidR="00E00EB9" w:rsidRDefault="00E00EB9" w:rsidP="00E00EB9">
      <w:r>
        <w:t>Since the Python script already contains Python counterparts of the Environment Variables, users should be careful to not use those same names for their own variables, especially when of a different type.</w:t>
      </w:r>
    </w:p>
    <w:p w14:paraId="2970B50B" w14:textId="63DE2D47" w:rsidR="00E00EB9" w:rsidRDefault="00E00EB9" w:rsidP="00E00EB9"/>
    <w:p w14:paraId="24192AF1" w14:textId="77777777" w:rsidR="00E00EB9" w:rsidRDefault="00E00EB9">
      <w:pPr>
        <w:rPr>
          <w:rFonts w:asciiTheme="majorHAnsi" w:eastAsiaTheme="majorEastAsia" w:hAnsiTheme="majorHAnsi" w:cstheme="majorBidi"/>
          <w:color w:val="2F5496" w:themeColor="accent1" w:themeShade="BF"/>
          <w:sz w:val="32"/>
          <w:szCs w:val="32"/>
        </w:rPr>
      </w:pPr>
      <w:r>
        <w:br w:type="page"/>
      </w:r>
    </w:p>
    <w:p w14:paraId="5D7BE52B" w14:textId="335D79DF" w:rsidR="00E00EB9" w:rsidRDefault="00E00EB9" w:rsidP="00E00EB9">
      <w:pPr>
        <w:pStyle w:val="Heading1"/>
      </w:pPr>
      <w:r>
        <w:t>References</w:t>
      </w:r>
    </w:p>
    <w:p w14:paraId="0EE96015" w14:textId="2A17CD69" w:rsidR="00E00EB9" w:rsidRDefault="00E00EB9" w:rsidP="00E00EB9"/>
    <w:p w14:paraId="6E300F6E" w14:textId="57324F65" w:rsidR="00E00EB9" w:rsidRDefault="00E00EB9" w:rsidP="00E00EB9">
      <w:pPr>
        <w:pStyle w:val="ListParagraph"/>
        <w:numPr>
          <w:ilvl w:val="0"/>
          <w:numId w:val="1"/>
        </w:numPr>
      </w:pPr>
      <w:hyperlink r:id="rId6" w:history="1">
        <w:r>
          <w:rPr>
            <w:rStyle w:val="Hyperlink"/>
          </w:rPr>
          <w:t>Python Script Component</w:t>
        </w:r>
      </w:hyperlink>
    </w:p>
    <w:sectPr w:rsidR="00E0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C2B07"/>
    <w:multiLevelType w:val="hybridMultilevel"/>
    <w:tmpl w:val="BC74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E4"/>
    <w:rsid w:val="009657E4"/>
    <w:rsid w:val="00967B35"/>
    <w:rsid w:val="00BA6005"/>
    <w:rsid w:val="00E0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B88F"/>
  <w15:chartTrackingRefBased/>
  <w15:docId w15:val="{29ABACF8-F6BE-4589-98F4-A29403E4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00E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EB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00E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0EB9"/>
    <w:pPr>
      <w:outlineLvl w:val="9"/>
    </w:pPr>
  </w:style>
  <w:style w:type="paragraph" w:styleId="TOC1">
    <w:name w:val="toc 1"/>
    <w:basedOn w:val="Normal"/>
    <w:next w:val="Normal"/>
    <w:autoRedefine/>
    <w:uiPriority w:val="39"/>
    <w:unhideWhenUsed/>
    <w:rsid w:val="00E00EB9"/>
    <w:pPr>
      <w:spacing w:after="100"/>
    </w:pPr>
  </w:style>
  <w:style w:type="character" w:styleId="Hyperlink">
    <w:name w:val="Hyperlink"/>
    <w:basedOn w:val="DefaultParagraphFont"/>
    <w:uiPriority w:val="99"/>
    <w:unhideWhenUsed/>
    <w:rsid w:val="00E00EB9"/>
    <w:rPr>
      <w:color w:val="0563C1" w:themeColor="hyperlink"/>
      <w:u w:val="single"/>
    </w:rPr>
  </w:style>
  <w:style w:type="paragraph" w:styleId="Title">
    <w:name w:val="Title"/>
    <w:basedOn w:val="Normal"/>
    <w:next w:val="Normal"/>
    <w:link w:val="TitleChar"/>
    <w:uiPriority w:val="10"/>
    <w:qFormat/>
    <w:rsid w:val="00E00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EB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00EB9"/>
    <w:rPr>
      <w:color w:val="605E5C"/>
      <w:shd w:val="clear" w:color="auto" w:fill="E1DFDD"/>
    </w:rPr>
  </w:style>
  <w:style w:type="paragraph" w:styleId="ListParagraph">
    <w:name w:val="List Paragraph"/>
    <w:basedOn w:val="Normal"/>
    <w:uiPriority w:val="34"/>
    <w:qFormat/>
    <w:rsid w:val="00E0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223023">
      <w:bodyDiv w:val="1"/>
      <w:marLeft w:val="0"/>
      <w:marRight w:val="0"/>
      <w:marTop w:val="0"/>
      <w:marBottom w:val="0"/>
      <w:divBdr>
        <w:top w:val="none" w:sz="0" w:space="0" w:color="auto"/>
        <w:left w:val="none" w:sz="0" w:space="0" w:color="auto"/>
        <w:bottom w:val="none" w:sz="0" w:space="0" w:color="auto"/>
        <w:right w:val="none" w:sz="0" w:space="0" w:color="auto"/>
      </w:divBdr>
      <w:divsChild>
        <w:div w:id="2001423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umentation.matillion.com/docs/223473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F3939-3F0B-4F53-A90E-D9446AEF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2</cp:revision>
  <dcterms:created xsi:type="dcterms:W3CDTF">2022-02-08T20:57:00Z</dcterms:created>
  <dcterms:modified xsi:type="dcterms:W3CDTF">2022-02-08T21:04:00Z</dcterms:modified>
</cp:coreProperties>
</file>