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8D79" w14:textId="77777777" w:rsidR="00DA2A44" w:rsidRPr="00DA2A44" w:rsidRDefault="00DA2A44" w:rsidP="00DA2A44">
      <w:pPr>
        <w:shd w:val="clear" w:color="auto" w:fill="FFFFFF"/>
        <w:spacing w:after="100" w:afterAutospacing="1" w:line="264" w:lineRule="atLeast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DA2A44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Managing Python Dependencies</w:t>
      </w:r>
    </w:p>
    <w:p w14:paraId="50FBDCDD" w14:textId="1B69629B" w:rsidR="006B3A9E" w:rsidRDefault="00DA2A44">
      <w:hyperlink r:id="rId4" w:history="1">
        <w:r w:rsidRPr="00A26252">
          <w:rPr>
            <w:rStyle w:val="Hyperlink"/>
          </w:rPr>
          <w:t>https://realpython.com/courses/managing-python-dependencies/</w:t>
        </w:r>
      </w:hyperlink>
    </w:p>
    <w:p w14:paraId="4226C6BD" w14:textId="77777777" w:rsidR="00DA2A44" w:rsidRDefault="00DA2A44"/>
    <w:sectPr w:rsidR="00DA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1E"/>
    <w:rsid w:val="0054791E"/>
    <w:rsid w:val="00967B35"/>
    <w:rsid w:val="00BA6005"/>
    <w:rsid w:val="00D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83F4"/>
  <w15:chartTrackingRefBased/>
  <w15:docId w15:val="{2C6EA0B7-9F1D-4DF8-A80C-4CDD7237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2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lpython.com/courses/managing-python-dependen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2022-07-16T21:38:00Z</dcterms:created>
  <dcterms:modified xsi:type="dcterms:W3CDTF">2022-07-16T21:57:00Z</dcterms:modified>
</cp:coreProperties>
</file>