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Title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Strong"/>
        </w:rPr>
        <w:t>Budapest</w:t>
      </w:r>
      <w:r w:rsidR="00602917">
        <w:rPr>
          <w:rStyle w:val="Strong"/>
        </w:rPr>
        <w:t>,</w:t>
      </w:r>
      <w:r w:rsidR="00BC3E9C" w:rsidRPr="00396D55">
        <w:rPr>
          <w:rStyle w:val="Strong"/>
        </w:rPr>
        <w:t xml:space="preserve"> 202</w:t>
      </w:r>
      <w:r w:rsidR="00602917">
        <w:rPr>
          <w:rStyle w:val="Strong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77777777" w:rsidR="002E4F38" w:rsidRPr="002E4F38" w:rsidRDefault="002E4F38" w:rsidP="002E4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HU" w:eastAsia="en-GB"/>
        </w:rPr>
      </w:pP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2E4F38">
        <w:rPr>
          <w:rFonts w:ascii="Times New Roman" w:eastAsia="Times New Roman" w:hAnsi="Times New Roman" w:cs="Times New Roman"/>
          <w:i/>
          <w:iCs/>
          <w:szCs w:val="24"/>
          <w:lang w:val="en-HU" w:eastAsia="en-GB"/>
        </w:rPr>
        <w:t>Bang!</w:t>
      </w: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elleni) és többjátékos módban történő játékra is.</w:t>
      </w:r>
    </w:p>
    <w:p w14:paraId="1F918981" w14:textId="77777777" w:rsidR="002E4F38" w:rsidRPr="002E4F38" w:rsidRDefault="002E4F38" w:rsidP="002E4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HU" w:eastAsia="en-GB"/>
        </w:rPr>
      </w:pP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 xml:space="preserve">A </w:t>
      </w:r>
      <w:r w:rsidRPr="002E4F38">
        <w:rPr>
          <w:rFonts w:ascii="Times New Roman" w:eastAsia="Times New Roman" w:hAnsi="Times New Roman" w:cs="Times New Roman"/>
          <w:i/>
          <w:iCs/>
          <w:szCs w:val="24"/>
          <w:lang w:val="en-HU" w:eastAsia="en-GB"/>
        </w:rPr>
        <w:t>Bang!</w:t>
      </w: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2E4F38" w:rsidRDefault="002E4F38" w:rsidP="002E4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HU" w:eastAsia="en-GB"/>
        </w:rPr>
      </w:pP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2E4F38" w:rsidRDefault="002E4F38" w:rsidP="002E4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HU" w:eastAsia="en-GB"/>
        </w:rPr>
      </w:pPr>
      <w:r w:rsidRPr="002E4F38">
        <w:rPr>
          <w:rFonts w:ascii="Times New Roman" w:eastAsia="Times New Roman" w:hAnsi="Times New Roman" w:cs="Times New Roman"/>
          <w:szCs w:val="24"/>
          <w:lang w:val="en-HU"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3" w:name="_Toc87521354"/>
      <w:r>
        <w:lastRenderedPageBreak/>
        <w:t>Felhasználói dokumentáció</w:t>
      </w:r>
      <w:bookmarkEnd w:id="3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CommentReference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4DC14" w14:textId="77777777" w:rsidR="001B31E2" w:rsidRDefault="001B31E2" w:rsidP="005A64F4">
      <w:r>
        <w:separator/>
      </w:r>
    </w:p>
    <w:p w14:paraId="6A9BC4BA" w14:textId="77777777" w:rsidR="001B31E2" w:rsidRDefault="001B31E2"/>
  </w:endnote>
  <w:endnote w:type="continuationSeparator" w:id="0">
    <w:p w14:paraId="796C2C9E" w14:textId="77777777" w:rsidR="001B31E2" w:rsidRDefault="001B31E2" w:rsidP="005A64F4">
      <w:r>
        <w:continuationSeparator/>
      </w:r>
    </w:p>
    <w:p w14:paraId="45F89C1D" w14:textId="77777777" w:rsidR="001B31E2" w:rsidRDefault="001B31E2"/>
  </w:endnote>
  <w:endnote w:type="continuationNotice" w:id="1">
    <w:p w14:paraId="5DAED456" w14:textId="77777777" w:rsidR="001B31E2" w:rsidRDefault="001B31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D769B" w14:textId="77777777" w:rsidR="001B31E2" w:rsidRDefault="001B31E2" w:rsidP="005A64F4">
      <w:r>
        <w:separator/>
      </w:r>
    </w:p>
    <w:p w14:paraId="069C1F8F" w14:textId="77777777" w:rsidR="001B31E2" w:rsidRDefault="001B31E2"/>
  </w:footnote>
  <w:footnote w:type="continuationSeparator" w:id="0">
    <w:p w14:paraId="1B174453" w14:textId="77777777" w:rsidR="001B31E2" w:rsidRDefault="001B31E2" w:rsidP="005A64F4">
      <w:r>
        <w:continuationSeparator/>
      </w:r>
    </w:p>
    <w:p w14:paraId="66A4EB1B" w14:textId="77777777" w:rsidR="001B31E2" w:rsidRDefault="001B31E2"/>
  </w:footnote>
  <w:footnote w:type="continuationNotice" w:id="1">
    <w:p w14:paraId="261642DC" w14:textId="77777777" w:rsidR="001B31E2" w:rsidRDefault="001B31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90287">
    <w:abstractNumId w:val="0"/>
  </w:num>
  <w:num w:numId="2" w16cid:durableId="781071121">
    <w:abstractNumId w:val="1"/>
  </w:num>
  <w:num w:numId="3" w16cid:durableId="21145911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348</Words>
  <Characters>2534</Characters>
  <Application>Microsoft Office Word</Application>
  <DocSecurity>0</DocSecurity>
  <Lines>68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4</cp:revision>
  <dcterms:created xsi:type="dcterms:W3CDTF">2023-07-28T09:35:00Z</dcterms:created>
  <dcterms:modified xsi:type="dcterms:W3CDTF">2025-04-25T10:52:00Z</dcterms:modified>
</cp:coreProperties>
</file>