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rPr>
          <w:rFonts w:ascii="Roboto" w:cs="Roboto" w:eastAsia="Roboto" w:hAnsi="Roboto"/>
          <w:color w:val="172b4d"/>
          <w:sz w:val="27"/>
          <w:szCs w:val="27"/>
        </w:rPr>
      </w:pPr>
      <w:r w:rsidDel="00000000" w:rsidR="00000000" w:rsidRPr="00000000">
        <w:rPr>
          <w:b w:val="1"/>
          <w:color w:val="172b4d"/>
          <w:sz w:val="39"/>
          <w:szCs w:val="39"/>
          <w:rtl w:val="0"/>
        </w:rPr>
        <w:br w:type="textWrapping"/>
      </w:r>
      <w:r w:rsidDel="00000000" w:rsidR="00000000" w:rsidRPr="00000000">
        <w:rPr>
          <w:b w:val="1"/>
          <w:color w:val="172b4d"/>
          <w:sz w:val="39"/>
          <w:szCs w:val="39"/>
          <w:rtl w:val="0"/>
        </w:rPr>
        <w:t xml:space="preserve">Тестовое задание A3F Group:</w:t>
        <w:br w:type="textWrapping"/>
        <w:t xml:space="preserve">PHP-fullstack разработчик</w:t>
      </w:r>
      <w:r w:rsidDel="00000000" w:rsidR="00000000" w:rsidRPr="00000000">
        <w:rPr>
          <w:rFonts w:ascii="Roboto" w:cs="Roboto" w:eastAsia="Roboto" w:hAnsi="Roboto"/>
          <w:color w:val="172b4d"/>
          <w:sz w:val="27"/>
          <w:szCs w:val="27"/>
          <w:rtl w:val="0"/>
        </w:rPr>
        <w:br w:type="textWrapping"/>
        <w:br w:type="textWrapping"/>
        <w:br w:type="textWrapping"/>
        <w:t xml:space="preserve">Написать на PHP парсер html страницы (на входе url), который на выходе будет отображать количество и название всех используемых html тегов. Использование готовых парсеров и библиотек запрещено, включая модуль DOM.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1147763" cy="113341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147763" cy="1133415"/>
                          <a:chOff x="152400" y="152400"/>
                          <a:chExt cx="2286000" cy="2286000"/>
                        </a:xfrm>
                      </wpg:grpSpPr>
                      <pic:pic>
                        <pic:nvPicPr>
                          <pic:cNvPr descr="2609962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1147763" cy="113341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763" cy="113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hd w:fill="f4f5f7" w:val="clear"/>
        <w:rPr>
          <w:rFonts w:ascii="Roboto" w:cs="Roboto" w:eastAsia="Roboto" w:hAnsi="Roboto"/>
          <w:color w:val="172b4d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72b4d"/>
          <w:sz w:val="27"/>
          <w:szCs w:val="27"/>
          <w:rtl w:val="0"/>
        </w:rPr>
        <w:t xml:space="preserve">(обязательно использование ООП подхода, демонстрирующее основные принципы структурирования и взаимодействия объектов</w:t>
      </w:r>
    </w:p>
    <w:p w:rsidR="00000000" w:rsidDel="00000000" w:rsidP="00000000" w:rsidRDefault="00000000" w:rsidRPr="00000000" w14:paraId="00000003">
      <w:pPr>
        <w:shd w:fill="f4f5f7" w:val="clear"/>
        <w:rPr>
          <w:rFonts w:ascii="Roboto" w:cs="Roboto" w:eastAsia="Roboto" w:hAnsi="Roboto"/>
          <w:color w:val="172b4d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72b4d"/>
          <w:sz w:val="27"/>
          <w:szCs w:val="27"/>
          <w:rtl w:val="0"/>
        </w:rPr>
        <w:t xml:space="preserve">не нужно придерживаться принципа KISS, приветствуется преувеличение уровня абстракции).</w:t>
      </w:r>
    </w:p>
    <w:p w:rsidR="00000000" w:rsidDel="00000000" w:rsidP="00000000" w:rsidRDefault="00000000" w:rsidRPr="00000000" w14:paraId="00000004">
      <w:pPr>
        <w:shd w:fill="f4f5f7" w:val="clear"/>
        <w:rPr>
          <w:rFonts w:ascii="Roboto" w:cs="Roboto" w:eastAsia="Roboto" w:hAnsi="Roboto"/>
          <w:color w:val="172b4d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72b4d"/>
          <w:sz w:val="27"/>
          <w:szCs w:val="27"/>
          <w:rtl w:val="0"/>
        </w:rPr>
        <w:br w:type="textWrapping"/>
      </w:r>
    </w:p>
    <w:p w:rsidR="00000000" w:rsidDel="00000000" w:rsidP="00000000" w:rsidRDefault="00000000" w:rsidRPr="00000000" w14:paraId="00000005">
      <w:pPr>
        <w:shd w:fill="f4f5f7" w:val="clear"/>
        <w:spacing w:after="200" w:before="0" w:lineRule="auto"/>
        <w:jc w:val="center"/>
        <w:rPr>
          <w:rFonts w:ascii="Comic Sans MS" w:cs="Comic Sans MS" w:eastAsia="Comic Sans MS" w:hAnsi="Comic Sans MS"/>
          <w:b w:val="1"/>
          <w:color w:val="172b4d"/>
          <w:sz w:val="35"/>
          <w:szCs w:val="3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72b4d"/>
          <w:sz w:val="27"/>
          <w:szCs w:val="27"/>
          <w:rtl w:val="0"/>
        </w:rPr>
        <w:t xml:space="preserve">Основная цель задания не получить верный ответ, а </w:t>
      </w:r>
      <w:r w:rsidDel="00000000" w:rsidR="00000000" w:rsidRPr="00000000">
        <w:rPr>
          <w:b w:val="1"/>
          <w:color w:val="172b4d"/>
          <w:sz w:val="33"/>
          <w:szCs w:val="33"/>
          <w:rtl w:val="0"/>
        </w:rPr>
        <w:t xml:space="preserve">продемонстрировать какие либо навыки организации кода с использованием ООП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72b4d"/>
          <w:sz w:val="27"/>
          <w:szCs w:val="27"/>
          <w:rtl w:val="0"/>
        </w:rPr>
        <w:t xml:space="preserve">. Допускаются предположения не описанные в задаче, оверкодинг.</w:t>
        <w:br w:type="textWrapping"/>
        <w:t xml:space="preserve">По завершению тестового задания, определитесь для себя,  сколько времени у вас ушло на выполнение задачи и сообщите нам. Использование ООП обязательно.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