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C18" w:rsidRPr="008625E1" w:rsidRDefault="00084A98" w:rsidP="004F6CD5">
      <w:pPr>
        <w:jc w:val="center"/>
        <w:rPr>
          <w:rFonts w:ascii="Times New Roman" w:hAnsi="Times New Roman" w:cs="Times New Roman"/>
          <w:sz w:val="24"/>
          <w:szCs w:val="24"/>
        </w:rPr>
      </w:pPr>
      <w:r>
        <w:rPr>
          <w:rFonts w:ascii="Times New Roman" w:hAnsi="Times New Roman" w:cs="Times New Roman"/>
          <w:sz w:val="24"/>
          <w:szCs w:val="24"/>
        </w:rPr>
        <w:t>UNIVERSIDADE PRESBITERIANA MACKENZIE</w:t>
      </w:r>
    </w:p>
    <w:p w:rsidR="008625E1" w:rsidRPr="008625E1" w:rsidRDefault="008625E1" w:rsidP="004F6CD5">
      <w:pPr>
        <w:jc w:val="center"/>
        <w:rPr>
          <w:rFonts w:ascii="Times New Roman" w:hAnsi="Times New Roman" w:cs="Times New Roman"/>
          <w:sz w:val="24"/>
          <w:szCs w:val="24"/>
        </w:rPr>
      </w:pPr>
    </w:p>
    <w:p w:rsidR="008625E1" w:rsidRPr="008625E1" w:rsidRDefault="008625E1" w:rsidP="004F6CD5">
      <w:pPr>
        <w:jc w:val="center"/>
        <w:rPr>
          <w:rFonts w:ascii="Times New Roman" w:hAnsi="Times New Roman" w:cs="Times New Roman"/>
          <w:sz w:val="24"/>
          <w:szCs w:val="24"/>
        </w:rPr>
      </w:pPr>
    </w:p>
    <w:p w:rsidR="008625E1" w:rsidRPr="008625E1" w:rsidRDefault="008625E1" w:rsidP="004F6CD5">
      <w:pPr>
        <w:jc w:val="center"/>
        <w:rPr>
          <w:rFonts w:ascii="Times New Roman" w:hAnsi="Times New Roman" w:cs="Times New Roman"/>
          <w:sz w:val="24"/>
          <w:szCs w:val="24"/>
        </w:rPr>
      </w:pPr>
    </w:p>
    <w:p w:rsidR="008625E1" w:rsidRPr="008625E1" w:rsidRDefault="008625E1" w:rsidP="004F6CD5">
      <w:pPr>
        <w:jc w:val="center"/>
        <w:rPr>
          <w:rFonts w:ascii="Times New Roman" w:hAnsi="Times New Roman" w:cs="Times New Roman"/>
          <w:sz w:val="24"/>
          <w:szCs w:val="24"/>
        </w:rPr>
      </w:pPr>
    </w:p>
    <w:p w:rsidR="008625E1" w:rsidRDefault="008625E1" w:rsidP="004F6CD5">
      <w:pPr>
        <w:jc w:val="center"/>
        <w:rPr>
          <w:rFonts w:ascii="Times New Roman" w:hAnsi="Times New Roman" w:cs="Times New Roman"/>
          <w:sz w:val="24"/>
          <w:szCs w:val="24"/>
        </w:rPr>
      </w:pPr>
    </w:p>
    <w:p w:rsidR="008625E1" w:rsidRDefault="008625E1" w:rsidP="004F6CD5">
      <w:pPr>
        <w:jc w:val="center"/>
        <w:rPr>
          <w:rFonts w:ascii="Times New Roman" w:hAnsi="Times New Roman" w:cs="Times New Roman"/>
          <w:sz w:val="24"/>
          <w:szCs w:val="24"/>
        </w:rPr>
      </w:pPr>
    </w:p>
    <w:p w:rsidR="008625E1" w:rsidRDefault="008625E1" w:rsidP="004F6CD5">
      <w:pPr>
        <w:jc w:val="center"/>
        <w:rPr>
          <w:rFonts w:ascii="Times New Roman" w:hAnsi="Times New Roman" w:cs="Times New Roman"/>
          <w:sz w:val="24"/>
          <w:szCs w:val="24"/>
        </w:rPr>
      </w:pPr>
    </w:p>
    <w:p w:rsidR="00B55AA2" w:rsidRPr="00B55AA2" w:rsidRDefault="00B55AA2" w:rsidP="00B55AA2">
      <w:pPr>
        <w:jc w:val="center"/>
        <w:rPr>
          <w:rFonts w:ascii="Times New Roman" w:hAnsi="Times New Roman" w:cs="Times New Roman"/>
          <w:sz w:val="24"/>
          <w:szCs w:val="24"/>
        </w:rPr>
      </w:pPr>
      <w:r w:rsidRPr="00B55AA2">
        <w:rPr>
          <w:rFonts w:ascii="Times New Roman" w:hAnsi="Times New Roman" w:cs="Times New Roman"/>
          <w:sz w:val="24"/>
          <w:szCs w:val="24"/>
        </w:rPr>
        <w:t>EDUARDO LICHTENFELS RICCIO</w:t>
      </w:r>
    </w:p>
    <w:p w:rsidR="00B55AA2" w:rsidRPr="00B55AA2" w:rsidRDefault="00B55AA2" w:rsidP="00B55AA2">
      <w:pPr>
        <w:jc w:val="center"/>
        <w:rPr>
          <w:rFonts w:ascii="Times New Roman" w:hAnsi="Times New Roman" w:cs="Times New Roman"/>
          <w:sz w:val="24"/>
          <w:szCs w:val="24"/>
        </w:rPr>
      </w:pPr>
      <w:r w:rsidRPr="00B55AA2">
        <w:rPr>
          <w:rFonts w:ascii="Times New Roman" w:hAnsi="Times New Roman" w:cs="Times New Roman"/>
          <w:sz w:val="24"/>
          <w:szCs w:val="24"/>
        </w:rPr>
        <w:t>FELIPE GIBRAN TOLEDO</w:t>
      </w:r>
    </w:p>
    <w:p w:rsidR="008625E1" w:rsidRPr="008625E1" w:rsidRDefault="00B55AA2" w:rsidP="00B55AA2">
      <w:pPr>
        <w:jc w:val="center"/>
        <w:rPr>
          <w:rFonts w:ascii="Times New Roman" w:hAnsi="Times New Roman" w:cs="Times New Roman"/>
          <w:sz w:val="24"/>
          <w:szCs w:val="24"/>
        </w:rPr>
      </w:pPr>
      <w:r w:rsidRPr="00B55AA2">
        <w:rPr>
          <w:rFonts w:ascii="Times New Roman" w:hAnsi="Times New Roman" w:cs="Times New Roman"/>
          <w:sz w:val="24"/>
          <w:szCs w:val="24"/>
        </w:rPr>
        <w:t>GUSTAVO TEIXEIRA MESQUITA</w:t>
      </w:r>
    </w:p>
    <w:p w:rsidR="008625E1" w:rsidRDefault="008625E1" w:rsidP="004F6CD5">
      <w:pPr>
        <w:jc w:val="center"/>
        <w:rPr>
          <w:rFonts w:ascii="Times New Roman" w:hAnsi="Times New Roman" w:cs="Times New Roman"/>
          <w:sz w:val="24"/>
          <w:szCs w:val="24"/>
        </w:rPr>
      </w:pPr>
    </w:p>
    <w:p w:rsidR="008625E1" w:rsidRDefault="008625E1" w:rsidP="004F6CD5">
      <w:pPr>
        <w:jc w:val="center"/>
        <w:rPr>
          <w:rFonts w:ascii="Times New Roman" w:hAnsi="Times New Roman" w:cs="Times New Roman"/>
          <w:sz w:val="24"/>
          <w:szCs w:val="24"/>
        </w:rPr>
      </w:pPr>
    </w:p>
    <w:p w:rsidR="00B55AA2" w:rsidRDefault="00B55AA2" w:rsidP="00B55AA2">
      <w:pPr>
        <w:jc w:val="center"/>
        <w:rPr>
          <w:rFonts w:ascii="Times New Roman" w:hAnsi="Times New Roman" w:cs="Times New Roman"/>
          <w:sz w:val="24"/>
          <w:szCs w:val="24"/>
        </w:rPr>
      </w:pPr>
    </w:p>
    <w:p w:rsidR="00B55AA2" w:rsidRDefault="00B55AA2" w:rsidP="00B55AA2">
      <w:pPr>
        <w:jc w:val="center"/>
        <w:rPr>
          <w:rFonts w:ascii="Times New Roman" w:hAnsi="Times New Roman" w:cs="Times New Roman"/>
          <w:sz w:val="24"/>
          <w:szCs w:val="24"/>
        </w:rPr>
      </w:pPr>
    </w:p>
    <w:p w:rsidR="00B55AA2" w:rsidRPr="00B55AA2" w:rsidRDefault="00B55AA2" w:rsidP="00B55AA2">
      <w:pPr>
        <w:jc w:val="center"/>
        <w:rPr>
          <w:rFonts w:ascii="Times New Roman" w:hAnsi="Times New Roman" w:cs="Times New Roman"/>
          <w:sz w:val="24"/>
          <w:szCs w:val="24"/>
        </w:rPr>
      </w:pPr>
      <w:r w:rsidRPr="00B55AA2">
        <w:rPr>
          <w:rFonts w:ascii="Times New Roman" w:hAnsi="Times New Roman" w:cs="Times New Roman"/>
          <w:sz w:val="24"/>
          <w:szCs w:val="24"/>
        </w:rPr>
        <w:t>DISPLAY DE CELULAR NOKIA 5110 PCD8544</w:t>
      </w:r>
    </w:p>
    <w:p w:rsidR="008625E1" w:rsidRDefault="008625E1" w:rsidP="004F6CD5">
      <w:pPr>
        <w:jc w:val="center"/>
        <w:rPr>
          <w:rFonts w:ascii="Times New Roman" w:hAnsi="Times New Roman" w:cs="Times New Roman"/>
          <w:sz w:val="24"/>
          <w:szCs w:val="24"/>
        </w:rPr>
      </w:pPr>
    </w:p>
    <w:p w:rsidR="008625E1" w:rsidRDefault="008625E1" w:rsidP="004F6CD5">
      <w:pPr>
        <w:jc w:val="center"/>
        <w:rPr>
          <w:rFonts w:ascii="Times New Roman" w:hAnsi="Times New Roman" w:cs="Times New Roman"/>
          <w:sz w:val="24"/>
          <w:szCs w:val="24"/>
        </w:rPr>
      </w:pPr>
    </w:p>
    <w:p w:rsidR="008625E1" w:rsidRDefault="008625E1" w:rsidP="004F6CD5">
      <w:pPr>
        <w:jc w:val="center"/>
        <w:rPr>
          <w:rFonts w:ascii="Times New Roman" w:hAnsi="Times New Roman" w:cs="Times New Roman"/>
          <w:sz w:val="24"/>
          <w:szCs w:val="24"/>
        </w:rPr>
      </w:pPr>
    </w:p>
    <w:p w:rsidR="008625E1" w:rsidRDefault="008625E1" w:rsidP="004F6CD5">
      <w:pPr>
        <w:jc w:val="center"/>
        <w:rPr>
          <w:rFonts w:ascii="Times New Roman" w:hAnsi="Times New Roman" w:cs="Times New Roman"/>
          <w:sz w:val="24"/>
          <w:szCs w:val="24"/>
        </w:rPr>
      </w:pPr>
    </w:p>
    <w:p w:rsidR="008625E1" w:rsidRDefault="008625E1" w:rsidP="004F6CD5">
      <w:pPr>
        <w:jc w:val="center"/>
        <w:rPr>
          <w:rFonts w:ascii="Times New Roman" w:hAnsi="Times New Roman" w:cs="Times New Roman"/>
          <w:sz w:val="24"/>
          <w:szCs w:val="24"/>
        </w:rPr>
      </w:pPr>
    </w:p>
    <w:p w:rsidR="008625E1" w:rsidRDefault="008625E1" w:rsidP="004F6CD5">
      <w:pPr>
        <w:jc w:val="center"/>
        <w:rPr>
          <w:rFonts w:ascii="Times New Roman" w:hAnsi="Times New Roman" w:cs="Times New Roman"/>
          <w:sz w:val="24"/>
          <w:szCs w:val="24"/>
        </w:rPr>
      </w:pPr>
    </w:p>
    <w:p w:rsidR="008625E1" w:rsidRDefault="008625E1" w:rsidP="004F6CD5">
      <w:pPr>
        <w:jc w:val="center"/>
        <w:rPr>
          <w:rFonts w:ascii="Times New Roman" w:hAnsi="Times New Roman" w:cs="Times New Roman"/>
          <w:sz w:val="24"/>
          <w:szCs w:val="24"/>
        </w:rPr>
      </w:pPr>
    </w:p>
    <w:p w:rsidR="008625E1" w:rsidRDefault="008625E1" w:rsidP="004F6CD5">
      <w:pPr>
        <w:jc w:val="center"/>
        <w:rPr>
          <w:rFonts w:ascii="Times New Roman" w:hAnsi="Times New Roman" w:cs="Times New Roman"/>
          <w:sz w:val="24"/>
          <w:szCs w:val="24"/>
        </w:rPr>
      </w:pPr>
    </w:p>
    <w:p w:rsidR="00B55AA2" w:rsidRDefault="00B55AA2" w:rsidP="004F6CD5">
      <w:pPr>
        <w:jc w:val="center"/>
        <w:rPr>
          <w:rFonts w:ascii="Times New Roman" w:hAnsi="Times New Roman" w:cs="Times New Roman"/>
          <w:sz w:val="24"/>
          <w:szCs w:val="24"/>
        </w:rPr>
      </w:pPr>
    </w:p>
    <w:p w:rsidR="008625E1" w:rsidRPr="008625E1" w:rsidRDefault="008625E1" w:rsidP="004F6CD5">
      <w:pPr>
        <w:jc w:val="center"/>
        <w:rPr>
          <w:rFonts w:ascii="Times New Roman" w:hAnsi="Times New Roman" w:cs="Times New Roman"/>
          <w:sz w:val="24"/>
          <w:szCs w:val="24"/>
        </w:rPr>
      </w:pPr>
      <w:r w:rsidRPr="008625E1">
        <w:rPr>
          <w:rFonts w:ascii="Times New Roman" w:hAnsi="Times New Roman" w:cs="Times New Roman"/>
          <w:sz w:val="24"/>
          <w:szCs w:val="24"/>
        </w:rPr>
        <w:t>São Paulo</w:t>
      </w:r>
    </w:p>
    <w:p w:rsidR="00B55AA2" w:rsidRDefault="00B55AA2" w:rsidP="00B55AA2">
      <w:pPr>
        <w:jc w:val="center"/>
        <w:rPr>
          <w:rFonts w:ascii="Times New Roman" w:hAnsi="Times New Roman" w:cs="Times New Roman"/>
          <w:sz w:val="24"/>
          <w:szCs w:val="24"/>
        </w:rPr>
      </w:pPr>
      <w:r>
        <w:rPr>
          <w:rFonts w:ascii="Times New Roman" w:hAnsi="Times New Roman" w:cs="Times New Roman"/>
          <w:sz w:val="24"/>
          <w:szCs w:val="24"/>
        </w:rPr>
        <w:t>2013</w:t>
      </w:r>
      <w:r>
        <w:rPr>
          <w:rFonts w:ascii="Times New Roman" w:hAnsi="Times New Roman" w:cs="Times New Roman"/>
          <w:sz w:val="24"/>
          <w:szCs w:val="24"/>
        </w:rPr>
        <w:br w:type="page"/>
      </w:r>
    </w:p>
    <w:p w:rsidR="00B55AA2" w:rsidRPr="00B55AA2" w:rsidRDefault="00B55AA2" w:rsidP="00B55AA2">
      <w:pPr>
        <w:jc w:val="center"/>
        <w:rPr>
          <w:rFonts w:ascii="Times New Roman" w:hAnsi="Times New Roman" w:cs="Times New Roman"/>
          <w:sz w:val="24"/>
          <w:szCs w:val="24"/>
        </w:rPr>
      </w:pPr>
      <w:r w:rsidRPr="00B55AA2">
        <w:rPr>
          <w:rFonts w:ascii="Times New Roman" w:hAnsi="Times New Roman" w:cs="Times New Roman"/>
          <w:sz w:val="24"/>
          <w:szCs w:val="24"/>
        </w:rPr>
        <w:lastRenderedPageBreak/>
        <w:t>EDUARDO LICHTENFELS RICCIO</w:t>
      </w:r>
    </w:p>
    <w:p w:rsidR="00B55AA2" w:rsidRPr="00B55AA2" w:rsidRDefault="00B55AA2" w:rsidP="00B55AA2">
      <w:pPr>
        <w:jc w:val="center"/>
        <w:rPr>
          <w:rFonts w:ascii="Times New Roman" w:hAnsi="Times New Roman" w:cs="Times New Roman"/>
          <w:sz w:val="24"/>
          <w:szCs w:val="24"/>
        </w:rPr>
      </w:pPr>
      <w:r w:rsidRPr="00B55AA2">
        <w:rPr>
          <w:rFonts w:ascii="Times New Roman" w:hAnsi="Times New Roman" w:cs="Times New Roman"/>
          <w:sz w:val="24"/>
          <w:szCs w:val="24"/>
        </w:rPr>
        <w:t>FELIPE GIBRAN TOLEDO</w:t>
      </w:r>
    </w:p>
    <w:p w:rsidR="008625E1" w:rsidRDefault="00B55AA2" w:rsidP="00B55AA2">
      <w:pPr>
        <w:jc w:val="center"/>
        <w:rPr>
          <w:rFonts w:ascii="Times New Roman" w:hAnsi="Times New Roman" w:cs="Times New Roman"/>
          <w:sz w:val="24"/>
          <w:szCs w:val="24"/>
        </w:rPr>
      </w:pPr>
      <w:r w:rsidRPr="00B55AA2">
        <w:rPr>
          <w:rFonts w:ascii="Times New Roman" w:hAnsi="Times New Roman" w:cs="Times New Roman"/>
          <w:sz w:val="24"/>
          <w:szCs w:val="24"/>
        </w:rPr>
        <w:t>GUSTAVO TEIXEIRA MESQUITA</w:t>
      </w:r>
    </w:p>
    <w:p w:rsidR="008625E1" w:rsidRDefault="008625E1" w:rsidP="004F6CD5">
      <w:pPr>
        <w:jc w:val="center"/>
        <w:rPr>
          <w:rFonts w:ascii="Times New Roman" w:hAnsi="Times New Roman" w:cs="Times New Roman"/>
          <w:sz w:val="24"/>
          <w:szCs w:val="24"/>
        </w:rPr>
      </w:pPr>
    </w:p>
    <w:p w:rsidR="008625E1" w:rsidRDefault="008625E1" w:rsidP="004F6CD5">
      <w:pPr>
        <w:jc w:val="center"/>
        <w:rPr>
          <w:rFonts w:ascii="Times New Roman" w:hAnsi="Times New Roman" w:cs="Times New Roman"/>
          <w:sz w:val="24"/>
          <w:szCs w:val="24"/>
        </w:rPr>
      </w:pPr>
    </w:p>
    <w:p w:rsidR="008625E1" w:rsidRDefault="008625E1" w:rsidP="004F6CD5">
      <w:pPr>
        <w:jc w:val="center"/>
        <w:rPr>
          <w:rFonts w:ascii="Times New Roman" w:hAnsi="Times New Roman" w:cs="Times New Roman"/>
          <w:sz w:val="24"/>
          <w:szCs w:val="24"/>
        </w:rPr>
      </w:pPr>
    </w:p>
    <w:p w:rsidR="008625E1" w:rsidRDefault="008625E1" w:rsidP="004F6CD5">
      <w:pPr>
        <w:jc w:val="center"/>
        <w:rPr>
          <w:rFonts w:ascii="Times New Roman" w:hAnsi="Times New Roman" w:cs="Times New Roman"/>
          <w:sz w:val="24"/>
          <w:szCs w:val="24"/>
        </w:rPr>
      </w:pPr>
    </w:p>
    <w:p w:rsidR="008625E1" w:rsidRDefault="008625E1" w:rsidP="004F6CD5">
      <w:pPr>
        <w:jc w:val="center"/>
        <w:rPr>
          <w:rFonts w:ascii="Times New Roman" w:hAnsi="Times New Roman" w:cs="Times New Roman"/>
          <w:sz w:val="24"/>
          <w:szCs w:val="24"/>
        </w:rPr>
      </w:pPr>
    </w:p>
    <w:p w:rsidR="008625E1" w:rsidRDefault="008625E1" w:rsidP="004F6CD5">
      <w:pPr>
        <w:jc w:val="center"/>
        <w:rPr>
          <w:rFonts w:ascii="Times New Roman" w:hAnsi="Times New Roman" w:cs="Times New Roman"/>
          <w:sz w:val="24"/>
          <w:szCs w:val="24"/>
        </w:rPr>
      </w:pPr>
    </w:p>
    <w:p w:rsidR="008625E1" w:rsidRDefault="008625E1" w:rsidP="004F6CD5">
      <w:pPr>
        <w:jc w:val="center"/>
        <w:rPr>
          <w:rFonts w:ascii="Times New Roman" w:hAnsi="Times New Roman" w:cs="Times New Roman"/>
          <w:sz w:val="24"/>
          <w:szCs w:val="24"/>
        </w:rPr>
      </w:pPr>
    </w:p>
    <w:p w:rsidR="00B55AA2" w:rsidRPr="00B55AA2" w:rsidRDefault="00B55AA2" w:rsidP="00B55AA2">
      <w:pPr>
        <w:jc w:val="center"/>
        <w:rPr>
          <w:rFonts w:ascii="Times New Roman" w:hAnsi="Times New Roman" w:cs="Times New Roman"/>
          <w:sz w:val="24"/>
          <w:szCs w:val="24"/>
        </w:rPr>
      </w:pPr>
      <w:r w:rsidRPr="00B55AA2">
        <w:rPr>
          <w:rFonts w:ascii="Times New Roman" w:hAnsi="Times New Roman" w:cs="Times New Roman"/>
          <w:sz w:val="24"/>
          <w:szCs w:val="24"/>
        </w:rPr>
        <w:t>DISPLAY DE CELULAR NOKIA 5110 PCD8544</w:t>
      </w:r>
    </w:p>
    <w:p w:rsidR="008625E1" w:rsidRDefault="008625E1" w:rsidP="004F6CD5">
      <w:pPr>
        <w:jc w:val="center"/>
        <w:rPr>
          <w:rFonts w:ascii="Times New Roman" w:hAnsi="Times New Roman" w:cs="Times New Roman"/>
          <w:sz w:val="24"/>
          <w:szCs w:val="24"/>
        </w:rPr>
      </w:pPr>
    </w:p>
    <w:p w:rsidR="008625E1" w:rsidRDefault="008625E1" w:rsidP="004F6CD5">
      <w:pPr>
        <w:jc w:val="both"/>
        <w:rPr>
          <w:rFonts w:ascii="Times New Roman" w:hAnsi="Times New Roman" w:cs="Times New Roman"/>
          <w:sz w:val="24"/>
          <w:szCs w:val="24"/>
        </w:rPr>
      </w:pPr>
    </w:p>
    <w:p w:rsidR="008625E1" w:rsidRDefault="008625E1" w:rsidP="004F6CD5">
      <w:pPr>
        <w:jc w:val="both"/>
        <w:rPr>
          <w:rFonts w:ascii="Times New Roman" w:hAnsi="Times New Roman" w:cs="Times New Roman"/>
          <w:sz w:val="24"/>
          <w:szCs w:val="24"/>
        </w:rPr>
      </w:pPr>
    </w:p>
    <w:p w:rsidR="008625E1" w:rsidRDefault="008625E1" w:rsidP="004F6CD5">
      <w:pPr>
        <w:jc w:val="both"/>
        <w:rPr>
          <w:rFonts w:ascii="Times New Roman" w:hAnsi="Times New Roman" w:cs="Times New Roman"/>
          <w:sz w:val="24"/>
          <w:szCs w:val="24"/>
        </w:rPr>
      </w:pPr>
    </w:p>
    <w:p w:rsidR="008625E1" w:rsidRDefault="008625E1" w:rsidP="004F6CD5">
      <w:pPr>
        <w:jc w:val="both"/>
        <w:rPr>
          <w:rFonts w:ascii="Times New Roman" w:hAnsi="Times New Roman" w:cs="Times New Roman"/>
          <w:sz w:val="24"/>
          <w:szCs w:val="24"/>
        </w:rPr>
      </w:pPr>
    </w:p>
    <w:p w:rsidR="008625E1" w:rsidRDefault="008625E1" w:rsidP="004F6CD5">
      <w:pPr>
        <w:jc w:val="both"/>
        <w:rPr>
          <w:rFonts w:ascii="Times New Roman" w:hAnsi="Times New Roman" w:cs="Times New Roman"/>
          <w:sz w:val="24"/>
          <w:szCs w:val="24"/>
        </w:rPr>
      </w:pPr>
    </w:p>
    <w:p w:rsidR="008625E1" w:rsidRDefault="008625E1" w:rsidP="009548C0">
      <w:pPr>
        <w:ind w:left="5387"/>
        <w:jc w:val="both"/>
        <w:rPr>
          <w:rFonts w:ascii="Times New Roman" w:hAnsi="Times New Roman" w:cs="Times New Roman"/>
          <w:sz w:val="24"/>
          <w:szCs w:val="24"/>
        </w:rPr>
      </w:pPr>
      <w:r>
        <w:rPr>
          <w:rFonts w:ascii="Times New Roman" w:hAnsi="Times New Roman" w:cs="Times New Roman"/>
          <w:sz w:val="24"/>
          <w:szCs w:val="24"/>
        </w:rPr>
        <w:t xml:space="preserve">Trabalho apresentado à Universidade Presbiteriana Mackenzie, como requisito parcial para a aprovação na disciplina de </w:t>
      </w:r>
      <w:r w:rsidR="00B55AA2" w:rsidRPr="00B55AA2">
        <w:rPr>
          <w:rFonts w:ascii="Times New Roman" w:hAnsi="Times New Roman" w:cs="Times New Roman"/>
          <w:sz w:val="24"/>
          <w:szCs w:val="24"/>
        </w:rPr>
        <w:t>Algoritmos e Técnicas de Programação</w:t>
      </w:r>
      <w:r>
        <w:rPr>
          <w:rFonts w:ascii="Times New Roman" w:hAnsi="Times New Roman" w:cs="Times New Roman"/>
          <w:sz w:val="24"/>
          <w:szCs w:val="24"/>
        </w:rPr>
        <w:t xml:space="preserve"> do curso de Engenharia Elétrica.</w:t>
      </w:r>
    </w:p>
    <w:p w:rsidR="008625E1" w:rsidRDefault="008625E1" w:rsidP="004F6CD5">
      <w:pPr>
        <w:jc w:val="both"/>
        <w:rPr>
          <w:rFonts w:ascii="Times New Roman" w:hAnsi="Times New Roman" w:cs="Times New Roman"/>
          <w:sz w:val="24"/>
          <w:szCs w:val="24"/>
        </w:rPr>
      </w:pPr>
    </w:p>
    <w:p w:rsidR="008625E1" w:rsidRDefault="008625E1" w:rsidP="004F6CD5">
      <w:pPr>
        <w:jc w:val="both"/>
        <w:rPr>
          <w:rFonts w:ascii="Times New Roman" w:hAnsi="Times New Roman" w:cs="Times New Roman"/>
          <w:sz w:val="24"/>
          <w:szCs w:val="24"/>
        </w:rPr>
      </w:pPr>
    </w:p>
    <w:p w:rsidR="008625E1" w:rsidRDefault="008625E1" w:rsidP="004F6CD5">
      <w:pPr>
        <w:jc w:val="both"/>
        <w:rPr>
          <w:rFonts w:ascii="Times New Roman" w:hAnsi="Times New Roman" w:cs="Times New Roman"/>
          <w:sz w:val="24"/>
          <w:szCs w:val="24"/>
        </w:rPr>
      </w:pPr>
    </w:p>
    <w:p w:rsidR="008625E1" w:rsidRDefault="008625E1" w:rsidP="004F6CD5">
      <w:pPr>
        <w:jc w:val="both"/>
        <w:rPr>
          <w:rFonts w:ascii="Times New Roman" w:hAnsi="Times New Roman" w:cs="Times New Roman"/>
          <w:sz w:val="24"/>
          <w:szCs w:val="24"/>
        </w:rPr>
      </w:pPr>
    </w:p>
    <w:p w:rsidR="008625E1" w:rsidRDefault="008625E1" w:rsidP="004F6CD5">
      <w:pPr>
        <w:jc w:val="center"/>
        <w:rPr>
          <w:rFonts w:ascii="Times New Roman" w:hAnsi="Times New Roman" w:cs="Times New Roman"/>
          <w:sz w:val="24"/>
          <w:szCs w:val="24"/>
        </w:rPr>
      </w:pPr>
      <w:r>
        <w:rPr>
          <w:rFonts w:ascii="Times New Roman" w:hAnsi="Times New Roman" w:cs="Times New Roman"/>
          <w:sz w:val="24"/>
          <w:szCs w:val="24"/>
        </w:rPr>
        <w:t>São Paulo</w:t>
      </w:r>
    </w:p>
    <w:p w:rsidR="008625E1" w:rsidRDefault="008625E1" w:rsidP="004F6CD5">
      <w:pPr>
        <w:jc w:val="center"/>
        <w:rPr>
          <w:rFonts w:ascii="Times New Roman" w:hAnsi="Times New Roman" w:cs="Times New Roman"/>
          <w:sz w:val="24"/>
          <w:szCs w:val="24"/>
        </w:rPr>
      </w:pPr>
      <w:r>
        <w:rPr>
          <w:rFonts w:ascii="Times New Roman" w:hAnsi="Times New Roman" w:cs="Times New Roman"/>
          <w:sz w:val="24"/>
          <w:szCs w:val="24"/>
        </w:rPr>
        <w:t>201</w:t>
      </w:r>
      <w:r w:rsidR="00B55AA2">
        <w:rPr>
          <w:rFonts w:ascii="Times New Roman" w:hAnsi="Times New Roman" w:cs="Times New Roman"/>
          <w:sz w:val="24"/>
          <w:szCs w:val="24"/>
        </w:rPr>
        <w:t>3</w:t>
      </w:r>
    </w:p>
    <w:p w:rsidR="00123EE3" w:rsidRDefault="00A66312" w:rsidP="004F6CD5">
      <w:pPr>
        <w:jc w:val="center"/>
        <w:rPr>
          <w:rFonts w:ascii="Times New Roman" w:hAnsi="Times New Roman" w:cs="Times New Roman"/>
          <w:b/>
          <w:sz w:val="24"/>
          <w:szCs w:val="24"/>
        </w:rPr>
      </w:pPr>
      <w:r w:rsidRPr="00A66312">
        <w:rPr>
          <w:rFonts w:ascii="Times New Roman" w:hAnsi="Times New Roman" w:cs="Times New Roman"/>
          <w:b/>
          <w:sz w:val="24"/>
          <w:szCs w:val="24"/>
        </w:rPr>
        <w:lastRenderedPageBreak/>
        <w:t>SUMÁRIO</w:t>
      </w:r>
    </w:p>
    <w:sdt>
      <w:sdtPr>
        <w:rPr>
          <w:rFonts w:asciiTheme="minorHAnsi" w:eastAsiaTheme="minorHAnsi" w:hAnsiTheme="minorHAnsi" w:cstheme="minorBidi"/>
          <w:b w:val="0"/>
          <w:bCs w:val="0"/>
          <w:color w:val="auto"/>
          <w:sz w:val="22"/>
          <w:szCs w:val="22"/>
          <w:lang w:eastAsia="en-US"/>
        </w:rPr>
        <w:id w:val="-862125492"/>
        <w:docPartObj>
          <w:docPartGallery w:val="Table of Contents"/>
          <w:docPartUnique/>
        </w:docPartObj>
      </w:sdtPr>
      <w:sdtEndPr/>
      <w:sdtContent>
        <w:p w:rsidR="00123EE3" w:rsidRDefault="00123EE3" w:rsidP="004F6CD5">
          <w:pPr>
            <w:pStyle w:val="TOCHeading"/>
          </w:pPr>
        </w:p>
        <w:p w:rsidR="00AC0DFD" w:rsidRDefault="00123EE3">
          <w:pPr>
            <w:pStyle w:val="TOC1"/>
            <w:tabs>
              <w:tab w:val="left" w:pos="440"/>
              <w:tab w:val="right" w:leader="dot" w:pos="9061"/>
            </w:tabs>
            <w:rPr>
              <w:rFonts w:eastAsiaTheme="minorEastAsia"/>
              <w:noProof/>
              <w:lang w:eastAsia="pt-BR"/>
            </w:rPr>
          </w:pPr>
          <w:r>
            <w:fldChar w:fldCharType="begin"/>
          </w:r>
          <w:r>
            <w:instrText xml:space="preserve"> TOC \o "1-3" \h \z \u </w:instrText>
          </w:r>
          <w:r>
            <w:fldChar w:fldCharType="separate"/>
          </w:r>
          <w:hyperlink w:anchor="_Toc367041782" w:history="1">
            <w:r w:rsidR="00AC0DFD" w:rsidRPr="001D68B9">
              <w:rPr>
                <w:rStyle w:val="Hyperlink"/>
                <w:rFonts w:ascii="Times New Roman" w:hAnsi="Times New Roman" w:cs="Times New Roman"/>
                <w:b/>
                <w:noProof/>
              </w:rPr>
              <w:t>1.</w:t>
            </w:r>
            <w:r w:rsidR="00AC0DFD">
              <w:rPr>
                <w:rFonts w:eastAsiaTheme="minorEastAsia"/>
                <w:noProof/>
                <w:lang w:eastAsia="pt-BR"/>
              </w:rPr>
              <w:tab/>
            </w:r>
            <w:r w:rsidR="00AC0DFD" w:rsidRPr="001D68B9">
              <w:rPr>
                <w:rStyle w:val="Hyperlink"/>
                <w:rFonts w:ascii="Times New Roman" w:hAnsi="Times New Roman" w:cs="Times New Roman"/>
                <w:b/>
                <w:noProof/>
              </w:rPr>
              <w:t>OBJETIVOS</w:t>
            </w:r>
            <w:r w:rsidR="00AC0DFD">
              <w:rPr>
                <w:noProof/>
                <w:webHidden/>
              </w:rPr>
              <w:tab/>
            </w:r>
            <w:r w:rsidR="00AC0DFD">
              <w:rPr>
                <w:noProof/>
                <w:webHidden/>
              </w:rPr>
              <w:fldChar w:fldCharType="begin"/>
            </w:r>
            <w:r w:rsidR="00AC0DFD">
              <w:rPr>
                <w:noProof/>
                <w:webHidden/>
              </w:rPr>
              <w:instrText xml:space="preserve"> PAGEREF _Toc367041782 \h </w:instrText>
            </w:r>
            <w:r w:rsidR="00AC0DFD">
              <w:rPr>
                <w:noProof/>
                <w:webHidden/>
              </w:rPr>
            </w:r>
            <w:r w:rsidR="00AC0DFD">
              <w:rPr>
                <w:noProof/>
                <w:webHidden/>
              </w:rPr>
              <w:fldChar w:fldCharType="separate"/>
            </w:r>
            <w:r w:rsidR="00AC0DFD">
              <w:rPr>
                <w:noProof/>
                <w:webHidden/>
              </w:rPr>
              <w:t>4</w:t>
            </w:r>
            <w:r w:rsidR="00AC0DFD">
              <w:rPr>
                <w:noProof/>
                <w:webHidden/>
              </w:rPr>
              <w:fldChar w:fldCharType="end"/>
            </w:r>
          </w:hyperlink>
        </w:p>
        <w:p w:rsidR="00AC0DFD" w:rsidRDefault="00BE76AE">
          <w:pPr>
            <w:pStyle w:val="TOC1"/>
            <w:tabs>
              <w:tab w:val="left" w:pos="440"/>
              <w:tab w:val="right" w:leader="dot" w:pos="9061"/>
            </w:tabs>
            <w:rPr>
              <w:noProof/>
            </w:rPr>
          </w:pPr>
          <w:hyperlink w:anchor="_Toc367041783" w:history="1">
            <w:r w:rsidR="00AC0DFD" w:rsidRPr="001D68B9">
              <w:rPr>
                <w:rStyle w:val="Hyperlink"/>
                <w:rFonts w:ascii="Times New Roman" w:hAnsi="Times New Roman" w:cs="Times New Roman"/>
                <w:b/>
                <w:noProof/>
              </w:rPr>
              <w:t>2.</w:t>
            </w:r>
            <w:r w:rsidR="00AC0DFD">
              <w:rPr>
                <w:rFonts w:eastAsiaTheme="minorEastAsia"/>
                <w:noProof/>
                <w:lang w:eastAsia="pt-BR"/>
              </w:rPr>
              <w:tab/>
            </w:r>
            <w:r w:rsidR="00AC0DFD" w:rsidRPr="001D68B9">
              <w:rPr>
                <w:rStyle w:val="Hyperlink"/>
                <w:rFonts w:ascii="Times New Roman" w:hAnsi="Times New Roman" w:cs="Times New Roman"/>
                <w:b/>
                <w:noProof/>
              </w:rPr>
              <w:t>PRINCÍPIO DE FUNCIONAMENTO</w:t>
            </w:r>
            <w:r w:rsidR="00AC0DFD">
              <w:rPr>
                <w:noProof/>
                <w:webHidden/>
              </w:rPr>
              <w:tab/>
            </w:r>
            <w:r w:rsidR="00AC0DFD">
              <w:rPr>
                <w:noProof/>
                <w:webHidden/>
              </w:rPr>
              <w:fldChar w:fldCharType="begin"/>
            </w:r>
            <w:r w:rsidR="00AC0DFD">
              <w:rPr>
                <w:noProof/>
                <w:webHidden/>
              </w:rPr>
              <w:instrText xml:space="preserve"> PAGEREF _Toc367041783 \h </w:instrText>
            </w:r>
            <w:r w:rsidR="00AC0DFD">
              <w:rPr>
                <w:noProof/>
                <w:webHidden/>
              </w:rPr>
            </w:r>
            <w:r w:rsidR="00AC0DFD">
              <w:rPr>
                <w:noProof/>
                <w:webHidden/>
              </w:rPr>
              <w:fldChar w:fldCharType="separate"/>
            </w:r>
            <w:r w:rsidR="00AC0DFD">
              <w:rPr>
                <w:noProof/>
                <w:webHidden/>
              </w:rPr>
              <w:t>5</w:t>
            </w:r>
            <w:r w:rsidR="00AC0DFD">
              <w:rPr>
                <w:noProof/>
                <w:webHidden/>
              </w:rPr>
              <w:fldChar w:fldCharType="end"/>
            </w:r>
          </w:hyperlink>
        </w:p>
        <w:p w:rsidR="00E43E3E" w:rsidRPr="00E43E3E" w:rsidRDefault="00E43E3E" w:rsidP="00E43E3E">
          <w:pPr>
            <w:pStyle w:val="TOC1"/>
            <w:tabs>
              <w:tab w:val="left" w:pos="440"/>
              <w:tab w:val="right" w:leader="dot" w:pos="9061"/>
            </w:tabs>
            <w:rPr>
              <w:noProof/>
            </w:rPr>
          </w:pPr>
          <w:hyperlink w:anchor="_Toc367041783" w:history="1">
            <w:r>
              <w:rPr>
                <w:rStyle w:val="Hyperlink"/>
                <w:rFonts w:ascii="Times New Roman" w:hAnsi="Times New Roman" w:cs="Times New Roman"/>
                <w:b/>
                <w:noProof/>
              </w:rPr>
              <w:t>3</w:t>
            </w:r>
            <w:r w:rsidRPr="001D68B9">
              <w:rPr>
                <w:rStyle w:val="Hyperlink"/>
                <w:rFonts w:ascii="Times New Roman" w:hAnsi="Times New Roman" w:cs="Times New Roman"/>
                <w:b/>
                <w:noProof/>
              </w:rPr>
              <w:t>.</w:t>
            </w:r>
            <w:r>
              <w:rPr>
                <w:rFonts w:eastAsiaTheme="minorEastAsia"/>
                <w:noProof/>
                <w:lang w:eastAsia="pt-BR"/>
              </w:rPr>
              <w:tab/>
            </w:r>
            <w:r>
              <w:rPr>
                <w:rStyle w:val="Hyperlink"/>
                <w:rFonts w:ascii="Times New Roman" w:hAnsi="Times New Roman" w:cs="Times New Roman"/>
                <w:b/>
                <w:noProof/>
              </w:rPr>
              <w:t>RECURSOS/ESPECIFICAÇÕES/PINAGEM</w:t>
            </w:r>
            <w:r>
              <w:rPr>
                <w:noProof/>
                <w:webHidden/>
              </w:rPr>
              <w:tab/>
            </w:r>
            <w:r>
              <w:rPr>
                <w:noProof/>
                <w:webHidden/>
              </w:rPr>
              <w:t>7</w:t>
            </w:r>
          </w:hyperlink>
        </w:p>
        <w:p w:rsidR="00AC0DFD" w:rsidRDefault="00BE76AE">
          <w:pPr>
            <w:pStyle w:val="TOC1"/>
            <w:tabs>
              <w:tab w:val="right" w:leader="dot" w:pos="9061"/>
            </w:tabs>
            <w:rPr>
              <w:rFonts w:eastAsiaTheme="minorEastAsia"/>
              <w:noProof/>
              <w:lang w:eastAsia="pt-BR"/>
            </w:rPr>
          </w:pPr>
          <w:hyperlink w:anchor="_Toc367041784" w:history="1">
            <w:r w:rsidR="00AC0DFD" w:rsidRPr="001D68B9">
              <w:rPr>
                <w:rStyle w:val="Hyperlink"/>
                <w:rFonts w:ascii="Times New Roman" w:hAnsi="Times New Roman" w:cs="Times New Roman"/>
                <w:b/>
                <w:noProof/>
              </w:rPr>
              <w:t>REFERÊNCIAS</w:t>
            </w:r>
            <w:r w:rsidR="00AC0DFD">
              <w:rPr>
                <w:noProof/>
                <w:webHidden/>
              </w:rPr>
              <w:tab/>
            </w:r>
          </w:hyperlink>
          <w:r w:rsidR="00E43E3E">
            <w:rPr>
              <w:noProof/>
            </w:rPr>
            <w:t>8</w:t>
          </w:r>
        </w:p>
        <w:p w:rsidR="00123EE3" w:rsidRDefault="00123EE3" w:rsidP="004F6CD5">
          <w:r>
            <w:rPr>
              <w:b/>
              <w:bCs/>
            </w:rPr>
            <w:fldChar w:fldCharType="end"/>
          </w:r>
        </w:p>
      </w:sdtContent>
    </w:sdt>
    <w:p w:rsidR="00B55AA2" w:rsidRDefault="00123EE3" w:rsidP="00B55AA2">
      <w:pPr>
        <w:pStyle w:val="ListParagraph"/>
        <w:numPr>
          <w:ilvl w:val="0"/>
          <w:numId w:val="5"/>
        </w:numPr>
        <w:ind w:left="0" w:firstLine="0"/>
        <w:outlineLvl w:val="0"/>
        <w:rPr>
          <w:rFonts w:ascii="Times New Roman" w:hAnsi="Times New Roman" w:cs="Times New Roman"/>
          <w:b/>
          <w:sz w:val="24"/>
          <w:szCs w:val="24"/>
        </w:rPr>
      </w:pPr>
      <w:r w:rsidRPr="00123EE3">
        <w:rPr>
          <w:rFonts w:ascii="Times New Roman" w:hAnsi="Times New Roman" w:cs="Times New Roman"/>
          <w:b/>
          <w:sz w:val="24"/>
          <w:szCs w:val="24"/>
        </w:rPr>
        <w:br w:type="page"/>
      </w:r>
      <w:bookmarkStart w:id="0" w:name="_Toc367041782"/>
      <w:r w:rsidR="00B55AA2">
        <w:rPr>
          <w:rFonts w:ascii="Times New Roman" w:hAnsi="Times New Roman" w:cs="Times New Roman"/>
          <w:b/>
          <w:sz w:val="24"/>
          <w:szCs w:val="24"/>
        </w:rPr>
        <w:lastRenderedPageBreak/>
        <w:t>OBJETIVOS</w:t>
      </w:r>
      <w:bookmarkEnd w:id="0"/>
      <w:r w:rsidR="00B55AA2">
        <w:rPr>
          <w:rFonts w:ascii="Times New Roman" w:hAnsi="Times New Roman" w:cs="Times New Roman"/>
          <w:b/>
          <w:sz w:val="24"/>
          <w:szCs w:val="24"/>
        </w:rPr>
        <w:t xml:space="preserve"> </w:t>
      </w:r>
    </w:p>
    <w:p w:rsidR="00B55AA2" w:rsidRPr="00B55AA2" w:rsidRDefault="00B55AA2" w:rsidP="00B55AA2">
      <w:pPr>
        <w:ind w:firstLine="708"/>
        <w:jc w:val="both"/>
        <w:rPr>
          <w:rFonts w:ascii="Times New Roman" w:hAnsi="Times New Roman" w:cs="Times New Roman"/>
          <w:sz w:val="24"/>
          <w:szCs w:val="24"/>
        </w:rPr>
      </w:pPr>
      <w:r w:rsidRPr="00B55AA2">
        <w:rPr>
          <w:rFonts w:ascii="Times New Roman" w:hAnsi="Times New Roman" w:cs="Times New Roman"/>
          <w:sz w:val="24"/>
          <w:szCs w:val="24"/>
        </w:rPr>
        <w:t>Implementar um aplicativo de hardware/software no ISE/EDK/SDK para exibir textos e gráficos no LCD. Desenvolver autonomia e racioc</w:t>
      </w:r>
      <w:r>
        <w:rPr>
          <w:rFonts w:ascii="Times New Roman" w:hAnsi="Times New Roman" w:cs="Times New Roman"/>
          <w:sz w:val="24"/>
          <w:szCs w:val="24"/>
        </w:rPr>
        <w:t xml:space="preserve">ínio lógico, criar habilidade e </w:t>
      </w:r>
      <w:r w:rsidRPr="00B55AA2">
        <w:rPr>
          <w:rFonts w:ascii="Times New Roman" w:hAnsi="Times New Roman" w:cs="Times New Roman"/>
          <w:sz w:val="24"/>
          <w:szCs w:val="24"/>
        </w:rPr>
        <w:t xml:space="preserve">conhecimento em programação e desenvolver projetos eletrônicos embarcados. </w:t>
      </w:r>
    </w:p>
    <w:p w:rsidR="00A64860" w:rsidRPr="00B55AA2" w:rsidRDefault="00A64860" w:rsidP="00B55AA2">
      <w:pPr>
        <w:jc w:val="center"/>
        <w:rPr>
          <w:rFonts w:ascii="Times New Roman" w:hAnsi="Times New Roman" w:cs="Times New Roman"/>
          <w:sz w:val="24"/>
          <w:szCs w:val="24"/>
        </w:rPr>
      </w:pPr>
      <w:r w:rsidRPr="00B55AA2">
        <w:rPr>
          <w:rFonts w:ascii="Times New Roman" w:hAnsi="Times New Roman" w:cs="Times New Roman"/>
          <w:sz w:val="24"/>
          <w:szCs w:val="24"/>
        </w:rPr>
        <w:br w:type="page"/>
      </w:r>
    </w:p>
    <w:p w:rsidR="00A64860" w:rsidRDefault="009D1434" w:rsidP="004F6CD5">
      <w:pPr>
        <w:pStyle w:val="ListParagraph"/>
        <w:numPr>
          <w:ilvl w:val="0"/>
          <w:numId w:val="5"/>
        </w:numPr>
        <w:ind w:left="0" w:firstLine="0"/>
        <w:jc w:val="both"/>
        <w:outlineLvl w:val="0"/>
        <w:rPr>
          <w:rFonts w:ascii="Times New Roman" w:hAnsi="Times New Roman" w:cs="Times New Roman"/>
          <w:b/>
          <w:sz w:val="24"/>
          <w:szCs w:val="24"/>
        </w:rPr>
      </w:pPr>
      <w:bookmarkStart w:id="1" w:name="_Toc367041783"/>
      <w:r>
        <w:rPr>
          <w:rFonts w:ascii="Times New Roman" w:hAnsi="Times New Roman" w:cs="Times New Roman"/>
          <w:b/>
          <w:sz w:val="24"/>
          <w:szCs w:val="24"/>
        </w:rPr>
        <w:lastRenderedPageBreak/>
        <w:t>PRINCÍPIO DE FUNCIONAMENTO</w:t>
      </w:r>
      <w:bookmarkEnd w:id="1"/>
    </w:p>
    <w:p w:rsidR="009D1434" w:rsidRPr="009D1434" w:rsidRDefault="009D1434" w:rsidP="009D1434">
      <w:pPr>
        <w:ind w:firstLine="708"/>
        <w:jc w:val="both"/>
        <w:rPr>
          <w:rFonts w:ascii="Times New Roman" w:hAnsi="Times New Roman" w:cs="Times New Roman"/>
          <w:sz w:val="24"/>
          <w:szCs w:val="24"/>
        </w:rPr>
      </w:pPr>
      <w:r w:rsidRPr="009D1434">
        <w:rPr>
          <w:rFonts w:ascii="Times New Roman" w:hAnsi="Times New Roman" w:cs="Times New Roman"/>
          <w:sz w:val="24"/>
          <w:szCs w:val="24"/>
        </w:rPr>
        <w:t>LCD</w:t>
      </w:r>
      <w:r w:rsidR="00803567">
        <w:rPr>
          <w:rFonts w:ascii="Times New Roman" w:hAnsi="Times New Roman" w:cs="Times New Roman"/>
          <w:sz w:val="24"/>
          <w:szCs w:val="24"/>
        </w:rPr>
        <w:t xml:space="preserve"> </w:t>
      </w:r>
      <w:r w:rsidRPr="009D1434">
        <w:rPr>
          <w:rFonts w:ascii="Times New Roman" w:hAnsi="Times New Roman" w:cs="Times New Roman"/>
          <w:sz w:val="24"/>
          <w:szCs w:val="24"/>
        </w:rPr>
        <w:t>(</w:t>
      </w:r>
      <w:proofErr w:type="spellStart"/>
      <w:r w:rsidRPr="009D1434">
        <w:rPr>
          <w:rFonts w:ascii="Times New Roman" w:hAnsi="Times New Roman" w:cs="Times New Roman"/>
          <w:sz w:val="24"/>
          <w:szCs w:val="24"/>
        </w:rPr>
        <w:t>Liquid</w:t>
      </w:r>
      <w:proofErr w:type="spellEnd"/>
      <w:r w:rsidRPr="009D1434">
        <w:rPr>
          <w:rFonts w:ascii="Times New Roman" w:hAnsi="Times New Roman" w:cs="Times New Roman"/>
          <w:sz w:val="24"/>
          <w:szCs w:val="24"/>
        </w:rPr>
        <w:t xml:space="preserve"> Crystal Display ou em português Display de Cristal Liquido) é um dispositivo eletro-óptico usado para exibir informações como textos e gráficos, usado em vários tipos de dispositivos desde um simples celular antigo como o Nokia 5110 ou tela de um painel de medidor de temperatura até as televisões e monitores finos que temos nos dias atuais. O funcionamento de um LCD consiste de um líquido polarizador da luz, eletricamente controlado, que se encontra comprimido dentro de celas entre duas lâminas transparentes polarizadoras. Os eixos polarizadores das duas lâminas estão alinhados perpendicularmente entre si. Cada cela é provida de contatos elétricos que permitem que um campo elétrico possa ser aplicado ao líquido no interior. </w:t>
      </w:r>
    </w:p>
    <w:p w:rsidR="009D1434" w:rsidRPr="009D1434" w:rsidRDefault="009D1434" w:rsidP="009D1434">
      <w:pPr>
        <w:ind w:firstLine="708"/>
        <w:jc w:val="both"/>
        <w:rPr>
          <w:rFonts w:ascii="Times New Roman" w:hAnsi="Times New Roman" w:cs="Times New Roman"/>
          <w:sz w:val="24"/>
          <w:szCs w:val="24"/>
        </w:rPr>
      </w:pPr>
      <w:r w:rsidRPr="009D1434">
        <w:rPr>
          <w:rFonts w:ascii="Times New Roman" w:hAnsi="Times New Roman" w:cs="Times New Roman"/>
          <w:sz w:val="24"/>
          <w:szCs w:val="24"/>
        </w:rPr>
        <w:t>SPI</w:t>
      </w:r>
      <w:r w:rsidR="0040494D">
        <w:rPr>
          <w:rFonts w:ascii="Times New Roman" w:hAnsi="Times New Roman" w:cs="Times New Roman"/>
          <w:sz w:val="24"/>
          <w:szCs w:val="24"/>
        </w:rPr>
        <w:t xml:space="preserve"> </w:t>
      </w:r>
      <w:r w:rsidRPr="009D1434">
        <w:rPr>
          <w:rFonts w:ascii="Times New Roman" w:hAnsi="Times New Roman" w:cs="Times New Roman"/>
          <w:sz w:val="24"/>
          <w:szCs w:val="24"/>
        </w:rPr>
        <w:t xml:space="preserve">(Serial </w:t>
      </w:r>
      <w:proofErr w:type="spellStart"/>
      <w:r w:rsidRPr="009D1434">
        <w:rPr>
          <w:rFonts w:ascii="Times New Roman" w:hAnsi="Times New Roman" w:cs="Times New Roman"/>
          <w:sz w:val="24"/>
          <w:szCs w:val="24"/>
        </w:rPr>
        <w:t>Peripheral</w:t>
      </w:r>
      <w:proofErr w:type="spellEnd"/>
      <w:r w:rsidRPr="009D1434">
        <w:rPr>
          <w:rFonts w:ascii="Times New Roman" w:hAnsi="Times New Roman" w:cs="Times New Roman"/>
          <w:sz w:val="24"/>
          <w:szCs w:val="24"/>
        </w:rPr>
        <w:t xml:space="preserve"> Interface ou em português Interface Serial de Periférico) é um modo de comunicação serial síncrono nomeado pela Motorola que opera no modo </w:t>
      </w:r>
      <w:proofErr w:type="spellStart"/>
      <w:r w:rsidRPr="009D1434">
        <w:rPr>
          <w:rFonts w:ascii="Times New Roman" w:hAnsi="Times New Roman" w:cs="Times New Roman"/>
          <w:sz w:val="24"/>
          <w:szCs w:val="24"/>
        </w:rPr>
        <w:t>Full</w:t>
      </w:r>
      <w:proofErr w:type="spellEnd"/>
      <w:r w:rsidRPr="009D1434">
        <w:rPr>
          <w:rFonts w:ascii="Times New Roman" w:hAnsi="Times New Roman" w:cs="Times New Roman"/>
          <w:sz w:val="24"/>
          <w:szCs w:val="24"/>
        </w:rPr>
        <w:t xml:space="preserve"> Duplex, em que existe o dispositivo mestre</w:t>
      </w:r>
      <w:r w:rsidR="0040494D">
        <w:rPr>
          <w:rFonts w:ascii="Times New Roman" w:hAnsi="Times New Roman" w:cs="Times New Roman"/>
          <w:sz w:val="24"/>
          <w:szCs w:val="24"/>
        </w:rPr>
        <w:t xml:space="preserve"> </w:t>
      </w:r>
      <w:r w:rsidRPr="009D1434">
        <w:rPr>
          <w:rFonts w:ascii="Times New Roman" w:hAnsi="Times New Roman" w:cs="Times New Roman"/>
          <w:sz w:val="24"/>
          <w:szCs w:val="24"/>
        </w:rPr>
        <w:t>(Master) que inicializa a comunicação de dados e manda para os dispositivos escravos</w:t>
      </w:r>
      <w:r w:rsidR="0040494D">
        <w:rPr>
          <w:rFonts w:ascii="Times New Roman" w:hAnsi="Times New Roman" w:cs="Times New Roman"/>
          <w:sz w:val="24"/>
          <w:szCs w:val="24"/>
        </w:rPr>
        <w:t xml:space="preserve"> </w:t>
      </w:r>
      <w:r w:rsidRPr="009D1434">
        <w:rPr>
          <w:rFonts w:ascii="Times New Roman" w:hAnsi="Times New Roman" w:cs="Times New Roman"/>
          <w:sz w:val="24"/>
          <w:szCs w:val="24"/>
        </w:rPr>
        <w:t>(</w:t>
      </w:r>
      <w:proofErr w:type="spellStart"/>
      <w:r w:rsidRPr="009D1434">
        <w:rPr>
          <w:rFonts w:ascii="Times New Roman" w:hAnsi="Times New Roman" w:cs="Times New Roman"/>
          <w:sz w:val="24"/>
          <w:szCs w:val="24"/>
        </w:rPr>
        <w:t>Slaves</w:t>
      </w:r>
      <w:proofErr w:type="spellEnd"/>
      <w:r w:rsidRPr="009D1434">
        <w:rPr>
          <w:rFonts w:ascii="Times New Roman" w:hAnsi="Times New Roman" w:cs="Times New Roman"/>
          <w:sz w:val="24"/>
          <w:szCs w:val="24"/>
        </w:rPr>
        <w:t>).</w:t>
      </w:r>
      <w:r w:rsidR="0040494D">
        <w:rPr>
          <w:rFonts w:ascii="Times New Roman" w:hAnsi="Times New Roman" w:cs="Times New Roman"/>
          <w:sz w:val="24"/>
          <w:szCs w:val="24"/>
        </w:rPr>
        <w:t xml:space="preserve"> </w:t>
      </w:r>
      <w:r w:rsidRPr="009D1434">
        <w:rPr>
          <w:rFonts w:ascii="Times New Roman" w:hAnsi="Times New Roman" w:cs="Times New Roman"/>
          <w:sz w:val="24"/>
          <w:szCs w:val="24"/>
        </w:rPr>
        <w:t xml:space="preserve">O receptor e transmissor podem trocar informações ao mesmo tempo utilizando 4 ligamentos, o primeiro de </w:t>
      </w:r>
      <w:proofErr w:type="spellStart"/>
      <w:r w:rsidRPr="009D1434">
        <w:rPr>
          <w:rFonts w:ascii="Times New Roman" w:hAnsi="Times New Roman" w:cs="Times New Roman"/>
          <w:sz w:val="24"/>
          <w:szCs w:val="24"/>
        </w:rPr>
        <w:t>clock</w:t>
      </w:r>
      <w:proofErr w:type="spellEnd"/>
      <w:r w:rsidR="0040494D">
        <w:rPr>
          <w:rFonts w:ascii="Times New Roman" w:hAnsi="Times New Roman" w:cs="Times New Roman"/>
          <w:sz w:val="24"/>
          <w:szCs w:val="24"/>
        </w:rPr>
        <w:t xml:space="preserve"> </w:t>
      </w:r>
      <w:r w:rsidRPr="009D1434">
        <w:rPr>
          <w:rFonts w:ascii="Times New Roman" w:hAnsi="Times New Roman" w:cs="Times New Roman"/>
          <w:sz w:val="24"/>
          <w:szCs w:val="24"/>
        </w:rPr>
        <w:t>(pino SCLK), o segundo e terceiro para comunicação de recepção e transmissão como o MOSI</w:t>
      </w:r>
      <w:r w:rsidR="0040494D">
        <w:rPr>
          <w:rFonts w:ascii="Times New Roman" w:hAnsi="Times New Roman" w:cs="Times New Roman"/>
          <w:sz w:val="24"/>
          <w:szCs w:val="24"/>
        </w:rPr>
        <w:t xml:space="preserve"> </w:t>
      </w:r>
      <w:r w:rsidRPr="009D1434">
        <w:rPr>
          <w:rFonts w:ascii="Times New Roman" w:hAnsi="Times New Roman" w:cs="Times New Roman"/>
          <w:sz w:val="24"/>
          <w:szCs w:val="24"/>
        </w:rPr>
        <w:t xml:space="preserve">(Master Output, </w:t>
      </w:r>
      <w:proofErr w:type="spellStart"/>
      <w:r w:rsidRPr="009D1434">
        <w:rPr>
          <w:rFonts w:ascii="Times New Roman" w:hAnsi="Times New Roman" w:cs="Times New Roman"/>
          <w:sz w:val="24"/>
          <w:szCs w:val="24"/>
        </w:rPr>
        <w:t>Slave</w:t>
      </w:r>
      <w:proofErr w:type="spellEnd"/>
      <w:r w:rsidRPr="009D1434">
        <w:rPr>
          <w:rFonts w:ascii="Times New Roman" w:hAnsi="Times New Roman" w:cs="Times New Roman"/>
          <w:sz w:val="24"/>
          <w:szCs w:val="24"/>
        </w:rPr>
        <w:t xml:space="preserve"> </w:t>
      </w:r>
      <w:proofErr w:type="gramStart"/>
      <w:r w:rsidRPr="009D1434">
        <w:rPr>
          <w:rFonts w:ascii="Times New Roman" w:hAnsi="Times New Roman" w:cs="Times New Roman"/>
          <w:sz w:val="24"/>
          <w:szCs w:val="24"/>
        </w:rPr>
        <w:t>Input)  e</w:t>
      </w:r>
      <w:proofErr w:type="gramEnd"/>
      <w:r w:rsidRPr="009D1434">
        <w:rPr>
          <w:rFonts w:ascii="Times New Roman" w:hAnsi="Times New Roman" w:cs="Times New Roman"/>
          <w:sz w:val="24"/>
          <w:szCs w:val="24"/>
        </w:rPr>
        <w:t xml:space="preserve"> MISO</w:t>
      </w:r>
      <w:r w:rsidR="0040494D">
        <w:rPr>
          <w:rFonts w:ascii="Times New Roman" w:hAnsi="Times New Roman" w:cs="Times New Roman"/>
          <w:sz w:val="24"/>
          <w:szCs w:val="24"/>
        </w:rPr>
        <w:t xml:space="preserve"> </w:t>
      </w:r>
      <w:r w:rsidRPr="009D1434">
        <w:rPr>
          <w:rFonts w:ascii="Times New Roman" w:hAnsi="Times New Roman" w:cs="Times New Roman"/>
          <w:sz w:val="24"/>
          <w:szCs w:val="24"/>
        </w:rPr>
        <w:t xml:space="preserve">(Master Input, </w:t>
      </w:r>
      <w:proofErr w:type="spellStart"/>
      <w:r w:rsidRPr="009D1434">
        <w:rPr>
          <w:rFonts w:ascii="Times New Roman" w:hAnsi="Times New Roman" w:cs="Times New Roman"/>
          <w:sz w:val="24"/>
          <w:szCs w:val="24"/>
        </w:rPr>
        <w:t>Slave</w:t>
      </w:r>
      <w:proofErr w:type="spellEnd"/>
      <w:r w:rsidRPr="009D1434">
        <w:rPr>
          <w:rFonts w:ascii="Times New Roman" w:hAnsi="Times New Roman" w:cs="Times New Roman"/>
          <w:sz w:val="24"/>
          <w:szCs w:val="24"/>
        </w:rPr>
        <w:t xml:space="preserve"> output) e finalmente o SS</w:t>
      </w:r>
      <w:r w:rsidR="0040494D">
        <w:rPr>
          <w:rFonts w:ascii="Times New Roman" w:hAnsi="Times New Roman" w:cs="Times New Roman"/>
          <w:sz w:val="24"/>
          <w:szCs w:val="24"/>
        </w:rPr>
        <w:t xml:space="preserve"> </w:t>
      </w:r>
      <w:r w:rsidRPr="009D1434">
        <w:rPr>
          <w:rFonts w:ascii="Times New Roman" w:hAnsi="Times New Roman" w:cs="Times New Roman"/>
          <w:sz w:val="24"/>
          <w:szCs w:val="24"/>
        </w:rPr>
        <w:t>(</w:t>
      </w:r>
      <w:proofErr w:type="spellStart"/>
      <w:r w:rsidRPr="009D1434">
        <w:rPr>
          <w:rFonts w:ascii="Times New Roman" w:hAnsi="Times New Roman" w:cs="Times New Roman"/>
          <w:sz w:val="24"/>
          <w:szCs w:val="24"/>
        </w:rPr>
        <w:t>Slave</w:t>
      </w:r>
      <w:proofErr w:type="spellEnd"/>
      <w:r w:rsidRPr="009D1434">
        <w:rPr>
          <w:rFonts w:ascii="Times New Roman" w:hAnsi="Times New Roman" w:cs="Times New Roman"/>
          <w:sz w:val="24"/>
          <w:szCs w:val="24"/>
        </w:rPr>
        <w:t xml:space="preserve"> </w:t>
      </w:r>
      <w:proofErr w:type="spellStart"/>
      <w:r w:rsidRPr="009D1434">
        <w:rPr>
          <w:rFonts w:ascii="Times New Roman" w:hAnsi="Times New Roman" w:cs="Times New Roman"/>
          <w:sz w:val="24"/>
          <w:szCs w:val="24"/>
        </w:rPr>
        <w:t>Select</w:t>
      </w:r>
      <w:proofErr w:type="spellEnd"/>
      <w:r w:rsidRPr="009D1434">
        <w:rPr>
          <w:rFonts w:ascii="Times New Roman" w:hAnsi="Times New Roman" w:cs="Times New Roman"/>
          <w:sz w:val="24"/>
          <w:szCs w:val="24"/>
        </w:rPr>
        <w:t xml:space="preserve">) em que escolhe qual dispositivo escravo fara a comunicação com o dispositivo mestre. </w:t>
      </w:r>
    </w:p>
    <w:p w:rsidR="009D1434" w:rsidRDefault="009D1434">
      <w:pPr>
        <w:rPr>
          <w:rFonts w:ascii="Times New Roman" w:hAnsi="Times New Roman" w:cs="Times New Roman"/>
          <w:sz w:val="24"/>
          <w:szCs w:val="24"/>
        </w:rPr>
      </w:pPr>
      <w:r>
        <w:rPr>
          <w:noProof/>
          <w:lang w:eastAsia="pt-BR"/>
        </w:rPr>
        <w:drawing>
          <wp:inline distT="0" distB="0" distL="0" distR="0" wp14:anchorId="646DCD4C" wp14:editId="6369C13C">
            <wp:extent cx="3448050" cy="8001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19231"/>
                    <a:stretch/>
                  </pic:blipFill>
                  <pic:spPr bwMode="auto">
                    <a:xfrm>
                      <a:off x="0" y="0"/>
                      <a:ext cx="3448050" cy="800100"/>
                    </a:xfrm>
                    <a:prstGeom prst="rect">
                      <a:avLst/>
                    </a:prstGeom>
                    <a:ln>
                      <a:noFill/>
                    </a:ln>
                    <a:extLst>
                      <a:ext uri="{53640926-AAD7-44D8-BBD7-CCE9431645EC}">
                        <a14:shadowObscured xmlns:a14="http://schemas.microsoft.com/office/drawing/2010/main"/>
                      </a:ext>
                    </a:extLst>
                  </pic:spPr>
                </pic:pic>
              </a:graphicData>
            </a:graphic>
          </wp:inline>
        </w:drawing>
      </w:r>
    </w:p>
    <w:p w:rsidR="009D1434" w:rsidRDefault="009D1434" w:rsidP="009D1434">
      <w:pPr>
        <w:rPr>
          <w:rFonts w:ascii="Times New Roman" w:hAnsi="Times New Roman" w:cs="Times New Roman"/>
          <w:sz w:val="24"/>
          <w:szCs w:val="24"/>
        </w:rPr>
      </w:pPr>
      <w:r>
        <w:rPr>
          <w:rFonts w:ascii="Times New Roman" w:hAnsi="Times New Roman" w:cs="Times New Roman"/>
          <w:sz w:val="24"/>
          <w:szCs w:val="24"/>
        </w:rPr>
        <w:t xml:space="preserve">Fig. 1 - </w:t>
      </w:r>
      <w:r w:rsidRPr="009D1434">
        <w:rPr>
          <w:rFonts w:ascii="Times New Roman" w:hAnsi="Times New Roman" w:cs="Times New Roman"/>
          <w:sz w:val="24"/>
          <w:szCs w:val="24"/>
        </w:rPr>
        <w:t>Diagrama de Blocos entre um SPI Mestre e um SPI Escravo.</w:t>
      </w:r>
    </w:p>
    <w:p w:rsidR="009D1434" w:rsidRPr="009D1434" w:rsidRDefault="009D1434" w:rsidP="009D1434">
      <w:pPr>
        <w:ind w:firstLine="708"/>
        <w:jc w:val="both"/>
        <w:rPr>
          <w:rFonts w:ascii="Times New Roman" w:hAnsi="Times New Roman" w:cs="Times New Roman"/>
          <w:sz w:val="24"/>
          <w:szCs w:val="24"/>
        </w:rPr>
      </w:pPr>
      <w:r w:rsidRPr="009D1434">
        <w:rPr>
          <w:rFonts w:ascii="Times New Roman" w:hAnsi="Times New Roman" w:cs="Times New Roman"/>
          <w:sz w:val="24"/>
          <w:szCs w:val="24"/>
        </w:rPr>
        <w:t xml:space="preserve">O display de celular Nokia 5110 possui um display de LCD com uma matriz gráfica de 48 × 84 </w:t>
      </w:r>
      <w:r w:rsidR="00007310" w:rsidRPr="009D1434">
        <w:rPr>
          <w:rFonts w:ascii="Times New Roman" w:hAnsi="Times New Roman" w:cs="Times New Roman"/>
          <w:sz w:val="24"/>
          <w:szCs w:val="24"/>
        </w:rPr>
        <w:t>pixels (</w:t>
      </w:r>
      <w:r w:rsidRPr="009D1434">
        <w:rPr>
          <w:rFonts w:ascii="Times New Roman" w:hAnsi="Times New Roman" w:cs="Times New Roman"/>
          <w:sz w:val="24"/>
          <w:szCs w:val="24"/>
        </w:rPr>
        <w:t>48 linhas por 84 colunas de saída) com uma memória RAM de display de 48x84 bits controlados por um chip controlador embutido no próprio display chamado PCD8544. Este chip tem as seguintes características:</w:t>
      </w:r>
    </w:p>
    <w:p w:rsidR="009D1434" w:rsidRDefault="002C0968" w:rsidP="009D1434">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C</w:t>
      </w:r>
      <w:r w:rsidR="009D1434" w:rsidRPr="009D1434">
        <w:rPr>
          <w:rFonts w:ascii="Times New Roman" w:hAnsi="Times New Roman" w:cs="Times New Roman"/>
          <w:sz w:val="24"/>
          <w:szCs w:val="24"/>
        </w:rPr>
        <w:t>apacidade de geração do fornecimento de alimentação (</w:t>
      </w:r>
      <w:proofErr w:type="spellStart"/>
      <w:r w:rsidR="009D1434" w:rsidRPr="009D1434">
        <w:rPr>
          <w:rFonts w:ascii="Times New Roman" w:hAnsi="Times New Roman" w:cs="Times New Roman"/>
          <w:sz w:val="24"/>
          <w:szCs w:val="24"/>
        </w:rPr>
        <w:t>Supply</w:t>
      </w:r>
      <w:proofErr w:type="spellEnd"/>
      <w:r w:rsidR="009D1434" w:rsidRPr="009D1434">
        <w:rPr>
          <w:rFonts w:ascii="Times New Roman" w:hAnsi="Times New Roman" w:cs="Times New Roman"/>
          <w:sz w:val="24"/>
          <w:szCs w:val="24"/>
        </w:rPr>
        <w:t xml:space="preserve"> </w:t>
      </w:r>
      <w:proofErr w:type="spellStart"/>
      <w:r w:rsidR="009D1434" w:rsidRPr="009D1434">
        <w:rPr>
          <w:rFonts w:ascii="Times New Roman" w:hAnsi="Times New Roman" w:cs="Times New Roman"/>
          <w:sz w:val="24"/>
          <w:szCs w:val="24"/>
        </w:rPr>
        <w:t>Voltage</w:t>
      </w:r>
      <w:proofErr w:type="spellEnd"/>
      <w:r w:rsidR="009D1434" w:rsidRPr="009D1434">
        <w:rPr>
          <w:rFonts w:ascii="Times New Roman" w:hAnsi="Times New Roman" w:cs="Times New Roman"/>
          <w:sz w:val="24"/>
          <w:szCs w:val="24"/>
        </w:rPr>
        <w:t>) do LCD e tensão bias</w:t>
      </w:r>
      <w:r>
        <w:rPr>
          <w:rFonts w:ascii="Times New Roman" w:hAnsi="Times New Roman" w:cs="Times New Roman"/>
          <w:sz w:val="24"/>
          <w:szCs w:val="24"/>
        </w:rPr>
        <w:t xml:space="preserve"> </w:t>
      </w:r>
      <w:r w:rsidR="009D1434" w:rsidRPr="009D1434">
        <w:rPr>
          <w:rFonts w:ascii="Times New Roman" w:hAnsi="Times New Roman" w:cs="Times New Roman"/>
          <w:sz w:val="24"/>
          <w:szCs w:val="24"/>
        </w:rPr>
        <w:t xml:space="preserve">(bias </w:t>
      </w:r>
      <w:proofErr w:type="spellStart"/>
      <w:r w:rsidR="009D1434" w:rsidRPr="009D1434">
        <w:rPr>
          <w:rFonts w:ascii="Times New Roman" w:hAnsi="Times New Roman" w:cs="Times New Roman"/>
          <w:sz w:val="24"/>
          <w:szCs w:val="24"/>
        </w:rPr>
        <w:t>voltage</w:t>
      </w:r>
      <w:proofErr w:type="spellEnd"/>
      <w:r w:rsidR="009D1434" w:rsidRPr="009D1434">
        <w:rPr>
          <w:rFonts w:ascii="Times New Roman" w:hAnsi="Times New Roman" w:cs="Times New Roman"/>
          <w:sz w:val="24"/>
          <w:szCs w:val="24"/>
        </w:rPr>
        <w:t>) intermediaria e não requer componentes externos para o oscilador</w:t>
      </w:r>
      <w:r w:rsidR="000E10EA" w:rsidRPr="009D1434">
        <w:rPr>
          <w:rFonts w:ascii="Times New Roman" w:hAnsi="Times New Roman" w:cs="Times New Roman"/>
          <w:sz w:val="24"/>
          <w:szCs w:val="24"/>
        </w:rPr>
        <w:t>, porém</w:t>
      </w:r>
      <w:r w:rsidR="009D1434" w:rsidRPr="009D1434">
        <w:rPr>
          <w:rFonts w:ascii="Times New Roman" w:hAnsi="Times New Roman" w:cs="Times New Roman"/>
          <w:sz w:val="24"/>
          <w:szCs w:val="24"/>
        </w:rPr>
        <w:t xml:space="preserve"> é possível usar alimenta</w:t>
      </w:r>
      <w:r w:rsidR="000E10EA">
        <w:rPr>
          <w:rFonts w:ascii="Times New Roman" w:hAnsi="Times New Roman" w:cs="Times New Roman"/>
          <w:sz w:val="24"/>
          <w:szCs w:val="24"/>
        </w:rPr>
        <w:t>ção e oscilador externo também;</w:t>
      </w:r>
    </w:p>
    <w:p w:rsidR="009D1434" w:rsidRDefault="009D1434" w:rsidP="009D1434">
      <w:pPr>
        <w:pStyle w:val="ListParagraph"/>
        <w:numPr>
          <w:ilvl w:val="0"/>
          <w:numId w:val="10"/>
        </w:numPr>
        <w:jc w:val="both"/>
        <w:rPr>
          <w:rFonts w:ascii="Times New Roman" w:hAnsi="Times New Roman" w:cs="Times New Roman"/>
          <w:sz w:val="24"/>
          <w:szCs w:val="24"/>
        </w:rPr>
      </w:pPr>
      <w:r w:rsidRPr="009D1434">
        <w:rPr>
          <w:rFonts w:ascii="Times New Roman" w:hAnsi="Times New Roman" w:cs="Times New Roman"/>
          <w:sz w:val="24"/>
          <w:szCs w:val="24"/>
        </w:rPr>
        <w:t>Possui uma interface s</w:t>
      </w:r>
      <w:r w:rsidR="000E10EA">
        <w:rPr>
          <w:rFonts w:ascii="Times New Roman" w:hAnsi="Times New Roman" w:cs="Times New Roman"/>
          <w:sz w:val="24"/>
          <w:szCs w:val="24"/>
        </w:rPr>
        <w:t xml:space="preserve">erial de no máximo 4 </w:t>
      </w:r>
      <w:proofErr w:type="spellStart"/>
      <w:r w:rsidR="000E10EA">
        <w:rPr>
          <w:rFonts w:ascii="Times New Roman" w:hAnsi="Times New Roman" w:cs="Times New Roman"/>
          <w:sz w:val="24"/>
          <w:szCs w:val="24"/>
        </w:rPr>
        <w:t>Mbits</w:t>
      </w:r>
      <w:proofErr w:type="spellEnd"/>
      <w:r w:rsidR="000E10EA">
        <w:rPr>
          <w:rFonts w:ascii="Times New Roman" w:hAnsi="Times New Roman" w:cs="Times New Roman"/>
          <w:sz w:val="24"/>
          <w:szCs w:val="24"/>
        </w:rPr>
        <w:t>/s;</w:t>
      </w:r>
    </w:p>
    <w:p w:rsidR="009D1434" w:rsidRDefault="009D1434" w:rsidP="009D1434">
      <w:pPr>
        <w:pStyle w:val="ListParagraph"/>
        <w:numPr>
          <w:ilvl w:val="0"/>
          <w:numId w:val="10"/>
        </w:numPr>
        <w:jc w:val="both"/>
        <w:rPr>
          <w:rFonts w:ascii="Times New Roman" w:hAnsi="Times New Roman" w:cs="Times New Roman"/>
          <w:sz w:val="24"/>
          <w:szCs w:val="24"/>
        </w:rPr>
      </w:pPr>
      <w:r w:rsidRPr="009D1434">
        <w:rPr>
          <w:rFonts w:ascii="Times New Roman" w:hAnsi="Times New Roman" w:cs="Times New Roman"/>
          <w:sz w:val="24"/>
          <w:szCs w:val="24"/>
        </w:rPr>
        <w:t>Possui compatibilidade</w:t>
      </w:r>
      <w:r w:rsidR="000E10EA">
        <w:rPr>
          <w:rFonts w:ascii="Times New Roman" w:hAnsi="Times New Roman" w:cs="Times New Roman"/>
          <w:sz w:val="24"/>
          <w:szCs w:val="24"/>
        </w:rPr>
        <w:t xml:space="preserve"> de entrada </w:t>
      </w:r>
      <w:proofErr w:type="spellStart"/>
      <w:r w:rsidR="000E10EA">
        <w:rPr>
          <w:rFonts w:ascii="Times New Roman" w:hAnsi="Times New Roman" w:cs="Times New Roman"/>
          <w:sz w:val="24"/>
          <w:szCs w:val="24"/>
        </w:rPr>
        <w:t>Cmos</w:t>
      </w:r>
      <w:proofErr w:type="spellEnd"/>
      <w:r w:rsidR="000E10EA">
        <w:rPr>
          <w:rFonts w:ascii="Times New Roman" w:hAnsi="Times New Roman" w:cs="Times New Roman"/>
          <w:sz w:val="24"/>
          <w:szCs w:val="24"/>
        </w:rPr>
        <w:t>;</w:t>
      </w:r>
    </w:p>
    <w:p w:rsidR="009D1434" w:rsidRDefault="009D1434" w:rsidP="009D1434">
      <w:pPr>
        <w:pStyle w:val="ListParagraph"/>
        <w:numPr>
          <w:ilvl w:val="0"/>
          <w:numId w:val="10"/>
        </w:numPr>
        <w:jc w:val="both"/>
        <w:rPr>
          <w:rFonts w:ascii="Times New Roman" w:hAnsi="Times New Roman" w:cs="Times New Roman"/>
          <w:sz w:val="24"/>
          <w:szCs w:val="24"/>
        </w:rPr>
      </w:pPr>
      <w:r w:rsidRPr="009D1434">
        <w:rPr>
          <w:rFonts w:ascii="Times New Roman" w:hAnsi="Times New Roman" w:cs="Times New Roman"/>
          <w:sz w:val="24"/>
          <w:szCs w:val="24"/>
        </w:rPr>
        <w:t xml:space="preserve">Trabalha com níveis lógicos de tensão </w:t>
      </w:r>
      <w:r w:rsidR="000E10EA">
        <w:rPr>
          <w:rFonts w:ascii="Times New Roman" w:hAnsi="Times New Roman" w:cs="Times New Roman"/>
          <w:sz w:val="24"/>
          <w:szCs w:val="24"/>
        </w:rPr>
        <w:t>variando entre 2,7 e 3,3 Volts;</w:t>
      </w:r>
    </w:p>
    <w:p w:rsidR="009D1434" w:rsidRDefault="009D1434" w:rsidP="009D1434">
      <w:pPr>
        <w:pStyle w:val="ListParagraph"/>
        <w:numPr>
          <w:ilvl w:val="0"/>
          <w:numId w:val="10"/>
        </w:numPr>
        <w:jc w:val="both"/>
        <w:rPr>
          <w:rFonts w:ascii="Times New Roman" w:hAnsi="Times New Roman" w:cs="Times New Roman"/>
          <w:sz w:val="24"/>
          <w:szCs w:val="24"/>
        </w:rPr>
      </w:pPr>
      <w:r w:rsidRPr="009D1434">
        <w:rPr>
          <w:rFonts w:ascii="Times New Roman" w:hAnsi="Times New Roman" w:cs="Times New Roman"/>
          <w:sz w:val="24"/>
          <w:szCs w:val="24"/>
        </w:rPr>
        <w:t>O display consume de 6 a 8,5 Volts com o gerador de tensão ligado ou 6 a 9 Volts com gerador de tensão desligado, usando um forn</w:t>
      </w:r>
      <w:r w:rsidR="000E10EA">
        <w:rPr>
          <w:rFonts w:ascii="Times New Roman" w:hAnsi="Times New Roman" w:cs="Times New Roman"/>
          <w:sz w:val="24"/>
          <w:szCs w:val="24"/>
        </w:rPr>
        <w:t>ecimento de alimentação externo;</w:t>
      </w:r>
    </w:p>
    <w:p w:rsidR="009D1434" w:rsidRDefault="009D1434" w:rsidP="009D1434">
      <w:pPr>
        <w:pStyle w:val="ListParagraph"/>
        <w:numPr>
          <w:ilvl w:val="0"/>
          <w:numId w:val="10"/>
        </w:numPr>
        <w:jc w:val="both"/>
        <w:rPr>
          <w:rFonts w:ascii="Times New Roman" w:hAnsi="Times New Roman" w:cs="Times New Roman"/>
          <w:sz w:val="24"/>
          <w:szCs w:val="24"/>
        </w:rPr>
      </w:pPr>
      <w:r w:rsidRPr="009D1434">
        <w:rPr>
          <w:rFonts w:ascii="Times New Roman" w:hAnsi="Times New Roman" w:cs="Times New Roman"/>
          <w:sz w:val="24"/>
          <w:szCs w:val="24"/>
        </w:rPr>
        <w:t xml:space="preserve">Possui um sistema de controle inteligente que promove também um baixo consumo de bateria, sendo um dos motivos desse display ser usado em dispositivos com sistemas </w:t>
      </w:r>
      <w:r w:rsidR="000E10EA">
        <w:rPr>
          <w:rFonts w:ascii="Times New Roman" w:hAnsi="Times New Roman" w:cs="Times New Roman"/>
          <w:sz w:val="24"/>
          <w:szCs w:val="24"/>
        </w:rPr>
        <w:t>de bateria como o de um celular;</w:t>
      </w:r>
    </w:p>
    <w:p w:rsidR="002C0968" w:rsidRDefault="009D1434" w:rsidP="002C0968">
      <w:pPr>
        <w:pStyle w:val="ListParagraph"/>
        <w:numPr>
          <w:ilvl w:val="0"/>
          <w:numId w:val="10"/>
        </w:numPr>
        <w:jc w:val="both"/>
        <w:rPr>
          <w:rFonts w:ascii="Times New Roman" w:hAnsi="Times New Roman" w:cs="Times New Roman"/>
          <w:sz w:val="24"/>
          <w:szCs w:val="24"/>
        </w:rPr>
      </w:pPr>
      <w:r w:rsidRPr="002C0968">
        <w:rPr>
          <w:rFonts w:ascii="Times New Roman" w:hAnsi="Times New Roman" w:cs="Times New Roman"/>
          <w:sz w:val="24"/>
          <w:szCs w:val="24"/>
        </w:rPr>
        <w:t>Temperatura v</w:t>
      </w:r>
      <w:r w:rsidR="002C0968">
        <w:rPr>
          <w:rFonts w:ascii="Times New Roman" w:hAnsi="Times New Roman" w:cs="Times New Roman"/>
          <w:sz w:val="24"/>
          <w:szCs w:val="24"/>
        </w:rPr>
        <w:t>aria de -25 a 70 graus Celsius.</w:t>
      </w:r>
    </w:p>
    <w:p w:rsidR="005173E0" w:rsidRDefault="005173E0">
      <w:pPr>
        <w:rPr>
          <w:rFonts w:ascii="Times New Roman" w:hAnsi="Times New Roman" w:cs="Times New Roman"/>
          <w:b/>
          <w:sz w:val="24"/>
          <w:szCs w:val="24"/>
        </w:rPr>
      </w:pPr>
      <w:r>
        <w:rPr>
          <w:noProof/>
          <w:lang w:eastAsia="pt-BR"/>
        </w:rPr>
        <w:lastRenderedPageBreak/>
        <w:drawing>
          <wp:inline distT="0" distB="0" distL="0" distR="0" wp14:anchorId="793C2B5A" wp14:editId="1098364F">
            <wp:extent cx="5133975" cy="41338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33975" cy="4133850"/>
                    </a:xfrm>
                    <a:prstGeom prst="rect">
                      <a:avLst/>
                    </a:prstGeom>
                  </pic:spPr>
                </pic:pic>
              </a:graphicData>
            </a:graphic>
          </wp:inline>
        </w:drawing>
      </w:r>
    </w:p>
    <w:p w:rsidR="005173E0" w:rsidRDefault="005173E0" w:rsidP="005173E0">
      <w:pPr>
        <w:jc w:val="both"/>
        <w:rPr>
          <w:rFonts w:ascii="Times New Roman" w:hAnsi="Times New Roman" w:cs="Times New Roman"/>
          <w:sz w:val="24"/>
          <w:szCs w:val="24"/>
        </w:rPr>
      </w:pPr>
      <w:r w:rsidRPr="005173E0">
        <w:rPr>
          <w:rFonts w:ascii="Times New Roman" w:hAnsi="Times New Roman" w:cs="Times New Roman"/>
          <w:sz w:val="24"/>
          <w:szCs w:val="24"/>
        </w:rPr>
        <w:t>Fig</w:t>
      </w:r>
      <w:r>
        <w:rPr>
          <w:rFonts w:ascii="Times New Roman" w:hAnsi="Times New Roman" w:cs="Times New Roman"/>
          <w:sz w:val="24"/>
          <w:szCs w:val="24"/>
        </w:rPr>
        <w:t>. 2 – Diagrama de blocos do display</w:t>
      </w:r>
    </w:p>
    <w:p w:rsidR="005173E0" w:rsidRDefault="00416F24" w:rsidP="005173E0">
      <w:pPr>
        <w:jc w:val="both"/>
        <w:rPr>
          <w:rFonts w:ascii="Times New Roman" w:hAnsi="Times New Roman" w:cs="Times New Roman"/>
          <w:sz w:val="24"/>
          <w:szCs w:val="24"/>
        </w:rPr>
      </w:pPr>
      <w:r>
        <w:rPr>
          <w:rFonts w:ascii="Times New Roman" w:hAnsi="Times New Roman" w:cs="Times New Roman"/>
          <w:sz w:val="24"/>
          <w:szCs w:val="24"/>
        </w:rPr>
        <w:tab/>
        <w:t xml:space="preserve">A </w:t>
      </w:r>
      <w:proofErr w:type="spellStart"/>
      <w:r>
        <w:rPr>
          <w:rFonts w:ascii="Times New Roman" w:hAnsi="Times New Roman" w:cs="Times New Roman"/>
          <w:sz w:val="24"/>
          <w:szCs w:val="24"/>
        </w:rPr>
        <w:t>pinagem</w:t>
      </w:r>
      <w:proofErr w:type="spellEnd"/>
      <w:r>
        <w:rPr>
          <w:rFonts w:ascii="Times New Roman" w:hAnsi="Times New Roman" w:cs="Times New Roman"/>
          <w:sz w:val="24"/>
          <w:szCs w:val="24"/>
        </w:rPr>
        <w:t xml:space="preserve"> do display de LCD NOKIA segue o seguinte funcionamento:</w:t>
      </w:r>
    </w:p>
    <w:p w:rsidR="00416F24" w:rsidRDefault="00416F24" w:rsidP="00416F24">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R0 a R47: Controla os sinais de linha do display;</w:t>
      </w:r>
    </w:p>
    <w:p w:rsidR="00416F24" w:rsidRDefault="00416F24" w:rsidP="00416F24">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C0 a C83: Controla os sinais de coluna do display;</w:t>
      </w:r>
    </w:p>
    <w:p w:rsidR="00941BA1" w:rsidRPr="00941BA1" w:rsidRDefault="00416F24" w:rsidP="00416F24">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V</w:t>
      </w:r>
      <w:r w:rsidRPr="00416F24">
        <w:rPr>
          <w:rFonts w:ascii="Times New Roman" w:hAnsi="Times New Roman" w:cs="Times New Roman"/>
          <w:sz w:val="24"/>
          <w:szCs w:val="24"/>
          <w:vertAlign w:val="subscript"/>
        </w:rPr>
        <w:t>LCD1</w:t>
      </w:r>
      <w:r>
        <w:rPr>
          <w:rFonts w:ascii="Times New Roman" w:hAnsi="Times New Roman" w:cs="Times New Roman"/>
          <w:sz w:val="24"/>
          <w:szCs w:val="24"/>
        </w:rPr>
        <w:t>, V</w:t>
      </w:r>
      <w:r w:rsidRPr="00416F24">
        <w:rPr>
          <w:rFonts w:ascii="Times New Roman" w:hAnsi="Times New Roman" w:cs="Times New Roman"/>
          <w:sz w:val="24"/>
          <w:szCs w:val="24"/>
          <w:vertAlign w:val="subscript"/>
        </w:rPr>
        <w:t>LCD</w:t>
      </w:r>
      <w:r>
        <w:rPr>
          <w:rFonts w:ascii="Times New Roman" w:hAnsi="Times New Roman" w:cs="Times New Roman"/>
          <w:sz w:val="24"/>
          <w:szCs w:val="24"/>
          <w:vertAlign w:val="subscript"/>
        </w:rPr>
        <w:t>2</w:t>
      </w:r>
      <w:r w:rsidR="00941BA1">
        <w:rPr>
          <w:rFonts w:ascii="Times New Roman" w:hAnsi="Times New Roman" w:cs="Times New Roman"/>
          <w:sz w:val="24"/>
          <w:szCs w:val="24"/>
        </w:rPr>
        <w:t>: Conexões para a alimentação do display;</w:t>
      </w:r>
    </w:p>
    <w:p w:rsidR="00941BA1" w:rsidRDefault="00416F24" w:rsidP="00416F24">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DD1</w:t>
      </w:r>
      <w:r>
        <w:rPr>
          <w:rFonts w:ascii="Times New Roman" w:hAnsi="Times New Roman" w:cs="Times New Roman"/>
          <w:sz w:val="24"/>
          <w:szCs w:val="24"/>
        </w:rPr>
        <w:t>, V</w:t>
      </w:r>
      <w:r>
        <w:rPr>
          <w:rFonts w:ascii="Times New Roman" w:hAnsi="Times New Roman" w:cs="Times New Roman"/>
          <w:sz w:val="24"/>
          <w:szCs w:val="24"/>
          <w:vertAlign w:val="subscript"/>
        </w:rPr>
        <w:t>DD2</w:t>
      </w:r>
      <w:r w:rsidR="00941BA1">
        <w:rPr>
          <w:rFonts w:ascii="Times New Roman" w:hAnsi="Times New Roman" w:cs="Times New Roman"/>
          <w:sz w:val="24"/>
          <w:szCs w:val="24"/>
          <w:vertAlign w:val="subscript"/>
        </w:rPr>
        <w:t xml:space="preserve">: </w:t>
      </w:r>
      <w:r w:rsidR="00941BA1">
        <w:rPr>
          <w:rFonts w:ascii="Times New Roman" w:hAnsi="Times New Roman" w:cs="Times New Roman"/>
          <w:sz w:val="24"/>
          <w:szCs w:val="24"/>
        </w:rPr>
        <w:t>Conexões para a alimentação positiva do chip;</w:t>
      </w:r>
    </w:p>
    <w:p w:rsidR="00416F24" w:rsidRDefault="00416F24" w:rsidP="00416F24">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SS1</w:t>
      </w:r>
      <w:r>
        <w:rPr>
          <w:rFonts w:ascii="Times New Roman" w:hAnsi="Times New Roman" w:cs="Times New Roman"/>
          <w:sz w:val="24"/>
          <w:szCs w:val="24"/>
        </w:rPr>
        <w:t>,</w:t>
      </w:r>
      <w:r w:rsidRPr="00416F24">
        <w:rPr>
          <w:rFonts w:ascii="Times New Roman" w:hAnsi="Times New Roman" w:cs="Times New Roman"/>
          <w:sz w:val="24"/>
          <w:szCs w:val="24"/>
        </w:rPr>
        <w:t xml:space="preserve"> </w:t>
      </w:r>
      <w:r>
        <w:rPr>
          <w:rFonts w:ascii="Times New Roman" w:hAnsi="Times New Roman" w:cs="Times New Roman"/>
          <w:sz w:val="24"/>
          <w:szCs w:val="24"/>
        </w:rPr>
        <w:t>V</w:t>
      </w:r>
      <w:r>
        <w:rPr>
          <w:rFonts w:ascii="Times New Roman" w:hAnsi="Times New Roman" w:cs="Times New Roman"/>
          <w:sz w:val="24"/>
          <w:szCs w:val="24"/>
          <w:vertAlign w:val="subscript"/>
        </w:rPr>
        <w:t>SS2</w:t>
      </w:r>
      <w:r>
        <w:rPr>
          <w:rFonts w:ascii="Times New Roman" w:hAnsi="Times New Roman" w:cs="Times New Roman"/>
          <w:sz w:val="24"/>
          <w:szCs w:val="24"/>
        </w:rPr>
        <w:t xml:space="preserve">: Conexões </w:t>
      </w:r>
      <w:r w:rsidR="00941BA1">
        <w:rPr>
          <w:rFonts w:ascii="Times New Roman" w:hAnsi="Times New Roman" w:cs="Times New Roman"/>
          <w:sz w:val="24"/>
          <w:szCs w:val="24"/>
        </w:rPr>
        <w:t>para a alimentação negativa do chip;</w:t>
      </w:r>
    </w:p>
    <w:p w:rsidR="00416F24" w:rsidRDefault="00416F24" w:rsidP="00416F24">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T1, T2, T3 e T4: Portas de teste;</w:t>
      </w:r>
    </w:p>
    <w:p w:rsidR="00416F24" w:rsidRDefault="00416F24" w:rsidP="00416F24">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SDIN: Entrada para os dados seriais;</w:t>
      </w:r>
    </w:p>
    <w:p w:rsidR="00416F24" w:rsidRDefault="00416F24" w:rsidP="00416F24">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SCLK: Entrada para o </w:t>
      </w:r>
      <w:proofErr w:type="spellStart"/>
      <w:r>
        <w:rPr>
          <w:rFonts w:ascii="Times New Roman" w:hAnsi="Times New Roman" w:cs="Times New Roman"/>
          <w:sz w:val="24"/>
          <w:szCs w:val="24"/>
        </w:rPr>
        <w:t>clock</w:t>
      </w:r>
      <w:proofErr w:type="spellEnd"/>
      <w:r>
        <w:rPr>
          <w:rFonts w:ascii="Times New Roman" w:hAnsi="Times New Roman" w:cs="Times New Roman"/>
          <w:sz w:val="24"/>
          <w:szCs w:val="24"/>
        </w:rPr>
        <w:t>;</w:t>
      </w:r>
    </w:p>
    <w:p w:rsidR="00416F24" w:rsidRDefault="00416F24" w:rsidP="00416F24">
      <w:pPr>
        <w:pStyle w:val="ListParagraph"/>
        <w:numPr>
          <w:ilvl w:val="0"/>
          <w:numId w:val="11"/>
        </w:numPr>
        <w:jc w:val="both"/>
        <w:rPr>
          <w:rFonts w:ascii="Times New Roman" w:hAnsi="Times New Roman" w:cs="Times New Roman"/>
          <w:sz w:val="24"/>
          <w:szCs w:val="24"/>
        </w:rPr>
      </w:pPr>
      <w:r w:rsidRPr="00416F24">
        <w:rPr>
          <w:rFonts w:ascii="Times New Roman" w:hAnsi="Times New Roman" w:cs="Times New Roman"/>
          <w:sz w:val="24"/>
          <w:szCs w:val="24"/>
        </w:rPr>
        <w:t>D/C</w:t>
      </w:r>
      <w:r>
        <w:rPr>
          <w:rFonts w:ascii="Times New Roman" w:hAnsi="Times New Roman" w:cs="Times New Roman"/>
          <w:sz w:val="24"/>
          <w:szCs w:val="24"/>
        </w:rPr>
        <w:t>’</w:t>
      </w:r>
      <w:r w:rsidRPr="00416F24">
        <w:rPr>
          <w:rFonts w:ascii="Times New Roman" w:hAnsi="Times New Roman" w:cs="Times New Roman"/>
          <w:sz w:val="24"/>
          <w:szCs w:val="24"/>
        </w:rPr>
        <w:t>:</w:t>
      </w:r>
      <w:r>
        <w:rPr>
          <w:rFonts w:ascii="Times New Roman" w:hAnsi="Times New Roman" w:cs="Times New Roman"/>
          <w:sz w:val="24"/>
          <w:szCs w:val="24"/>
        </w:rPr>
        <w:t xml:space="preserve"> Entrada para selecionar comandos/endereços ou entrada de dados;</w:t>
      </w:r>
    </w:p>
    <w:p w:rsidR="00416F24" w:rsidRDefault="00416F24" w:rsidP="00416F24">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SCE’: Pino de habilitação da entrada de </w:t>
      </w:r>
      <w:proofErr w:type="spellStart"/>
      <w:r>
        <w:rPr>
          <w:rFonts w:ascii="Times New Roman" w:hAnsi="Times New Roman" w:cs="Times New Roman"/>
          <w:sz w:val="24"/>
          <w:szCs w:val="24"/>
        </w:rPr>
        <w:t>clock</w:t>
      </w:r>
      <w:proofErr w:type="spellEnd"/>
      <w:r>
        <w:rPr>
          <w:rFonts w:ascii="Times New Roman" w:hAnsi="Times New Roman" w:cs="Times New Roman"/>
          <w:sz w:val="24"/>
          <w:szCs w:val="24"/>
        </w:rPr>
        <w:t xml:space="preserve">. Ativo quando em </w:t>
      </w:r>
      <w:r w:rsidR="008E2B1F">
        <w:rPr>
          <w:rFonts w:ascii="Times New Roman" w:hAnsi="Times New Roman" w:cs="Times New Roman"/>
          <w:sz w:val="24"/>
          <w:szCs w:val="24"/>
        </w:rPr>
        <w:t>0</w:t>
      </w:r>
      <w:r>
        <w:rPr>
          <w:rFonts w:ascii="Times New Roman" w:hAnsi="Times New Roman" w:cs="Times New Roman"/>
          <w:sz w:val="24"/>
          <w:szCs w:val="24"/>
        </w:rPr>
        <w:t>;</w:t>
      </w:r>
    </w:p>
    <w:p w:rsidR="00416F24" w:rsidRDefault="00416F24" w:rsidP="00416F24">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OSC: Pino para entrada de um possível </w:t>
      </w:r>
      <w:proofErr w:type="spellStart"/>
      <w:r>
        <w:rPr>
          <w:rFonts w:ascii="Times New Roman" w:hAnsi="Times New Roman" w:cs="Times New Roman"/>
          <w:sz w:val="24"/>
          <w:szCs w:val="24"/>
        </w:rPr>
        <w:t>clock</w:t>
      </w:r>
      <w:proofErr w:type="spellEnd"/>
      <w:r>
        <w:rPr>
          <w:rFonts w:ascii="Times New Roman" w:hAnsi="Times New Roman" w:cs="Times New Roman"/>
          <w:sz w:val="24"/>
          <w:szCs w:val="24"/>
        </w:rPr>
        <w:t xml:space="preserve"> externo</w:t>
      </w:r>
      <w:r w:rsidR="008E2B1F">
        <w:rPr>
          <w:rFonts w:ascii="Times New Roman" w:hAnsi="Times New Roman" w:cs="Times New Roman"/>
          <w:sz w:val="24"/>
          <w:szCs w:val="24"/>
        </w:rPr>
        <w:t>;</w:t>
      </w:r>
    </w:p>
    <w:p w:rsidR="00772CB1" w:rsidRDefault="008E2B1F" w:rsidP="005173E0">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RES’: Reinicia o aparelho. É necessário na inicialização do chip. Ativo em 0;</w:t>
      </w:r>
    </w:p>
    <w:p w:rsidR="00772CB1" w:rsidRDefault="00772CB1" w:rsidP="00802A7B">
      <w:pPr>
        <w:ind w:firstLine="360"/>
        <w:jc w:val="both"/>
        <w:rPr>
          <w:rFonts w:ascii="Times New Roman" w:hAnsi="Times New Roman" w:cs="Times New Roman"/>
          <w:sz w:val="24"/>
          <w:szCs w:val="24"/>
        </w:rPr>
      </w:pPr>
      <w:r>
        <w:rPr>
          <w:rFonts w:ascii="Times New Roman" w:hAnsi="Times New Roman" w:cs="Times New Roman"/>
          <w:sz w:val="24"/>
          <w:szCs w:val="24"/>
        </w:rPr>
        <w:t xml:space="preserve">Analisando a descrição dos pinos, podemos entender o funcionamento do display: Primeiramente, é necessário conectar os pinos de alimentação e </w:t>
      </w:r>
      <w:proofErr w:type="spellStart"/>
      <w:r>
        <w:rPr>
          <w:rFonts w:ascii="Times New Roman" w:hAnsi="Times New Roman" w:cs="Times New Roman"/>
          <w:sz w:val="24"/>
          <w:szCs w:val="24"/>
        </w:rPr>
        <w:t>clock</w:t>
      </w:r>
      <w:proofErr w:type="spellEnd"/>
      <w:r>
        <w:rPr>
          <w:rFonts w:ascii="Times New Roman" w:hAnsi="Times New Roman" w:cs="Times New Roman"/>
          <w:sz w:val="24"/>
          <w:szCs w:val="24"/>
        </w:rPr>
        <w:t xml:space="preserve"> devidamente e ativar a entrada RESET para que o aparelho inicialize; em seguida, os dados serão introduzidos por meio da porta SDIN; finalmente, iremos utilizar a porta D/C’ para controlar os dados e endereços da forma necessária para a realização do projeto.</w:t>
      </w:r>
    </w:p>
    <w:p w:rsidR="008D4FB0" w:rsidRDefault="008D4FB0" w:rsidP="008D4FB0">
      <w:pPr>
        <w:pStyle w:val="ListParagraph"/>
        <w:numPr>
          <w:ilvl w:val="0"/>
          <w:numId w:val="5"/>
        </w:numPr>
        <w:ind w:left="0" w:firstLine="0"/>
        <w:jc w:val="both"/>
        <w:outlineLvl w:val="0"/>
        <w:rPr>
          <w:rFonts w:ascii="Times New Roman" w:hAnsi="Times New Roman" w:cs="Times New Roman"/>
          <w:b/>
          <w:sz w:val="24"/>
          <w:szCs w:val="24"/>
        </w:rPr>
      </w:pPr>
      <w:r>
        <w:rPr>
          <w:rFonts w:ascii="Times New Roman" w:hAnsi="Times New Roman" w:cs="Times New Roman"/>
          <w:b/>
          <w:sz w:val="24"/>
          <w:szCs w:val="24"/>
        </w:rPr>
        <w:lastRenderedPageBreak/>
        <w:t>Recursos/Especificações/Pinos</w:t>
      </w:r>
    </w:p>
    <w:p w:rsidR="008D4FB0" w:rsidRPr="00BF2F25" w:rsidRDefault="008D4FB0" w:rsidP="008D4FB0">
      <w:pPr>
        <w:rPr>
          <w:b/>
        </w:rPr>
      </w:pPr>
      <w:r w:rsidRPr="00BF2F25">
        <w:rPr>
          <w:b/>
        </w:rPr>
        <w:t>Nokia 5110 LCD</w:t>
      </w:r>
    </w:p>
    <w:p w:rsidR="008D4FB0" w:rsidRPr="00F72A52" w:rsidRDefault="008D4FB0" w:rsidP="008D4FB0">
      <w:pPr>
        <w:rPr>
          <w:b/>
        </w:rPr>
      </w:pPr>
      <w:r w:rsidRPr="00F72A52">
        <w:rPr>
          <w:b/>
        </w:rPr>
        <w:t>Recursos:</w:t>
      </w:r>
    </w:p>
    <w:p w:rsidR="008D4FB0" w:rsidRDefault="008D4FB0" w:rsidP="008D4FB0">
      <w:pPr>
        <w:pStyle w:val="ListParagraph"/>
        <w:numPr>
          <w:ilvl w:val="0"/>
          <w:numId w:val="12"/>
        </w:numPr>
        <w:spacing w:after="160" w:line="259" w:lineRule="auto"/>
      </w:pPr>
      <w:r>
        <w:t>Luz de fundo</w:t>
      </w:r>
    </w:p>
    <w:p w:rsidR="008D4FB0" w:rsidRDefault="008D4FB0" w:rsidP="008D4FB0">
      <w:pPr>
        <w:pStyle w:val="ListParagraph"/>
        <w:numPr>
          <w:ilvl w:val="0"/>
          <w:numId w:val="12"/>
        </w:numPr>
        <w:spacing w:after="160" w:line="259" w:lineRule="auto"/>
      </w:pPr>
      <w:r>
        <w:t>Fácil comunicação com o controle MCU comum</w:t>
      </w:r>
    </w:p>
    <w:p w:rsidR="008D4FB0" w:rsidRDefault="008D4FB0" w:rsidP="008D4FB0">
      <w:pPr>
        <w:pStyle w:val="ListParagraph"/>
        <w:numPr>
          <w:ilvl w:val="0"/>
          <w:numId w:val="12"/>
        </w:numPr>
        <w:spacing w:after="160" w:line="259" w:lineRule="auto"/>
      </w:pPr>
      <w:r>
        <w:t>Controlador Phillips PDC8544 LCD com interface SPI</w:t>
      </w:r>
    </w:p>
    <w:p w:rsidR="008D4FB0" w:rsidRDefault="008D4FB0" w:rsidP="008D4FB0">
      <w:pPr>
        <w:pStyle w:val="ListParagraph"/>
        <w:numPr>
          <w:ilvl w:val="0"/>
          <w:numId w:val="12"/>
        </w:numPr>
        <w:spacing w:after="160" w:line="259" w:lineRule="auto"/>
      </w:pPr>
      <w:r>
        <w:t>Modulador gráfico LCD com resolução 84x48 pixel</w:t>
      </w:r>
    </w:p>
    <w:p w:rsidR="008D4FB0" w:rsidRDefault="008D4FB0" w:rsidP="008D4FB0">
      <w:pPr>
        <w:pStyle w:val="ListParagraph"/>
        <w:numPr>
          <w:ilvl w:val="0"/>
          <w:numId w:val="12"/>
        </w:numPr>
        <w:spacing w:after="160" w:line="259" w:lineRule="auto"/>
      </w:pPr>
      <w:r>
        <w:t>Compatível com LCD Nokia 5110, 3310</w:t>
      </w:r>
    </w:p>
    <w:p w:rsidR="008D4FB0" w:rsidRPr="00F72A52" w:rsidRDefault="008D4FB0" w:rsidP="008D4FB0">
      <w:pPr>
        <w:rPr>
          <w:b/>
        </w:rPr>
      </w:pPr>
      <w:r w:rsidRPr="00F72A52">
        <w:rPr>
          <w:b/>
        </w:rPr>
        <w:t>Especificações:</w:t>
      </w:r>
    </w:p>
    <w:tbl>
      <w:tblPr>
        <w:tblStyle w:val="TableGrid"/>
        <w:tblW w:w="0" w:type="auto"/>
        <w:tblLook w:val="04A0" w:firstRow="1" w:lastRow="0" w:firstColumn="1" w:lastColumn="0" w:noHBand="0" w:noVBand="1"/>
      </w:tblPr>
      <w:tblGrid>
        <w:gridCol w:w="4247"/>
        <w:gridCol w:w="4247"/>
      </w:tblGrid>
      <w:tr w:rsidR="008D4FB0" w:rsidTr="00653B22">
        <w:tc>
          <w:tcPr>
            <w:tcW w:w="4247" w:type="dxa"/>
          </w:tcPr>
          <w:p w:rsidR="008D4FB0" w:rsidRDefault="008D4FB0" w:rsidP="00653B22">
            <w:r>
              <w:t>Interface</w:t>
            </w:r>
          </w:p>
        </w:tc>
        <w:tc>
          <w:tcPr>
            <w:tcW w:w="4247" w:type="dxa"/>
          </w:tcPr>
          <w:p w:rsidR="008D4FB0" w:rsidRDefault="008D4FB0" w:rsidP="00653B22">
            <w:r>
              <w:t>SPI serial connection</w:t>
            </w:r>
          </w:p>
        </w:tc>
      </w:tr>
      <w:tr w:rsidR="008D4FB0" w:rsidTr="00653B22">
        <w:tc>
          <w:tcPr>
            <w:tcW w:w="4247" w:type="dxa"/>
          </w:tcPr>
          <w:p w:rsidR="008D4FB0" w:rsidRDefault="008D4FB0" w:rsidP="00653B22">
            <w:r>
              <w:t>Voltagem em operação</w:t>
            </w:r>
          </w:p>
        </w:tc>
        <w:tc>
          <w:tcPr>
            <w:tcW w:w="4247" w:type="dxa"/>
          </w:tcPr>
          <w:p w:rsidR="008D4FB0" w:rsidRDefault="008D4FB0" w:rsidP="00653B22">
            <w:r>
              <w:t>2.7V a 3.3V</w:t>
            </w:r>
          </w:p>
        </w:tc>
      </w:tr>
      <w:tr w:rsidR="008D4FB0" w:rsidTr="00653B22">
        <w:tc>
          <w:tcPr>
            <w:tcW w:w="4247" w:type="dxa"/>
          </w:tcPr>
          <w:p w:rsidR="008D4FB0" w:rsidRDefault="008D4FB0" w:rsidP="00653B22">
            <w:r>
              <w:t>Corrente em operação</w:t>
            </w:r>
          </w:p>
        </w:tc>
        <w:tc>
          <w:tcPr>
            <w:tcW w:w="4247" w:type="dxa"/>
          </w:tcPr>
          <w:p w:rsidR="008D4FB0" w:rsidRDefault="008D4FB0" w:rsidP="00653B22">
            <w:r>
              <w:t>&lt;5mA (Luz interna desligada), &lt;20mA (Luz interna ligada)</w:t>
            </w:r>
          </w:p>
        </w:tc>
      </w:tr>
      <w:tr w:rsidR="008D4FB0" w:rsidTr="00653B22">
        <w:tc>
          <w:tcPr>
            <w:tcW w:w="4247" w:type="dxa"/>
          </w:tcPr>
          <w:p w:rsidR="008D4FB0" w:rsidRDefault="008D4FB0" w:rsidP="00653B22">
            <w:r>
              <w:t>Temperatura em operação</w:t>
            </w:r>
          </w:p>
        </w:tc>
        <w:tc>
          <w:tcPr>
            <w:tcW w:w="4247" w:type="dxa"/>
          </w:tcPr>
          <w:p w:rsidR="008D4FB0" w:rsidRDefault="008D4FB0" w:rsidP="00653B22">
            <w:r>
              <w:t>0 a 50 graus Celsius</w:t>
            </w:r>
          </w:p>
        </w:tc>
      </w:tr>
      <w:tr w:rsidR="008D4FB0" w:rsidTr="00653B22">
        <w:tc>
          <w:tcPr>
            <w:tcW w:w="4247" w:type="dxa"/>
          </w:tcPr>
          <w:p w:rsidR="008D4FB0" w:rsidRDefault="008D4FB0" w:rsidP="00653B22">
            <w:r>
              <w:t>Temperatura armazenada</w:t>
            </w:r>
          </w:p>
        </w:tc>
        <w:tc>
          <w:tcPr>
            <w:tcW w:w="4247" w:type="dxa"/>
          </w:tcPr>
          <w:p w:rsidR="008D4FB0" w:rsidRDefault="008D4FB0" w:rsidP="00653B22">
            <w:r>
              <w:t>-10 a 70 graus Celsius</w:t>
            </w:r>
          </w:p>
        </w:tc>
      </w:tr>
      <w:tr w:rsidR="008D4FB0" w:rsidTr="00653B22">
        <w:tc>
          <w:tcPr>
            <w:tcW w:w="4247" w:type="dxa"/>
          </w:tcPr>
          <w:p w:rsidR="008D4FB0" w:rsidRDefault="008D4FB0" w:rsidP="00653B22">
            <w:r>
              <w:t>Tamanho</w:t>
            </w:r>
          </w:p>
        </w:tc>
        <w:tc>
          <w:tcPr>
            <w:tcW w:w="4247" w:type="dxa"/>
          </w:tcPr>
          <w:p w:rsidR="008D4FB0" w:rsidRDefault="008D4FB0" w:rsidP="00653B22">
            <w:r>
              <w:t>45x45x5mm</w:t>
            </w:r>
          </w:p>
        </w:tc>
      </w:tr>
      <w:tr w:rsidR="008D4FB0" w:rsidTr="00653B22">
        <w:tc>
          <w:tcPr>
            <w:tcW w:w="4247" w:type="dxa"/>
          </w:tcPr>
          <w:p w:rsidR="008D4FB0" w:rsidRDefault="008D4FB0" w:rsidP="00653B22">
            <w:r>
              <w:t>Controlador LCD</w:t>
            </w:r>
          </w:p>
        </w:tc>
        <w:tc>
          <w:tcPr>
            <w:tcW w:w="4247" w:type="dxa"/>
          </w:tcPr>
          <w:p w:rsidR="008D4FB0" w:rsidRDefault="008D4FB0" w:rsidP="00653B22">
            <w:r>
              <w:t>Philips PCD8544</w:t>
            </w:r>
          </w:p>
        </w:tc>
      </w:tr>
    </w:tbl>
    <w:p w:rsidR="008D4FB0" w:rsidRDefault="008D4FB0" w:rsidP="008D4FB0"/>
    <w:p w:rsidR="008D4FB0" w:rsidRPr="00F72A52" w:rsidRDefault="008D4FB0" w:rsidP="008D4FB0">
      <w:pPr>
        <w:rPr>
          <w:b/>
        </w:rPr>
      </w:pPr>
      <w:r>
        <w:rPr>
          <w:b/>
        </w:rPr>
        <w:t>Pinos de comunicação</w:t>
      </w:r>
      <w:r w:rsidRPr="00F72A52">
        <w:rPr>
          <w:b/>
        </w:rPr>
        <w:t>:</w:t>
      </w:r>
    </w:p>
    <w:tbl>
      <w:tblPr>
        <w:tblStyle w:val="TableGrid"/>
        <w:tblW w:w="0" w:type="auto"/>
        <w:tblLook w:val="04A0" w:firstRow="1" w:lastRow="0" w:firstColumn="1" w:lastColumn="0" w:noHBand="0" w:noVBand="1"/>
      </w:tblPr>
      <w:tblGrid>
        <w:gridCol w:w="846"/>
        <w:gridCol w:w="3402"/>
        <w:gridCol w:w="4246"/>
      </w:tblGrid>
      <w:tr w:rsidR="008D4FB0" w:rsidTr="00653B22">
        <w:tc>
          <w:tcPr>
            <w:tcW w:w="846" w:type="dxa"/>
          </w:tcPr>
          <w:p w:rsidR="008D4FB0" w:rsidRPr="00F72A52" w:rsidRDefault="008D4FB0" w:rsidP="00653B22">
            <w:pPr>
              <w:rPr>
                <w:b/>
              </w:rPr>
            </w:pPr>
            <w:r w:rsidRPr="00F72A52">
              <w:rPr>
                <w:b/>
              </w:rPr>
              <w:t>Pino</w:t>
            </w:r>
          </w:p>
        </w:tc>
        <w:tc>
          <w:tcPr>
            <w:tcW w:w="3402" w:type="dxa"/>
          </w:tcPr>
          <w:p w:rsidR="008D4FB0" w:rsidRPr="00F72A52" w:rsidRDefault="008D4FB0" w:rsidP="00653B22">
            <w:pPr>
              <w:rPr>
                <w:b/>
              </w:rPr>
            </w:pPr>
            <w:r w:rsidRPr="00F72A52">
              <w:rPr>
                <w:b/>
              </w:rPr>
              <w:t>Nome</w:t>
            </w:r>
          </w:p>
        </w:tc>
        <w:tc>
          <w:tcPr>
            <w:tcW w:w="4246" w:type="dxa"/>
          </w:tcPr>
          <w:p w:rsidR="008D4FB0" w:rsidRPr="00F72A52" w:rsidRDefault="008D4FB0" w:rsidP="00653B22">
            <w:pPr>
              <w:rPr>
                <w:b/>
              </w:rPr>
            </w:pPr>
            <w:r w:rsidRPr="00F72A52">
              <w:rPr>
                <w:b/>
              </w:rPr>
              <w:t>Descrição</w:t>
            </w:r>
          </w:p>
        </w:tc>
      </w:tr>
      <w:tr w:rsidR="008D4FB0" w:rsidTr="00653B22">
        <w:tc>
          <w:tcPr>
            <w:tcW w:w="846" w:type="dxa"/>
          </w:tcPr>
          <w:p w:rsidR="008D4FB0" w:rsidRDefault="008D4FB0" w:rsidP="00653B22">
            <w:pPr>
              <w:jc w:val="center"/>
            </w:pPr>
            <w:r>
              <w:t>1</w:t>
            </w:r>
          </w:p>
        </w:tc>
        <w:tc>
          <w:tcPr>
            <w:tcW w:w="3402" w:type="dxa"/>
          </w:tcPr>
          <w:p w:rsidR="008D4FB0" w:rsidRDefault="008D4FB0" w:rsidP="00653B22">
            <w:r>
              <w:t>VCC</w:t>
            </w:r>
          </w:p>
        </w:tc>
        <w:tc>
          <w:tcPr>
            <w:tcW w:w="4246" w:type="dxa"/>
          </w:tcPr>
          <w:p w:rsidR="008D4FB0" w:rsidRDefault="008D4FB0" w:rsidP="00653B22">
            <w:r>
              <w:t xml:space="preserve">2.7V </w:t>
            </w:r>
            <w:proofErr w:type="spellStart"/>
            <w:r>
              <w:t>to</w:t>
            </w:r>
            <w:proofErr w:type="spellEnd"/>
            <w:r>
              <w:t xml:space="preserve"> 3.3V</w:t>
            </w:r>
          </w:p>
        </w:tc>
      </w:tr>
      <w:tr w:rsidR="008D4FB0" w:rsidTr="00653B22">
        <w:tc>
          <w:tcPr>
            <w:tcW w:w="846" w:type="dxa"/>
          </w:tcPr>
          <w:p w:rsidR="008D4FB0" w:rsidRDefault="008D4FB0" w:rsidP="00653B22">
            <w:pPr>
              <w:jc w:val="center"/>
            </w:pPr>
            <w:r>
              <w:t>2</w:t>
            </w:r>
          </w:p>
        </w:tc>
        <w:tc>
          <w:tcPr>
            <w:tcW w:w="3402" w:type="dxa"/>
          </w:tcPr>
          <w:p w:rsidR="008D4FB0" w:rsidRDefault="008D4FB0" w:rsidP="00653B22">
            <w:r>
              <w:t>GND</w:t>
            </w:r>
          </w:p>
        </w:tc>
        <w:tc>
          <w:tcPr>
            <w:tcW w:w="4246" w:type="dxa"/>
          </w:tcPr>
          <w:p w:rsidR="008D4FB0" w:rsidRDefault="008D4FB0" w:rsidP="00653B22">
            <w:proofErr w:type="spellStart"/>
            <w:r>
              <w:t>Ground</w:t>
            </w:r>
            <w:proofErr w:type="spellEnd"/>
          </w:p>
        </w:tc>
      </w:tr>
      <w:tr w:rsidR="008D4FB0" w:rsidTr="00653B22">
        <w:tc>
          <w:tcPr>
            <w:tcW w:w="846" w:type="dxa"/>
          </w:tcPr>
          <w:p w:rsidR="008D4FB0" w:rsidRDefault="008D4FB0" w:rsidP="00653B22">
            <w:pPr>
              <w:jc w:val="center"/>
            </w:pPr>
            <w:r>
              <w:t>3</w:t>
            </w:r>
          </w:p>
        </w:tc>
        <w:tc>
          <w:tcPr>
            <w:tcW w:w="3402" w:type="dxa"/>
          </w:tcPr>
          <w:p w:rsidR="008D4FB0" w:rsidRDefault="008D4FB0" w:rsidP="00653B22">
            <w:r>
              <w:t>SCE</w:t>
            </w:r>
          </w:p>
        </w:tc>
        <w:tc>
          <w:tcPr>
            <w:tcW w:w="4246" w:type="dxa"/>
          </w:tcPr>
          <w:p w:rsidR="008D4FB0" w:rsidRDefault="008D4FB0" w:rsidP="00653B22">
            <w:r>
              <w:t xml:space="preserve">Chip </w:t>
            </w:r>
            <w:proofErr w:type="spellStart"/>
            <w:r>
              <w:t>enable</w:t>
            </w:r>
            <w:proofErr w:type="spellEnd"/>
            <w:r>
              <w:t xml:space="preserve"> (Active </w:t>
            </w:r>
            <w:proofErr w:type="spellStart"/>
            <w:r>
              <w:t>Low</w:t>
            </w:r>
            <w:proofErr w:type="spellEnd"/>
            <w:r>
              <w:t>)</w:t>
            </w:r>
          </w:p>
        </w:tc>
      </w:tr>
      <w:tr w:rsidR="008D4FB0" w:rsidTr="00653B22">
        <w:tc>
          <w:tcPr>
            <w:tcW w:w="846" w:type="dxa"/>
          </w:tcPr>
          <w:p w:rsidR="008D4FB0" w:rsidRDefault="008D4FB0" w:rsidP="00653B22">
            <w:pPr>
              <w:jc w:val="center"/>
            </w:pPr>
            <w:r>
              <w:t>4</w:t>
            </w:r>
          </w:p>
        </w:tc>
        <w:tc>
          <w:tcPr>
            <w:tcW w:w="3402" w:type="dxa"/>
          </w:tcPr>
          <w:p w:rsidR="008D4FB0" w:rsidRDefault="008D4FB0" w:rsidP="00653B22">
            <w:r>
              <w:t>RES</w:t>
            </w:r>
          </w:p>
        </w:tc>
        <w:tc>
          <w:tcPr>
            <w:tcW w:w="4246" w:type="dxa"/>
          </w:tcPr>
          <w:p w:rsidR="008D4FB0" w:rsidRDefault="008D4FB0" w:rsidP="00653B22">
            <w:r>
              <w:t xml:space="preserve">Reset (Active </w:t>
            </w:r>
            <w:proofErr w:type="spellStart"/>
            <w:r>
              <w:t>Low</w:t>
            </w:r>
            <w:proofErr w:type="spellEnd"/>
            <w:r>
              <w:t>)</w:t>
            </w:r>
          </w:p>
        </w:tc>
      </w:tr>
      <w:tr w:rsidR="008D4FB0" w:rsidRPr="00F72A52" w:rsidTr="00653B22">
        <w:tc>
          <w:tcPr>
            <w:tcW w:w="846" w:type="dxa"/>
          </w:tcPr>
          <w:p w:rsidR="008D4FB0" w:rsidRDefault="008D4FB0" w:rsidP="00653B22">
            <w:pPr>
              <w:jc w:val="center"/>
            </w:pPr>
            <w:r>
              <w:t>5</w:t>
            </w:r>
          </w:p>
        </w:tc>
        <w:tc>
          <w:tcPr>
            <w:tcW w:w="3402" w:type="dxa"/>
          </w:tcPr>
          <w:p w:rsidR="008D4FB0" w:rsidRDefault="008D4FB0" w:rsidP="00653B22">
            <w:r>
              <w:t>D/C</w:t>
            </w:r>
          </w:p>
        </w:tc>
        <w:tc>
          <w:tcPr>
            <w:tcW w:w="4246" w:type="dxa"/>
          </w:tcPr>
          <w:p w:rsidR="008D4FB0" w:rsidRPr="00F72A52" w:rsidRDefault="008D4FB0" w:rsidP="00653B22">
            <w:pPr>
              <w:rPr>
                <w:lang w:val="en-US"/>
              </w:rPr>
            </w:pPr>
            <w:r w:rsidRPr="00F72A52">
              <w:rPr>
                <w:lang w:val="en-US"/>
              </w:rPr>
              <w:t>Data/Command selection</w:t>
            </w:r>
          </w:p>
          <w:p w:rsidR="008D4FB0" w:rsidRPr="00F72A52" w:rsidRDefault="008D4FB0" w:rsidP="00653B22">
            <w:pPr>
              <w:rPr>
                <w:lang w:val="en-US"/>
              </w:rPr>
            </w:pPr>
            <w:r w:rsidRPr="00F72A52">
              <w:rPr>
                <w:lang w:val="en-US"/>
              </w:rPr>
              <w:t>Low – Write command,</w:t>
            </w:r>
          </w:p>
          <w:p w:rsidR="008D4FB0" w:rsidRPr="00F72A52" w:rsidRDefault="008D4FB0" w:rsidP="00653B22">
            <w:pPr>
              <w:rPr>
                <w:lang w:val="en-US"/>
              </w:rPr>
            </w:pPr>
            <w:r w:rsidRPr="00F72A52">
              <w:rPr>
                <w:lang w:val="en-US"/>
              </w:rPr>
              <w:t>High – Write data.</w:t>
            </w:r>
          </w:p>
        </w:tc>
      </w:tr>
      <w:tr w:rsidR="008D4FB0" w:rsidTr="00653B22">
        <w:tc>
          <w:tcPr>
            <w:tcW w:w="846" w:type="dxa"/>
          </w:tcPr>
          <w:p w:rsidR="008D4FB0" w:rsidRDefault="008D4FB0" w:rsidP="00653B22">
            <w:pPr>
              <w:jc w:val="center"/>
            </w:pPr>
            <w:r>
              <w:t>6</w:t>
            </w:r>
          </w:p>
        </w:tc>
        <w:tc>
          <w:tcPr>
            <w:tcW w:w="3402" w:type="dxa"/>
          </w:tcPr>
          <w:p w:rsidR="008D4FB0" w:rsidRDefault="008D4FB0" w:rsidP="00653B22">
            <w:r>
              <w:t>SDIN</w:t>
            </w:r>
          </w:p>
        </w:tc>
        <w:tc>
          <w:tcPr>
            <w:tcW w:w="4246" w:type="dxa"/>
          </w:tcPr>
          <w:p w:rsidR="008D4FB0" w:rsidRDefault="008D4FB0" w:rsidP="00653B22">
            <w:r>
              <w:t>Serial input</w:t>
            </w:r>
          </w:p>
        </w:tc>
      </w:tr>
      <w:tr w:rsidR="008D4FB0" w:rsidTr="00653B22">
        <w:tc>
          <w:tcPr>
            <w:tcW w:w="846" w:type="dxa"/>
          </w:tcPr>
          <w:p w:rsidR="008D4FB0" w:rsidRDefault="008D4FB0" w:rsidP="00653B22">
            <w:pPr>
              <w:jc w:val="center"/>
            </w:pPr>
            <w:r>
              <w:t>7</w:t>
            </w:r>
          </w:p>
        </w:tc>
        <w:tc>
          <w:tcPr>
            <w:tcW w:w="3402" w:type="dxa"/>
          </w:tcPr>
          <w:p w:rsidR="008D4FB0" w:rsidRDefault="008D4FB0" w:rsidP="00653B22">
            <w:r>
              <w:t>SCLK</w:t>
            </w:r>
          </w:p>
        </w:tc>
        <w:tc>
          <w:tcPr>
            <w:tcW w:w="4246" w:type="dxa"/>
          </w:tcPr>
          <w:p w:rsidR="008D4FB0" w:rsidRDefault="008D4FB0" w:rsidP="00653B22">
            <w:proofErr w:type="spellStart"/>
            <w:r>
              <w:t>Clock</w:t>
            </w:r>
            <w:proofErr w:type="spellEnd"/>
            <w:r>
              <w:t xml:space="preserve"> input</w:t>
            </w:r>
          </w:p>
        </w:tc>
      </w:tr>
      <w:tr w:rsidR="008D4FB0" w:rsidTr="00653B22">
        <w:tc>
          <w:tcPr>
            <w:tcW w:w="846" w:type="dxa"/>
          </w:tcPr>
          <w:p w:rsidR="008D4FB0" w:rsidRDefault="008D4FB0" w:rsidP="00653B22">
            <w:pPr>
              <w:jc w:val="center"/>
            </w:pPr>
            <w:r>
              <w:t>8</w:t>
            </w:r>
          </w:p>
        </w:tc>
        <w:tc>
          <w:tcPr>
            <w:tcW w:w="3402" w:type="dxa"/>
          </w:tcPr>
          <w:p w:rsidR="008D4FB0" w:rsidRDefault="008D4FB0" w:rsidP="00653B22">
            <w:r>
              <w:t>LED</w:t>
            </w:r>
          </w:p>
        </w:tc>
        <w:tc>
          <w:tcPr>
            <w:tcW w:w="4246" w:type="dxa"/>
          </w:tcPr>
          <w:p w:rsidR="008D4FB0" w:rsidRDefault="008D4FB0" w:rsidP="00653B22">
            <w:r>
              <w:t xml:space="preserve">Active High 2.7 </w:t>
            </w:r>
            <w:proofErr w:type="spellStart"/>
            <w:r>
              <w:t>to</w:t>
            </w:r>
            <w:proofErr w:type="spellEnd"/>
            <w:r>
              <w:t xml:space="preserve"> 3.2V</w:t>
            </w:r>
          </w:p>
        </w:tc>
      </w:tr>
    </w:tbl>
    <w:p w:rsidR="008D4FB0" w:rsidRDefault="008D4FB0" w:rsidP="008D4FB0"/>
    <w:p w:rsidR="008D4FB0" w:rsidRDefault="008D4FB0">
      <w:pPr>
        <w:rPr>
          <w:rFonts w:ascii="Times New Roman" w:hAnsi="Times New Roman" w:cs="Times New Roman"/>
          <w:sz w:val="24"/>
          <w:szCs w:val="24"/>
        </w:rPr>
      </w:pPr>
      <w:r>
        <w:rPr>
          <w:rFonts w:ascii="Times New Roman" w:hAnsi="Times New Roman" w:cs="Times New Roman"/>
          <w:sz w:val="24"/>
          <w:szCs w:val="24"/>
        </w:rPr>
        <w:br w:type="page"/>
      </w:r>
    </w:p>
    <w:p w:rsidR="008D4FB0" w:rsidRPr="00772CB1" w:rsidRDefault="008D4FB0" w:rsidP="00802A7B">
      <w:pPr>
        <w:ind w:firstLine="360"/>
        <w:jc w:val="both"/>
        <w:rPr>
          <w:rFonts w:ascii="Times New Roman" w:hAnsi="Times New Roman" w:cs="Times New Roman"/>
          <w:sz w:val="24"/>
          <w:szCs w:val="24"/>
        </w:rPr>
      </w:pPr>
    </w:p>
    <w:p w:rsidR="008B2E52" w:rsidRPr="00AC0DFD" w:rsidRDefault="00A64860" w:rsidP="00AC0DFD">
      <w:pPr>
        <w:pStyle w:val="ListParagraph"/>
        <w:ind w:left="0"/>
        <w:jc w:val="both"/>
        <w:outlineLvl w:val="0"/>
        <w:rPr>
          <w:rFonts w:ascii="Times New Roman" w:hAnsi="Times New Roman" w:cs="Times New Roman"/>
          <w:b/>
          <w:sz w:val="24"/>
          <w:szCs w:val="24"/>
        </w:rPr>
      </w:pPr>
      <w:bookmarkStart w:id="2" w:name="_Toc367041784"/>
      <w:r w:rsidRPr="002C0968">
        <w:rPr>
          <w:rFonts w:ascii="Times New Roman" w:hAnsi="Times New Roman" w:cs="Times New Roman"/>
          <w:b/>
          <w:sz w:val="24"/>
          <w:szCs w:val="24"/>
        </w:rPr>
        <w:t>REFERÊNCIAS</w:t>
      </w:r>
      <w:bookmarkEnd w:id="2"/>
    </w:p>
    <w:p w:rsidR="007C3EF2" w:rsidRPr="007C3EF2" w:rsidRDefault="00BE76AE" w:rsidP="007C3EF2">
      <w:pPr>
        <w:jc w:val="both"/>
        <w:rPr>
          <w:rFonts w:ascii="Times New Roman" w:hAnsi="Times New Roman" w:cs="Times New Roman"/>
          <w:sz w:val="24"/>
          <w:szCs w:val="24"/>
        </w:rPr>
      </w:pPr>
      <w:hyperlink r:id="rId10" w:history="1">
        <w:r w:rsidR="007C3EF2" w:rsidRPr="007C3EF2">
          <w:rPr>
            <w:rFonts w:ascii="Times New Roman" w:hAnsi="Times New Roman" w:cs="Times New Roman"/>
            <w:sz w:val="24"/>
            <w:szCs w:val="24"/>
          </w:rPr>
          <w:t>https://www.youtube.com/watch?v=M9XBFomX7JI</w:t>
        </w:r>
      </w:hyperlink>
    </w:p>
    <w:p w:rsidR="00BF5C7C" w:rsidRPr="00BF5C7C" w:rsidRDefault="00BE76AE" w:rsidP="007C3EF2">
      <w:pPr>
        <w:jc w:val="both"/>
        <w:rPr>
          <w:rFonts w:ascii="Times New Roman" w:hAnsi="Times New Roman" w:cs="Times New Roman"/>
          <w:sz w:val="24"/>
          <w:szCs w:val="24"/>
        </w:rPr>
      </w:pPr>
      <w:hyperlink r:id="rId11" w:history="1">
        <w:r w:rsidR="00BF5C7C" w:rsidRPr="00BF5C7C">
          <w:rPr>
            <w:rFonts w:ascii="Times New Roman" w:hAnsi="Times New Roman" w:cs="Times New Roman"/>
            <w:sz w:val="24"/>
            <w:szCs w:val="24"/>
          </w:rPr>
          <w:t>http://www.hardware.com.br/livros/hardware-manual/como-funciona-lcd.html</w:t>
        </w:r>
      </w:hyperlink>
    </w:p>
    <w:p w:rsidR="007C3EF2" w:rsidRPr="007C3EF2" w:rsidRDefault="00BE76AE" w:rsidP="007C3EF2">
      <w:pPr>
        <w:jc w:val="both"/>
        <w:rPr>
          <w:rFonts w:ascii="Times New Roman" w:hAnsi="Times New Roman" w:cs="Times New Roman"/>
          <w:sz w:val="24"/>
          <w:szCs w:val="24"/>
        </w:rPr>
      </w:pPr>
      <w:hyperlink r:id="rId12" w:history="1">
        <w:r w:rsidR="007C3EF2" w:rsidRPr="007C3EF2">
          <w:rPr>
            <w:rFonts w:ascii="Times New Roman" w:hAnsi="Times New Roman" w:cs="Times New Roman"/>
            <w:sz w:val="24"/>
            <w:szCs w:val="24"/>
          </w:rPr>
          <w:t>https://www.sparkfun.com/datasheets/LCD/Monochrome/Nokia5110.pdf</w:t>
        </w:r>
      </w:hyperlink>
    </w:p>
    <w:p w:rsidR="007C3EF2" w:rsidRPr="007C3EF2" w:rsidRDefault="00BE76AE" w:rsidP="007C3EF2">
      <w:pPr>
        <w:jc w:val="both"/>
        <w:rPr>
          <w:rFonts w:ascii="Times New Roman" w:hAnsi="Times New Roman" w:cs="Times New Roman"/>
          <w:sz w:val="24"/>
          <w:szCs w:val="24"/>
        </w:rPr>
      </w:pPr>
      <w:hyperlink r:id="rId13" w:history="1">
        <w:r w:rsidR="002420DB" w:rsidRPr="002420DB">
          <w:rPr>
            <w:rFonts w:ascii="Times New Roman" w:hAnsi="Times New Roman" w:cs="Times New Roman"/>
            <w:sz w:val="24"/>
            <w:szCs w:val="24"/>
          </w:rPr>
          <w:t>http://www.byteparadigm.com/applications/introduction-to-i2c-and-spi-protocols/?/article/AA-00255/22/Introduction-to-SPI-and-IC-protocols.html</w:t>
        </w:r>
      </w:hyperlink>
    </w:p>
    <w:p w:rsidR="008B2E52" w:rsidRPr="00541B1B" w:rsidRDefault="00051ED4" w:rsidP="00051ED4">
      <w:pPr>
        <w:jc w:val="both"/>
        <w:rPr>
          <w:rFonts w:ascii="Times New Roman" w:hAnsi="Times New Roman" w:cs="Times New Roman"/>
          <w:sz w:val="24"/>
          <w:szCs w:val="24"/>
        </w:rPr>
      </w:pPr>
      <w:bookmarkStart w:id="3" w:name="_GoBack"/>
      <w:bookmarkEnd w:id="3"/>
      <w:r w:rsidRPr="00051ED4">
        <w:rPr>
          <w:rFonts w:ascii="Times New Roman" w:hAnsi="Times New Roman" w:cs="Times New Roman"/>
          <w:sz w:val="24"/>
          <w:szCs w:val="24"/>
        </w:rPr>
        <w:t>http://www.elecfreaks.com/store/nokia-5110-lcd-black-on-white-p-114.html</w:t>
      </w:r>
    </w:p>
    <w:sectPr w:rsidR="008B2E52" w:rsidRPr="00541B1B" w:rsidSect="00123EE3">
      <w:footerReference w:type="default" r:id="rId14"/>
      <w:footerReference w:type="first" r:id="rId15"/>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6AE" w:rsidRDefault="00BE76AE" w:rsidP="00123EE3">
      <w:pPr>
        <w:spacing w:after="0" w:line="240" w:lineRule="auto"/>
      </w:pPr>
      <w:r>
        <w:separator/>
      </w:r>
    </w:p>
  </w:endnote>
  <w:endnote w:type="continuationSeparator" w:id="0">
    <w:p w:rsidR="00BE76AE" w:rsidRDefault="00BE76AE" w:rsidP="00123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1101363"/>
      <w:docPartObj>
        <w:docPartGallery w:val="Page Numbers (Bottom of Page)"/>
        <w:docPartUnique/>
      </w:docPartObj>
    </w:sdtPr>
    <w:sdtEndPr/>
    <w:sdtContent>
      <w:p w:rsidR="00123EE3" w:rsidRDefault="00123EE3">
        <w:pPr>
          <w:pStyle w:val="Footer"/>
          <w:jc w:val="right"/>
        </w:pPr>
        <w:r>
          <w:fldChar w:fldCharType="begin"/>
        </w:r>
        <w:r>
          <w:instrText>PAGE   \* MERGEFORMAT</w:instrText>
        </w:r>
        <w:r>
          <w:fldChar w:fldCharType="separate"/>
        </w:r>
        <w:r w:rsidR="00051ED4">
          <w:rPr>
            <w:noProof/>
          </w:rPr>
          <w:t>7</w:t>
        </w:r>
        <w:r>
          <w:fldChar w:fldCharType="end"/>
        </w:r>
      </w:p>
    </w:sdtContent>
  </w:sdt>
  <w:p w:rsidR="00123EE3" w:rsidRDefault="00123E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EE3" w:rsidRDefault="00123EE3">
    <w:pPr>
      <w:pStyle w:val="Footer"/>
      <w:jc w:val="right"/>
    </w:pPr>
  </w:p>
  <w:p w:rsidR="00123EE3" w:rsidRDefault="00123E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6AE" w:rsidRDefault="00BE76AE" w:rsidP="00123EE3">
      <w:pPr>
        <w:spacing w:after="0" w:line="240" w:lineRule="auto"/>
      </w:pPr>
      <w:r>
        <w:separator/>
      </w:r>
    </w:p>
  </w:footnote>
  <w:footnote w:type="continuationSeparator" w:id="0">
    <w:p w:rsidR="00BE76AE" w:rsidRDefault="00BE76AE" w:rsidP="00123E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401B0"/>
    <w:multiLevelType w:val="hybridMultilevel"/>
    <w:tmpl w:val="EC7E3A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C147B24"/>
    <w:multiLevelType w:val="multilevel"/>
    <w:tmpl w:val="E0C0C15A"/>
    <w:lvl w:ilvl="0">
      <w:start w:val="2"/>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2">
    <w:nsid w:val="1AB96BAC"/>
    <w:multiLevelType w:val="multilevel"/>
    <w:tmpl w:val="F7CE1B66"/>
    <w:lvl w:ilvl="0">
      <w:start w:val="3"/>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3">
    <w:nsid w:val="231E66B0"/>
    <w:multiLevelType w:val="hybridMultilevel"/>
    <w:tmpl w:val="C638F534"/>
    <w:lvl w:ilvl="0" w:tplc="0416000F">
      <w:start w:val="1"/>
      <w:numFmt w:val="decimal"/>
      <w:lvlText w:val="%1."/>
      <w:lvlJc w:val="left"/>
      <w:pPr>
        <w:ind w:left="360" w:hanging="360"/>
      </w:pPr>
      <w:rPr>
        <w:rFonts w:hint="default"/>
        <w:color w:val="auto"/>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nsid w:val="3CF00E15"/>
    <w:multiLevelType w:val="hybridMultilevel"/>
    <w:tmpl w:val="2990F176"/>
    <w:lvl w:ilvl="0" w:tplc="0416000F">
      <w:start w:val="1"/>
      <w:numFmt w:val="decimal"/>
      <w:lvlText w:val="%1."/>
      <w:lvlJc w:val="left"/>
      <w:pPr>
        <w:ind w:left="360" w:hanging="360"/>
      </w:pPr>
      <w:rPr>
        <w:rFonts w:hint="default"/>
        <w:color w:val="auto"/>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nsid w:val="4536727A"/>
    <w:multiLevelType w:val="multilevel"/>
    <w:tmpl w:val="16DC6BD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49D41A1F"/>
    <w:multiLevelType w:val="multilevel"/>
    <w:tmpl w:val="DA14D6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7">
    <w:nsid w:val="70CE6C81"/>
    <w:multiLevelType w:val="hybridMultilevel"/>
    <w:tmpl w:val="ACEA32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71982C78"/>
    <w:multiLevelType w:val="hybridMultilevel"/>
    <w:tmpl w:val="67A6D8D8"/>
    <w:lvl w:ilvl="0" w:tplc="0416000F">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746232BD"/>
    <w:multiLevelType w:val="hybridMultilevel"/>
    <w:tmpl w:val="2468268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7A490A1E"/>
    <w:multiLevelType w:val="hybridMultilevel"/>
    <w:tmpl w:val="83049F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7AB40F6B"/>
    <w:multiLevelType w:val="multilevel"/>
    <w:tmpl w:val="6240BD1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3"/>
  </w:num>
  <w:num w:numId="2">
    <w:abstractNumId w:val="4"/>
  </w:num>
  <w:num w:numId="3">
    <w:abstractNumId w:val="8"/>
  </w:num>
  <w:num w:numId="4">
    <w:abstractNumId w:val="7"/>
  </w:num>
  <w:num w:numId="5">
    <w:abstractNumId w:val="6"/>
  </w:num>
  <w:num w:numId="6">
    <w:abstractNumId w:val="1"/>
  </w:num>
  <w:num w:numId="7">
    <w:abstractNumId w:val="2"/>
  </w:num>
  <w:num w:numId="8">
    <w:abstractNumId w:val="5"/>
  </w:num>
  <w:num w:numId="9">
    <w:abstractNumId w:val="11"/>
  </w:num>
  <w:num w:numId="10">
    <w:abstractNumId w:val="10"/>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5E1"/>
    <w:rsid w:val="000048A0"/>
    <w:rsid w:val="00007310"/>
    <w:rsid w:val="00047189"/>
    <w:rsid w:val="00051ED4"/>
    <w:rsid w:val="00073154"/>
    <w:rsid w:val="00084A98"/>
    <w:rsid w:val="000E10EA"/>
    <w:rsid w:val="000F50B1"/>
    <w:rsid w:val="00103C4B"/>
    <w:rsid w:val="00123EE3"/>
    <w:rsid w:val="00150609"/>
    <w:rsid w:val="00181B0F"/>
    <w:rsid w:val="002316F7"/>
    <w:rsid w:val="002420DB"/>
    <w:rsid w:val="002A4AD7"/>
    <w:rsid w:val="002A59D4"/>
    <w:rsid w:val="002C0968"/>
    <w:rsid w:val="002E3659"/>
    <w:rsid w:val="003039C8"/>
    <w:rsid w:val="0036618C"/>
    <w:rsid w:val="0036637D"/>
    <w:rsid w:val="00401923"/>
    <w:rsid w:val="0040494D"/>
    <w:rsid w:val="00416F24"/>
    <w:rsid w:val="00473C3C"/>
    <w:rsid w:val="004B2AA2"/>
    <w:rsid w:val="004F6CD5"/>
    <w:rsid w:val="005173E0"/>
    <w:rsid w:val="00541B1B"/>
    <w:rsid w:val="005515DE"/>
    <w:rsid w:val="00553D21"/>
    <w:rsid w:val="005978EB"/>
    <w:rsid w:val="005D5CF4"/>
    <w:rsid w:val="006248C2"/>
    <w:rsid w:val="006D76B6"/>
    <w:rsid w:val="00740F42"/>
    <w:rsid w:val="00772CB1"/>
    <w:rsid w:val="007B40B9"/>
    <w:rsid w:val="007C3EF2"/>
    <w:rsid w:val="007C5FA2"/>
    <w:rsid w:val="007F7F20"/>
    <w:rsid w:val="00802A7B"/>
    <w:rsid w:val="00803567"/>
    <w:rsid w:val="008625E1"/>
    <w:rsid w:val="00871394"/>
    <w:rsid w:val="008A09FF"/>
    <w:rsid w:val="008B2E52"/>
    <w:rsid w:val="008D4FB0"/>
    <w:rsid w:val="008E2B1F"/>
    <w:rsid w:val="008F5221"/>
    <w:rsid w:val="00941BA1"/>
    <w:rsid w:val="009548C0"/>
    <w:rsid w:val="00962EE2"/>
    <w:rsid w:val="00992509"/>
    <w:rsid w:val="009D1434"/>
    <w:rsid w:val="00A64860"/>
    <w:rsid w:val="00A66312"/>
    <w:rsid w:val="00AC0DFD"/>
    <w:rsid w:val="00AE2C18"/>
    <w:rsid w:val="00B55AA2"/>
    <w:rsid w:val="00BD39C9"/>
    <w:rsid w:val="00BE76AE"/>
    <w:rsid w:val="00BF5C7C"/>
    <w:rsid w:val="00D85568"/>
    <w:rsid w:val="00DF5187"/>
    <w:rsid w:val="00E43E3E"/>
    <w:rsid w:val="00E5724D"/>
    <w:rsid w:val="00E65A10"/>
    <w:rsid w:val="00F27340"/>
    <w:rsid w:val="00FC77D2"/>
    <w:rsid w:val="00FD51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AF181E-894A-4E14-9EEA-41135C18B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3E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EE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23EE3"/>
    <w:pPr>
      <w:outlineLvl w:val="9"/>
    </w:pPr>
    <w:rPr>
      <w:lang w:eastAsia="pt-BR"/>
    </w:rPr>
  </w:style>
  <w:style w:type="paragraph" w:styleId="TOC1">
    <w:name w:val="toc 1"/>
    <w:basedOn w:val="Normal"/>
    <w:next w:val="Normal"/>
    <w:autoRedefine/>
    <w:uiPriority w:val="39"/>
    <w:unhideWhenUsed/>
    <w:rsid w:val="00123EE3"/>
    <w:pPr>
      <w:spacing w:after="100"/>
    </w:pPr>
  </w:style>
  <w:style w:type="character" w:styleId="Hyperlink">
    <w:name w:val="Hyperlink"/>
    <w:basedOn w:val="DefaultParagraphFont"/>
    <w:uiPriority w:val="99"/>
    <w:unhideWhenUsed/>
    <w:rsid w:val="00123EE3"/>
    <w:rPr>
      <w:color w:val="0000FF" w:themeColor="hyperlink"/>
      <w:u w:val="single"/>
    </w:rPr>
  </w:style>
  <w:style w:type="paragraph" w:styleId="BalloonText">
    <w:name w:val="Balloon Text"/>
    <w:basedOn w:val="Normal"/>
    <w:link w:val="BalloonTextChar"/>
    <w:uiPriority w:val="99"/>
    <w:semiHidden/>
    <w:unhideWhenUsed/>
    <w:rsid w:val="00123E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EE3"/>
    <w:rPr>
      <w:rFonts w:ascii="Tahoma" w:hAnsi="Tahoma" w:cs="Tahoma"/>
      <w:sz w:val="16"/>
      <w:szCs w:val="16"/>
    </w:rPr>
  </w:style>
  <w:style w:type="paragraph" w:styleId="ListParagraph">
    <w:name w:val="List Paragraph"/>
    <w:basedOn w:val="Normal"/>
    <w:uiPriority w:val="34"/>
    <w:qFormat/>
    <w:rsid w:val="00123EE3"/>
    <w:pPr>
      <w:ind w:left="720"/>
      <w:contextualSpacing/>
    </w:pPr>
  </w:style>
  <w:style w:type="paragraph" w:styleId="Header">
    <w:name w:val="header"/>
    <w:basedOn w:val="Normal"/>
    <w:link w:val="HeaderChar"/>
    <w:uiPriority w:val="99"/>
    <w:unhideWhenUsed/>
    <w:rsid w:val="00123EE3"/>
    <w:pPr>
      <w:tabs>
        <w:tab w:val="center" w:pos="4252"/>
        <w:tab w:val="right" w:pos="8504"/>
      </w:tabs>
      <w:spacing w:after="0" w:line="240" w:lineRule="auto"/>
    </w:pPr>
  </w:style>
  <w:style w:type="character" w:customStyle="1" w:styleId="HeaderChar">
    <w:name w:val="Header Char"/>
    <w:basedOn w:val="DefaultParagraphFont"/>
    <w:link w:val="Header"/>
    <w:uiPriority w:val="99"/>
    <w:rsid w:val="00123EE3"/>
  </w:style>
  <w:style w:type="paragraph" w:styleId="Footer">
    <w:name w:val="footer"/>
    <w:basedOn w:val="Normal"/>
    <w:link w:val="FooterChar"/>
    <w:uiPriority w:val="99"/>
    <w:unhideWhenUsed/>
    <w:rsid w:val="00123EE3"/>
    <w:pPr>
      <w:tabs>
        <w:tab w:val="center" w:pos="4252"/>
        <w:tab w:val="right" w:pos="8504"/>
      </w:tabs>
      <w:spacing w:after="0" w:line="240" w:lineRule="auto"/>
    </w:pPr>
  </w:style>
  <w:style w:type="character" w:customStyle="1" w:styleId="FooterChar">
    <w:name w:val="Footer Char"/>
    <w:basedOn w:val="DefaultParagraphFont"/>
    <w:link w:val="Footer"/>
    <w:uiPriority w:val="99"/>
    <w:rsid w:val="00123EE3"/>
  </w:style>
  <w:style w:type="paragraph" w:styleId="TOC2">
    <w:name w:val="toc 2"/>
    <w:basedOn w:val="Normal"/>
    <w:next w:val="Normal"/>
    <w:autoRedefine/>
    <w:uiPriority w:val="39"/>
    <w:unhideWhenUsed/>
    <w:rsid w:val="00150609"/>
    <w:pPr>
      <w:spacing w:after="100"/>
      <w:ind w:left="220"/>
    </w:pPr>
  </w:style>
  <w:style w:type="character" w:customStyle="1" w:styleId="apple-converted-space">
    <w:name w:val="apple-converted-space"/>
    <w:basedOn w:val="DefaultParagraphFont"/>
    <w:rsid w:val="000F50B1"/>
  </w:style>
  <w:style w:type="paragraph" w:customStyle="1" w:styleId="Default">
    <w:name w:val="Default"/>
    <w:rsid w:val="00B55AA2"/>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8D4F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298551">
      <w:bodyDiv w:val="1"/>
      <w:marLeft w:val="0"/>
      <w:marRight w:val="0"/>
      <w:marTop w:val="0"/>
      <w:marBottom w:val="0"/>
      <w:divBdr>
        <w:top w:val="none" w:sz="0" w:space="0" w:color="auto"/>
        <w:left w:val="none" w:sz="0" w:space="0" w:color="auto"/>
        <w:bottom w:val="none" w:sz="0" w:space="0" w:color="auto"/>
        <w:right w:val="none" w:sz="0" w:space="0" w:color="auto"/>
      </w:divBdr>
    </w:div>
    <w:div w:id="119160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yteparadigm.com/applications/introduction-to-i2c-and-spi-protocols/?/article/AA-00255/22/Introduction-to-SPI-and-IC-protocol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parkfun.com/datasheets/LCD/Monochrome/Nokia5110.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ardware.com.br/livros/hardware-manual/como-funciona-lcd.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youtube.com/watch?v=M9XBFomX7J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0427C-79D4-44B6-89AA-CD38C86DD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1018</Words>
  <Characters>5500</Characters>
  <Application>Microsoft Office Word</Application>
  <DocSecurity>0</DocSecurity>
  <Lines>45</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Gustavo</dc:creator>
  <cp:lastModifiedBy>Felipe Gibran Toledo</cp:lastModifiedBy>
  <cp:revision>3</cp:revision>
  <dcterms:created xsi:type="dcterms:W3CDTF">2013-09-16T00:14:00Z</dcterms:created>
  <dcterms:modified xsi:type="dcterms:W3CDTF">2013-09-16T00:15:00Z</dcterms:modified>
</cp:coreProperties>
</file>