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0D47A1"/>
          <w:sz w:val="64"/>
          <w:szCs w:val="64"/>
        </w:rPr>
        <w:t xml:space="preserve">ServiceTransfer</w:t>
      </w:r>
    </w:p>
    <w:p>
      <w:pPr>
        <w:spacing w:after="80"/>
        <w:jc w:val="center"/>
      </w:pPr>
      <w:r>
        <w:rPr>
          <w:rFonts w:ascii="Tahoma" w:cs="Tahoma" w:eastAsia="Tahoma" w:hAnsi="Tahoma"/>
          <w:b/>
          <w:bCs/>
          <w:color w:val="263238"/>
          <w:sz w:val="40"/>
          <w:szCs w:val="40"/>
        </w:rPr>
        <w:t xml:space="preserve">Program Specification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เอกสารรายละเอียดโปรแกรม</w:t>
      </w:r>
    </w:p>
    <w:p>
      <w:pPr>
        <w:pBdr>
          <w:bottom w:val="single" w:color="1565C0" w:sz="8" w:space="8"/>
        </w:pBdr>
        <w:spacing w:after="600"/>
        <w:ind w:left="2200" w:right="2200"/>
        <w:jc w:val="center"/>
      </w:pPr>
      <w:r>
        <w:rPr>
          <w:rFonts w:ascii="Tahoma" w:cs="Tahoma" w:eastAsia="Tahoma" w:hAnsi="Tahoma"/>
          <w:color w:val="5F6B73"/>
          <w:sz w:val="22"/>
          <w:szCs w:val="22"/>
        </w:rPr>
        <w:t xml:space="preserve">Function-Level Reference for Developers  •  สำหรับทีมพัฒนาที่จะ Re-implement ระบบ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512"/>
      </w:tblGrid>
      <w:tr>
        <w:trPr>
          <w:tblHeader/>
        </w:trP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รายการ (Item)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รายละเอียด (Details)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ระบบ (System)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ServiceTransfer v5.1810.1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ไฟล์หลัก (Core Files)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wMain.frm (1,763 บรรทัด) • mMain.bas (1,099 บรรทัด)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ไฟล์ประกอบ (Support Files)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Module4.bas (SleepEx API) • Module1–3.bas (Dead code) • AdaUT.dll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วันที่จัดทำ (Date)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 มิถุนายน 2569 (June 12, 2026)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ขอบเขต (Scope)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Call graph, ตัวแปร Global, Pseudocode ของทุกฟังก์ชันหลัก และ Dependency Matrix</w:t>
            </w:r>
          </w:p>
        </w:tc>
      </w:tr>
    </w:tbl>
    <w:p>
      <w:pPr>
        <w:spacing w:before="700"/>
        <w:jc w:val="center"/>
      </w:pP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เอกสารภายในสำหรับโครงการปรับปรุงระบบ (System Revamp Project) — Confidential</w:t>
      </w:r>
    </w:p>
    <w:p>
      <w:r>
        <w:br w:type="page"/>
      </w:r>
    </w:p>
    <w:p>
      <w:pPr>
        <w:spacing w:after="160" w:before="200"/>
      </w:pPr>
      <w:r>
        <w:rPr>
          <w:rFonts w:ascii="Tahoma" w:cs="Tahoma" w:eastAsia="Tahoma" w:hAnsi="Tahoma"/>
          <w:b/>
          <w:bCs/>
          <w:color w:val="0D47A1"/>
          <w:sz w:val="32"/>
          <w:szCs w:val="32"/>
        </w:rPr>
        <w:t xml:space="preserve">สารบัญ 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eastAsia="Tahoma" w:hAnsi="Tahoma"/>
          <w:i/>
          <w:iCs/>
          <w:color w:val="5F6B73"/>
          <w:sz w:val="16"/>
          <w:szCs w:val="16"/>
        </w:rPr>
        <w:t xml:space="preserve">※ เปิดไฟล์ครั้งแรกให้กด Ctrl+A แล้ว F9 (หรือคลิกขวา &gt; Update Field) เพื่ออัปเดตสารบัญและเลขหน้า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บทสรุปสำหรับนักพัฒนา (Developer Summary)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เอกสารฉบับนี้ถอดตรรกะระดับฟังก์ชันของ ServiceTransfer ออกมาเป็น Pseudocode เพื่อให้ทีมพัฒนาใช้เป็น Specification ในการเขียนระบบใหม่ได้โดยไม่ต้องอ่านโค้ด VB6 โดยตรง โครงสร้างโปรแกรมมี Entry Point 2 จุดคือ Form_Load (เริ่มต้นระบบครั้งเดียว) และ otmForm_Timer (ลูปหลักทุก 500 ms) ฟังก์ชันทั้งหมดสื่อสารกันผ่านตัวแปร Public ระดับโมดูล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21"/>
          <w:szCs w:val="21"/>
        </w:rPr>
        <w:t xml:space="preserve">This document captures the function-level logic of ServiceTransfer as language-neutral pseudocode so the rebuild team can re-implement behavior without reading VB6 directly. There are two entry points — Form_Load (one-time startup) and otmForm_Timer (the 500 ms main loop) — and all functions communicate through module-level public variables listed in section 1.2.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1. ภาพรวมโมดูล (Module Overview)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1.1 High-Level Call Graph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Form_Load()                                  [wMain.frm]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MM_RECbAdaIniRead()                      [mMain.bas]  อ่าน Config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W_DATbConnect() x 2                      [wMain.frm]  เชื่อมต่อ Online + Offline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W_CRTxLogTran()                          [wMain.frm]  สร้าง Log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SP_GETxVariableAlw() / SP_SETxObjects()  [mMain.bas]  Token Config + SOAP Client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└── otmForm.Enabled = True                   เริ่ม Timer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otmForm_Timer()  &lt;ทุก 500 ms&gt;                [wMain.frm]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W_DATbConnectOrChk() x 2 + W_GETbStoreOpen()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MM_GETxTable() + W_GETtTmnNum() + SP_GETdSaleDate()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LOOP ตาราง: MM_GETxData()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└── LOOP เรคอร์ด: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├── W_DATbInsertData() ── SP_PRCbToken() ── SP_CHKbWebservice()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│                      └─ W_PRCbCheckInsertHD()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├── W_DATbUpdateData()        (เมื่อ Duplicate)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└── W_DATxUpdateByScript()    (อัปเดต Flag ฝั่ง Local)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└── W_UPDxUpdatePoint() ── SP_PRCbToken() / SP_CHKbWebservice()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1.2 ตัวแปร Global ที่สำคัญ (Public Variables — mMain.bas)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4012"/>
      </w:tblGrid>
      <w:tr>
        <w:trPr>
          <w:tblHeader/>
        </w:trP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ตัวแปร (Variable)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ชนิด (Type)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ocnOnline / ocnOffline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ADODB.Connection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Connection ไปยัง Central Server / Local DB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tMM_CNDbOn{Server,User,Password,DB}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ค่าเชื่อมต่อ Central DB (จาก AdaIni.Ada)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tMM_CNDbOff{Server,User,Password,DB}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ค่าเชื่อมต่อ Local DB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tMM_CNDbM{Server,User,Password,DB}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ค่าเชื่อมต่อ Member DB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tVB_CNTmnNum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Terminal Number ของเครื่องปัจจุบัน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oVB_LogFile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TextStream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Handle ของไฟล์ Log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oToken / bVB_AbleToken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Object / Boolean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MSSOAP.SoapClient30 Instance / สถานะพร้อมใช้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bVB_AlwToken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Boolean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เปิด/ปิดระบบ Token (จาก TCNMStorePara Code='29')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tVB_TokenURL + TKToken 002–008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URL และ Credential ของ SafeNet (จาก TSysConfig)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nVB_ChkDigitToken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Integer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จำนวนหลักขั้นต่ำก่อน Token (= 7, เพิ่มใน v5.1810.1)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nVB_CNBase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eEN_DBMS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ชนิดฐานข้อมูล (SQL = 2)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cUT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AdaUT.cUT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Utility Object จาก AdaUT.dll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2. กระบวนการเริ่มต้นระบบ (Startup Process)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2.1 Form_Load()  —  wMain.frm บรรทัด 1049–1078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Form_Load()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wMain.Hide                                  ' ซ่อนหน้าจอ (Background Service)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App.PrevInstance THEN End                ' ป้องกันรันซ้อน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MM_RECbAdaIniRead() THEN                 ' อ่าน Config สำเร็จ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Registry.Save(SentStartDate, Today)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Registry.Save(SentStartTime, Now)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Registry.Save(SentStaOn, "1")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Registry.Save(SentStaOn, "0")  :  End   ' อ่านไม่ได้ -&gt; จบการทำงาน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Registry.Get(SentSale) = "0" THEN Registry.Save(SentSale, "1")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W_DATbConnect(ocnOnline,  OnlineServer,  OnlineUser,  OnlinePassword,  OnlineDB)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W_DATbConnect(ocnOffline, OfflineServer, OfflineUser, OfflinePassword, OfflineDB)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W_CRTxLogTran()                             ' สร้าง Log File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nVB_CNBase = nEN_Dbs2SQL                    ' กำหนดชนิด DB = SQL Server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SP_GETxVariableAlw()  :  SP_SETxObjects()   ' Token Config + SOAP Client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otmForm.Enabled = True                      ' เริ่ม Timer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3. ลูปหลักของโปรแกรม (Main Timer Loop)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3.1 otmForm_Timer()  —  wMain.frm บรรทัด 1080–1345  (Interval 500 ms)</w:t>
      </w:r>
    </w:p>
    <w:p>
      <w:pPr>
        <w:spacing w:after="60" w:before="160"/>
        <w:jc w:val="center"/>
      </w:pPr>
      <w:r>
        <w:drawing>
          <wp:inline distT="0" distB="0" distL="0" distR="0">
            <wp:extent cx="5895975" cy="5772150"/>
            <wp:effectExtent t="0" r="0" b="0" l="0"/>
            <wp:docPr id="1" name="fig1" descr="Six processing phases per timer cycle" title="Six processing phases per timer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1: ลำดับการทำงาน 6 เฟสในแต่ละรอบ Timer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1: Six processing phases per timer cycle)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otmForm_Timer()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otmForm.Enabled = False                     ' [Phase 1] ปิด Timer กัน Re-entrant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ตรวจสอบ/สร้าง Log File ; อ่าน Registry (SentSale, SentStartDate)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SentSale &lt;&gt; "1"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Registry(Online) &lt;&gt; "1" THEN { Log "Database server not connect" ; GOTO Cleanup }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[Phase 2] เชื่อมต่อและตรวจสอบ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W_DATbConnectOrChk(ocnOnline, pbServer=True) 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W_GETbStoreOpen()                             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W_DATbConnectOrChk(ocnOffline, pbServer=False)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[Phase 3] อ่านค่าตั้งต้น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MM_GETxTable(orsTbl) ; tTmnNum = W_GETtTmnNum() ; dSaleDate = SP_GETdSaleDate()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[Phase 4] วนซิงค์ทีละตาราง x ทีละเรคอร์ด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FOR EACH row IN orsTbl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tTbl = row.FTSscTable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tTbl IN (TPSHD,TPSDT,TPSRC,TPSCD) THEN tTbl = tTbl &amp; tTmnNum   ' ตารางเฉพาะเครื่อง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tCond = Replace(row.FTSscCondScript, "~", "'")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tTbl &lt;&gt; TSysLogTableUpdate AND tTbl &lt;&gt; TPSTCV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tCond = tCond &amp; " AND FDShdTransDate &lt;= '" &amp; dSaleDate &amp; "'"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MM_GETxData(tTbl, tCond, orsData, tPK)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FOR EACH rec IN orsData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IF W_DATbInsertData(rec, tTbl, nErr) THEN bOK =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ELSEIF nErr = -2147467259 THEN GOTO Cleanup          ' Connection Lost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ELSEIF nErr = -2147217873 THEN                       ' Duplicate Key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bOK = W_DATbUpdateData(rec, tTbl, tPK)  OR  True ' Update / ถือว่าสำเร็จ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IF bOK THEN W_DATxUpdateByScript(rec, tTbl, tPK, UpdScript)  ' Flag '1'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W_UPDxUpdatePoint()                         ' [Phase 5] ประมวลผลคะแนน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Cleanup:                                        ' [Phase 6]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Registry.Save(SentStartDate/Time, SentStaOn="1") ; Log "End :"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otmForm.Enabled = True                      ' เปิด Timer รอบถัดไป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4. ฟังก์ชันซิงค์ข้อมูล (Data Sync Functions)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4.1 W_DATbInsertData()  —  wMain.frm บรรทัด 256–925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500"/>
        <w:gridCol w:w="3812"/>
      </w:tblGrid>
      <w:tr>
        <w:trPr>
          <w:tblHeader/>
        </w:trP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Parameter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ทิศทาง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porsTemp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ADODB.Recordset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เรคอร์ดข้อมูลที่จะ INSERT</w:t>
            </w:r>
          </w:p>
        </w:tc>
      </w:tr>
      <w:t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ptTblName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ชื่อตารางปลายทาง</w:t>
            </w:r>
          </w:p>
        </w:tc>
      </w:tr>
      <w:t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pnErrNo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Out (ByRef)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รหัสข้อผิดพลาดที่พบ (555/556/557/ADO errors)</w:t>
            </w:r>
          </w:p>
        </w:tc>
      </w:tr>
    </w:tbl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W_DATbInsertData(porsTemp, ptTblName, OUT pnErrNo)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[1] ดึงคีย์ธุรกรรม: TmnNum, TransNo, TransDate, TransType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[2] Pre-check (เฉพาะตาราง HD)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ptTblName = TPSTSalHD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FOR EACH child IN [TPSTSalDT, TPSTSalRC, TPSTSalCD, TPSTSalePoint]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EXISTS(child WHERE keys ตรงกัน AND FTStaSentOnOff &lt;&gt; '1')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pnErrNo = 555  :  RETURN False        ' ลูกยังไม่ครบ ห้ามส่ง HD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END IF        ' (TPSTDepositHD ใช้ตรรกะเดียวกัน ตรวจ DT/RC/CD)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[3] ตรวจซ้ำบน Server: ถ้ามีอยู่และ FTShdStaDoc &lt;&gt; '1' -&gt; DELETE ทิ้งก่อน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[4] ประกอบ SQL จากทุกฟิลด์ (Dynamic) ตาม Prefix อักษรที่ 2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FOR EACH field IN porsTemp.Fields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CASE Mid(field.Name, 2, 1)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"T": IF ต้อง Token (ตามตาราง x ฟิลด์ x TransType x Tender)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IF SP_PRCbToken(ptTblName, value, OUT token, True)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 value = token  ;  บันทึก Mapping ลง TPSTTokenLst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ELSE pnErrNo = 557 ; (ถ้าเป็น HD -&gt; Reset children '0') ; RETURN False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ELSE value = EscapeQuote(field.Value)        ' '' แทน 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"C","N": value = field.Value (NULL -&gt; 0)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"D":     value = (field = FDCVPickupdate) ? NULL : Format(YYYY/MM/DD)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END CASE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สะสมรายชื่อฟิลด์ + ค่าลงตัวแปร sumFields / sumValues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[5] Execute:  INSERT INTO ptTblName(sumFields) VALUES(sumValues)  บน ocnOnline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[6] Post-check (เฉพาะ HD): IF W_PRCbCheckInsertHD(...) THEN pnErrNo = 556 ; RETURN False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True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4.2 W_DATbUpdateData()  —  wMain.frm บรรทัด 927–978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W_DATbUpdateData(porsTemp, ptTblName, ptPK)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ทำงานเฉพาะเรคอร์ดที่ FTStaSentOnOff = '3' เท่านั้น (สถานะ "ต้องอัปเดต")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สร้าง WHERE จากรายการ PK ใน ptPK (คั่นด้วย ;) และ SET จากทุกฟิลด์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EXECUTE  UPDATE ptTblName WITH(ROWLOCK) SET ... WHERE ...   บน ocnOnline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True (เมื่อสำเร็จ) / False (สถานะอื่น)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4.3 W_DATxUpdateByScript()  —  wMain.frm บรรทัด 980–1023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อัปเดต Flag ฝั่ง Local DB หลังซิงค์สำเร็จ (SET ตาม FTSscUpdScript เช่น FTStaSentOnOff='1') โดย WHERE ครอบ PK ทุกตัวด้วย ISNULL(field,'') = value — หากเกิด Timeout (-2147217871) จะ Reindex ตาราง (DBCC DBREINDEX 90), ปลดล็อกด้วย SELECT WITH(NOLOCK) แล้ว Retry คำสั่งเดิม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4.4 W_PRCbCheckInsertHD()  —  wMain.frm บรรทัด 54–122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W_PRCbCheckInsertHD(ptTmnNum, ptTrnNo, pdDate) -&gt; Boolean   ' True = ต้อง Reset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EXISTS(TPSTSalHD บน Server WHERE keys ตรงกัน)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UPDATE Local: SalePoint, SalDT, SalRC, SalCD, SalHD  SET FTStaSentOnOff='0'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RETURN True          ' HD หายจาก Server -&gt; สั่งซิงค์ใหม่ทั้งชุด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False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5. ฟังก์ชันคะแนนสมาชิก (Member Points Functions)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5.1 W_UPDxUpdatePoint()  —  wMain.frm บรรทัด 1347–1649</w:t>
      </w:r>
    </w:p>
    <w:p>
      <w:pPr>
        <w:spacing w:after="60" w:before="160"/>
        <w:jc w:val="center"/>
      </w:pPr>
      <w:r>
        <w:drawing>
          <wp:inline distT="0" distB="0" distL="0" distR="0">
            <wp:extent cx="5895975" cy="5457825"/>
            <wp:effectExtent t="0" r="0" b="0" l="0"/>
            <wp:docPr id="1" name="fig2" descr="Member point processing steps" title="Member point processing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2: ขั้นตอนการประมวลผลคะแนนสมาชิก 6 ขั้น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2: Member point processing steps)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W_UPDxUpdatePoint()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Registry(Online) &lt;&gt; "1" THEN EXIT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W_DATbConnectOrChk(ocnMem, MemberDB) THEN EXIT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W_DATbConnectOrChk(ocnOffline, LocalDB) THEN EXIT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[1] ธุรกรรมที่มีคะแนนค้าง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orsPoint = SELECT DISTINCT TmnNum,TransNo,TransType,TransDate FROM TPSTSalePoint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WHERE ISNULL(FTRemark,'')='0' AND ISNULL(FTSpoMemID,'')&lt;&gt;'' ORDER BY TransNo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FOR EACH trans IN orsPoint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' [2] รวมคะแนนต่อสมาชิก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orsTemp = SELECT SUM(FCSpoPoint), FTSpoMemID, CONVERT(VARCHAR,FDDateUpd,012),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FTWhoUpd FROM TPSTSalePoint WHERE keys AND FTRemark='0'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GROUP BY FTSpoMemID, FDDateUpd, FTWhoUpd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FOR EACH m IN orsTemp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' [3] Token รหัสสมาชิก + บันทึก Mapping (Member DB)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NOT SP_PRCbToken("TPSTSalePoint", m.MemID, OUT tCardNo, True) THEN SKIP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' [4] เครื่องหมายคะแนนตาม TransType (Return/IPV/Cancel = ลบ)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' [5] ค้นสมาชิก: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m.ChkExp = "Y" THEN  ค้นด้วย CardCode + SUBSTRING(ExpDate,1,4) = YYMM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ELSE                    ค้นด้วย CardCode ORDER BY FDMcdExpDate DESC (ใบล่าสุด)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พบ THEN  UPDATE TCNMMallCard SET FCEarned += pt,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FCBalance = FCMcdTotalPoint + FCEarned + pt, FTWhoUpd='ServiceTranfer'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ELSE        INSERT สมาชิกใหม่ (StaAct='A', Name='New Member',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ExpDate = วันสุดท้ายของเดือน YYMM, Earned = Balance = pt)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สำเร็จ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' [6] ปิดงาน + ประวัติ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UPDATE TPSTSalePoint SET FTRemark='1', FDDateUpd = McdExpDate WHERE ...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INSERT INTO TPSTBPHis(Keys, MemberID, CardPoint, TotalBP, BalanceBP, ...)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ON ERROR: IF SP_CHKbWebservice() AND W_DATbConnectOrChk(MemberDB) THEN Resume Next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6. ฟังก์ชัน Tokenization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6.1 SP_PRCbToken()  —  mMain.bas บรรทัด 579–761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700"/>
        <w:gridCol w:w="4112"/>
      </w:tblGrid>
      <w:tr>
        <w:trPr>
          <w:tblHeader/>
        </w:trP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ทิศทาง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ptFuncName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ชื่อผู้เรียก (ใช้ใน Log)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ptCardNo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เลขบัตรก่อน Tokenize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ptRefCardNoToken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Out (ByRef)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Token ที่ได้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pbNoSearchDB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 (Optional)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True = ข้ามการค้นหาในฐานข้อมูลก่อน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895975" cy="5457825"/>
            <wp:effectExtent t="0" r="0" b="0" l="0"/>
            <wp:docPr id="1" name="fig3" descr="Decision flow of SP_PRCbToken()" title="Decision flow of SP_PRCbToken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3: ลำดับการตัดสินใจของ SP_PRCbToken()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3: Decision flow of SP_PRCbToken())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SP_PRCbToken(ptFuncName, ptCardNo, OUT ptRefCardNoToken, pbNoSearchDB=False)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Guard 1-2: Token ปิด หรือสั้นกว่า 7 / 14 ตัวอักษร -&gt; คืนค่าเดิม RETURN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Online="1" AND NOT pbNoSearchDB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rs = SELECT TOP 1 FTToken FROM TPSTTokenLst WITH(NOLOCK)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WHERE (FTValue&lt;&gt;'' OR FTToken&lt;&gt;'') AND FTValue&lt;&gt;FTToken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AND FTValue='ptCardNo' ORDER BY FDDateIns DESC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rs.FTToken &lt;&gt; "" THEN ptRefCardNoToken = rs.FTToken : RETURN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SP_CHKbWebservice()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ptRefCardNoToken = oToken.InsertToken(NAEUsr, NAEPwd, DBUsr, DBPwd,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                      TokenDB, ptCardNo, FIRST_SIX_TOKEN, LuhnChk=0)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Error OR ptRefCardNoToken = "" THEN Log fail : RETURN False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Log "InsertToken success" : RETURN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ELSE RETURN False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6.2 SP_PRCbDeToken()  —  mMain.bas บรรทัด 763–848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ทำงานกลับทิศกับ SP_PRCbToken: Guard เดียวกัน → ค้น TPSTTokenLst ด้วย WHERE FTValue &lt;&gt; FTToken AND FTToken = ค่า Token (ORDER BY FDDateIns DESC) → หากไม่พบจึงเรียก oToken.GetValue(...) ผ่าน Web Service — คืน False เมื่อแปลงกลับไม่ได้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6.3 SP_CHKbWebservice()  —  mMain.bas บรรทัด 971–1016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SP_CHKbWebservice()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oToken IS NOT Nothing THEN Set oToken = Nothing : SleepEx(200)   ' เคลียร์ของเดิม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Set oToken = CreateObject("MSSOAP.SoapClient30")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oToken.ClientProperty("ServerHTTPRequest") =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oToken.MSSoapInit(tVB_TokenURL)            ' โหลด WSDL — Error ที่นี่ = Service ล่ม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oToken.ConnectorProperty("Timeout") = 10000 : ("ConnectTimeout") = 10000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True / False(เมื่อ Error)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7. ฟังก์ชันเชื่อมต่อฐานข้อมูล (Database Connection Functions)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500"/>
        <w:gridCol w:w="1500"/>
        <w:gridCol w:w="1450"/>
        <w:gridCol w:w="2012"/>
      </w:tblGrid>
      <w:tr>
        <w:trPr>
          <w:tblHeader/>
        </w:trPr>
        <w:tc>
          <w:tcPr>
            <w:tcW w:type="dxa" w:w="29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 (Function)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ช่วงที่ใช้ (Used in)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CursorLocation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Timeout (Conn/Cmd)</w:t>
            </w:r>
          </w:p>
        </w:tc>
        <w:tc>
          <w:tcPr>
            <w:tcW w:type="dxa" w:w="2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หมายเหตุ (Notes)</w:t>
            </w:r>
          </w:p>
        </w:tc>
      </w:tr>
      <w:tr>
        <w:tc>
          <w:tcPr>
            <w:tcW w:type="dxa" w:w="29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W_DATbConnect()  (156–181)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Startup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adUseServer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15 s / 90 s</w:t>
            </w:r>
          </w:p>
        </w:tc>
        <w:tc>
          <w:tcPr>
            <w:tcW w:type="dxa" w:w="2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เชื่อมต่อครั้งแรกตอนเปิดโปรแกรม</w:t>
            </w:r>
          </w:p>
        </w:tc>
      </w:tr>
      <w:tr>
        <w:tc>
          <w:tcPr>
            <w:tcW w:type="dxa" w:w="29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W_DATbConnectOrChk()  (183–254)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ทุกรอบ Timer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adUseClient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30 s / 60 s</w:t>
            </w:r>
          </w:p>
        </w:tc>
        <w:tc>
          <w:tcPr>
            <w:tcW w:type="dxa" w:w="2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Health check: SELECT FTTmnCode FROM TCNMTerminalMtn — หากตอบไม่ได้จะ Set Nothing แล้วสร้างใหม่ (ฝั่ง Server สร้างเฉพาะเมื่อ Registry Online='1')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F6B73"/>
          <w:sz w:val="19"/>
          <w:szCs w:val="19"/>
        </w:rPr>
        <w:t xml:space="preserve">Error ที่จัดการใน ConnectOrChk: -2147467259 (Provider), 91 (Object Not Set), 3704 (Closed), -2147217871 (Timeout) — ทุกกรณี Set Nothing แล้วคืน False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8. ฟังก์ชันอ่านค่าคอนฟิก (Configuration Functions)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150"/>
        <w:gridCol w:w="4212"/>
      </w:tblGrid>
      <w:tr>
        <w:trPr>
          <w:tblHeader/>
        </w:trP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 (Function)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ที่มา (Source)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หน้าที่ (Purpose)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MM_RECbAdaIniRead()  (mMain 298–357)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AdaIni.Ada → TConfig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 Connection ทั้ง 3 ชุด (SF_SQLDB1/SF_SQLDB2/SM_SQLDB1) — Mapping: FTCfgOn=User, FTCfgOff=Password, FTCfgValue=Server, FTCfgDescTha=Database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SP_GETxVariableAlw()  (mMain 851–953)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TCNMStorePara + TSysConfig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Code '29' → bVB_AlwToken และ TKToken.001–008 → URL/Credential/Format/LuhnCheck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SP_OPTxGetConfigValue()  (mMain 955–969)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TSysConfig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 Config รายตัวตาม VCode + VSeq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MM_GETxTable()  (mMain 125–142)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TSysSync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ดึงรายการตารางที่ FTSscStaActive='1' ORDER BY CAST(FTSscDocType AS INT)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MM_GETxData()  (mMain 144–171)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Local DB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SELECT * FROM [Table] WHERE [CondScript] — เปิดเป็น Client-side Recordset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SP_GETdSaleDate()  (mMain 427–451)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TSysChgDateTime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คืนค่า FDCdtDate (Operation Date) — ใช้เป็น Date Boundary ของการซิงค์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9. ฟังก์ชันช่วยเหลือ (Helper / Utility Functions)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450"/>
        <w:gridCol w:w="4512"/>
      </w:tblGrid>
      <w:tr>
        <w:trPr>
          <w:tblHeader/>
        </w:trP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 (Function)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หน้าที่ (Purpose)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SP_FEDtChkString(poRs, ptField)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 String จาก Recordset (NULL → "")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SP_FEDvChkNumeric(poRs, ptField)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อ่านค่าตัวเลข (NULL → 0)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SP_FEDdChkDate(poRs, ptField)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อ่านค่าวันที่ (NULL → วันนี้)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SP_DTEtStrSTD(pdDate, ...)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wMain.frm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จัดรูปวันที่ "YYYY/MM/DD" (รองรับ Quote ทั้งแบบ Access/SQL)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SP_STRtSiggleCode(ptStr)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Escape Single Quote: ' → ''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SP_DATxRsNothing(poRs)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Close + Set Nothing ให้ Recordset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SP_FLEbManFile / SP_FLDbManFolder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ตรวจสอบ/สร้าง/ลบ ไฟล์และโฟลเดอร์ (ใช้กับ Log)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W_GETxPKString()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wMain.frm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ประกอบสตริงค่า PK สำหรับบันทึก Log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MM_MSGnShowing()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แสดง MsgBox (ไม่ถูกใช้ใน Timer Loop)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cUT.UT_STRtToken(str, ";", n)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AdaUT.dll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แยกสตริงตามตัวคั่น (ใช้แตกรายการ PK)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cUT.UT_SYStGetComName / UT_SQLtLastIns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AdaUT.dll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 Computer Name / สร้างค่า Audit fields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SleepEx(ms, alertable)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Module4.bas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Win32 Sleep — หน่วง 200 ms ตอนเคลียร์ SOAP Object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10. ตารางการเรียกใช้ระหว่างฟังก์ชัน (Dependency Matrix)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12"/>
      </w:tblGrid>
      <w:tr>
        <w:trPr>
          <w:tblHeader/>
        </w:trP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ฟังก์ชันผู้เรียก (Caller)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เรียกใช้ (Callees)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Form_Load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MM_RECbAdaIniRead, W_DATbConnect ×2, W_CRTxLogTran, SP_GETxVariableAlw, SP_SETxObjects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otmForm_Timer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W_DATbConnectOrChk ×2, W_GETbStoreOpen, MM_GETxTable, W_GETtTmnNum, SP_GETdSaleDate, MM_GETxData, W_DATbInsertData, W_DATbUpdateData, W_DATxUpdateByScript, W_GETxPKString, W_UPDxUpdatePoint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W_DATbInsertData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SP_FEDtChkString, SP_FEDvChkNumeric, SP_FEDdChkDate, SP_STRtSiggleCode, SP_PRCbToken, W_PRCbIINSTokenList, W_PRCbCheckInsertHD, SP_DATxRsNothing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W_UPDxUpdatePoint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W_DATbConnectOrChk ×2, SP_DTEtStrSTD, SP_FEDtChkString, SP_FEDvChkNumeric, SP_PRCbToken, SP_CHKbWebservice, SP_PRCbINSTokenList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SP_PRCbToken / SP_PRCbDeToken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SP_CHKbWebservice, SP_FEDtChkString, oToken.InsertToken / oToken.GetValue, SP_DATxRsNothing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SP_CHKbWebservice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oToken.MSSoapInit, SleepEx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SP_GETxVariableAlw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SP_FEDtChkString, SP_OPTxGetConfigValue, SP_DATxRsNothing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W_DATxUpdateByScript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cUT.UT_STRtToken, SP_STRtSiggleCode, SP_FEDtChkString, SP_FEDvChkNumeric, SP_FEDdChkDate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MM_RECbAdaIniRead / MM_GETxData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MM_FLEbManFile, SP_FEDtChkString / cUT.UT_STRtToken</w:t>
            </w:r>
          </w:p>
        </w:tc>
      </w:tr>
    </w:tbl>
    <w:p>
      <w:pPr>
        <w:spacing w:after="120" w:before="24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18"/>
          <w:szCs w:val="18"/>
        </w:rPr>
        <w:t xml:space="preserve">เอกสารนี้จัดทำจากการวิเคราะห์ซอร์สโค้ด ServiceTransfer เวอร์ชัน 5.1810.1 (Reverse Engineering) — Pseudocode สะท้อนตรรกะจริงในโค้ดโดยตัดรายละเอียดระดับ Syntax ของ VB6 ออก</w:t>
      </w:r>
    </w:p>
    <w:sectPr>
      <w:headerReference w:type="default" r:id="rId7"/>
      <w:footerReference w:type="default" r:id="rId8"/>
      <w:pgSz w:w="11906" w:h="16838" w:orient="portrait"/>
      <w:pgMar w:top="1440" w:right="1247" w:bottom="144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5"/>
        <w:szCs w:val="15"/>
      </w:rPr>
      <w:t xml:space="preserve">System Revamp Documentation — Reverse Engineering</w:t>
    </w:r>
    <w:r>
      <w:rPr>
        <w:rFonts w:ascii="Tahoma" w:cs="Tahoma" w:eastAsia="Tahoma" w:hAnsi="Tahoma"/>
        <w:color w:val="5F6B73"/>
        <w:sz w:val="15"/>
        <w:szCs w:val="15"/>
      </w:rPr>
      <w:t xml:space="preserve">	หน้า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F6B73"/>
        <w:sz w:val="15"/>
        <w:szCs w:val="15"/>
      </w:rPr>
      <w:t xml:space="preserve"> /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6"/>
        <w:szCs w:val="16"/>
      </w:rPr>
      <w:t xml:space="preserve">Program Specification — เอกสารรายละเอียดโปรแกรม</w:t>
    </w:r>
    <w:r>
      <w:rPr>
        <w:rFonts w:ascii="Tahoma" w:cs="Tahoma" w:eastAsia="Tahoma" w:hAnsi="Tahoma"/>
        <w:color w:val="5F6B73"/>
        <w:sz w:val="16"/>
        <w:szCs w:val="16"/>
      </w:rPr>
      <w:t xml:space="preserve">	ServiceTransfer v5.1810.1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63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0D47A1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ahoma" w:cs="Tahoma" w:eastAsia="Tahoma" w:hAnsi="Tahoma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ahoma" w:cs="Tahoma" w:eastAsia="Tahoma" w:hAnsi="Tahoma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3887167d90e6302b4ca8dee97393bc9a175aae.png"/><Relationship Id="rId10" Type="http://schemas.openxmlformats.org/officeDocument/2006/relationships/image" Target="media/559829804f650b101520d597f78a855d1d49c5b7.png"/><Relationship Id="rId11" Type="http://schemas.openxmlformats.org/officeDocument/2006/relationships/image" Target="media/11ff2ebb2b7e0ad86634ab95674b43576ee053b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Specification — เอกสารรายละเอียดโปรแกรม</dc:title>
  <dc:creator>System Analysis (Reverse Engineering)</dc:creator>
  <cp:lastModifiedBy>Un-named</cp:lastModifiedBy>
  <cp:revision>1</cp:revision>
  <dcterms:created xsi:type="dcterms:W3CDTF">2026-06-12T11:51:14.806Z</dcterms:created>
  <dcterms:modified xsi:type="dcterms:W3CDTF">2026-06-12T11:51:14.806Z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