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47" w:rsidRDefault="00165347"/>
    <w:p w:rsidR="00217A83" w:rsidRPr="00217A83" w:rsidRDefault="00217A83" w:rsidP="00217A83">
      <w:pPr>
        <w:jc w:val="center"/>
        <w:rPr>
          <w:b/>
          <w:color w:val="FF0000"/>
          <w:sz w:val="28"/>
          <w:szCs w:val="28"/>
        </w:rPr>
      </w:pPr>
      <w:proofErr w:type="spellStart"/>
      <w:r w:rsidRPr="00217A83">
        <w:rPr>
          <w:b/>
          <w:color w:val="FF0000"/>
          <w:sz w:val="28"/>
          <w:szCs w:val="28"/>
        </w:rPr>
        <w:t>Cloffa</w:t>
      </w:r>
      <w:proofErr w:type="spellEnd"/>
    </w:p>
    <w:p w:rsidR="00217A83" w:rsidRDefault="00217A83" w:rsidP="00217A83">
      <w:pPr>
        <w:jc w:val="center"/>
      </w:pPr>
    </w:p>
    <w:p w:rsidR="00217A83" w:rsidRDefault="00217A83" w:rsidP="00217A83">
      <w:pPr>
        <w:jc w:val="center"/>
      </w:pPr>
      <w:r>
        <w:t>Ajout d’une nouvelle référence</w:t>
      </w:r>
    </w:p>
    <w:p w:rsidR="00217A83" w:rsidRDefault="00217A83"/>
    <w:p w:rsidR="005704E7" w:rsidRDefault="005704E7">
      <w:r>
        <w:t>Exemple</w:t>
      </w:r>
    </w:p>
    <w:p w:rsidR="005704E7" w:rsidRDefault="005704E7" w:rsidP="005704E7">
      <w:r>
        <w:t>V</w:t>
      </w:r>
      <w:r>
        <w:t>érifier si l</w:t>
      </w:r>
      <w:r>
        <w:t>’</w:t>
      </w:r>
      <w:r>
        <w:t>es</w:t>
      </w:r>
      <w:r>
        <w:t xml:space="preserve">pèce à laquelle on attribue </w:t>
      </w:r>
      <w:r>
        <w:t>la référence</w:t>
      </w:r>
      <w:r>
        <w:t xml:space="preserve"> la référence existe.</w:t>
      </w:r>
    </w:p>
    <w:p w:rsidR="005704E7" w:rsidRDefault="005704E7" w:rsidP="005704E7">
      <w:r>
        <w:t>Si elle n’existe pas remplir alors la table « </w:t>
      </w:r>
      <w:r w:rsidRPr="005704E7">
        <w:rPr>
          <w:b/>
        </w:rPr>
        <w:t>taxon</w:t>
      </w:r>
      <w:r>
        <w:t> » (voir plus bas)</w:t>
      </w:r>
    </w:p>
    <w:p w:rsidR="005704E7" w:rsidRDefault="005704E7" w:rsidP="005704E7">
      <w:r>
        <w:t>Si el</w:t>
      </w:r>
      <w:r>
        <w:t xml:space="preserve">le </w:t>
      </w:r>
      <w:r>
        <w:t>existe</w:t>
      </w:r>
      <w:r>
        <w:t xml:space="preserve"> utiliser l’</w:t>
      </w:r>
      <w:proofErr w:type="spellStart"/>
      <w:r>
        <w:t>idtaxon</w:t>
      </w:r>
      <w:proofErr w:type="spellEnd"/>
      <w:r>
        <w:t xml:space="preserve"> de la </w:t>
      </w:r>
      <w:r>
        <w:t>table « </w:t>
      </w:r>
      <w:r w:rsidRPr="005704E7">
        <w:rPr>
          <w:b/>
        </w:rPr>
        <w:t>taxon</w:t>
      </w:r>
      <w:r>
        <w:t> »</w:t>
      </w:r>
    </w:p>
    <w:p w:rsidR="005704E7" w:rsidRDefault="005704E7" w:rsidP="005704E7"/>
    <w:p w:rsidR="005704E7" w:rsidRDefault="005704E7" w:rsidP="005704E7">
      <w:r>
        <w:t xml:space="preserve">Prenons l’exemple de l’espèce </w:t>
      </w:r>
      <w:proofErr w:type="spellStart"/>
      <w:r w:rsidRPr="005704E7">
        <w:rPr>
          <w:i/>
        </w:rPr>
        <w:t>Campylomormyrus</w:t>
      </w:r>
      <w:proofErr w:type="spellEnd"/>
      <w:r w:rsidRPr="005704E7">
        <w:rPr>
          <w:i/>
        </w:rPr>
        <w:t xml:space="preserve"> tamandua</w:t>
      </w:r>
      <w:r>
        <w:t xml:space="preserve"> à laquelle on associe la référence bibliographique :</w:t>
      </w:r>
    </w:p>
    <w:p w:rsidR="005704E7" w:rsidRDefault="0037623E" w:rsidP="005704E7">
      <w:r>
        <w:rPr>
          <w:b/>
          <w:lang w:val="en-GB"/>
        </w:rPr>
        <w:t>Amen R., Nagel R.</w:t>
      </w:r>
      <w:r w:rsidRPr="0046587B">
        <w:rPr>
          <w:b/>
          <w:lang w:val="en-GB"/>
        </w:rPr>
        <w:t xml:space="preserve">, </w:t>
      </w:r>
      <w:proofErr w:type="spellStart"/>
      <w:r w:rsidRPr="0046587B">
        <w:rPr>
          <w:b/>
          <w:lang w:val="en-GB"/>
        </w:rPr>
        <w:t>Hedt</w:t>
      </w:r>
      <w:proofErr w:type="spellEnd"/>
      <w:r w:rsidRPr="0046587B">
        <w:rPr>
          <w:b/>
          <w:lang w:val="en-GB"/>
        </w:rPr>
        <w:t xml:space="preserve"> M., </w:t>
      </w:r>
      <w:proofErr w:type="spellStart"/>
      <w:r w:rsidRPr="0046587B">
        <w:rPr>
          <w:b/>
          <w:lang w:val="en-GB"/>
        </w:rPr>
        <w:t>Kirschbaum</w:t>
      </w:r>
      <w:proofErr w:type="spellEnd"/>
      <w:r w:rsidRPr="0046587B">
        <w:rPr>
          <w:b/>
          <w:lang w:val="en-GB"/>
        </w:rPr>
        <w:t xml:space="preserve"> F. &amp; Tiedemann R.</w:t>
      </w:r>
      <w:r w:rsidRPr="0046587B">
        <w:rPr>
          <w:lang w:val="en-GB"/>
        </w:rPr>
        <w:t xml:space="preserve">, 2020. Morphological differentiation in African weakly electric fish (genus </w:t>
      </w:r>
      <w:proofErr w:type="spellStart"/>
      <w:r w:rsidRPr="0046587B">
        <w:rPr>
          <w:i/>
          <w:lang w:val="en-GB"/>
        </w:rPr>
        <w:t>Campylomormyrus</w:t>
      </w:r>
      <w:proofErr w:type="spellEnd"/>
      <w:r w:rsidRPr="0046587B">
        <w:rPr>
          <w:lang w:val="en-GB"/>
        </w:rPr>
        <w:t xml:space="preserve">) relates to substrate preferences. </w:t>
      </w:r>
      <w:r w:rsidRPr="0046587B">
        <w:rPr>
          <w:i/>
          <w:lang w:val="en-GB"/>
        </w:rPr>
        <w:t>Evolutionary Ecology</w:t>
      </w:r>
      <w:r w:rsidRPr="0046587B">
        <w:rPr>
          <w:lang w:val="en-GB"/>
        </w:rPr>
        <w:t>, 34: 427-437.</w:t>
      </w:r>
    </w:p>
    <w:p w:rsidR="005704E7" w:rsidRDefault="0037623E">
      <w:r>
        <w:t>L’e</w:t>
      </w:r>
      <w:r w:rsidR="005704E7">
        <w:t>spèce</w:t>
      </w:r>
      <w:r>
        <w:t xml:space="preserve"> est déjà référencée</w:t>
      </w:r>
      <w:r w:rsidR="005704E7">
        <w:t xml:space="preserve"> : </w:t>
      </w:r>
      <w:proofErr w:type="spellStart"/>
      <w:r w:rsidR="005704E7" w:rsidRPr="0037623E">
        <w:rPr>
          <w:i/>
        </w:rPr>
        <w:t>Campylomormyrus</w:t>
      </w:r>
      <w:proofErr w:type="spellEnd"/>
      <w:r w:rsidR="005704E7" w:rsidRPr="0037623E">
        <w:rPr>
          <w:i/>
        </w:rPr>
        <w:t xml:space="preserve"> tamandua</w:t>
      </w:r>
      <w:r w:rsidR="005704E7">
        <w:t xml:space="preserve"> (</w:t>
      </w:r>
      <w:proofErr w:type="spellStart"/>
      <w:r w:rsidR="005704E7" w:rsidRPr="005704E7">
        <w:rPr>
          <w:b/>
        </w:rPr>
        <w:t>idtaxon</w:t>
      </w:r>
      <w:proofErr w:type="spellEnd"/>
      <w:r w:rsidR="005704E7" w:rsidRPr="005704E7">
        <w:rPr>
          <w:b/>
        </w:rPr>
        <w:t> : 1294</w:t>
      </w:r>
      <w:r w:rsidR="005704E7">
        <w:t>)</w:t>
      </w:r>
    </w:p>
    <w:p w:rsidR="00217A83" w:rsidRDefault="00217A83">
      <w:r>
        <w:t>Tables obligatoirement requises :</w:t>
      </w:r>
    </w:p>
    <w:p w:rsidR="005704E7" w:rsidRDefault="00FA36A5">
      <w:r>
        <w:rPr>
          <w:b/>
        </w:rPr>
        <w:t>« </w:t>
      </w:r>
      <w:proofErr w:type="gramStart"/>
      <w:r w:rsidR="005704E7" w:rsidRPr="0037623E">
        <w:rPr>
          <w:b/>
        </w:rPr>
        <w:t>auteur</w:t>
      </w:r>
      <w:proofErr w:type="gramEnd"/>
      <w:r>
        <w:rPr>
          <w:b/>
        </w:rPr>
        <w:t> »</w:t>
      </w:r>
      <w:r w:rsidR="005704E7">
        <w:t> : vérifier si les auteurs de la référence à insérer existent ou non déjà dans cette table</w:t>
      </w:r>
    </w:p>
    <w:p w:rsidR="0037623E" w:rsidRDefault="0037623E">
      <w:r>
        <w:t>Dans l’exemple deux auteurs existent déjà :</w:t>
      </w:r>
    </w:p>
    <w:p w:rsidR="0037623E" w:rsidRDefault="0037623E">
      <w:proofErr w:type="spellStart"/>
      <w:r w:rsidRPr="0037623E">
        <w:t>Kirschbaum</w:t>
      </w:r>
      <w:proofErr w:type="spellEnd"/>
      <w:r w:rsidRPr="0037623E">
        <w:t xml:space="preserve"> F. (</w:t>
      </w:r>
      <w:proofErr w:type="spellStart"/>
      <w:r w:rsidRPr="00FA36A5">
        <w:rPr>
          <w:b/>
        </w:rPr>
        <w:t>idauteur</w:t>
      </w:r>
      <w:proofErr w:type="spellEnd"/>
      <w:r w:rsidR="00FA36A5">
        <w:t xml:space="preserve"> avec prénom</w:t>
      </w:r>
      <w:r>
        <w:t xml:space="preserve"> : </w:t>
      </w:r>
      <w:r w:rsidRPr="0037623E">
        <w:t>3246)</w:t>
      </w:r>
    </w:p>
    <w:p w:rsidR="0037623E" w:rsidRDefault="0037623E">
      <w:proofErr w:type="spellStart"/>
      <w:r w:rsidRPr="0037623E">
        <w:t>Tiedemann</w:t>
      </w:r>
      <w:proofErr w:type="spellEnd"/>
      <w:r w:rsidRPr="0037623E">
        <w:t xml:space="preserve"> R. (</w:t>
      </w:r>
      <w:proofErr w:type="spellStart"/>
      <w:r w:rsidRPr="00FA36A5">
        <w:rPr>
          <w:b/>
        </w:rPr>
        <w:t>idauteur</w:t>
      </w:r>
      <w:proofErr w:type="spellEnd"/>
      <w:r w:rsidR="00FA36A5">
        <w:t xml:space="preserve"> avec prénom</w:t>
      </w:r>
      <w:r>
        <w:t> :</w:t>
      </w:r>
      <w:r>
        <w:t xml:space="preserve"> </w:t>
      </w:r>
      <w:r w:rsidRPr="0037623E">
        <w:t>8450)</w:t>
      </w:r>
    </w:p>
    <w:p w:rsidR="0037623E" w:rsidRDefault="0037623E">
      <w:r>
        <w:t xml:space="preserve">Les trois autres auteurs doivent être intégrés dans la table auteur. </w:t>
      </w:r>
      <w:r>
        <w:rPr>
          <w:rFonts w:cs="Arial"/>
        </w:rPr>
        <w:t>À</w:t>
      </w:r>
      <w:r>
        <w:t xml:space="preserve"> noter que le nom doit être introduit deux fois ; une fois seul et une autre fois associer au prénom. Si le nom propre existe déjà ne remplir que la ligne « </w:t>
      </w:r>
      <w:proofErr w:type="spellStart"/>
      <w:r w:rsidRPr="00FA36A5">
        <w:rPr>
          <w:b/>
        </w:rPr>
        <w:t>nomauteur</w:t>
      </w:r>
      <w:proofErr w:type="spellEnd"/>
      <w:r>
        <w:t> » « </w:t>
      </w:r>
      <w:proofErr w:type="spellStart"/>
      <w:r w:rsidRPr="00FA36A5">
        <w:rPr>
          <w:b/>
        </w:rPr>
        <w:t>prenomauteur</w:t>
      </w:r>
      <w:proofErr w:type="spellEnd"/>
      <w: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1"/>
        <w:gridCol w:w="1043"/>
        <w:gridCol w:w="1292"/>
      </w:tblGrid>
      <w:tr w:rsidR="00242337" w:rsidRPr="00242337" w:rsidTr="00242337">
        <w:tc>
          <w:tcPr>
            <w:tcW w:w="0" w:type="auto"/>
            <w:shd w:val="clear" w:color="auto" w:fill="BFBFBF" w:themeFill="background1" w:themeFillShade="BF"/>
          </w:tcPr>
          <w:p w:rsidR="00242337" w:rsidRPr="00242337" w:rsidRDefault="00242337" w:rsidP="00B976A5">
            <w:pPr>
              <w:rPr>
                <w:b/>
                <w:sz w:val="16"/>
                <w:szCs w:val="16"/>
              </w:rPr>
            </w:pPr>
            <w:proofErr w:type="spellStart"/>
            <w:r w:rsidRPr="00242337">
              <w:rPr>
                <w:b/>
                <w:sz w:val="16"/>
                <w:szCs w:val="16"/>
              </w:rPr>
              <w:t>idauteur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242337" w:rsidRPr="00242337" w:rsidRDefault="00242337" w:rsidP="00B976A5">
            <w:pPr>
              <w:rPr>
                <w:b/>
                <w:sz w:val="16"/>
                <w:szCs w:val="16"/>
              </w:rPr>
            </w:pPr>
            <w:proofErr w:type="spellStart"/>
            <w:r w:rsidRPr="00242337">
              <w:rPr>
                <w:b/>
                <w:sz w:val="16"/>
                <w:szCs w:val="16"/>
              </w:rPr>
              <w:t>nomauteur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242337" w:rsidRPr="00242337" w:rsidRDefault="00242337" w:rsidP="00B976A5">
            <w:pPr>
              <w:rPr>
                <w:b/>
                <w:sz w:val="16"/>
                <w:szCs w:val="16"/>
              </w:rPr>
            </w:pPr>
            <w:proofErr w:type="spellStart"/>
            <w:r w:rsidRPr="00242337">
              <w:rPr>
                <w:b/>
                <w:sz w:val="16"/>
                <w:szCs w:val="16"/>
              </w:rPr>
              <w:t>prenomauteur</w:t>
            </w:r>
            <w:proofErr w:type="spellEnd"/>
          </w:p>
        </w:tc>
      </w:tr>
      <w:tr w:rsidR="00242337" w:rsidRPr="00242337" w:rsidTr="00242337">
        <w:tc>
          <w:tcPr>
            <w:tcW w:w="0" w:type="auto"/>
          </w:tcPr>
          <w:p w:rsidR="00242337" w:rsidRPr="00242337" w:rsidRDefault="00FA36A5" w:rsidP="00B976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242337">
              <w:rPr>
                <w:sz w:val="16"/>
                <w:szCs w:val="16"/>
              </w:rPr>
              <w:t>ncrémentation automatique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Amen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</w:p>
        </w:tc>
      </w:tr>
      <w:tr w:rsidR="00242337" w:rsidRPr="00242337" w:rsidTr="00242337"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Amen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R.</w:t>
            </w:r>
          </w:p>
        </w:tc>
      </w:tr>
      <w:tr w:rsidR="00242337" w:rsidRPr="00242337" w:rsidTr="00242337"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Nagel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</w:p>
        </w:tc>
      </w:tr>
      <w:tr w:rsidR="00242337" w:rsidRPr="00242337" w:rsidTr="00242337"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Nagel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R.</w:t>
            </w:r>
          </w:p>
        </w:tc>
      </w:tr>
      <w:tr w:rsidR="00242337" w:rsidRPr="00242337" w:rsidTr="00242337"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proofErr w:type="spellStart"/>
            <w:r w:rsidRPr="00242337">
              <w:rPr>
                <w:sz w:val="16"/>
                <w:szCs w:val="16"/>
              </w:rPr>
              <w:t>Hedt</w:t>
            </w:r>
            <w:proofErr w:type="spellEnd"/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</w:p>
        </w:tc>
      </w:tr>
      <w:tr w:rsidR="00242337" w:rsidRPr="00242337" w:rsidTr="00242337"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proofErr w:type="spellStart"/>
            <w:r w:rsidRPr="00242337">
              <w:rPr>
                <w:sz w:val="16"/>
                <w:szCs w:val="16"/>
              </w:rPr>
              <w:t>Hedt</w:t>
            </w:r>
            <w:proofErr w:type="spellEnd"/>
          </w:p>
        </w:tc>
        <w:tc>
          <w:tcPr>
            <w:tcW w:w="0" w:type="auto"/>
          </w:tcPr>
          <w:p w:rsidR="00242337" w:rsidRPr="00242337" w:rsidRDefault="00242337" w:rsidP="00B976A5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M.</w:t>
            </w:r>
          </w:p>
        </w:tc>
      </w:tr>
    </w:tbl>
    <w:p w:rsidR="00242337" w:rsidRDefault="00242337"/>
    <w:p w:rsidR="00242337" w:rsidRDefault="00242337">
      <w:r>
        <w:t>V</w:t>
      </w:r>
      <w:r>
        <w:t>érifier si la référence</w:t>
      </w:r>
      <w:r>
        <w:t xml:space="preserve"> bibliographique</w:t>
      </w:r>
      <w:r>
        <w:t xml:space="preserve"> à insérer existe ou non déjà</w:t>
      </w:r>
      <w:r>
        <w:t>.</w:t>
      </w:r>
    </w:p>
    <w:p w:rsidR="00242337" w:rsidRDefault="00242337">
      <w:r>
        <w:t>Ici, ce n’est pas le cas</w:t>
      </w:r>
    </w:p>
    <w:p w:rsidR="00217A83" w:rsidRDefault="00FA36A5">
      <w:r>
        <w:rPr>
          <w:b/>
        </w:rPr>
        <w:t>« </w:t>
      </w:r>
      <w:proofErr w:type="gramStart"/>
      <w:r w:rsidR="00217A83" w:rsidRPr="00217A83">
        <w:rPr>
          <w:b/>
        </w:rPr>
        <w:t>biblio</w:t>
      </w:r>
      <w:proofErr w:type="gramEnd"/>
      <w:r>
        <w:rPr>
          <w:b/>
        </w:rPr>
        <w:t> »</w:t>
      </w:r>
      <w:r w:rsidR="00217A83">
        <w:t> : remplir tous les champs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40"/>
        <w:gridCol w:w="935"/>
        <w:gridCol w:w="1577"/>
        <w:gridCol w:w="1152"/>
        <w:gridCol w:w="1499"/>
        <w:gridCol w:w="944"/>
        <w:gridCol w:w="667"/>
        <w:gridCol w:w="1274"/>
      </w:tblGrid>
      <w:tr w:rsidR="00217A83" w:rsidRPr="005704E7" w:rsidTr="00242337">
        <w:tc>
          <w:tcPr>
            <w:tcW w:w="467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idbiblio</w:t>
            </w:r>
            <w:proofErr w:type="spellEnd"/>
          </w:p>
        </w:tc>
        <w:tc>
          <w:tcPr>
            <w:tcW w:w="500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idsupport</w:t>
            </w:r>
            <w:proofErr w:type="spellEnd"/>
          </w:p>
        </w:tc>
        <w:tc>
          <w:tcPr>
            <w:tcW w:w="921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titrebiblio</w:t>
            </w:r>
            <w:proofErr w:type="spellEnd"/>
          </w:p>
        </w:tc>
        <w:tc>
          <w:tcPr>
            <w:tcW w:w="616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editeurbiblio</w:t>
            </w:r>
            <w:proofErr w:type="spellEnd"/>
          </w:p>
        </w:tc>
        <w:tc>
          <w:tcPr>
            <w:tcW w:w="815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anneepublication</w:t>
            </w:r>
            <w:proofErr w:type="spellEnd"/>
          </w:p>
        </w:tc>
        <w:tc>
          <w:tcPr>
            <w:tcW w:w="548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r w:rsidRPr="005704E7">
              <w:rPr>
                <w:b/>
                <w:sz w:val="16"/>
                <w:szCs w:val="16"/>
              </w:rPr>
              <w:t>extension</w:t>
            </w:r>
          </w:p>
        </w:tc>
        <w:tc>
          <w:tcPr>
            <w:tcW w:w="404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r w:rsidRPr="005704E7">
              <w:rPr>
                <w:b/>
                <w:sz w:val="16"/>
                <w:szCs w:val="16"/>
              </w:rPr>
              <w:t>pages</w:t>
            </w:r>
          </w:p>
        </w:tc>
        <w:tc>
          <w:tcPr>
            <w:tcW w:w="729" w:type="pct"/>
            <w:shd w:val="clear" w:color="auto" w:fill="BFBFBF" w:themeFill="background1" w:themeFillShade="BF"/>
          </w:tcPr>
          <w:p w:rsidR="00217A83" w:rsidRPr="005704E7" w:rsidRDefault="00217A83" w:rsidP="001A5E01">
            <w:pPr>
              <w:rPr>
                <w:b/>
                <w:sz w:val="16"/>
                <w:szCs w:val="16"/>
              </w:rPr>
            </w:pPr>
            <w:r w:rsidRPr="005704E7">
              <w:rPr>
                <w:b/>
                <w:sz w:val="16"/>
                <w:szCs w:val="16"/>
              </w:rPr>
              <w:t>commentaires</w:t>
            </w:r>
          </w:p>
        </w:tc>
      </w:tr>
      <w:tr w:rsidR="00217A83" w:rsidRPr="00217A83" w:rsidTr="005704E7">
        <w:tc>
          <w:tcPr>
            <w:tcW w:w="467" w:type="pct"/>
          </w:tcPr>
          <w:p w:rsidR="00217A83" w:rsidRPr="00217A83" w:rsidRDefault="00242337" w:rsidP="001A5E01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500" w:type="pct"/>
          </w:tcPr>
          <w:p w:rsidR="00217A83" w:rsidRPr="00217A83" w:rsidRDefault="00217A83" w:rsidP="001A5E01">
            <w:pPr>
              <w:rPr>
                <w:sz w:val="16"/>
                <w:szCs w:val="16"/>
              </w:rPr>
            </w:pPr>
            <w:r w:rsidRPr="00217A83">
              <w:rPr>
                <w:sz w:val="16"/>
                <w:szCs w:val="16"/>
              </w:rPr>
              <w:t>1</w:t>
            </w:r>
          </w:p>
        </w:tc>
        <w:tc>
          <w:tcPr>
            <w:tcW w:w="921" w:type="pct"/>
          </w:tcPr>
          <w:p w:rsidR="00217A83" w:rsidRPr="00217A83" w:rsidRDefault="00242337" w:rsidP="001A5E01">
            <w:pPr>
              <w:rPr>
                <w:sz w:val="16"/>
                <w:szCs w:val="16"/>
              </w:rPr>
            </w:pPr>
            <w:proofErr w:type="spellStart"/>
            <w:r w:rsidRPr="00242337">
              <w:rPr>
                <w:sz w:val="16"/>
                <w:szCs w:val="16"/>
              </w:rPr>
              <w:t>Morphological</w:t>
            </w:r>
            <w:proofErr w:type="spellEnd"/>
            <w:r w:rsidRPr="00242337">
              <w:rPr>
                <w:sz w:val="16"/>
                <w:szCs w:val="16"/>
              </w:rPr>
              <w:t xml:space="preserve"> </w:t>
            </w:r>
            <w:proofErr w:type="spellStart"/>
            <w:r w:rsidRPr="00242337">
              <w:rPr>
                <w:sz w:val="16"/>
                <w:szCs w:val="16"/>
              </w:rPr>
              <w:t>differentiation</w:t>
            </w:r>
            <w:proofErr w:type="spellEnd"/>
            <w:r w:rsidRPr="00242337">
              <w:rPr>
                <w:sz w:val="16"/>
                <w:szCs w:val="16"/>
              </w:rPr>
              <w:t xml:space="preserve"> in </w:t>
            </w:r>
            <w:proofErr w:type="spellStart"/>
            <w:r w:rsidRPr="00242337">
              <w:rPr>
                <w:sz w:val="16"/>
                <w:szCs w:val="16"/>
              </w:rPr>
              <w:t>African</w:t>
            </w:r>
            <w:proofErr w:type="spellEnd"/>
            <w:r w:rsidRPr="00242337">
              <w:rPr>
                <w:sz w:val="16"/>
                <w:szCs w:val="16"/>
              </w:rPr>
              <w:t xml:space="preserve"> </w:t>
            </w:r>
            <w:proofErr w:type="spellStart"/>
            <w:r w:rsidRPr="00242337">
              <w:rPr>
                <w:sz w:val="16"/>
                <w:szCs w:val="16"/>
              </w:rPr>
              <w:t>weakly</w:t>
            </w:r>
            <w:proofErr w:type="spellEnd"/>
            <w:r w:rsidRPr="00242337">
              <w:rPr>
                <w:sz w:val="16"/>
                <w:szCs w:val="16"/>
              </w:rPr>
              <w:t xml:space="preserve"> </w:t>
            </w:r>
            <w:proofErr w:type="spellStart"/>
            <w:r w:rsidRPr="00242337">
              <w:rPr>
                <w:sz w:val="16"/>
                <w:szCs w:val="16"/>
              </w:rPr>
              <w:t>electric</w:t>
            </w:r>
            <w:proofErr w:type="spellEnd"/>
            <w:r w:rsidRPr="00242337">
              <w:rPr>
                <w:sz w:val="16"/>
                <w:szCs w:val="16"/>
              </w:rPr>
              <w:t xml:space="preserve"> </w:t>
            </w:r>
            <w:proofErr w:type="spellStart"/>
            <w:r w:rsidRPr="00242337">
              <w:rPr>
                <w:sz w:val="16"/>
                <w:szCs w:val="16"/>
              </w:rPr>
              <w:t>fish</w:t>
            </w:r>
            <w:proofErr w:type="spellEnd"/>
            <w:r w:rsidRPr="00242337">
              <w:rPr>
                <w:sz w:val="16"/>
                <w:szCs w:val="16"/>
              </w:rPr>
              <w:t xml:space="preserve"> (</w:t>
            </w:r>
            <w:proofErr w:type="spellStart"/>
            <w:r w:rsidRPr="00242337">
              <w:rPr>
                <w:sz w:val="16"/>
                <w:szCs w:val="16"/>
              </w:rPr>
              <w:t>genus</w:t>
            </w:r>
            <w:proofErr w:type="spellEnd"/>
            <w:r w:rsidRPr="00242337">
              <w:rPr>
                <w:sz w:val="16"/>
                <w:szCs w:val="16"/>
              </w:rPr>
              <w:t xml:space="preserve"> </w:t>
            </w:r>
            <w:proofErr w:type="spellStart"/>
            <w:r w:rsidRPr="00242337">
              <w:rPr>
                <w:sz w:val="16"/>
                <w:szCs w:val="16"/>
              </w:rPr>
              <w:t>Campylomormyrus</w:t>
            </w:r>
            <w:proofErr w:type="spellEnd"/>
            <w:r w:rsidRPr="00242337">
              <w:rPr>
                <w:sz w:val="16"/>
                <w:szCs w:val="16"/>
              </w:rPr>
              <w:t xml:space="preserve">) relates to </w:t>
            </w:r>
            <w:proofErr w:type="spellStart"/>
            <w:r w:rsidRPr="00242337">
              <w:rPr>
                <w:sz w:val="16"/>
                <w:szCs w:val="16"/>
              </w:rPr>
              <w:t>substrate</w:t>
            </w:r>
            <w:proofErr w:type="spellEnd"/>
            <w:r w:rsidRPr="00242337">
              <w:rPr>
                <w:sz w:val="16"/>
                <w:szCs w:val="16"/>
              </w:rPr>
              <w:t xml:space="preserve"> </w:t>
            </w:r>
            <w:proofErr w:type="spellStart"/>
            <w:r w:rsidRPr="00242337">
              <w:rPr>
                <w:sz w:val="16"/>
                <w:szCs w:val="16"/>
              </w:rPr>
              <w:t>preferences</w:t>
            </w:r>
            <w:proofErr w:type="spellEnd"/>
            <w:r w:rsidRPr="00242337">
              <w:rPr>
                <w:sz w:val="16"/>
                <w:szCs w:val="16"/>
              </w:rPr>
              <w:t>.</w:t>
            </w:r>
          </w:p>
        </w:tc>
        <w:tc>
          <w:tcPr>
            <w:tcW w:w="616" w:type="pct"/>
          </w:tcPr>
          <w:p w:rsidR="00217A83" w:rsidRPr="00217A83" w:rsidRDefault="00242337" w:rsidP="001A5E01">
            <w:pPr>
              <w:rPr>
                <w:sz w:val="16"/>
                <w:szCs w:val="16"/>
              </w:rPr>
            </w:pPr>
            <w:proofErr w:type="spellStart"/>
            <w:r w:rsidRPr="00242337">
              <w:rPr>
                <w:sz w:val="16"/>
                <w:szCs w:val="16"/>
              </w:rPr>
              <w:t>Ecology</w:t>
            </w:r>
            <w:proofErr w:type="spellEnd"/>
            <w:r w:rsidRPr="00242337">
              <w:rPr>
                <w:sz w:val="16"/>
                <w:szCs w:val="16"/>
              </w:rPr>
              <w:t>, 34</w:t>
            </w:r>
          </w:p>
        </w:tc>
        <w:tc>
          <w:tcPr>
            <w:tcW w:w="815" w:type="pct"/>
          </w:tcPr>
          <w:p w:rsidR="00217A83" w:rsidRPr="00217A83" w:rsidRDefault="00242337" w:rsidP="001A5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</w:t>
            </w:r>
          </w:p>
        </w:tc>
        <w:tc>
          <w:tcPr>
            <w:tcW w:w="548" w:type="pct"/>
          </w:tcPr>
          <w:p w:rsidR="00217A83" w:rsidRPr="00217A83" w:rsidRDefault="00217A83" w:rsidP="001A5E01">
            <w:pPr>
              <w:rPr>
                <w:sz w:val="16"/>
                <w:szCs w:val="16"/>
              </w:rPr>
            </w:pPr>
            <w:r w:rsidRPr="00217A83">
              <w:rPr>
                <w:sz w:val="16"/>
                <w:szCs w:val="16"/>
              </w:rPr>
              <w:t>#</w:t>
            </w:r>
          </w:p>
        </w:tc>
        <w:tc>
          <w:tcPr>
            <w:tcW w:w="404" w:type="pct"/>
          </w:tcPr>
          <w:p w:rsidR="00217A83" w:rsidRPr="00217A83" w:rsidRDefault="00242337" w:rsidP="002423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427-437</w:t>
            </w:r>
            <w:r w:rsidR="00217A83" w:rsidRPr="00217A83">
              <w:rPr>
                <w:sz w:val="16"/>
                <w:szCs w:val="16"/>
              </w:rPr>
              <w:t>.</w:t>
            </w:r>
          </w:p>
        </w:tc>
        <w:tc>
          <w:tcPr>
            <w:tcW w:w="729" w:type="pct"/>
          </w:tcPr>
          <w:p w:rsidR="00217A83" w:rsidRPr="00217A83" w:rsidRDefault="00217A83" w:rsidP="001A5E01">
            <w:pPr>
              <w:rPr>
                <w:sz w:val="16"/>
                <w:szCs w:val="16"/>
              </w:rPr>
            </w:pPr>
            <w:r w:rsidRPr="00217A83">
              <w:rPr>
                <w:sz w:val="16"/>
                <w:szCs w:val="16"/>
              </w:rPr>
              <w:t>"</w:t>
            </w:r>
          </w:p>
        </w:tc>
      </w:tr>
    </w:tbl>
    <w:p w:rsidR="00217A83" w:rsidRDefault="00242337">
      <w:r>
        <w:lastRenderedPageBreak/>
        <w:t>Par déf</w:t>
      </w:r>
      <w:r w:rsidR="00FA36A5">
        <w:t>aut l</w:t>
      </w:r>
      <w:r>
        <w:t>e champ</w:t>
      </w:r>
      <w:r w:rsidR="00FA36A5">
        <w:t xml:space="preserve"> « </w:t>
      </w:r>
      <w:r w:rsidR="00FA36A5" w:rsidRPr="00FA36A5">
        <w:rPr>
          <w:b/>
        </w:rPr>
        <w:t>extension</w:t>
      </w:r>
      <w:r w:rsidR="00FA36A5">
        <w:t> »</w:t>
      </w:r>
      <w:r>
        <w:t xml:space="preserve"> doit être rempli par « #</w:t>
      </w:r>
      <w:r w:rsidR="00FA36A5">
        <w:t> ». Mais s’il existe plusieurs références du ou des mêmes auteurs la même année, il faut remplace « # » par « a », « b », « c »…</w:t>
      </w:r>
    </w:p>
    <w:p w:rsidR="00242337" w:rsidRDefault="00FA36A5">
      <w:r>
        <w:t>Puis, il faut lier la référence bibliographique aux auteurs. Cela se fait dans la table « </w:t>
      </w:r>
      <w:proofErr w:type="spellStart"/>
      <w:r w:rsidRPr="00FA36A5">
        <w:rPr>
          <w:b/>
        </w:rPr>
        <w:t>ecritpar</w:t>
      </w:r>
      <w:proofErr w:type="spellEnd"/>
      <w: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8"/>
        <w:gridCol w:w="2333"/>
        <w:gridCol w:w="1052"/>
      </w:tblGrid>
      <w:tr w:rsidR="00FA36A5" w:rsidRPr="00242337" w:rsidTr="00A17756">
        <w:tc>
          <w:tcPr>
            <w:tcW w:w="0" w:type="auto"/>
            <w:shd w:val="clear" w:color="auto" w:fill="BFBFBF" w:themeFill="background1" w:themeFillShade="BF"/>
          </w:tcPr>
          <w:p w:rsidR="00FA36A5" w:rsidRPr="00242337" w:rsidRDefault="00FA36A5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idbiblio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FA36A5" w:rsidRPr="00242337" w:rsidRDefault="00FA36A5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</w:t>
            </w:r>
            <w:r w:rsidRPr="00242337">
              <w:rPr>
                <w:b/>
                <w:sz w:val="16"/>
                <w:szCs w:val="16"/>
              </w:rPr>
              <w:t>auteur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FA36A5" w:rsidRPr="00242337" w:rsidRDefault="00FA36A5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rang</w:t>
            </w:r>
            <w:r w:rsidRPr="00242337">
              <w:rPr>
                <w:b/>
                <w:sz w:val="16"/>
                <w:szCs w:val="16"/>
              </w:rPr>
              <w:t>auteur</w:t>
            </w:r>
            <w:proofErr w:type="spellEnd"/>
          </w:p>
        </w:tc>
      </w:tr>
      <w:tr w:rsidR="00FA36A5" w:rsidRPr="00242337" w:rsidTr="00A17756">
        <w:tc>
          <w:tcPr>
            <w:tcW w:w="0" w:type="auto"/>
          </w:tcPr>
          <w:p w:rsidR="00FA36A5" w:rsidRPr="00242337" w:rsidRDefault="00FA36A5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FA36A5" w:rsidRPr="00242337" w:rsidRDefault="00FA36A5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idauteur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242337">
              <w:rPr>
                <w:sz w:val="16"/>
                <w:szCs w:val="16"/>
              </w:rPr>
              <w:t>Amen</w:t>
            </w:r>
            <w:r>
              <w:rPr>
                <w:sz w:val="16"/>
                <w:szCs w:val="16"/>
              </w:rPr>
              <w:t xml:space="preserve"> avec prénom</w:t>
            </w:r>
            <w:r w:rsidR="00CB7000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FA36A5" w:rsidRPr="00242337" w:rsidRDefault="00FA36A5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B7000" w:rsidRPr="00242337" w:rsidTr="00A17756"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idauteur</w:t>
            </w:r>
            <w:proofErr w:type="spellEnd"/>
            <w:r>
              <w:rPr>
                <w:sz w:val="16"/>
                <w:szCs w:val="16"/>
              </w:rPr>
              <w:t xml:space="preserve"> (Nagel avec prénom)</w:t>
            </w:r>
          </w:p>
        </w:tc>
        <w:tc>
          <w:tcPr>
            <w:tcW w:w="0" w:type="auto"/>
          </w:tcPr>
          <w:p w:rsidR="00BE3207" w:rsidRPr="00242337" w:rsidRDefault="00CB70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B7000" w:rsidRPr="00242337" w:rsidTr="00A17756"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CB7000" w:rsidRPr="00242337" w:rsidRDefault="00CB7000" w:rsidP="00CB7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idauteur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Hedt</w:t>
            </w:r>
            <w:proofErr w:type="spellEnd"/>
            <w:r>
              <w:rPr>
                <w:sz w:val="16"/>
                <w:szCs w:val="16"/>
              </w:rPr>
              <w:t xml:space="preserve"> avec prénom)</w:t>
            </w:r>
          </w:p>
        </w:tc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CB7000" w:rsidRPr="00242337" w:rsidTr="00A17756"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3246 (</w:t>
            </w:r>
            <w:proofErr w:type="spellStart"/>
            <w:r>
              <w:rPr>
                <w:sz w:val="16"/>
                <w:szCs w:val="16"/>
              </w:rPr>
              <w:t>idauteur</w:t>
            </w:r>
            <w:proofErr w:type="spellEnd"/>
            <w:r>
              <w:rPr>
                <w:sz w:val="16"/>
                <w:szCs w:val="16"/>
              </w:rPr>
              <w:t xml:space="preserve"> : </w:t>
            </w:r>
            <w:proofErr w:type="spellStart"/>
            <w:r>
              <w:rPr>
                <w:sz w:val="16"/>
                <w:szCs w:val="16"/>
              </w:rPr>
              <w:t>Kirschbaum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B7000" w:rsidRPr="00242337" w:rsidTr="00A17756"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CB7000" w:rsidRPr="00242337" w:rsidRDefault="00CB7000" w:rsidP="00CB7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8450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idauteur</w:t>
            </w:r>
            <w:proofErr w:type="spellEnd"/>
            <w:r>
              <w:rPr>
                <w:sz w:val="16"/>
                <w:szCs w:val="16"/>
              </w:rPr>
              <w:t xml:space="preserve"> : </w:t>
            </w:r>
            <w:proofErr w:type="spellStart"/>
            <w:r>
              <w:rPr>
                <w:sz w:val="16"/>
                <w:szCs w:val="16"/>
              </w:rPr>
              <w:t>Tiedemann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B7000" w:rsidRPr="00242337" w:rsidRDefault="00CB70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:rsidR="00FA36A5" w:rsidRDefault="00CB7000">
      <w:r>
        <w:t>L</w:t>
      </w:r>
      <w:r>
        <w:t>e champ « </w:t>
      </w:r>
      <w:proofErr w:type="spellStart"/>
      <w:r>
        <w:rPr>
          <w:b/>
        </w:rPr>
        <w:t>rangauteur</w:t>
      </w:r>
      <w:proofErr w:type="spellEnd"/>
      <w:r>
        <w:t> »</w:t>
      </w:r>
      <w:r>
        <w:t xml:space="preserve"> doit s’incrémenter à chaque nouvel auteur ayant participé à la publication. Le rang correspond à l’ordre dans lequel chaque auteur apparaît dans la référence.</w:t>
      </w:r>
    </w:p>
    <w:p w:rsidR="00242337" w:rsidRDefault="00242337"/>
    <w:p w:rsidR="001467FD" w:rsidRDefault="001467FD">
      <w:r>
        <w:t>Une fois la référence et le(s) auteur(s) unis, il faut les lier à une espèce.</w:t>
      </w:r>
    </w:p>
    <w:p w:rsidR="001467FD" w:rsidRDefault="001467FD">
      <w:r>
        <w:t>S’il s’agit d’une espèce valide (</w:t>
      </w:r>
      <w:proofErr w:type="spellStart"/>
      <w:r w:rsidRPr="001467FD">
        <w:rPr>
          <w:b/>
        </w:rPr>
        <w:t>idflag</w:t>
      </w:r>
      <w:proofErr w:type="spellEnd"/>
      <w:r>
        <w:t xml:space="preserve"> = 1 de la table « </w:t>
      </w:r>
      <w:r w:rsidRPr="001467FD">
        <w:rPr>
          <w:b/>
        </w:rPr>
        <w:t>taxon</w:t>
      </w:r>
      <w:r>
        <w:t> »), on ouvre la table « </w:t>
      </w:r>
      <w:proofErr w:type="spellStart"/>
      <w:r w:rsidRPr="008F3ACB">
        <w:rPr>
          <w:b/>
        </w:rPr>
        <w:t>decritpar</w:t>
      </w:r>
      <w:proofErr w:type="spellEnd"/>
      <w:r>
        <w:t> » et on remplit tous les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5"/>
        <w:gridCol w:w="2298"/>
        <w:gridCol w:w="1124"/>
        <w:gridCol w:w="1070"/>
        <w:gridCol w:w="2974"/>
      </w:tblGrid>
      <w:tr w:rsidR="008F3ACB" w:rsidRPr="005704E7" w:rsidTr="008F3ACB"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idtaxon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8F3ACB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id</w:t>
            </w:r>
            <w:r>
              <w:rPr>
                <w:b/>
                <w:sz w:val="16"/>
                <w:szCs w:val="16"/>
              </w:rPr>
              <w:t>biblio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dereference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parenthese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A177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page</w:t>
            </w:r>
          </w:p>
        </w:tc>
      </w:tr>
      <w:tr w:rsidR="008F3ACB" w:rsidRPr="00217A83" w:rsidTr="008F3ACB"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1294</w:t>
            </w: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  <w:r w:rsidRPr="008F3ACB">
              <w:rPr>
                <w:sz w:val="16"/>
                <w:szCs w:val="16"/>
              </w:rPr>
              <w:t>427, 428, 429, 431, 432, 433, 434, 435</w:t>
            </w:r>
          </w:p>
        </w:tc>
      </w:tr>
    </w:tbl>
    <w:p w:rsidR="001467FD" w:rsidRDefault="001467FD"/>
    <w:p w:rsidR="008F3ACB" w:rsidRDefault="008F3ACB" w:rsidP="008F3ACB">
      <w:r>
        <w:t xml:space="preserve">S’il s’agit d’une espèce </w:t>
      </w:r>
      <w:r>
        <w:t xml:space="preserve">non </w:t>
      </w:r>
      <w:r>
        <w:t>valide (</w:t>
      </w:r>
      <w:proofErr w:type="spellStart"/>
      <w:r w:rsidRPr="001467FD">
        <w:rPr>
          <w:b/>
        </w:rPr>
        <w:t>idflag</w:t>
      </w:r>
      <w:proofErr w:type="spellEnd"/>
      <w:r>
        <w:t xml:space="preserve"> = </w:t>
      </w:r>
      <w:r>
        <w:t>autres que 1</w:t>
      </w:r>
      <w:r>
        <w:t xml:space="preserve"> de la table « </w:t>
      </w:r>
      <w:r w:rsidRPr="001467FD">
        <w:rPr>
          <w:b/>
        </w:rPr>
        <w:t>taxon</w:t>
      </w:r>
      <w:r>
        <w:t xml:space="preserve"> »), </w:t>
      </w:r>
      <w:r w:rsidRPr="008F3ACB">
        <w:t>on ouvre la table « </w:t>
      </w:r>
      <w:proofErr w:type="spellStart"/>
      <w:r w:rsidRPr="00F574A5">
        <w:rPr>
          <w:b/>
        </w:rPr>
        <w:t>aliasde</w:t>
      </w:r>
      <w:proofErr w:type="spellEnd"/>
      <w:r w:rsidRPr="008F3ACB">
        <w:t> » et on remplit tous les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5"/>
        <w:gridCol w:w="643"/>
        <w:gridCol w:w="2058"/>
        <w:gridCol w:w="2298"/>
        <w:gridCol w:w="590"/>
      </w:tblGrid>
      <w:tr w:rsidR="008F3ACB" w:rsidRPr="005704E7" w:rsidTr="00A17756"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idtaxon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8F3ACB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dflag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al</w:t>
            </w:r>
            <w:r w:rsidR="008F3ACB">
              <w:rPr>
                <w:b/>
                <w:sz w:val="16"/>
                <w:szCs w:val="16"/>
              </w:rPr>
              <w:t>iasde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</w:t>
            </w:r>
            <w:r w:rsidRPr="005704E7"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>biblio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F3ACB" w:rsidRPr="005704E7" w:rsidRDefault="008F3ACB" w:rsidP="00A177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page</w:t>
            </w:r>
          </w:p>
        </w:tc>
      </w:tr>
      <w:tr w:rsidR="008F3ACB" w:rsidRPr="00217A83" w:rsidTr="00A17756"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Idtaxon</w:t>
            </w:r>
            <w:proofErr w:type="spellEnd"/>
            <w:r>
              <w:rPr>
                <w:sz w:val="16"/>
                <w:szCs w:val="16"/>
              </w:rPr>
              <w:t xml:space="preserve"> de l’espèce valide</w:t>
            </w: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8F3ACB" w:rsidRPr="00217A83" w:rsidRDefault="008F3ACB" w:rsidP="00A17756">
            <w:pPr>
              <w:rPr>
                <w:sz w:val="16"/>
                <w:szCs w:val="16"/>
              </w:rPr>
            </w:pPr>
          </w:p>
        </w:tc>
      </w:tr>
    </w:tbl>
    <w:p w:rsidR="008F3ACB" w:rsidRDefault="008F3ACB"/>
    <w:p w:rsidR="008F3ACB" w:rsidRDefault="008F3ACB">
      <w:r>
        <w:t xml:space="preserve">Enfin s’il existe des attributs, </w:t>
      </w:r>
      <w:r>
        <w:t>on ouvre la table « </w:t>
      </w:r>
      <w:proofErr w:type="spellStart"/>
      <w:r>
        <w:rPr>
          <w:b/>
        </w:rPr>
        <w:t>alapropriete</w:t>
      </w:r>
      <w:proofErr w:type="spellEnd"/>
      <w:r>
        <w:t> » et on remplit tous les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0"/>
        <w:gridCol w:w="2298"/>
        <w:gridCol w:w="741"/>
        <w:gridCol w:w="1471"/>
      </w:tblGrid>
      <w:tr w:rsidR="008E300D" w:rsidRPr="005704E7" w:rsidTr="00A17756">
        <w:tc>
          <w:tcPr>
            <w:tcW w:w="0" w:type="auto"/>
            <w:shd w:val="clear" w:color="auto" w:fill="BFBFBF" w:themeFill="background1" w:themeFillShade="BF"/>
          </w:tcPr>
          <w:p w:rsidR="008E300D" w:rsidRPr="005704E7" w:rsidRDefault="008E300D" w:rsidP="00A17756">
            <w:pPr>
              <w:rPr>
                <w:b/>
                <w:sz w:val="16"/>
                <w:szCs w:val="16"/>
              </w:rPr>
            </w:pPr>
            <w:bookmarkStart w:id="0" w:name="_GoBack" w:colFirst="0" w:colLast="3"/>
            <w:proofErr w:type="spellStart"/>
            <w:r>
              <w:rPr>
                <w:b/>
                <w:sz w:val="16"/>
                <w:szCs w:val="16"/>
              </w:rPr>
              <w:t>idattribut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E300D" w:rsidRPr="005704E7" w:rsidRDefault="008E300D" w:rsidP="00A17756">
            <w:pPr>
              <w:rPr>
                <w:b/>
                <w:sz w:val="16"/>
                <w:szCs w:val="16"/>
              </w:rPr>
            </w:pPr>
            <w:proofErr w:type="spellStart"/>
            <w:r w:rsidRPr="005704E7">
              <w:rPr>
                <w:b/>
                <w:sz w:val="16"/>
                <w:szCs w:val="16"/>
              </w:rPr>
              <w:t>id</w:t>
            </w:r>
            <w:r>
              <w:rPr>
                <w:b/>
                <w:sz w:val="16"/>
                <w:szCs w:val="16"/>
              </w:rPr>
              <w:t>biblio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E300D" w:rsidRPr="005704E7" w:rsidRDefault="008E300D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dtaxon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E300D" w:rsidRPr="005704E7" w:rsidRDefault="008E300D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valeurattribut</w:t>
            </w:r>
            <w:proofErr w:type="spellEnd"/>
          </w:p>
        </w:tc>
      </w:tr>
      <w:tr w:rsidR="008E300D" w:rsidRPr="00217A83" w:rsidTr="00A17756">
        <w:tc>
          <w:tcPr>
            <w:tcW w:w="0" w:type="auto"/>
          </w:tcPr>
          <w:p w:rsidR="008E300D" w:rsidRPr="00217A83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E300D" w:rsidRPr="00217A83" w:rsidRDefault="008E300D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8E300D" w:rsidRPr="00217A83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1294</w:t>
            </w:r>
          </w:p>
        </w:tc>
        <w:tc>
          <w:tcPr>
            <w:tcW w:w="0" w:type="auto"/>
          </w:tcPr>
          <w:p w:rsidR="008E300D" w:rsidRPr="00217A83" w:rsidRDefault="008E300D" w:rsidP="00A17756">
            <w:pPr>
              <w:rPr>
                <w:sz w:val="16"/>
                <w:szCs w:val="16"/>
              </w:rPr>
            </w:pPr>
            <w:r w:rsidRPr="008E300D">
              <w:rPr>
                <w:sz w:val="16"/>
                <w:szCs w:val="16"/>
              </w:rPr>
              <w:t xml:space="preserve">Amen et </w:t>
            </w:r>
            <w:proofErr w:type="gramStart"/>
            <w:r w:rsidRPr="008E300D">
              <w:rPr>
                <w:sz w:val="16"/>
                <w:szCs w:val="16"/>
              </w:rPr>
              <w:t>al.,</w:t>
            </w:r>
            <w:proofErr w:type="gramEnd"/>
            <w:r w:rsidRPr="008E300D">
              <w:rPr>
                <w:sz w:val="16"/>
                <w:szCs w:val="16"/>
              </w:rPr>
              <w:t xml:space="preserve"> 2020</w:t>
            </w:r>
          </w:p>
        </w:tc>
      </w:tr>
      <w:tr w:rsidR="008E300D" w:rsidRPr="00217A83" w:rsidTr="00A17756"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1294</w:t>
            </w:r>
          </w:p>
        </w:tc>
        <w:tc>
          <w:tcPr>
            <w:tcW w:w="0" w:type="auto"/>
          </w:tcPr>
          <w:p w:rsidR="008E300D" w:rsidRPr="008E300D" w:rsidRDefault="008E300D" w:rsidP="00A17756">
            <w:pPr>
              <w:rPr>
                <w:sz w:val="16"/>
                <w:szCs w:val="16"/>
              </w:rPr>
            </w:pPr>
            <w:r w:rsidRPr="008E300D">
              <w:rPr>
                <w:sz w:val="16"/>
                <w:szCs w:val="16"/>
              </w:rPr>
              <w:t xml:space="preserve">Amen et </w:t>
            </w:r>
            <w:proofErr w:type="gramStart"/>
            <w:r w:rsidRPr="008E300D">
              <w:rPr>
                <w:sz w:val="16"/>
                <w:szCs w:val="16"/>
              </w:rPr>
              <w:t>al.,</w:t>
            </w:r>
            <w:proofErr w:type="gramEnd"/>
            <w:r w:rsidRPr="008E300D">
              <w:rPr>
                <w:sz w:val="16"/>
                <w:szCs w:val="16"/>
              </w:rPr>
              <w:t xml:space="preserve"> 2020</w:t>
            </w:r>
          </w:p>
        </w:tc>
      </w:tr>
      <w:tr w:rsidR="008E300D" w:rsidRPr="00217A83" w:rsidTr="00A17756"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1294</w:t>
            </w:r>
          </w:p>
        </w:tc>
        <w:tc>
          <w:tcPr>
            <w:tcW w:w="0" w:type="auto"/>
          </w:tcPr>
          <w:p w:rsidR="008E300D" w:rsidRPr="008E300D" w:rsidRDefault="008E300D" w:rsidP="00A17756">
            <w:pPr>
              <w:rPr>
                <w:sz w:val="16"/>
                <w:szCs w:val="16"/>
              </w:rPr>
            </w:pPr>
            <w:r w:rsidRPr="008E300D">
              <w:rPr>
                <w:sz w:val="16"/>
                <w:szCs w:val="16"/>
              </w:rPr>
              <w:t xml:space="preserve">Amen et </w:t>
            </w:r>
            <w:proofErr w:type="gramStart"/>
            <w:r w:rsidRPr="008E300D">
              <w:rPr>
                <w:sz w:val="16"/>
                <w:szCs w:val="16"/>
              </w:rPr>
              <w:t>al.,</w:t>
            </w:r>
            <w:proofErr w:type="gramEnd"/>
            <w:r w:rsidRPr="008E300D">
              <w:rPr>
                <w:sz w:val="16"/>
                <w:szCs w:val="16"/>
              </w:rPr>
              <w:t xml:space="preserve"> 2020</w:t>
            </w:r>
          </w:p>
        </w:tc>
      </w:tr>
      <w:tr w:rsidR="008E300D" w:rsidRPr="00217A83" w:rsidTr="00A17756"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1294</w:t>
            </w:r>
          </w:p>
        </w:tc>
        <w:tc>
          <w:tcPr>
            <w:tcW w:w="0" w:type="auto"/>
          </w:tcPr>
          <w:p w:rsidR="008E300D" w:rsidRPr="008E300D" w:rsidRDefault="008E300D" w:rsidP="00A17756">
            <w:pPr>
              <w:rPr>
                <w:sz w:val="16"/>
                <w:szCs w:val="16"/>
              </w:rPr>
            </w:pPr>
            <w:r w:rsidRPr="008E300D">
              <w:rPr>
                <w:sz w:val="16"/>
                <w:szCs w:val="16"/>
              </w:rPr>
              <w:t xml:space="preserve">Amen et </w:t>
            </w:r>
            <w:proofErr w:type="gramStart"/>
            <w:r w:rsidRPr="008E300D">
              <w:rPr>
                <w:sz w:val="16"/>
                <w:szCs w:val="16"/>
              </w:rPr>
              <w:t>al.,</w:t>
            </w:r>
            <w:proofErr w:type="gramEnd"/>
            <w:r w:rsidRPr="008E300D">
              <w:rPr>
                <w:sz w:val="16"/>
                <w:szCs w:val="16"/>
              </w:rPr>
              <w:t xml:space="preserve"> 2020</w:t>
            </w:r>
          </w:p>
        </w:tc>
      </w:tr>
      <w:tr w:rsidR="008E300D" w:rsidRPr="00217A83" w:rsidTr="00A17756"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de l’étape précédente</w:t>
            </w:r>
          </w:p>
        </w:tc>
        <w:tc>
          <w:tcPr>
            <w:tcW w:w="0" w:type="auto"/>
          </w:tcPr>
          <w:p w:rsidR="008E300D" w:rsidRDefault="008E300D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1294</w:t>
            </w:r>
          </w:p>
        </w:tc>
        <w:tc>
          <w:tcPr>
            <w:tcW w:w="0" w:type="auto"/>
          </w:tcPr>
          <w:p w:rsidR="008E300D" w:rsidRPr="008E300D" w:rsidRDefault="008E300D" w:rsidP="00A17756">
            <w:pPr>
              <w:rPr>
                <w:sz w:val="16"/>
                <w:szCs w:val="16"/>
              </w:rPr>
            </w:pPr>
            <w:r w:rsidRPr="008E300D">
              <w:rPr>
                <w:sz w:val="16"/>
                <w:szCs w:val="16"/>
              </w:rPr>
              <w:t xml:space="preserve">Amen et </w:t>
            </w:r>
            <w:proofErr w:type="gramStart"/>
            <w:r w:rsidRPr="008E300D">
              <w:rPr>
                <w:sz w:val="16"/>
                <w:szCs w:val="16"/>
              </w:rPr>
              <w:t>al.,</w:t>
            </w:r>
            <w:proofErr w:type="gramEnd"/>
            <w:r w:rsidRPr="008E300D">
              <w:rPr>
                <w:sz w:val="16"/>
                <w:szCs w:val="16"/>
              </w:rPr>
              <w:t xml:space="preserve"> 2020</w:t>
            </w:r>
          </w:p>
        </w:tc>
      </w:tr>
      <w:bookmarkEnd w:id="0"/>
    </w:tbl>
    <w:p w:rsidR="008F3ACB" w:rsidRDefault="008F3ACB"/>
    <w:p w:rsidR="00217A83" w:rsidRDefault="00217A83" w:rsidP="00217A83">
      <w:r>
        <w:t xml:space="preserve">Tables </w:t>
      </w:r>
      <w:r>
        <w:t>parfois</w:t>
      </w:r>
      <w:r>
        <w:t xml:space="preserve"> requises :</w:t>
      </w:r>
    </w:p>
    <w:p w:rsidR="00217A83" w:rsidRPr="007F5837" w:rsidRDefault="007F5837">
      <w:pPr>
        <w:rPr>
          <w:i/>
        </w:rPr>
      </w:pPr>
      <w:r>
        <w:t>Lorsqu’un taxon est nouveau et n’existe pas dans la table « </w:t>
      </w:r>
      <w:r w:rsidRPr="007F5837">
        <w:rPr>
          <w:b/>
        </w:rPr>
        <w:t>taxon</w:t>
      </w:r>
      <w:r>
        <w:t xml:space="preserve"> » il faut créer un nouvel </w:t>
      </w:r>
      <w:proofErr w:type="spellStart"/>
      <w:r>
        <w:rPr>
          <w:b/>
        </w:rPr>
        <w:t>idtaxon</w:t>
      </w:r>
      <w:proofErr w:type="spellEnd"/>
      <w:r w:rsidRPr="007F5837">
        <w:t xml:space="preserve"> </w:t>
      </w:r>
      <w:r>
        <w:t>et remplir l’ensemble des lignes</w:t>
      </w:r>
    </w:p>
    <w:p w:rsidR="007F5837" w:rsidRDefault="007F5837">
      <w:r>
        <w:t>Situation actuelle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66"/>
        <w:gridCol w:w="981"/>
        <w:gridCol w:w="1581"/>
        <w:gridCol w:w="1015"/>
        <w:gridCol w:w="1385"/>
        <w:gridCol w:w="928"/>
        <w:gridCol w:w="946"/>
        <w:gridCol w:w="1186"/>
      </w:tblGrid>
      <w:tr w:rsidR="007F5837" w:rsidRPr="005704E7" w:rsidTr="00A17756">
        <w:tc>
          <w:tcPr>
            <w:tcW w:w="467" w:type="pct"/>
            <w:shd w:val="clear" w:color="auto" w:fill="BFBFBF" w:themeFill="background1" w:themeFillShade="BF"/>
          </w:tcPr>
          <w:p w:rsidR="007F5837" w:rsidRPr="005704E7" w:rsidRDefault="007F5837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idtaxon</w:t>
            </w:r>
            <w:proofErr w:type="spellEnd"/>
          </w:p>
        </w:tc>
        <w:tc>
          <w:tcPr>
            <w:tcW w:w="500" w:type="pct"/>
            <w:shd w:val="clear" w:color="auto" w:fill="BFBFBF" w:themeFill="background1" w:themeFillShade="BF"/>
          </w:tcPr>
          <w:p w:rsidR="007F5837" w:rsidRPr="005704E7" w:rsidRDefault="007F5837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nomtaxon</w:t>
            </w:r>
            <w:proofErr w:type="spellEnd"/>
          </w:p>
        </w:tc>
        <w:tc>
          <w:tcPr>
            <w:tcW w:w="921" w:type="pct"/>
            <w:shd w:val="clear" w:color="auto" w:fill="BFBFBF" w:themeFill="background1" w:themeFillShade="BF"/>
          </w:tcPr>
          <w:p w:rsidR="007F5837" w:rsidRPr="005704E7" w:rsidRDefault="007F5837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idrang</w:t>
            </w:r>
            <w:proofErr w:type="spellEnd"/>
          </w:p>
        </w:tc>
        <w:tc>
          <w:tcPr>
            <w:tcW w:w="616" w:type="pct"/>
            <w:shd w:val="clear" w:color="auto" w:fill="BFBFBF" w:themeFill="background1" w:themeFillShade="BF"/>
          </w:tcPr>
          <w:p w:rsidR="007F5837" w:rsidRPr="005704E7" w:rsidRDefault="007F5837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apourpere</w:t>
            </w:r>
            <w:proofErr w:type="spellEnd"/>
          </w:p>
        </w:tc>
        <w:tc>
          <w:tcPr>
            <w:tcW w:w="815" w:type="pct"/>
            <w:shd w:val="clear" w:color="auto" w:fill="BFBFBF" w:themeFill="background1" w:themeFillShade="BF"/>
          </w:tcPr>
          <w:p w:rsidR="007F5837" w:rsidRPr="005704E7" w:rsidRDefault="007F5837" w:rsidP="00A177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gauche</w:t>
            </w:r>
          </w:p>
        </w:tc>
        <w:tc>
          <w:tcPr>
            <w:tcW w:w="548" w:type="pct"/>
            <w:shd w:val="clear" w:color="auto" w:fill="BFBFBF" w:themeFill="background1" w:themeFillShade="BF"/>
          </w:tcPr>
          <w:p w:rsidR="007F5837" w:rsidRPr="005704E7" w:rsidRDefault="007F5837" w:rsidP="00A177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droit</w:t>
            </w:r>
          </w:p>
        </w:tc>
        <w:tc>
          <w:tcPr>
            <w:tcW w:w="404" w:type="pct"/>
            <w:shd w:val="clear" w:color="auto" w:fill="BFBFBF" w:themeFill="background1" w:themeFillShade="BF"/>
          </w:tcPr>
          <w:p w:rsidR="007F5837" w:rsidRPr="005704E7" w:rsidRDefault="007F5837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idflag</w:t>
            </w:r>
            <w:proofErr w:type="spellEnd"/>
          </w:p>
        </w:tc>
        <w:tc>
          <w:tcPr>
            <w:tcW w:w="729" w:type="pct"/>
            <w:shd w:val="clear" w:color="auto" w:fill="BFBFBF" w:themeFill="background1" w:themeFillShade="BF"/>
          </w:tcPr>
          <w:p w:rsidR="007F5837" w:rsidRPr="005704E7" w:rsidRDefault="007F5837" w:rsidP="007F583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Id_fishbase</w:t>
            </w:r>
            <w:proofErr w:type="spellEnd"/>
          </w:p>
        </w:tc>
      </w:tr>
      <w:tr w:rsidR="007F5837" w:rsidRPr="00217A83" w:rsidTr="00A17756">
        <w:tc>
          <w:tcPr>
            <w:tcW w:w="467" w:type="pct"/>
          </w:tcPr>
          <w:p w:rsidR="007F5837" w:rsidRPr="00217A83" w:rsidRDefault="007F5837" w:rsidP="00A17756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500" w:type="pct"/>
          </w:tcPr>
          <w:p w:rsidR="007F5837" w:rsidRPr="00217A83" w:rsidRDefault="007F5837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du genre</w:t>
            </w:r>
          </w:p>
        </w:tc>
        <w:tc>
          <w:tcPr>
            <w:tcW w:w="921" w:type="pct"/>
          </w:tcPr>
          <w:p w:rsidR="007F5837" w:rsidRPr="00217A83" w:rsidRDefault="007F5837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16" w:type="pct"/>
          </w:tcPr>
          <w:p w:rsidR="007F5837" w:rsidRPr="00217A83" w:rsidRDefault="0076347C" w:rsidP="007F583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 w:rsidR="007F5837">
              <w:rPr>
                <w:sz w:val="16"/>
                <w:szCs w:val="16"/>
              </w:rPr>
              <w:t>dtaxon</w:t>
            </w:r>
            <w:proofErr w:type="spellEnd"/>
            <w:r w:rsidR="007F5837">
              <w:rPr>
                <w:sz w:val="16"/>
                <w:szCs w:val="16"/>
              </w:rPr>
              <w:t xml:space="preserve"> de la famille à laquelle appartient le genre</w:t>
            </w:r>
          </w:p>
        </w:tc>
        <w:tc>
          <w:tcPr>
            <w:tcW w:w="815" w:type="pct"/>
          </w:tcPr>
          <w:p w:rsidR="007F5837" w:rsidRPr="00217A83" w:rsidRDefault="007F5837" w:rsidP="007F5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borne gauche qui englobera l’espèce</w:t>
            </w:r>
          </w:p>
        </w:tc>
        <w:tc>
          <w:tcPr>
            <w:tcW w:w="548" w:type="pct"/>
          </w:tcPr>
          <w:p w:rsidR="007F5837" w:rsidRPr="00217A83" w:rsidRDefault="007F5837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borne droite qui englobera l’espèce</w:t>
            </w:r>
          </w:p>
        </w:tc>
        <w:tc>
          <w:tcPr>
            <w:tcW w:w="404" w:type="pct"/>
          </w:tcPr>
          <w:p w:rsidR="007F5837" w:rsidRPr="00217A83" w:rsidRDefault="0076347C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ou autre code si genre synonyme</w:t>
            </w:r>
          </w:p>
        </w:tc>
        <w:tc>
          <w:tcPr>
            <w:tcW w:w="729" w:type="pct"/>
          </w:tcPr>
          <w:p w:rsidR="007F5837" w:rsidRPr="00217A83" w:rsidRDefault="007F5837" w:rsidP="00A17756">
            <w:pPr>
              <w:rPr>
                <w:sz w:val="16"/>
                <w:szCs w:val="16"/>
              </w:rPr>
            </w:pPr>
          </w:p>
        </w:tc>
      </w:tr>
      <w:tr w:rsidR="0076347C" w:rsidRPr="00217A83" w:rsidTr="00A17756">
        <w:tc>
          <w:tcPr>
            <w:tcW w:w="467" w:type="pct"/>
          </w:tcPr>
          <w:p w:rsidR="0076347C" w:rsidRPr="00242337" w:rsidRDefault="0076347C" w:rsidP="00A17756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500" w:type="pct"/>
          </w:tcPr>
          <w:p w:rsidR="0076347C" w:rsidRDefault="0076347C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de l’espèce</w:t>
            </w:r>
          </w:p>
        </w:tc>
        <w:tc>
          <w:tcPr>
            <w:tcW w:w="921" w:type="pct"/>
          </w:tcPr>
          <w:p w:rsidR="0076347C" w:rsidRDefault="0076347C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16" w:type="pct"/>
          </w:tcPr>
          <w:p w:rsidR="0076347C" w:rsidRDefault="0076347C" w:rsidP="0076347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idtaxon</w:t>
            </w:r>
            <w:proofErr w:type="spellEnd"/>
            <w:r>
              <w:rPr>
                <w:sz w:val="16"/>
                <w:szCs w:val="16"/>
              </w:rPr>
              <w:t xml:space="preserve"> d</w:t>
            </w:r>
            <w:r>
              <w:rPr>
                <w:sz w:val="16"/>
                <w:szCs w:val="16"/>
              </w:rPr>
              <w:t>u genre à laquelle appartient l’espèce</w:t>
            </w:r>
          </w:p>
        </w:tc>
        <w:tc>
          <w:tcPr>
            <w:tcW w:w="815" w:type="pct"/>
          </w:tcPr>
          <w:p w:rsidR="0076347C" w:rsidRDefault="0076347C" w:rsidP="007F5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borne gauche</w:t>
            </w:r>
            <w:r>
              <w:rPr>
                <w:sz w:val="16"/>
                <w:szCs w:val="16"/>
              </w:rPr>
              <w:t xml:space="preserve"> du genre + 1</w:t>
            </w:r>
          </w:p>
        </w:tc>
        <w:tc>
          <w:tcPr>
            <w:tcW w:w="548" w:type="pct"/>
          </w:tcPr>
          <w:p w:rsidR="0076347C" w:rsidRDefault="0076347C" w:rsidP="007634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borne gauche d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l’espèce +</w:t>
            </w:r>
            <w:r>
              <w:rPr>
                <w:sz w:val="16"/>
                <w:szCs w:val="16"/>
              </w:rPr>
              <w:t xml:space="preserve"> 1</w:t>
            </w:r>
          </w:p>
        </w:tc>
        <w:tc>
          <w:tcPr>
            <w:tcW w:w="404" w:type="pct"/>
          </w:tcPr>
          <w:p w:rsidR="0076347C" w:rsidRDefault="0076347C" w:rsidP="007634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 xml:space="preserve">ou autre code si </w:t>
            </w:r>
            <w:r>
              <w:rPr>
                <w:sz w:val="16"/>
                <w:szCs w:val="16"/>
              </w:rPr>
              <w:t>espèce</w:t>
            </w:r>
            <w:r>
              <w:rPr>
                <w:sz w:val="16"/>
                <w:szCs w:val="16"/>
              </w:rPr>
              <w:t xml:space="preserve"> synonyme</w:t>
            </w:r>
          </w:p>
        </w:tc>
        <w:tc>
          <w:tcPr>
            <w:tcW w:w="729" w:type="pct"/>
          </w:tcPr>
          <w:p w:rsidR="0076347C" w:rsidRPr="00217A83" w:rsidRDefault="0076347C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id_fishbase</w:t>
            </w:r>
            <w:proofErr w:type="spellEnd"/>
          </w:p>
        </w:tc>
      </w:tr>
    </w:tbl>
    <w:p w:rsidR="007F5837" w:rsidRDefault="0076347C">
      <w:r>
        <w:t>On procèdera de même pour les sous-genres (</w:t>
      </w:r>
      <w:proofErr w:type="spellStart"/>
      <w:r w:rsidRPr="0076347C">
        <w:rPr>
          <w:b/>
        </w:rPr>
        <w:t>idrang</w:t>
      </w:r>
      <w:proofErr w:type="spellEnd"/>
      <w:r>
        <w:t xml:space="preserve"> = 18) et les sous-espèces </w:t>
      </w:r>
      <w:r>
        <w:t>(</w:t>
      </w:r>
      <w:proofErr w:type="spellStart"/>
      <w:r w:rsidRPr="0076347C">
        <w:rPr>
          <w:b/>
        </w:rPr>
        <w:t>idrang</w:t>
      </w:r>
      <w:proofErr w:type="spellEnd"/>
      <w:r>
        <w:t xml:space="preserve"> = </w:t>
      </w:r>
      <w:r>
        <w:t>20</w:t>
      </w:r>
      <w:r>
        <w:t>)</w:t>
      </w:r>
    </w:p>
    <w:p w:rsidR="007F5837" w:rsidRDefault="007F5837"/>
    <w:p w:rsidR="00217A83" w:rsidRDefault="00217A83" w:rsidP="00217A83">
      <w:r>
        <w:t xml:space="preserve">Tables </w:t>
      </w:r>
      <w:r>
        <w:t>access</w:t>
      </w:r>
      <w:r>
        <w:t>oirement requises :</w:t>
      </w:r>
    </w:p>
    <w:p w:rsidR="0076347C" w:rsidRDefault="0076347C">
      <w:r>
        <w:lastRenderedPageBreak/>
        <w:t>Quatre autres tables permettent d’avoir une traçabilité des données entrées dans les tables.</w:t>
      </w:r>
    </w:p>
    <w:p w:rsidR="0076347C" w:rsidRDefault="0076347C"/>
    <w:p w:rsidR="0076347C" w:rsidRDefault="0076347C">
      <w:r>
        <w:t>Table « </w:t>
      </w:r>
      <w:proofErr w:type="spellStart"/>
      <w:r w:rsidRPr="0076347C">
        <w:rPr>
          <w:b/>
        </w:rPr>
        <w:t>insertbibliopar</w:t>
      </w:r>
      <w:proofErr w:type="spellEnd"/>
      <w:r>
        <w:t> »</w:t>
      </w:r>
    </w:p>
    <w:p w:rsidR="0076347C" w:rsidRDefault="0076347C">
      <w:r>
        <w:t>Remplir les trois colonnes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8"/>
        <w:gridCol w:w="3215"/>
        <w:gridCol w:w="1325"/>
      </w:tblGrid>
      <w:tr w:rsidR="00E95D00" w:rsidRPr="00242337" w:rsidTr="00A17756">
        <w:tc>
          <w:tcPr>
            <w:tcW w:w="0" w:type="auto"/>
            <w:shd w:val="clear" w:color="auto" w:fill="BFBFBF" w:themeFill="background1" w:themeFillShade="BF"/>
          </w:tcPr>
          <w:p w:rsidR="0076347C" w:rsidRPr="00242337" w:rsidRDefault="0076347C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idpersonne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76347C" w:rsidRPr="00242337" w:rsidRDefault="0076347C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</w:t>
            </w:r>
            <w:r w:rsidR="00E95D00">
              <w:rPr>
                <w:b/>
                <w:sz w:val="16"/>
                <w:szCs w:val="16"/>
              </w:rPr>
              <w:t>biblio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76347C" w:rsidRPr="0024233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dateinsertion</w:t>
            </w:r>
            <w:proofErr w:type="spellEnd"/>
          </w:p>
        </w:tc>
      </w:tr>
      <w:tr w:rsidR="008904C8" w:rsidRPr="00242337" w:rsidTr="00A17756">
        <w:tc>
          <w:tcPr>
            <w:tcW w:w="0" w:type="auto"/>
          </w:tcPr>
          <w:p w:rsidR="0076347C" w:rsidRDefault="0076347C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de la personne qui a entré la nouvelle référence bibliographique</w:t>
            </w:r>
          </w:p>
          <w:p w:rsidR="00E95D00" w:rsidRPr="00242337" w:rsidRDefault="00E95D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Voir codes dans table « </w:t>
            </w:r>
            <w:r w:rsidRPr="00E95D00">
              <w:rPr>
                <w:b/>
                <w:sz w:val="16"/>
                <w:szCs w:val="16"/>
              </w:rPr>
              <w:t>personne</w:t>
            </w:r>
            <w:r>
              <w:rPr>
                <w:sz w:val="16"/>
                <w:szCs w:val="16"/>
              </w:rPr>
              <w:t> »</w:t>
            </w:r>
          </w:p>
        </w:tc>
        <w:tc>
          <w:tcPr>
            <w:tcW w:w="0" w:type="auto"/>
          </w:tcPr>
          <w:p w:rsidR="0076347C" w:rsidRPr="00242337" w:rsidRDefault="00E95D00" w:rsidP="00A17756">
            <w:pPr>
              <w:rPr>
                <w:sz w:val="16"/>
                <w:szCs w:val="16"/>
              </w:rPr>
            </w:pPr>
            <w:proofErr w:type="spellStart"/>
            <w:r w:rsidRPr="00E95D00">
              <w:rPr>
                <w:b/>
                <w:sz w:val="16"/>
                <w:szCs w:val="16"/>
              </w:rPr>
              <w:t>idbiblio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 nouvelle référence bibliographique</w:t>
            </w:r>
          </w:p>
        </w:tc>
        <w:tc>
          <w:tcPr>
            <w:tcW w:w="0" w:type="auto"/>
          </w:tcPr>
          <w:p w:rsidR="0076347C" w:rsidRDefault="008904C8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E95D00">
              <w:rPr>
                <w:sz w:val="16"/>
                <w:szCs w:val="16"/>
              </w:rPr>
              <w:t>ate au format :</w:t>
            </w:r>
          </w:p>
          <w:p w:rsidR="00E95D00" w:rsidRPr="00242337" w:rsidRDefault="00E95D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aaaa</w:t>
            </w:r>
            <w:proofErr w:type="spellEnd"/>
            <w:r>
              <w:rPr>
                <w:sz w:val="16"/>
                <w:szCs w:val="16"/>
              </w:rPr>
              <w:t>-mm-</w:t>
            </w:r>
            <w:proofErr w:type="spellStart"/>
            <w:r>
              <w:rPr>
                <w:sz w:val="16"/>
                <w:szCs w:val="16"/>
              </w:rPr>
              <w:t>jj</w:t>
            </w:r>
            <w:proofErr w:type="spellEnd"/>
          </w:p>
        </w:tc>
      </w:tr>
    </w:tbl>
    <w:p w:rsidR="0076347C" w:rsidRDefault="0076347C"/>
    <w:p w:rsidR="00E95D00" w:rsidRDefault="00E95D00" w:rsidP="00E95D00">
      <w:r>
        <w:t>Table « </w:t>
      </w:r>
      <w:proofErr w:type="spellStart"/>
      <w:r>
        <w:rPr>
          <w:b/>
        </w:rPr>
        <w:t>inserttaxonpar</w:t>
      </w:r>
      <w:proofErr w:type="spellEnd"/>
      <w:r>
        <w:t> »</w:t>
      </w:r>
    </w:p>
    <w:p w:rsidR="00E95D00" w:rsidRDefault="00E95D00" w:rsidP="00E95D00">
      <w:r>
        <w:t>Remplir les trois colonnes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66"/>
        <w:gridCol w:w="2093"/>
        <w:gridCol w:w="1337"/>
      </w:tblGrid>
      <w:tr w:rsidR="00E95D00" w:rsidRPr="00242337" w:rsidTr="00A17756">
        <w:tc>
          <w:tcPr>
            <w:tcW w:w="0" w:type="auto"/>
            <w:shd w:val="clear" w:color="auto" w:fill="BFBFBF" w:themeFill="background1" w:themeFillShade="BF"/>
          </w:tcPr>
          <w:p w:rsidR="00E95D00" w:rsidRPr="0024233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idpersonne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E95D00" w:rsidRPr="0024233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idbiblio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E95D00" w:rsidRPr="0024233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dateinsertion</w:t>
            </w:r>
            <w:proofErr w:type="spellEnd"/>
          </w:p>
        </w:tc>
      </w:tr>
      <w:tr w:rsidR="00E95D00" w:rsidRPr="00242337" w:rsidTr="00A17756">
        <w:tc>
          <w:tcPr>
            <w:tcW w:w="0" w:type="auto"/>
          </w:tcPr>
          <w:p w:rsidR="00E95D00" w:rsidRDefault="00E95D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de la personne qui a entré le</w:t>
            </w:r>
            <w:r>
              <w:rPr>
                <w:sz w:val="16"/>
                <w:szCs w:val="16"/>
              </w:rPr>
              <w:t xml:space="preserve"> nouveau taxon</w:t>
            </w:r>
          </w:p>
          <w:p w:rsidR="00E95D00" w:rsidRPr="00242337" w:rsidRDefault="00E95D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Voir codes dans table « </w:t>
            </w:r>
            <w:r w:rsidRPr="00E95D00">
              <w:rPr>
                <w:b/>
                <w:sz w:val="16"/>
                <w:szCs w:val="16"/>
              </w:rPr>
              <w:t>personne</w:t>
            </w:r>
            <w:r>
              <w:rPr>
                <w:sz w:val="16"/>
                <w:szCs w:val="16"/>
              </w:rPr>
              <w:t> »</w:t>
            </w:r>
          </w:p>
        </w:tc>
        <w:tc>
          <w:tcPr>
            <w:tcW w:w="0" w:type="auto"/>
          </w:tcPr>
          <w:p w:rsidR="00E95D00" w:rsidRPr="00242337" w:rsidRDefault="00E95D00" w:rsidP="00E95D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 w:rsidRPr="00E95D00">
              <w:rPr>
                <w:b/>
                <w:sz w:val="16"/>
                <w:szCs w:val="16"/>
              </w:rPr>
              <w:t>d</w:t>
            </w:r>
            <w:r w:rsidRPr="00E95D00">
              <w:rPr>
                <w:b/>
                <w:sz w:val="16"/>
                <w:szCs w:val="16"/>
              </w:rPr>
              <w:t>taxon</w:t>
            </w:r>
            <w:proofErr w:type="spellEnd"/>
            <w:r>
              <w:rPr>
                <w:sz w:val="16"/>
                <w:szCs w:val="16"/>
              </w:rPr>
              <w:t xml:space="preserve"> du</w:t>
            </w:r>
            <w:r>
              <w:rPr>
                <w:sz w:val="16"/>
                <w:szCs w:val="16"/>
              </w:rPr>
              <w:t xml:space="preserve"> nouve</w:t>
            </w:r>
            <w:r>
              <w:rPr>
                <w:sz w:val="16"/>
                <w:szCs w:val="16"/>
              </w:rPr>
              <w:t>au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taxon</w:t>
            </w:r>
          </w:p>
        </w:tc>
        <w:tc>
          <w:tcPr>
            <w:tcW w:w="0" w:type="auto"/>
          </w:tcPr>
          <w:p w:rsidR="00E95D00" w:rsidRDefault="008904C8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E95D00">
              <w:rPr>
                <w:sz w:val="16"/>
                <w:szCs w:val="16"/>
              </w:rPr>
              <w:t>ate au format :</w:t>
            </w:r>
          </w:p>
          <w:p w:rsidR="00E95D00" w:rsidRPr="00242337" w:rsidRDefault="00E95D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aaaa</w:t>
            </w:r>
            <w:proofErr w:type="spellEnd"/>
            <w:r>
              <w:rPr>
                <w:sz w:val="16"/>
                <w:szCs w:val="16"/>
              </w:rPr>
              <w:t>-mm-</w:t>
            </w:r>
            <w:proofErr w:type="spellStart"/>
            <w:r>
              <w:rPr>
                <w:sz w:val="16"/>
                <w:szCs w:val="16"/>
              </w:rPr>
              <w:t>jj</w:t>
            </w:r>
            <w:proofErr w:type="spellEnd"/>
          </w:p>
        </w:tc>
      </w:tr>
    </w:tbl>
    <w:p w:rsidR="00E95D00" w:rsidRDefault="00E95D00"/>
    <w:p w:rsidR="0076347C" w:rsidRDefault="00E95D00">
      <w:r>
        <w:t>Table « </w:t>
      </w:r>
      <w:proofErr w:type="spellStart"/>
      <w:r w:rsidRPr="008904C8">
        <w:rPr>
          <w:b/>
        </w:rPr>
        <w:t>cloffa_fishbase</w:t>
      </w:r>
      <w:proofErr w:type="spellEnd"/>
      <w:r>
        <w:t> »</w:t>
      </w:r>
    </w:p>
    <w:p w:rsidR="00E95D00" w:rsidRDefault="00E95D00">
      <w:r>
        <w:t xml:space="preserve">Remplir les </w:t>
      </w:r>
      <w:r>
        <w:t>cinq</w:t>
      </w:r>
      <w:r>
        <w:t xml:space="preserve"> colonnes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9"/>
        <w:gridCol w:w="1204"/>
        <w:gridCol w:w="1382"/>
        <w:gridCol w:w="3395"/>
        <w:gridCol w:w="1026"/>
      </w:tblGrid>
      <w:tr w:rsidR="00E95D00" w:rsidRPr="005704E7" w:rsidTr="00A17756">
        <w:tc>
          <w:tcPr>
            <w:tcW w:w="0" w:type="auto"/>
            <w:shd w:val="clear" w:color="auto" w:fill="BFBFBF" w:themeFill="background1" w:themeFillShade="BF"/>
          </w:tcPr>
          <w:p w:rsidR="00E95D00" w:rsidRPr="005704E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idtaxon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E95D00" w:rsidRPr="005704E7" w:rsidRDefault="00E95D00" w:rsidP="00E95D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5D00" w:rsidRPr="005704E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espece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E95D00" w:rsidRPr="005704E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sousespece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E95D00" w:rsidRPr="005704E7" w:rsidRDefault="00E95D00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idfishbase</w:t>
            </w:r>
            <w:proofErr w:type="spellEnd"/>
          </w:p>
        </w:tc>
      </w:tr>
      <w:tr w:rsidR="00E95D00" w:rsidRPr="00217A83" w:rsidTr="00A17756">
        <w:tc>
          <w:tcPr>
            <w:tcW w:w="0" w:type="auto"/>
          </w:tcPr>
          <w:p w:rsidR="00E95D00" w:rsidRPr="00217A83" w:rsidRDefault="00E95D00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dtaxon</w:t>
            </w:r>
            <w:proofErr w:type="spellEnd"/>
            <w:r>
              <w:rPr>
                <w:sz w:val="16"/>
                <w:szCs w:val="16"/>
              </w:rPr>
              <w:t xml:space="preserve"> de l’espèce valide</w:t>
            </w:r>
          </w:p>
        </w:tc>
        <w:tc>
          <w:tcPr>
            <w:tcW w:w="0" w:type="auto"/>
          </w:tcPr>
          <w:p w:rsidR="00E95D00" w:rsidRPr="00217A83" w:rsidRDefault="00E95D00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du genre</w:t>
            </w:r>
          </w:p>
        </w:tc>
        <w:tc>
          <w:tcPr>
            <w:tcW w:w="0" w:type="auto"/>
          </w:tcPr>
          <w:p w:rsidR="00E95D00" w:rsidRPr="00217A83" w:rsidRDefault="00E95D00" w:rsidP="00E95D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 </w:t>
            </w:r>
            <w:r>
              <w:rPr>
                <w:sz w:val="16"/>
                <w:szCs w:val="16"/>
              </w:rPr>
              <w:t>de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l’espèc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0" w:type="auto"/>
          </w:tcPr>
          <w:p w:rsidR="00E95D00" w:rsidRPr="00217A83" w:rsidRDefault="008904C8" w:rsidP="008904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de l</w:t>
            </w:r>
            <w:r>
              <w:rPr>
                <w:sz w:val="16"/>
                <w:szCs w:val="16"/>
              </w:rPr>
              <w:t>a sous-</w:t>
            </w:r>
            <w:r>
              <w:rPr>
                <w:sz w:val="16"/>
                <w:szCs w:val="16"/>
              </w:rPr>
              <w:t>espèce</w:t>
            </w:r>
            <w:r>
              <w:rPr>
                <w:sz w:val="16"/>
                <w:szCs w:val="16"/>
              </w:rPr>
              <w:t xml:space="preserve"> ou « </w:t>
            </w:r>
            <w:r>
              <w:rPr>
                <w:rFonts w:cs="Arial"/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 » si sans objet</w:t>
            </w:r>
          </w:p>
        </w:tc>
        <w:tc>
          <w:tcPr>
            <w:tcW w:w="0" w:type="auto"/>
          </w:tcPr>
          <w:p w:rsidR="00E95D00" w:rsidRPr="00217A83" w:rsidRDefault="008904C8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id_fishbase</w:t>
            </w:r>
            <w:proofErr w:type="spellEnd"/>
          </w:p>
        </w:tc>
      </w:tr>
    </w:tbl>
    <w:p w:rsidR="00E95D00" w:rsidRDefault="00E95D00"/>
    <w:p w:rsidR="008904C8" w:rsidRDefault="008904C8" w:rsidP="008904C8">
      <w:r>
        <w:t>Table « </w:t>
      </w:r>
      <w:proofErr w:type="spellStart"/>
      <w:r w:rsidRPr="008904C8">
        <w:rPr>
          <w:b/>
        </w:rPr>
        <w:t>taxon</w:t>
      </w:r>
      <w:r w:rsidRPr="008904C8">
        <w:rPr>
          <w:b/>
        </w:rPr>
        <w:t>_fishbase</w:t>
      </w:r>
      <w:proofErr w:type="spellEnd"/>
      <w:r>
        <w:t> »</w:t>
      </w:r>
    </w:p>
    <w:p w:rsidR="008904C8" w:rsidRDefault="008904C8" w:rsidP="008904C8">
      <w:r>
        <w:t xml:space="preserve">Remplir les </w:t>
      </w:r>
      <w:r>
        <w:t>six</w:t>
      </w:r>
      <w:r>
        <w:t xml:space="preserve"> colonnes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6"/>
        <w:gridCol w:w="1026"/>
        <w:gridCol w:w="1178"/>
        <w:gridCol w:w="1010"/>
        <w:gridCol w:w="2598"/>
        <w:gridCol w:w="1610"/>
      </w:tblGrid>
      <w:tr w:rsidR="008904C8" w:rsidRPr="005704E7" w:rsidTr="008904C8">
        <w:tc>
          <w:tcPr>
            <w:tcW w:w="0" w:type="auto"/>
            <w:shd w:val="clear" w:color="auto" w:fill="BFBFBF" w:themeFill="background1" w:themeFillShade="BF"/>
          </w:tcPr>
          <w:p w:rsidR="008904C8" w:rsidRDefault="008904C8" w:rsidP="00A177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04C8" w:rsidRPr="005704E7" w:rsidRDefault="008904C8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dfishbase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904C8" w:rsidRPr="005704E7" w:rsidRDefault="008904C8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espece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904C8" w:rsidRPr="005704E7" w:rsidRDefault="008904C8" w:rsidP="00A177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904C8" w:rsidRPr="005704E7" w:rsidRDefault="008904C8" w:rsidP="00A1775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sousespece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8904C8" w:rsidRPr="005704E7" w:rsidRDefault="008904C8" w:rsidP="008904C8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idtaxon</w:t>
            </w:r>
            <w:proofErr w:type="spellEnd"/>
          </w:p>
        </w:tc>
      </w:tr>
      <w:tr w:rsidR="008904C8" w:rsidRPr="00217A83" w:rsidTr="008904C8">
        <w:tc>
          <w:tcPr>
            <w:tcW w:w="0" w:type="auto"/>
          </w:tcPr>
          <w:p w:rsidR="008904C8" w:rsidRPr="00242337" w:rsidRDefault="008904C8" w:rsidP="00A17756">
            <w:pPr>
              <w:rPr>
                <w:sz w:val="16"/>
                <w:szCs w:val="16"/>
              </w:rPr>
            </w:pPr>
            <w:r w:rsidRPr="00242337">
              <w:rPr>
                <w:sz w:val="16"/>
                <w:szCs w:val="16"/>
              </w:rPr>
              <w:t>incrémentation automatique</w:t>
            </w:r>
          </w:p>
        </w:tc>
        <w:tc>
          <w:tcPr>
            <w:tcW w:w="0" w:type="auto"/>
          </w:tcPr>
          <w:p w:rsidR="008904C8" w:rsidRDefault="008904C8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id_fishbase</w:t>
            </w:r>
            <w:proofErr w:type="spellEnd"/>
          </w:p>
        </w:tc>
        <w:tc>
          <w:tcPr>
            <w:tcW w:w="0" w:type="auto"/>
          </w:tcPr>
          <w:p w:rsidR="008904C8" w:rsidRDefault="008904C8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de l’espèce</w:t>
            </w:r>
          </w:p>
        </w:tc>
        <w:tc>
          <w:tcPr>
            <w:tcW w:w="0" w:type="auto"/>
          </w:tcPr>
          <w:p w:rsidR="008904C8" w:rsidRDefault="008904C8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du genre</w:t>
            </w:r>
          </w:p>
        </w:tc>
        <w:tc>
          <w:tcPr>
            <w:tcW w:w="0" w:type="auto"/>
          </w:tcPr>
          <w:p w:rsidR="008904C8" w:rsidRDefault="008904C8" w:rsidP="00A17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de la sous-espèce ou « </w:t>
            </w:r>
            <w:r>
              <w:rPr>
                <w:rFonts w:cs="Arial"/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 » si sans objet</w:t>
            </w:r>
          </w:p>
        </w:tc>
        <w:tc>
          <w:tcPr>
            <w:tcW w:w="0" w:type="auto"/>
          </w:tcPr>
          <w:p w:rsidR="008904C8" w:rsidRDefault="008904C8" w:rsidP="00A1775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idtaxon</w:t>
            </w:r>
            <w:proofErr w:type="spellEnd"/>
            <w:r>
              <w:rPr>
                <w:sz w:val="16"/>
                <w:szCs w:val="16"/>
              </w:rPr>
              <w:t xml:space="preserve"> de l’espèce valide</w:t>
            </w:r>
          </w:p>
        </w:tc>
      </w:tr>
    </w:tbl>
    <w:p w:rsidR="008904C8" w:rsidRDefault="008904C8"/>
    <w:p w:rsidR="00E95D00" w:rsidRDefault="00E95D00"/>
    <w:sectPr w:rsidR="00E9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83"/>
    <w:rsid w:val="00026F92"/>
    <w:rsid w:val="001467FD"/>
    <w:rsid w:val="00165347"/>
    <w:rsid w:val="00217A83"/>
    <w:rsid w:val="00242337"/>
    <w:rsid w:val="0037623E"/>
    <w:rsid w:val="00443429"/>
    <w:rsid w:val="005704E7"/>
    <w:rsid w:val="00751BAB"/>
    <w:rsid w:val="0076347C"/>
    <w:rsid w:val="007F5837"/>
    <w:rsid w:val="008904C8"/>
    <w:rsid w:val="008E300D"/>
    <w:rsid w:val="008F3ACB"/>
    <w:rsid w:val="00A2745B"/>
    <w:rsid w:val="00BE3207"/>
    <w:rsid w:val="00CB7000"/>
    <w:rsid w:val="00CC2F9A"/>
    <w:rsid w:val="00E95D00"/>
    <w:rsid w:val="00F574A5"/>
    <w:rsid w:val="00F73B0C"/>
    <w:rsid w:val="00F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AB"/>
    <w:rPr>
      <w:rFonts w:ascii="Arial" w:hAnsi="Arial" w:cs="Times New Roman"/>
    </w:rPr>
  </w:style>
  <w:style w:type="paragraph" w:styleId="Titre1">
    <w:name w:val="heading 1"/>
    <w:basedOn w:val="Normal"/>
    <w:next w:val="Normal"/>
    <w:link w:val="Titre1Car"/>
    <w:qFormat/>
    <w:rsid w:val="00CC2F9A"/>
    <w:pPr>
      <w:keepNext/>
      <w:spacing w:before="0" w:after="120"/>
      <w:jc w:val="center"/>
      <w:outlineLvl w:val="0"/>
    </w:pPr>
    <w:rPr>
      <w:rFonts w:ascii="Times New Roman" w:eastAsia="Times New Roman" w:hAnsi="Times New Roman"/>
      <w:b/>
      <w:bCs/>
    </w:rPr>
  </w:style>
  <w:style w:type="paragraph" w:styleId="Titre2">
    <w:name w:val="heading 2"/>
    <w:basedOn w:val="Normal"/>
    <w:next w:val="Normal"/>
    <w:link w:val="Titre2Car"/>
    <w:qFormat/>
    <w:rsid w:val="00CC2F9A"/>
    <w:pPr>
      <w:keepNext/>
      <w:spacing w:before="0" w:after="120"/>
      <w:jc w:val="left"/>
      <w:outlineLvl w:val="1"/>
    </w:pPr>
    <w:rPr>
      <w:rFonts w:ascii="Times New Roman" w:eastAsia="Arial" w:hAnsi="Times New Roman"/>
      <w:b/>
      <w:bCs/>
      <w:i/>
      <w:iCs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frenceintense1">
    <w:name w:val="Référence intense1"/>
    <w:uiPriority w:val="68"/>
    <w:qFormat/>
    <w:rsid w:val="00CC2F9A"/>
    <w:rPr>
      <w:b/>
      <w:bCs/>
      <w:smallCaps/>
      <w:color w:val="C0504D"/>
      <w:spacing w:val="5"/>
      <w:u w:val="single"/>
    </w:rPr>
  </w:style>
  <w:style w:type="paragraph" w:customStyle="1" w:styleId="Style1">
    <w:name w:val="Style1"/>
    <w:basedOn w:val="NormalWeb"/>
    <w:qFormat/>
    <w:rsid w:val="00CC2F9A"/>
    <w:rPr>
      <w:rFonts w:ascii="Arial" w:eastAsia="Times New Roman" w:hAnsi="Arial"/>
    </w:rPr>
  </w:style>
  <w:style w:type="paragraph" w:styleId="NormalWeb">
    <w:name w:val="Normal (Web)"/>
    <w:basedOn w:val="Normal"/>
    <w:uiPriority w:val="99"/>
    <w:semiHidden/>
    <w:unhideWhenUsed/>
    <w:rsid w:val="00CC2F9A"/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rsid w:val="00CC2F9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itre2Car">
    <w:name w:val="Titre 2 Car"/>
    <w:basedOn w:val="Policepardfaut"/>
    <w:link w:val="Titre2"/>
    <w:rsid w:val="00CC2F9A"/>
    <w:rPr>
      <w:rFonts w:ascii="Times New Roman" w:eastAsia="Arial" w:hAnsi="Times New Roman" w:cs="Times New Roman"/>
      <w:b/>
      <w:bCs/>
      <w:i/>
      <w:iCs/>
      <w:sz w:val="24"/>
      <w:szCs w:val="18"/>
      <w:lang w:val="en-GB"/>
    </w:rPr>
  </w:style>
  <w:style w:type="table" w:styleId="Grilledutableau">
    <w:name w:val="Table Grid"/>
    <w:basedOn w:val="TableauNormal"/>
    <w:uiPriority w:val="59"/>
    <w:rsid w:val="00217A83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AB"/>
    <w:rPr>
      <w:rFonts w:ascii="Arial" w:hAnsi="Arial" w:cs="Times New Roman"/>
    </w:rPr>
  </w:style>
  <w:style w:type="paragraph" w:styleId="Titre1">
    <w:name w:val="heading 1"/>
    <w:basedOn w:val="Normal"/>
    <w:next w:val="Normal"/>
    <w:link w:val="Titre1Car"/>
    <w:qFormat/>
    <w:rsid w:val="00CC2F9A"/>
    <w:pPr>
      <w:keepNext/>
      <w:spacing w:before="0" w:after="120"/>
      <w:jc w:val="center"/>
      <w:outlineLvl w:val="0"/>
    </w:pPr>
    <w:rPr>
      <w:rFonts w:ascii="Times New Roman" w:eastAsia="Times New Roman" w:hAnsi="Times New Roman"/>
      <w:b/>
      <w:bCs/>
    </w:rPr>
  </w:style>
  <w:style w:type="paragraph" w:styleId="Titre2">
    <w:name w:val="heading 2"/>
    <w:basedOn w:val="Normal"/>
    <w:next w:val="Normal"/>
    <w:link w:val="Titre2Car"/>
    <w:qFormat/>
    <w:rsid w:val="00CC2F9A"/>
    <w:pPr>
      <w:keepNext/>
      <w:spacing w:before="0" w:after="120"/>
      <w:jc w:val="left"/>
      <w:outlineLvl w:val="1"/>
    </w:pPr>
    <w:rPr>
      <w:rFonts w:ascii="Times New Roman" w:eastAsia="Arial" w:hAnsi="Times New Roman"/>
      <w:b/>
      <w:bCs/>
      <w:i/>
      <w:iCs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frenceintense1">
    <w:name w:val="Référence intense1"/>
    <w:uiPriority w:val="68"/>
    <w:qFormat/>
    <w:rsid w:val="00CC2F9A"/>
    <w:rPr>
      <w:b/>
      <w:bCs/>
      <w:smallCaps/>
      <w:color w:val="C0504D"/>
      <w:spacing w:val="5"/>
      <w:u w:val="single"/>
    </w:rPr>
  </w:style>
  <w:style w:type="paragraph" w:customStyle="1" w:styleId="Style1">
    <w:name w:val="Style1"/>
    <w:basedOn w:val="NormalWeb"/>
    <w:qFormat/>
    <w:rsid w:val="00CC2F9A"/>
    <w:rPr>
      <w:rFonts w:ascii="Arial" w:eastAsia="Times New Roman" w:hAnsi="Arial"/>
    </w:rPr>
  </w:style>
  <w:style w:type="paragraph" w:styleId="NormalWeb">
    <w:name w:val="Normal (Web)"/>
    <w:basedOn w:val="Normal"/>
    <w:uiPriority w:val="99"/>
    <w:semiHidden/>
    <w:unhideWhenUsed/>
    <w:rsid w:val="00CC2F9A"/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rsid w:val="00CC2F9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itre2Car">
    <w:name w:val="Titre 2 Car"/>
    <w:basedOn w:val="Policepardfaut"/>
    <w:link w:val="Titre2"/>
    <w:rsid w:val="00CC2F9A"/>
    <w:rPr>
      <w:rFonts w:ascii="Times New Roman" w:eastAsia="Arial" w:hAnsi="Times New Roman" w:cs="Times New Roman"/>
      <w:b/>
      <w:bCs/>
      <w:i/>
      <w:iCs/>
      <w:sz w:val="24"/>
      <w:szCs w:val="18"/>
      <w:lang w:val="en-GB"/>
    </w:rPr>
  </w:style>
  <w:style w:type="table" w:styleId="Grilledutableau">
    <w:name w:val="Table Grid"/>
    <w:basedOn w:val="TableauNormal"/>
    <w:uiPriority w:val="59"/>
    <w:rsid w:val="00217A83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3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Anonym</cp:lastModifiedBy>
  <cp:revision>3</cp:revision>
  <dcterms:created xsi:type="dcterms:W3CDTF">2022-05-02T10:08:00Z</dcterms:created>
  <dcterms:modified xsi:type="dcterms:W3CDTF">2022-05-03T08:17:00Z</dcterms:modified>
</cp:coreProperties>
</file>