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73737" w:sz="8" w:space="5"/>
        </w:pBdr>
        <w:spacing w:after="312" w:line="450" w:lineRule="exact"/>
      </w:pPr>
      <w:r>
        <w:rPr>
          <w:rFonts w:ascii="Bricolage Grotesque" w:cs="Bricolage Grotesque" w:eastAsia="Bricolage Grotesque" w:hAnsi="Bricolage Grotesque"/>
          <w:b/>
          <w:bCs/>
          <w:color w:val="15161B"/>
          <w:sz w:val="36"/>
          <w:szCs w:val="36"/>
        </w:rPr>
        <w:t xml:space="preserve">Formulaire de recueil du consentement</w:t>
      </w:r>
    </w:p>
    <w:tbl>
      <w:tblPr>
        <w:tblW w:type="dxa" w:w="9866"/>
        <w:tblBorders>
          <w:top w:val="single" w:color="373737" w:sz="6"/>
          <w:left w:val="single" w:color="373737" w:sz="6"/>
          <w:bottom w:val="single" w:color="373737" w:sz="6"/>
          <w:right w:val="single" w:color="373737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373737" w:sz="6"/>
              <w:left w:val="single" w:color="373737" w:sz="6"/>
              <w:bottom w:val="single" w:color="373737" w:sz="6"/>
              <w:right w:val="single" w:color="373737" w:sz="6"/>
            </w:tcBorders>
            <w:shd w:fill="F6F3EE" w:color="auto" w:val="clear"/>
            <w:tcMar>
              <w:top w:type="dxa" w:w="255"/>
              <w:left w:type="dxa" w:w="295"/>
              <w:bottom w:type="dxa" w:w="238"/>
              <w:right w:type="dxa" w:w="295"/>
            </w:tcMar>
          </w:tcPr>
          <w:p>
            <w:pPr>
              <w:spacing w:after="0" w:line="315" w:lineRule="exact"/>
            </w:pP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SUISSE IMMO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— agence de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Ville de l’agence"/>
                <w:tag w:val="agence_ville"/>
                <w:id w:val="7101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         </w:t>
                </w:r>
              </w:sdtContent>
            </w:sdt>
          </w:p>
          <w:p>
            <w:pPr>
              <w:spacing w:after="0" w:line="315" w:lineRule="exact"/>
            </w:pP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Société exploitante (raison sociale, forme, RCS) :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Société exploitante : raison sociale, forme, RCS"/>
                <w:tag w:val="societe"/>
                <w:id w:val="7102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                                         </w:t>
                </w:r>
              </w:sdtContent>
            </w:sdt>
          </w:p>
          <w:p>
            <w:pPr>
              <w:spacing w:after="0" w:line="315" w:lineRule="exact"/>
            </w:pP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Adresse :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Adresse de l’agence"/>
                <w:tag w:val="agence_adresse"/>
                <w:id w:val="7103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                                     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· Téléphone :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Téléphone de l’agence"/>
                <w:tag w:val="agence_tel"/>
                <w:id w:val="7104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</w:t>
                </w:r>
              </w:sdtContent>
            </w:sdt>
          </w:p>
          <w:p>
            <w:pPr>
              <w:spacing w:after="0" w:line="315" w:lineRule="exact"/>
            </w:pP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Courriel :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Courriel de l’agence"/>
                <w:tag w:val="agence_courriel"/>
                <w:id w:val="7105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                      </w:t>
                </w:r>
              </w:sdtContent>
            </w:sdt>
          </w:p>
          <w:p>
            <w:pPr>
              <w:pBdr>
                <w:bottom w:val="single" w:color="DCD5CA" w:sz="4" w:space="5"/>
              </w:pBdr>
              <w:spacing w:after="136" w:line="315" w:lineRule="exact"/>
            </w:pP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Carte professionnelle T n° 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Numéro de carte professionnelle T"/>
                <w:tag w:val="carte_t"/>
                <w:id w:val="7106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  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délivrée par la CCI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CCI de délivrance de la carte"/>
                <w:tag w:val="cci"/>
                <w:id w:val="7107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</w:t>
                </w:r>
              </w:sdtContent>
            </w:sdt>
          </w:p>
          <w:p>
            <w:pPr>
              <w:spacing w:after="130" w:before="0" w:line="272" w:lineRule="exact"/>
            </w:pP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Objet du consentement.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La société désignée ci-dessus, qui exploite l’agence Suisse Immo, souhaite pouvoir vous contacter au sujet de ses </w:t>
            </w: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services de transaction immobilière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 : estimation de votre bien, proposition de mandat de vente ou de location, recherche d’un bien, information sur le marché local.</w:t>
            </w:r>
          </w:p>
          <w:p>
            <w:pPr>
              <w:spacing w:after="130" w:before="0" w:line="272" w:lineRule="exact"/>
            </w:pP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Votre décision.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Vous pouvez accepter ou refuser. Ce choix est libre et n’a aucune conséquence sur les prestations que vous pourriez nous confier.</w:t>
            </w:r>
          </w:p>
          <w:p>
            <w:pPr>
              <w:tabs>
                <w:tab w:val="left" w:pos="340"/>
              </w:tabs>
              <w:spacing w:after="102" w:line="264" w:lineRule="exact"/>
              <w:ind w:left="340" w:hanging="34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373737"/>
                  </w:rPr>
                  <w:t>☐</w:t>
                </w:r>
              </w:sdtContent>
            </w:sdt>
            <w:r>
              <w:t xml:space="preserve">	</w:t>
            </w: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J’accepte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d’être contacté(e) par </w:t>
            </w: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téléphone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par cette agence, pour l’objet indiqué ci-dessus.</w:t>
            </w:r>
          </w:p>
          <w:p>
            <w:pPr>
              <w:tabs>
                <w:tab w:val="left" w:pos="340"/>
              </w:tabs>
              <w:spacing w:after="102" w:line="264" w:lineRule="exact"/>
              <w:ind w:left="340" w:hanging="34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373737"/>
                  </w:rPr>
                  <w:t>☐</w:t>
                </w:r>
              </w:sdtContent>
            </w:sdt>
            <w:r>
              <w:t xml:space="preserve">	</w:t>
            </w: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J’accepte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d’être contacté(e) par </w:t>
            </w: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courriel et SMS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340"/>
              </w:tabs>
              <w:spacing w:after="102" w:line="264" w:lineRule="exact"/>
              <w:ind w:left="340" w:hanging="34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373737"/>
                  </w:rPr>
                  <w:t>☐</w:t>
                </w:r>
              </w:sdtContent>
            </w:sdt>
            <w:r>
              <w:t xml:space="preserve">	</w:t>
            </w: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Je refuse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toute prospection commerciale.</w:t>
            </w:r>
          </w:p>
          <w:p>
            <w:pPr>
              <w:spacing w:after="130" w:before="0" w:line="272" w:lineRule="exact"/>
            </w:pP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Durée.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Votre accord vaut pour une durée de </w:t>
            </w: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douze (12) mois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à compter de ce jour. </w:t>
            </w: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Il n’est pas renouvelé tacitement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 : passé ce délai, nous ne pourrons plus vous appeler sans un nouvel accord de votre part.</w:t>
            </w:r>
          </w:p>
          <w:p>
            <w:pPr>
              <w:spacing w:after="130" w:before="0" w:line="272" w:lineRule="exact"/>
            </w:pP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Retrait.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Vous pouvez retirer votre accord à tout moment, y compris oralement pendant un appel, par courriel à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Courriel de retrait du consentement"/>
                <w:tag w:val="retrait_courriel"/>
                <w:id w:val="7108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               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ou par courrier à l’adresse ci-dessus. Le retrait est aussi simple que l’accord et prend effet immédiatement.</w:t>
            </w:r>
          </w:p>
          <w:p>
            <w:pPr>
              <w:spacing w:after="130" w:before="0" w:line="272" w:lineRule="exact"/>
            </w:pP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Preuve.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Nous conservons la preuve de votre accord pendant trois ans et vous la communiquons gratuitement, sur support durable, à votre simple demande.</w:t>
            </w:r>
          </w:p>
          <w:p>
            <w:pPr>
              <w:spacing w:after="130" w:before="0" w:line="272" w:lineRule="exact"/>
            </w:pP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Créneaux d’appel.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Nous appelons du lundi au vendredi, hors jours fériés, de 10 h à 13 h et de 14 h à 20 h, et au maximum quatre fois sur trente jours.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373737"/>
                  </w:rPr>
                  <w:t>☐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 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Je souhaite être appelé(e) de préférence :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Créneau de préférence : date et horaire précis"/>
                <w:tag w:val="creneau"/>
                <w:id w:val="7109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               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(date et horaire précis).</w:t>
            </w:r>
          </w:p>
          <w:p>
            <w:pPr>
              <w:spacing w:after="130" w:before="0" w:line="272" w:lineRule="exact"/>
            </w:pPr>
            <w:r>
              <w:rPr>
                <w:rFonts w:ascii="Inter" w:cs="Inter" w:eastAsia="Inter" w:hAnsi="Inter"/>
                <w:b/>
                <w:bCs/>
                <w:color w:val="15161B"/>
                <w:sz w:val="17"/>
                <w:szCs w:val="17"/>
              </w:rPr>
              <w:t xml:space="preserve">Données personnelles.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Les données recueillies sont traitées par la société désignée ci-dessus, responsable du traitement, à des fins de prospection commerciale, sur la base de votre consentement. Elles ne sont ni transmises aux autres agences du réseau Suisse Immo, ni cédées à des tiers. Elles sont conservées trois ans à compter de notre dernier contact. Vous disposez des droits d’accès, de rectification, d’effacement, de limitation, de portabilité, d’opposition et du droit de retirer votre consentement, en écrivant à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Courriel pour l’exercice des droits"/>
                <w:tag w:val="droits_courriel"/>
                <w:id w:val="7110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               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. Vous pouvez introduire une réclamation auprès de la CNIL.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373737"/>
                  </w:rPr>
                  <w:t>☐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 </w:t>
            </w: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Source des données, lorsqu’elles n’ont pas été collectées auprès de vous :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Source des données"/>
                <w:tag w:val="source"/>
                <w:id w:val="7111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                      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.</w:t>
            </w:r>
          </w:p>
          <w:p>
            <w:pPr>
              <w:spacing w:after="130" w:before="170" w:line="272" w:lineRule="exact"/>
            </w:pP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Nom, prénom :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Nom et prénom"/>
                <w:tag w:val="nom_prenom"/>
                <w:id w:val="7112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                               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· Téléphone :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Téléphone de la personne"/>
                <w:tag w:val="telephone"/>
                <w:id w:val="7113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</w:t>
                </w:r>
              </w:sdtContent>
            </w:sdt>
          </w:p>
          <w:p>
            <w:pPr>
              <w:spacing w:after="130" w:before="0" w:line="272" w:lineRule="exact"/>
            </w:pP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Fait à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Lieu de signature"/>
                <w:tag w:val="fait_a"/>
                <w:id w:val="7114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      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, le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Date (JJ/MM/AAAA)"/>
                <w:tag w:val="date"/>
                <w:id w:val="7115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[À COMPLÉTER]       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à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Heure"/>
                <w:tag w:val="heure"/>
                <w:id w:val="7116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[…]  </w:t>
                </w:r>
              </w:sdtContent>
            </w:sdt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 h </w:t>
            </w:r>
            <w:sdt>
              <w:sdtPr>
                <w:rPr>
                  <w:rFonts w:ascii="Inter" w:hAnsi="Inter" w:cs="Inter"/>
                  <w:color w:val="15161B"/>
                  <w:sz w:val="17"/>
                  <w:szCs w:val="17"/>
                </w:rPr>
                <w:alias w:val="Minutes"/>
                <w:tag w:val="minute"/>
                <w:id w:val="7117"/>
                <w:showingPlcHdr/>
                <w:text/>
              </w:sdtPr>
              <w:sdtContent>
                <w:r>
                  <w:rPr>
                    <w:rFonts w:ascii="Space Grotesk" w:hAnsi="Space Grotesk" w:cs="Space Grotesk"/>
                    <w:color w:val="A10012"/>
                    <w:spacing w:val="12"/>
                    <w:sz w:val="13"/>
                    <w:szCs w:val="13"/>
                    <w:u w:val="dotted" w:color="CC0017"/>
                    <w:shd w:val="clear" w:color="auto" w:fill="FBE9EB"/>
                  </w:rPr>
                  <w:t xml:space="preserve">[…]  </w:t>
                </w:r>
              </w:sdtContent>
            </w:sdt>
          </w:p>
          <w:p>
            <w:pPr>
              <w:spacing w:after="0" w:before="85" w:line="255" w:lineRule="exact"/>
            </w:pPr>
            <w:r>
              <w:rPr>
                <w:rFonts w:ascii="Inter" w:cs="Inter" w:eastAsia="Inter" w:hAnsi="Inter"/>
                <w:color w:val="15161B"/>
                <w:sz w:val="17"/>
                <w:szCs w:val="17"/>
              </w:rPr>
              <w:t xml:space="preserve">Signature (acte positif clair) :</w:t>
            </w:r>
          </w:p>
          <w:p>
            <w:pPr>
              <w:pBdr>
                <w:bottom w:val="dotted" w:color="373737" w:sz="6" w:space="1"/>
              </w:pBdr>
              <w:spacing w:after="0" w:before="709" w:line="40" w:lineRule="exact"/>
            </w:pPr>
          </w:p>
        </w:tc>
      </w:tr>
    </w:tbl>
    <w:p>
      <w:pPr>
        <w:spacing w:before="255" w:line="280" w:lineRule="exact"/>
      </w:pPr>
      <w:r>
        <w:rPr>
          <w:rFonts w:ascii="Space Grotesk" w:cs="Space Grotesk" w:eastAsia="Space Grotesk" w:hAnsi="Space Grotesk"/>
          <w:b/>
          <w:bCs/>
          <w:color w:val="15161B"/>
          <w:sz w:val="14"/>
          <w:szCs w:val="14"/>
        </w:rPr>
        <w:t xml:space="preserve">Réservé à l’agence :</w:t>
      </w:r>
      <w:r>
        <w:rPr>
          <w:rFonts w:ascii="Space Grotesk" w:cs="Space Grotesk" w:eastAsia="Space Grotesk" w:hAnsi="Space Grotesk"/>
          <w:color w:val="5D626D"/>
          <w:sz w:val="14"/>
          <w:szCs w:val="14"/>
        </w:rPr>
        <w:t xml:space="preserve"> canal de recueil </w:t>
      </w:r>
      <w:sdt>
        <w:sdtPr>
          <w:rPr>
            <w:rFonts w:ascii="Inter" w:hAnsi="Inter" w:cs="Inter"/>
            <w:color w:val="15161B"/>
            <w:sz w:val="17"/>
            <w:szCs w:val="17"/>
          </w:rPr>
          <w:alias w:val="Réservé à l’agence : canal de recueil"/>
          <w:tag w:val="canal"/>
          <w:id w:val="7118"/>
          <w:showingPlcHdr/>
          <w:text/>
        </w:sdtPr>
        <w:sdtContent>
          <w:r>
            <w:rPr>
              <w:rFonts w:ascii="Space Grotesk" w:hAnsi="Space Grotesk" w:cs="Space Grotesk"/>
              <w:color w:val="A10012"/>
              <w:spacing w:val="12"/>
              <w:sz w:val="13"/>
              <w:szCs w:val="13"/>
              <w:u w:val="dotted" w:color="CC0017"/>
              <w:shd w:val="clear" w:color="auto" w:fill="FBE9EB"/>
            </w:rPr>
            <w:t xml:space="preserve">[À COMPLÉTER]   </w:t>
          </w:r>
        </w:sdtContent>
      </w:sdt>
      <w:r>
        <w:rPr>
          <w:rFonts w:ascii="Space Grotesk" w:cs="Space Grotesk" w:eastAsia="Space Grotesk" w:hAnsi="Space Grotesk"/>
          <w:color w:val="5D626D"/>
          <w:sz w:val="14"/>
          <w:szCs w:val="14"/>
        </w:rPr>
        <w:t xml:space="preserve"> · collaborateur ou agent commercial </w:t>
      </w:r>
      <w:sdt>
        <w:sdtPr>
          <w:rPr>
            <w:rFonts w:ascii="Inter" w:hAnsi="Inter" w:cs="Inter"/>
            <w:color w:val="15161B"/>
            <w:sz w:val="17"/>
            <w:szCs w:val="17"/>
          </w:rPr>
          <w:alias w:val="Réservé à l’agence : collaborateur ou agent commercial"/>
          <w:tag w:val="collaborateur"/>
          <w:id w:val="7119"/>
          <w:showingPlcHdr/>
          <w:text/>
        </w:sdtPr>
        <w:sdtContent>
          <w:r>
            <w:rPr>
              <w:rFonts w:ascii="Space Grotesk" w:hAnsi="Space Grotesk" w:cs="Space Grotesk"/>
              <w:color w:val="A10012"/>
              <w:spacing w:val="12"/>
              <w:sz w:val="13"/>
              <w:szCs w:val="13"/>
              <w:u w:val="dotted" w:color="CC0017"/>
              <w:shd w:val="clear" w:color="auto" w:fill="FBE9EB"/>
            </w:rPr>
            <w:t xml:space="preserve">[À COMPLÉTER]           </w:t>
          </w:r>
        </w:sdtContent>
      </w:sdt>
      <w:r>
        <w:rPr>
          <w:rFonts w:ascii="Space Grotesk" w:cs="Space Grotesk" w:eastAsia="Space Grotesk" w:hAnsi="Space Grotesk"/>
          <w:color w:val="5D626D"/>
          <w:sz w:val="14"/>
          <w:szCs w:val="14"/>
        </w:rPr>
        <w:t xml:space="preserve"> · n° d’enregistrement au registre </w:t>
      </w:r>
      <w:sdt>
        <w:sdtPr>
          <w:rPr>
            <w:rFonts w:ascii="Inter" w:hAnsi="Inter" w:cs="Inter"/>
            <w:color w:val="15161B"/>
            <w:sz w:val="17"/>
            <w:szCs w:val="17"/>
          </w:rPr>
          <w:alias w:val="Réservé à l’agence : numéro d’enregistrement au registre"/>
          <w:tag w:val="n_registre"/>
          <w:id w:val="7120"/>
          <w:showingPlcHdr/>
          <w:text/>
        </w:sdtPr>
        <w:sdtContent>
          <w:r>
            <w:rPr>
              <w:rFonts w:ascii="Space Grotesk" w:hAnsi="Space Grotesk" w:cs="Space Grotesk"/>
              <w:color w:val="A10012"/>
              <w:spacing w:val="12"/>
              <w:sz w:val="13"/>
              <w:szCs w:val="13"/>
              <w:u w:val="dotted" w:color="CC0017"/>
              <w:shd w:val="clear" w:color="auto" w:fill="FBE9EB"/>
            </w:rPr>
            <w:t xml:space="preserve">[À COMPLÉTER]</w:t>
          </w:r>
        </w:sdtContent>
      </w:sdt>
      <w:r>
        <w:rPr>
          <w:rFonts w:ascii="Space Grotesk" w:cs="Space Grotesk" w:eastAsia="Space Grotesk" w:hAnsi="Space Grotesk"/>
          <w:color w:val="5D626D"/>
          <w:sz w:val="14"/>
          <w:szCs w:val="14"/>
        </w:rPr>
        <w:t xml:space="preserve"> · échéance du consentement </w:t>
      </w:r>
      <w:sdt>
        <w:sdtPr>
          <w:rPr>
            <w:rFonts w:ascii="Inter" w:hAnsi="Inter" w:cs="Inter"/>
            <w:color w:val="15161B"/>
            <w:sz w:val="17"/>
            <w:szCs w:val="17"/>
          </w:rPr>
          <w:alias w:val="Réservé à l’agence : échéance du consentement"/>
          <w:tag w:val="echeance"/>
          <w:id w:val="7121"/>
          <w:showingPlcHdr/>
          <w:text/>
        </w:sdtPr>
        <w:sdtContent>
          <w:r>
            <w:rPr>
              <w:rFonts w:ascii="Space Grotesk" w:hAnsi="Space Grotesk" w:cs="Space Grotesk"/>
              <w:color w:val="A10012"/>
              <w:spacing w:val="12"/>
              <w:sz w:val="13"/>
              <w:szCs w:val="13"/>
              <w:u w:val="dotted" w:color="CC0017"/>
              <w:shd w:val="clear" w:color="auto" w:fill="FBE9EB"/>
            </w:rPr>
            <w:t xml:space="preserve">[À COMPLÉTER]</w:t>
          </w:r>
        </w:sdtContent>
      </w:sdt>
      <w:r>
        <w:rPr>
          <w:rFonts w:ascii="Space Grotesk" w:cs="Space Grotesk" w:eastAsia="Space Grotesk" w:hAnsi="Space Grotesk"/>
          <w:color w:val="5D626D"/>
          <w:sz w:val="14"/>
          <w:szCs w:val="14"/>
        </w:rPr>
        <w:t xml:space="preserve">.</w:t>
      </w:r>
    </w:p>
    <w:sectPr>
      <w:pgSz w:w="11906" w:h="16838" w:orient="portrait"/>
      <w:pgMar w:top="850" w:right="1020" w:bottom="680" w:left="1020" w:header="454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charset w:val="00"/>
    <w:family w:val="auto"/>
    <w:pitch w:val="variable"/>
    <w:sig w:usb0="E0002AFF" w:usb1="C000247B" w:usb2="00000009" w:usb3="00000000" w:csb0="000001FF" w:csb1="00000000"/>
    <w:embedRegular r:id="rId1" w:fontKey="{24118BC0-4110-F454-CE81-0DF3B8886182}"/>
    <w:embedBold r:id="rId2" w:fontKey="{B92310B2-8897-F360-25FD-F67B049EF7A6}"/>
  </w:font>
  <w:font w:name="Bricolage Grotesque">
    <w:charset w:val="00"/>
    <w:family w:val="auto"/>
    <w:pitch w:val="variable"/>
    <w:sig w:usb0="E0002AFF" w:usb1="C000247B" w:usb2="00000009" w:usb3="00000000" w:csb0="000001FF" w:csb1="00000000"/>
    <w:embedRegular r:id="rId3" w:fontKey="{545CF148-8E09-7F81-72DB-AE5768FE0D19}"/>
    <w:embedBold r:id="rId4" w:fontKey="{F803EAF2-D642-B485-20BA-F453D8F8B73A}"/>
  </w:font>
  <w:font w:name="Space Grotesk">
    <w:charset w:val="00"/>
    <w:family w:val="auto"/>
    <w:pitch w:val="variable"/>
    <w:sig w:usb0="E0002AFF" w:usb1="C000247B" w:usb2="00000009" w:usb3="00000000" w:csb0="000001FF" w:csb1="00000000"/>
    <w:embedRegular r:id="rId5" w:fontKey="{D135BDA1-6BB4-E61A-89F0-53B9FB19077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3" w:hanging="283"/>
      </w:pPr>
      <w:rPr>
        <w:rFonts w:ascii="Inter" w:cs="Inter" w:eastAsia="Inter" w:hAnsi="Inter"/>
        <w:b/>
        <w:bCs/>
        <w:color w:val="CC001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5272E"/>
        <w:sz w:val="18"/>
        <w:szCs w:val="18"/>
      </w:rPr>
    </w:rPrDefault>
    <w:pPrDefault>
      <w:pPr>
        <w:spacing w:after="0" w:line="27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 de recueil du consentement</dc:title>
  <dc:subject>Prospection téléphonique : le consentement préalable</dc:subject>
  <dc:creator>Suisse Immo</dc:creator>
  <cp:keywords>Suisse Immo, SI-JUR-06, démarchage téléphonique, consentement</cp:keywords>
  <dc:description>Fiche juridique du réseau Suisse Immo et formulaire de recueil du consentement.</dc:description>
  <cp:lastModifiedBy>Un-named</cp:lastModifiedBy>
  <cp:revision>1</cp:revision>
  <dcterms:created xsi:type="dcterms:W3CDTF">2026-09-28T06:59:42.589Z</dcterms:created>
  <dcterms:modified xsi:type="dcterms:W3CDTF">2026-09-28T06:59:42.590Z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