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AAF5" w14:textId="38D44B40" w:rsidR="009706A9" w:rsidRDefault="009706A9" w:rsidP="009706A9">
      <w:pPr>
        <w:pStyle w:val="ListParagraph"/>
        <w:numPr>
          <w:ilvl w:val="0"/>
          <w:numId w:val="1"/>
        </w:numPr>
      </w:pPr>
      <w:r w:rsidRPr="009706A9">
        <w:t>To handle variable shadowing across nested blocks, the interpreter must maintain scopes. Each block introduces a new scope, and variables declared in an inner block can shadow variables with the same name in an outer block. When resolving a variable, the interpreter should first check the innermost (local) scope and then move outward to the enclosing (parent) scopes.</w:t>
      </w:r>
    </w:p>
    <w:p w14:paraId="6BC35469" w14:textId="77777777" w:rsidR="009706A9" w:rsidRDefault="009706A9" w:rsidP="009706A9">
      <w:pPr>
        <w:pStyle w:val="ListParagraph"/>
        <w:numPr>
          <w:ilvl w:val="0"/>
          <w:numId w:val="1"/>
        </w:numPr>
      </w:pPr>
      <w:r>
        <w:t>This interpreter supports the following types of expressions:</w:t>
      </w:r>
    </w:p>
    <w:p w14:paraId="3F8A3B7A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Integer Literals:</w:t>
      </w:r>
    </w:p>
    <w:p w14:paraId="35189069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Direct integer values, such as 10, 42, or -5.</w:t>
      </w:r>
    </w:p>
    <w:p w14:paraId="7520A828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Variable References:</w:t>
      </w:r>
    </w:p>
    <w:p w14:paraId="00DFF761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Variables that have been previously defined in the environment.</w:t>
      </w:r>
    </w:p>
    <w:p w14:paraId="4E93D6E6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Binary Operations:</w:t>
      </w:r>
    </w:p>
    <w:p w14:paraId="18A80F36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Arithmetic operations involving two operands:</w:t>
      </w:r>
    </w:p>
    <w:p w14:paraId="789FDD03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Subtraction (-): Subtracts the second value from the first.</w:t>
      </w:r>
    </w:p>
    <w:p w14:paraId="09A99E3A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Multiplication (*): Multiplies two values.</w:t>
      </w:r>
    </w:p>
    <w:p w14:paraId="5260F9B5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Division (/): Divides the first value by the second.</w:t>
      </w:r>
    </w:p>
    <w:p w14:paraId="789400FA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Nested Expressions:</w:t>
      </w:r>
    </w:p>
    <w:p w14:paraId="60F6717A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Supports nested binary operations.</w:t>
      </w:r>
    </w:p>
    <w:p w14:paraId="45103957" w14:textId="3E5C4466" w:rsidR="009706A9" w:rsidRDefault="009706A9" w:rsidP="009706A9">
      <w:pPr>
        <w:pStyle w:val="ListParagraph"/>
        <w:numPr>
          <w:ilvl w:val="1"/>
          <w:numId w:val="1"/>
        </w:numPr>
      </w:pPr>
      <w:r>
        <w:t>Print operation</w:t>
      </w:r>
    </w:p>
    <w:p w14:paraId="55E53A36" w14:textId="77777777" w:rsidR="009706A9" w:rsidRDefault="009706A9" w:rsidP="009706A9">
      <w:pPr>
        <w:pStyle w:val="ListParagraph"/>
        <w:numPr>
          <w:ilvl w:val="0"/>
          <w:numId w:val="1"/>
        </w:numPr>
      </w:pPr>
      <w:r>
        <w:t xml:space="preserve">To add support for if statements and while loops in the interpreter, you need to extend the </w:t>
      </w:r>
      <w:proofErr w:type="spellStart"/>
      <w:r>
        <w:t>eval_expr</w:t>
      </w:r>
      <w:proofErr w:type="spellEnd"/>
      <w:r>
        <w:t xml:space="preserve"> method and add new methods to handle these constructs. Additionally, you need to modify the parser to generate appropriate AST nodes for if and while statements.</w:t>
      </w:r>
    </w:p>
    <w:p w14:paraId="023DBACE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Steps to Add Support for if Statements and while Loops:</w:t>
      </w:r>
    </w:p>
    <w:p w14:paraId="153433D3" w14:textId="77777777" w:rsidR="009706A9" w:rsidRDefault="009706A9" w:rsidP="009706A9">
      <w:pPr>
        <w:pStyle w:val="ListParagraph"/>
        <w:numPr>
          <w:ilvl w:val="2"/>
          <w:numId w:val="1"/>
        </w:numPr>
      </w:pPr>
      <w:r>
        <w:t>Extend the AST:</w:t>
      </w:r>
    </w:p>
    <w:p w14:paraId="0EB4E7F8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Add new classes for If and While nodes in ast_nodes.py.</w:t>
      </w:r>
    </w:p>
    <w:p w14:paraId="4D33D60E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Update the Parser:</w:t>
      </w:r>
    </w:p>
    <w:p w14:paraId="58A7C36E" w14:textId="77777777" w:rsidR="009706A9" w:rsidRDefault="009706A9" w:rsidP="009706A9">
      <w:pPr>
        <w:pStyle w:val="ListParagraph"/>
        <w:numPr>
          <w:ilvl w:val="2"/>
          <w:numId w:val="1"/>
        </w:numPr>
      </w:pPr>
      <w:r>
        <w:t>Extend the parser to recognize if and while statements and generate the corresponding AST nodes.</w:t>
      </w:r>
    </w:p>
    <w:p w14:paraId="370145D4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Extend the Interpreter:</w:t>
      </w:r>
    </w:p>
    <w:p w14:paraId="46E09AF3" w14:textId="77777777" w:rsidR="009706A9" w:rsidRDefault="009706A9" w:rsidP="009706A9">
      <w:pPr>
        <w:pStyle w:val="ListParagraph"/>
        <w:numPr>
          <w:ilvl w:val="2"/>
          <w:numId w:val="1"/>
        </w:numPr>
      </w:pPr>
      <w:r>
        <w:t>Add methods to evaluate If and While nodes.</w:t>
      </w:r>
    </w:p>
    <w:p w14:paraId="4DACB546" w14:textId="77777777" w:rsidR="009706A9" w:rsidRDefault="009706A9" w:rsidP="009706A9">
      <w:pPr>
        <w:pStyle w:val="ListParagraph"/>
        <w:numPr>
          <w:ilvl w:val="0"/>
          <w:numId w:val="1"/>
        </w:numPr>
      </w:pPr>
      <w:r>
        <w:t>Changing the interpreter from dynamically typed to statically typed would significantly affect its design. Here are the key changes and considerations:</w:t>
      </w:r>
    </w:p>
    <w:p w14:paraId="7407319B" w14:textId="394D3E1B" w:rsidR="009706A9" w:rsidRDefault="009706A9" w:rsidP="009706A9">
      <w:pPr>
        <w:pStyle w:val="ListParagraph"/>
        <w:numPr>
          <w:ilvl w:val="1"/>
          <w:numId w:val="1"/>
        </w:numPr>
      </w:pPr>
      <w:r>
        <w:t>Type Checking:</w:t>
      </w:r>
    </w:p>
    <w:p w14:paraId="5306F155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Dynamic Typing: Types are determined at runtime, and type errors are only caught when the program is executed.</w:t>
      </w:r>
    </w:p>
    <w:p w14:paraId="4C65249E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Static Typing: Types are determined at compile-time (or during parsing), and type errors must be caught before execution.</w:t>
      </w:r>
    </w:p>
    <w:p w14:paraId="5F3A99F6" w14:textId="77777777" w:rsidR="009706A9" w:rsidRDefault="009706A9" w:rsidP="009706A9">
      <w:pPr>
        <w:pStyle w:val="ListParagraph"/>
        <w:numPr>
          <w:ilvl w:val="1"/>
          <w:numId w:val="1"/>
        </w:numPr>
      </w:pPr>
      <w:r>
        <w:t>Impact:</w:t>
      </w:r>
    </w:p>
    <w:p w14:paraId="66316707" w14:textId="77777777" w:rsidR="009706A9" w:rsidRDefault="009706A9" w:rsidP="009706A9">
      <w:pPr>
        <w:pStyle w:val="ListParagraph"/>
        <w:numPr>
          <w:ilvl w:val="2"/>
          <w:numId w:val="1"/>
        </w:numPr>
      </w:pPr>
      <w:r>
        <w:lastRenderedPageBreak/>
        <w:t>The interpreter would need to perform type checking during parsing or in a separate type-checking phase before execution.</w:t>
      </w:r>
    </w:p>
    <w:p w14:paraId="104A70A1" w14:textId="77777777" w:rsidR="009706A9" w:rsidRDefault="009706A9" w:rsidP="009706A9">
      <w:pPr>
        <w:pStyle w:val="ListParagraph"/>
        <w:numPr>
          <w:ilvl w:val="2"/>
          <w:numId w:val="1"/>
        </w:numPr>
      </w:pPr>
      <w:r>
        <w:t>Each variable declaration would need to specify its type explicitly (e.g., int x = 10;), and the interpreter would need to ensure that assignments and expressions conform to the declared types.</w:t>
      </w:r>
    </w:p>
    <w:p w14:paraId="12CF9859" w14:textId="3FDF61A6" w:rsidR="009706A9" w:rsidRDefault="009706A9" w:rsidP="009706A9">
      <w:pPr>
        <w:pStyle w:val="ListParagraph"/>
        <w:numPr>
          <w:ilvl w:val="0"/>
          <w:numId w:val="1"/>
        </w:numPr>
      </w:pPr>
      <w:r w:rsidRPr="009706A9">
        <w:t>Recursive descent parsing is a great choice for simple grammars and when customizability is important, but it may not be suitable for more complex or performance-critical applications.</w:t>
      </w:r>
    </w:p>
    <w:p w14:paraId="0888AB01" w14:textId="77777777" w:rsidR="009706A9" w:rsidRDefault="009706A9" w:rsidP="009706A9">
      <w:pPr>
        <w:pStyle w:val="ListParagraph"/>
      </w:pPr>
    </w:p>
    <w:p w14:paraId="731E7518" w14:textId="77777777" w:rsidR="009706A9" w:rsidRDefault="009706A9" w:rsidP="009706A9">
      <w:pPr>
        <w:pStyle w:val="ListParagraph"/>
      </w:pPr>
    </w:p>
    <w:sectPr w:rsidR="0097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715DD"/>
    <w:multiLevelType w:val="hybridMultilevel"/>
    <w:tmpl w:val="3A38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9"/>
    <w:rsid w:val="00772D84"/>
    <w:rsid w:val="009706A9"/>
    <w:rsid w:val="00EA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38B"/>
  <w15:chartTrackingRefBased/>
  <w15:docId w15:val="{16542BE8-CF37-B141-83F6-BF27994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0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Thornton</dc:creator>
  <cp:keywords/>
  <dc:description/>
  <cp:lastModifiedBy>Fredrick Thornton</cp:lastModifiedBy>
  <cp:revision>2</cp:revision>
  <dcterms:created xsi:type="dcterms:W3CDTF">2025-04-22T19:54:00Z</dcterms:created>
  <dcterms:modified xsi:type="dcterms:W3CDTF">2025-04-22T20:09:00Z</dcterms:modified>
</cp:coreProperties>
</file>