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"/>
        <w:bidi w:val="0"/>
        <w:spacing w:before="240" w:after="120"/>
        <w:jc w:val="start"/>
        <w:rPr>
          <w:caps/>
          <w:sz w:val="22"/>
          <w:szCs w:val="22"/>
        </w:rPr>
      </w:pPr>
      <w:r>
        <w:rPr>
          <w:caps/>
          <w:sz w:val="22"/>
          <w:szCs w:val="22"/>
        </w:rPr>
      </w:r>
    </w:p>
    <w:p>
      <w:pPr>
        <w:pStyle w:val="Normal"/>
        <w:autoSpaceDE w:val="false"/>
        <w:bidi w:val="0"/>
        <w:jc w:val="center"/>
        <w:rPr/>
      </w:pPr>
      <w:r>
        <w:rPr>
          <w:rFonts w:cs="Arial" w:ascii="Arial" w:hAnsi="Arial"/>
          <w:b/>
          <w:bCs/>
        </w:rPr>
        <w:t>INSTITUTO FEDERAL DE EDUCAÇÃO, CIÊNCIA E TECNOLOGIA</w:t>
      </w:r>
    </w:p>
    <w:p>
      <w:pPr>
        <w:pStyle w:val="Normal"/>
        <w:autoSpaceDE w:val="false"/>
        <w:bidi w:val="0"/>
        <w:jc w:val="center"/>
        <w:rPr/>
      </w:pPr>
      <w:r>
        <w:rPr>
          <w:rFonts w:cs="Arial" w:ascii="Arial" w:hAnsi="Arial"/>
          <w:b/>
          <w:bCs/>
        </w:rPr>
        <w:t>DO CEARÁ</w:t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CAMPUS FORTALEZA</w:t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15240</wp:posOffset>
            </wp:positionV>
            <wp:extent cx="1410335" cy="1648460"/>
            <wp:effectExtent l="0" t="0" r="0" b="0"/>
            <wp:wrapSquare wrapText="largest"/>
            <wp:docPr id="1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CURSO: </w:t>
      </w:r>
      <w:r>
        <w:rPr>
          <w:rFonts w:cs="Arial" w:ascii="Arial" w:hAnsi="Arial"/>
          <w:b/>
          <w:bCs/>
        </w:rPr>
        <w:t>TELEMÁTICA</w:t>
      </w:r>
    </w:p>
    <w:p>
      <w:pPr>
        <w:pStyle w:val="Normal"/>
        <w:autoSpaceDE w:val="false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center"/>
        <w:rPr/>
      </w:pPr>
      <w:r>
        <w:rPr>
          <w:rFonts w:cs="Arial" w:ascii="Arial" w:hAnsi="Arial"/>
          <w:b/>
          <w:bCs/>
          <w:i/>
          <w:iCs/>
        </w:rPr>
        <w:t>Francisco Thyago de Lima Fernandes</w:t>
      </w:r>
      <w:r>
        <w:rPr>
          <w:rFonts w:cs="Arial" w:ascii="Arial" w:hAnsi="Arial"/>
          <w:b/>
          <w:bCs/>
          <w:i/>
          <w:iCs/>
        </w:rPr>
        <w:t>/ Matr</w:t>
      </w:r>
      <w:r>
        <w:rPr>
          <w:rFonts w:cs="Arial" w:ascii="Arial" w:hAnsi="Arial"/>
          <w:b/>
          <w:bCs/>
          <w:i/>
          <w:iCs/>
        </w:rPr>
        <w:t>í</w:t>
      </w:r>
      <w:r>
        <w:rPr>
          <w:rFonts w:cs="Arial" w:ascii="Arial" w:hAnsi="Arial"/>
          <w:b/>
          <w:bCs/>
          <w:i/>
          <w:iCs/>
        </w:rPr>
        <w:t xml:space="preserve">cula: </w:t>
      </w:r>
      <w:r>
        <w:rPr>
          <w:rFonts w:cs="Arial" w:ascii="Arial" w:hAnsi="Arial"/>
          <w:b/>
          <w:bCs/>
          <w:i/>
          <w:iCs/>
        </w:rPr>
        <w:t>20231013020023</w:t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  <w:caps/>
        </w:rPr>
      </w:pPr>
      <w:r>
        <w:rPr>
          <w:rFonts w:cs="Arial" w:ascii="Arial" w:hAnsi="Arial"/>
          <w:b/>
          <w:bCs/>
          <w:caps/>
        </w:rPr>
        <w:t>ATIVIDADE 3 – CHAVES E CONEXÃO SSH</w:t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  <w:caps/>
        </w:rPr>
      </w:pPr>
      <w:r>
        <w:rPr>
          <w:rFonts w:cs="Arial" w:ascii="Arial" w:hAnsi="Arial"/>
          <w:b/>
          <w:bCs/>
          <w:cap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end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bidi w:val="0"/>
        <w:jc w:val="center"/>
        <w:rPr/>
      </w:pPr>
      <w:r>
        <w:rPr>
          <w:rFonts w:cs="Arial" w:ascii="Arial" w:hAnsi="Arial"/>
          <w:b/>
          <w:bCs/>
        </w:rPr>
        <w:t>FORTALEZA – CE</w:t>
      </w:r>
    </w:p>
    <w:p>
      <w:pPr>
        <w:pStyle w:val="Normal"/>
        <w:autoSpaceDE w:val="false"/>
        <w:bidi w:val="0"/>
        <w:jc w:val="center"/>
        <w:rPr/>
      </w:pPr>
      <w:r>
        <w:rPr>
          <w:rStyle w:val="Strong"/>
          <w:rFonts w:cs="Arial" w:ascii="Arial" w:hAnsi="Arial"/>
          <w:b/>
          <w:bCs/>
          <w:sz w:val="24"/>
          <w:szCs w:val="24"/>
        </w:rPr>
        <w:t>08 / 05 / 2025</w:t>
      </w:r>
      <w:r>
        <w:br w:type="page"/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T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utorial passo a passo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sz w:val="24"/>
          <w:szCs w:val="24"/>
        </w:rPr>
        <w:t>p</w:t>
      </w:r>
      <w:r>
        <w:rPr>
          <w:rFonts w:ascii="Arial" w:hAnsi="Arial"/>
          <w:b w:val="false"/>
          <w:bCs w:val="false"/>
          <w:sz w:val="24"/>
          <w:szCs w:val="24"/>
        </w:rPr>
        <w:t xml:space="preserve">ara criar uma conexão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SSH </w:t>
      </w:r>
      <w:r>
        <w:rPr>
          <w:rFonts w:ascii="Arial" w:hAnsi="Arial"/>
          <w:b w:val="false"/>
          <w:bCs w:val="false"/>
          <w:sz w:val="24"/>
          <w:szCs w:val="24"/>
        </w:rPr>
        <w:t xml:space="preserve">entre cliente e servidor, onde o servidor está em uma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máquina virtual (VM) Linux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placa de rede em modo "Bridged"</w:t>
      </w:r>
      <w:r>
        <w:rPr>
          <w:rFonts w:ascii="Arial" w:hAnsi="Arial"/>
          <w:b w:val="false"/>
          <w:bCs w:val="false"/>
          <w:sz w:val="24"/>
          <w:szCs w:val="24"/>
        </w:rPr>
        <w:t xml:space="preserve"> incluindo a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criação de chaves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cópia da chave pública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teste da conexão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Ambientes</w:t>
      </w:r>
      <w:r>
        <w:rPr>
          <w:rStyle w:val="Strong"/>
          <w:rFonts w:ascii="Arial" w:hAnsi="Arial"/>
          <w:b/>
          <w:bCs/>
          <w:sz w:val="24"/>
          <w:szCs w:val="24"/>
        </w:rPr>
        <w:t xml:space="preserve"> utilizados</w:t>
      </w:r>
      <w:r>
        <w:rPr>
          <w:rStyle w:val="Strong"/>
          <w:rFonts w:ascii="Arial" w:hAnsi="Arial"/>
          <w:b/>
          <w:bCs/>
          <w:sz w:val="24"/>
          <w:szCs w:val="24"/>
        </w:rPr>
        <w:t xml:space="preserve"> (serv</w:t>
      </w:r>
      <w:r>
        <w:rPr>
          <w:rStyle w:val="Strong"/>
          <w:rFonts w:ascii="Arial" w:hAnsi="Arial"/>
          <w:b/>
          <w:bCs/>
          <w:sz w:val="24"/>
          <w:szCs w:val="24"/>
        </w:rPr>
        <w:t>idor</w:t>
      </w:r>
      <w:r>
        <w:rPr>
          <w:rStyle w:val="Strong"/>
          <w:rFonts w:ascii="Arial" w:hAnsi="Arial"/>
          <w:b/>
          <w:bCs/>
          <w:sz w:val="24"/>
          <w:szCs w:val="24"/>
        </w:rPr>
        <w:t xml:space="preserve"> e client</w:t>
      </w:r>
      <w:r>
        <w:rPr>
          <w:rStyle w:val="Strong"/>
          <w:rFonts w:ascii="Arial" w:hAnsi="Arial"/>
          <w:b/>
          <w:bCs/>
          <w:sz w:val="24"/>
          <w:szCs w:val="24"/>
        </w:rPr>
        <w:t>e</w:t>
      </w:r>
      <w:r>
        <w:rPr>
          <w:rStyle w:val="Strong"/>
          <w:rFonts w:ascii="Arial" w:hAnsi="Arial"/>
          <w:b/>
          <w:bCs/>
          <w:sz w:val="24"/>
          <w:szCs w:val="24"/>
        </w:rPr>
        <w:t>)</w:t>
      </w:r>
    </w:p>
    <w:p>
      <w:pPr>
        <w:pStyle w:val="BodyText"/>
        <w:bidi w:val="0"/>
        <w:jc w:val="both"/>
        <w:rPr>
          <w:rStyle w:val="Strong"/>
          <w:rFonts w:ascii="Arial" w:hAnsi="Arial"/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Servidor (server)</w:t>
      </w:r>
      <w:r>
        <w:rPr>
          <w:rFonts w:ascii="Arial" w:hAnsi="Arial"/>
          <w:sz w:val="24"/>
          <w:szCs w:val="24"/>
        </w:rPr>
        <w:t>: Máquina virtual Linux Mint no VirtualBox (com SSH ativado).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Cliente (client)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WSL (Windows Subsystem for Linux).</w:t>
      </w:r>
    </w:p>
    <w:p>
      <w:pPr>
        <w:pStyle w:val="Blocodecitao"/>
        <w:bidi w:val="0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1. Configurar a rede da VM no modo Bridged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Abra 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VirtualBox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Selecione a sua VM (Linux Mint).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Clique em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Configurações &gt; Rede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No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Adaptador 1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Marque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Ativar Placa de Rede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Em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Conectado a</w:t>
      </w:r>
      <w:r>
        <w:rPr>
          <w:rFonts w:ascii="Arial" w:hAnsi="Arial"/>
          <w:b w:val="false"/>
          <w:bCs w:val="false"/>
          <w:sz w:val="24"/>
          <w:szCs w:val="24"/>
        </w:rPr>
        <w:t xml:space="preserve">, escolha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Placa em modo bridge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Em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Nome</w:t>
      </w:r>
      <w:r>
        <w:rPr>
          <w:rFonts w:ascii="Arial" w:hAnsi="Arial"/>
          <w:b w:val="false"/>
          <w:bCs w:val="false"/>
          <w:sz w:val="24"/>
          <w:szCs w:val="24"/>
        </w:rPr>
        <w:t>, selecione a interface de rede usada pela sua máquina host (ex: Wi-Fi ou Ethernet).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Inicie a VM após a configuração. </w:t>
      </w:r>
      <w:r>
        <w:rPr>
          <w:rFonts w:ascii="Arial" w:hAnsi="Arial"/>
          <w:b w:val="false"/>
          <w:bCs w:val="false"/>
          <w:sz w:val="24"/>
          <w:szCs w:val="24"/>
        </w:rPr>
        <w:t>Confira a figura 1 para mais detalhes:</w:t>
      </w:r>
    </w:p>
    <w:p>
      <w:pPr>
        <w:pStyle w:val="Heading2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70485</wp:posOffset>
            </wp:positionV>
            <wp:extent cx="6120130" cy="3590925"/>
            <wp:effectExtent l="0" t="0" r="0" b="0"/>
            <wp:wrapSquare wrapText="largest"/>
            <wp:docPr id="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Figura 1 – Configuração de Rede no VM.</w:t>
      </w:r>
    </w:p>
    <w:p>
      <w:pPr>
        <w:pStyle w:val="Heading2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2. Obter o IP da VM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terminal da VM (Linux Mint) </w:t>
      </w:r>
      <w:r>
        <w:rPr>
          <w:rFonts w:ascii="Arial" w:hAnsi="Arial"/>
          <w:sz w:val="24"/>
          <w:szCs w:val="24"/>
        </w:rPr>
        <w:t>digite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ip a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 xml:space="preserve">Procure o IP da interface </w:t>
      </w:r>
      <w:r>
        <w:rPr>
          <w:rStyle w:val="Cdigo-fonte"/>
          <w:rFonts w:ascii="Arial" w:hAnsi="Arial"/>
          <w:i/>
          <w:iCs/>
          <w:sz w:val="24"/>
          <w:szCs w:val="24"/>
        </w:rPr>
        <w:t>enp0s3</w:t>
      </w:r>
      <w:r>
        <w:rPr>
          <w:rFonts w:ascii="Arial" w:hAnsi="Arial"/>
          <w:sz w:val="24"/>
          <w:szCs w:val="24"/>
        </w:rPr>
        <w:t xml:space="preserve"> ou similar </w:t>
      </w:r>
      <w:r>
        <w:rPr>
          <w:rFonts w:ascii="Arial" w:hAnsi="Arial"/>
          <w:sz w:val="24"/>
          <w:szCs w:val="24"/>
        </w:rPr>
        <w:t>porque será utilizado para quando for criar a chave pública SSH e realizar o teste de conexão. O ip neste caso é o 192.168.100.39; Confira a figura 2:</w:t>
      </w:r>
    </w:p>
    <w:p>
      <w:pPr>
        <w:pStyle w:val="Heading2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Figura 2 – Visualização do ip.</w:t>
      </w:r>
    </w:p>
    <w:p>
      <w:pPr>
        <w:pStyle w:val="Heading2"/>
        <w:bidi w:val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-209550</wp:posOffset>
            </wp:positionV>
            <wp:extent cx="6120130" cy="4138295"/>
            <wp:effectExtent l="0" t="0" r="0" b="0"/>
            <wp:wrapSquare wrapText="largest"/>
            <wp:docPr id="3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b/>
          <w:bCs/>
          <w:sz w:val="24"/>
          <w:szCs w:val="24"/>
        </w:rPr>
        <w:t>3. Instalar e habilitar o SSH no servidor (Linux Mint)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terminal da VM </w:t>
      </w:r>
      <w:r>
        <w:rPr>
          <w:rFonts w:ascii="Arial" w:hAnsi="Arial"/>
          <w:sz w:val="24"/>
          <w:szCs w:val="24"/>
        </w:rPr>
        <w:t>execute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bidi w:val="0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apt update</w:t>
      </w:r>
    </w:p>
    <w:p>
      <w:pPr>
        <w:pStyle w:val="Textoprformatado"/>
        <w:bidi w:val="0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apt install openssh-server</w:t>
      </w:r>
    </w:p>
    <w:p>
      <w:pPr>
        <w:pStyle w:val="Textoprformatado"/>
        <w:bidi w:val="0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systemctl enable ssh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systemctl start ssh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 w:val="false"/>
          <w:iCs w:val="false"/>
          <w:sz w:val="24"/>
          <w:szCs w:val="24"/>
        </w:rPr>
        <w:t>Confira a figura 3: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Verifique se está rodando </w:t>
      </w:r>
      <w:r>
        <w:rPr>
          <w:rFonts w:ascii="Arial" w:hAnsi="Arial"/>
          <w:sz w:val="24"/>
          <w:szCs w:val="24"/>
        </w:rPr>
        <w:t>(De acordo com a figura 4)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systemctl status ssh</w:t>
      </w:r>
    </w:p>
    <w:p>
      <w:pPr>
        <w:pStyle w:val="Textoprformatado"/>
        <w:bidi w:val="0"/>
        <w:spacing w:before="0" w:after="283"/>
        <w:jc w:val="both"/>
        <w:rPr>
          <w:rStyle w:val="Cdigo-fonte"/>
          <w:rFonts w:ascii="Arial" w:hAnsi="Arial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F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55880</wp:posOffset>
            </wp:positionV>
            <wp:extent cx="6120130" cy="4173220"/>
            <wp:effectExtent l="0" t="0" r="0" b="0"/>
            <wp:wrapSquare wrapText="largest"/>
            <wp:docPr id="4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igura 3 – Instalação do SSH e ativação na VM.</w:t>
      </w:r>
    </w:p>
    <w:p>
      <w:pPr>
        <w:pStyle w:val="Heading2"/>
        <w:bidi w:val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233680</wp:posOffset>
            </wp:positionV>
            <wp:extent cx="6120130" cy="4154170"/>
            <wp:effectExtent l="0" t="0" r="0" b="0"/>
            <wp:wrapSquare wrapText="largest"/>
            <wp:docPr id="5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Figura 4 – Verificando o funcionamento do SSH.</w:t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4. Criar chave SSH no cliente (WSL)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terminal WSL, </w:t>
      </w:r>
      <w:r>
        <w:rPr>
          <w:rFonts w:ascii="Arial" w:hAnsi="Arial"/>
          <w:sz w:val="24"/>
          <w:szCs w:val="24"/>
        </w:rPr>
        <w:t>execute de acordo com a figura 5: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ssh-keygen -t rsa -b 4096</w:t>
      </w:r>
    </w:p>
    <w:p>
      <w:pPr>
        <w:pStyle w:val="Textoprformatado"/>
        <w:bidi w:val="0"/>
        <w:spacing w:before="0" w:after="283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5990"/>
            <wp:effectExtent l="0" t="0" r="0" b="0"/>
            <wp:wrapSquare wrapText="largest"/>
            <wp:docPr id="6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Cdigo-fonte"/>
          <w:rFonts w:ascii="Arial" w:hAnsi="Arial"/>
          <w:i w:val="false"/>
          <w:iCs w:val="false"/>
          <w:sz w:val="24"/>
          <w:szCs w:val="24"/>
        </w:rPr>
        <w:t>Figura 5 – Criando as chaves públicas e privadas.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sz w:val="24"/>
          <w:szCs w:val="24"/>
        </w:rPr>
        <w:t xml:space="preserve">Pressione Enter para aceitar o caminho padrão </w:t>
      </w:r>
      <w:r>
        <w:rPr>
          <w:rFonts w:ascii="Arial" w:hAnsi="Arial"/>
          <w:i w:val="false"/>
          <w:iCs w:val="false"/>
          <w:sz w:val="24"/>
          <w:szCs w:val="24"/>
        </w:rPr>
        <w:t>(</w:t>
      </w:r>
      <w:r>
        <w:rPr>
          <w:rStyle w:val="Cdigo-fonte"/>
          <w:rFonts w:ascii="Arial" w:hAnsi="Arial"/>
          <w:i/>
          <w:iCs/>
          <w:sz w:val="24"/>
          <w:szCs w:val="24"/>
        </w:rPr>
        <w:t>~/.ssh/id_rsa</w:t>
      </w:r>
      <w:r>
        <w:rPr>
          <w:rFonts w:ascii="Arial" w:hAnsi="Arial"/>
          <w:i w:val="false"/>
          <w:iCs w:val="false"/>
          <w:sz w:val="24"/>
          <w:szCs w:val="24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Defina (ou não) uma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senha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a chave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Verifique os arquivos gerados: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ls ~/.ssh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 ver: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id_rsa</w:t>
      </w:r>
      <w:r>
        <w:rPr>
          <w:rFonts w:ascii="Arial" w:hAnsi="Arial"/>
          <w:sz w:val="24"/>
          <w:szCs w:val="24"/>
        </w:rPr>
        <w:t xml:space="preserve"> (chave privada)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id_rsa.pub</w:t>
      </w:r>
      <w:r>
        <w:rPr>
          <w:rFonts w:ascii="Arial" w:hAnsi="Arial"/>
          <w:sz w:val="24"/>
          <w:szCs w:val="24"/>
        </w:rPr>
        <w:t xml:space="preserve"> (chave pública)</w:t>
      </w:r>
    </w:p>
    <w:p>
      <w:pPr>
        <w:pStyle w:val="Heading2"/>
        <w:bidi w:val="0"/>
        <w:jc w:val="both"/>
        <w:rPr>
          <w:rStyle w:val="Strong"/>
          <w:rFonts w:ascii="Arial" w:hAnsi="Arial"/>
          <w:sz w:val="24"/>
          <w:szCs w:val="24"/>
        </w:rPr>
      </w:pPr>
      <w:r>
        <w:rPr/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5. Copiar a chave pública para o servidor</w:t>
      </w:r>
    </w:p>
    <w:p>
      <w:pPr>
        <w:pStyle w:val="BodyText"/>
        <w:bidi w:val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Use o comando abaixo no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WSL</w:t>
      </w:r>
      <w:r>
        <w:rPr>
          <w:rFonts w:ascii="Arial" w:hAnsi="Arial"/>
          <w:b w:val="false"/>
          <w:bCs w:val="false"/>
          <w:sz w:val="24"/>
          <w:szCs w:val="24"/>
        </w:rPr>
        <w:t xml:space="preserve"> (ajuste o IP conforme necessário):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ssh-copy-id -i ~/.ssh/id_rsa.pub usuario@192.168.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100.39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 xml:space="preserve">Substitua </w:t>
      </w:r>
      <w:r>
        <w:rPr>
          <w:rStyle w:val="Cdigo-fonte"/>
          <w:rFonts w:ascii="Arial" w:hAnsi="Arial"/>
          <w:sz w:val="24"/>
          <w:szCs w:val="24"/>
        </w:rPr>
        <w:t>usuario</w:t>
      </w:r>
      <w:r>
        <w:rPr>
          <w:rFonts w:ascii="Arial" w:hAnsi="Arial"/>
          <w:sz w:val="24"/>
          <w:szCs w:val="24"/>
        </w:rPr>
        <w:t xml:space="preserve"> pelo seu usuário no Linux Mint (verifique com </w:t>
      </w:r>
      <w:r>
        <w:rPr>
          <w:rStyle w:val="Cdigo-fonte"/>
          <w:rFonts w:ascii="Arial" w:hAnsi="Arial"/>
          <w:sz w:val="24"/>
          <w:szCs w:val="24"/>
        </w:rPr>
        <w:t>whoami</w:t>
      </w:r>
      <w:r>
        <w:rPr>
          <w:rFonts w:ascii="Arial" w:hAnsi="Arial"/>
          <w:sz w:val="24"/>
          <w:szCs w:val="24"/>
        </w:rPr>
        <w:t xml:space="preserve"> na VM).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 xml:space="preserve">Se não tiver </w:t>
      </w:r>
      <w:r>
        <w:rPr>
          <w:rStyle w:val="Cdigo-fonte"/>
          <w:rFonts w:ascii="Arial" w:hAnsi="Arial"/>
          <w:sz w:val="24"/>
          <w:szCs w:val="24"/>
        </w:rPr>
        <w:t>ssh-copy-id</w:t>
      </w:r>
      <w:r>
        <w:rPr>
          <w:rFonts w:ascii="Arial" w:hAnsi="Arial"/>
          <w:sz w:val="24"/>
          <w:szCs w:val="24"/>
        </w:rPr>
        <w:t>, instale com: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sz w:val="24"/>
          <w:szCs w:val="24"/>
        </w:rPr>
        <w:t>sudo apt install ssh-copy-id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sz w:val="24"/>
          <w:szCs w:val="24"/>
        </w:rPr>
        <w:t>Confira a figura 6 para demonstração:</w:t>
      </w:r>
    </w:p>
    <w:p>
      <w:pPr>
        <w:pStyle w:val="Heading2"/>
        <w:bidi w:val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8050"/>
            <wp:effectExtent l="0" t="0" r="0" b="0"/>
            <wp:wrapSquare wrapText="largest"/>
            <wp:docPr id="7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Figura 6 – Copiando a chave pública para o servidor.</w:t>
      </w:r>
    </w:p>
    <w:p>
      <w:pPr>
        <w:pStyle w:val="Heading2"/>
        <w:bidi w:val="0"/>
        <w:jc w:val="both"/>
        <w:rPr>
          <w:rStyle w:val="Strong"/>
          <w:rFonts w:ascii="Arial" w:hAnsi="Arial"/>
          <w:sz w:val="24"/>
          <w:szCs w:val="24"/>
        </w:rPr>
      </w:pPr>
      <w:r>
        <w:rPr/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6. Testar conexão SSH com chave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Agora tente conectar: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 xml:space="preserve">ssh </w:t>
      </w:r>
      <w:hyperlink r:id="rId9">
        <w:r>
          <w:rPr>
            <w:rStyle w:val="Hyperlink"/>
            <w:rFonts w:ascii="Liberation Mono" w:hAnsi="Liberation Mono" w:eastAsia="NSimSun" w:cs="Liberation Mono"/>
            <w:i/>
            <w:iCs/>
            <w:sz w:val="24"/>
            <w:szCs w:val="24"/>
          </w:rPr>
          <w:t>usuario@192.168.</w:t>
        </w:r>
        <w:r>
          <w:rPr>
            <w:rStyle w:val="Hyperlink"/>
            <w:rFonts w:ascii="Liberation Mono" w:hAnsi="Liberation Mono" w:eastAsia="NSimSun" w:cs="Liberation Mono"/>
            <w:i/>
            <w:iCs/>
            <w:sz w:val="24"/>
            <w:szCs w:val="24"/>
          </w:rPr>
          <w:t>100</w:t>
        </w:r>
        <w:r>
          <w:rPr>
            <w:rStyle w:val="Hyperlink"/>
            <w:rFonts w:ascii="Liberation Mono" w:hAnsi="Liberation Mono" w:eastAsia="NSimSun" w:cs="Liberation Mono"/>
            <w:i/>
            <w:iCs/>
            <w:sz w:val="24"/>
            <w:szCs w:val="24"/>
          </w:rPr>
          <w:t>.</w:t>
        </w:r>
        <w:r>
          <w:rPr>
            <w:rStyle w:val="Hyperlink"/>
            <w:rFonts w:ascii="Liberation Mono" w:hAnsi="Liberation Mono" w:eastAsia="NSimSun" w:cs="Liberation Mono"/>
            <w:i/>
            <w:iCs/>
            <w:sz w:val="24"/>
            <w:szCs w:val="24"/>
          </w:rPr>
          <w:t>39</w:t>
        </w:r>
      </w:hyperlink>
    </w:p>
    <w:p>
      <w:pPr>
        <w:pStyle w:val="BodyText"/>
        <w:bidi w:val="0"/>
        <w:jc w:val="both"/>
        <w:rPr/>
      </w:pP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 xml:space="preserve">Você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não deverá ser solicitado a digitar senha do usuário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, apenas a senha da chave (caso tenha definido). Confira a figura 7:</w:t>
      </w:r>
    </w:p>
    <w:p>
      <w:pPr>
        <w:pStyle w:val="BodyText"/>
        <w:bidi w:val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3450"/>
            <wp:effectExtent l="0" t="0" r="0" b="0"/>
            <wp:wrapSquare wrapText="largest"/>
            <wp:docPr id="8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Figura 7 – Efetuando o teste de conexão entre o servidor e o cliente. </w:t>
      </w:r>
    </w:p>
    <w:p>
      <w:pPr>
        <w:pStyle w:val="Heading2"/>
        <w:bidi w:val="0"/>
        <w:jc w:val="both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7. (Opcional) Desabilitar autenticação por senha no servidor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servidor (VM):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nano /etc/ssh/sshd_config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Altere ou adicione as seguintes linhas:</w:t>
      </w:r>
    </w:p>
    <w:p>
      <w:pPr>
        <w:pStyle w:val="Textoprformatado"/>
        <w:bidi w:val="0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PasswordAuthentication no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PubkeyAuthentication yes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Reinicie o SSH:</w:t>
      </w:r>
    </w:p>
    <w:p>
      <w:pPr>
        <w:pStyle w:val="Textoprformatado"/>
        <w:bidi w:val="0"/>
        <w:spacing w:before="0" w:after="283"/>
        <w:jc w:val="both"/>
        <w:rPr/>
      </w:pPr>
      <w:r>
        <w:rPr>
          <w:rStyle w:val="Cdigo-fonte"/>
          <w:rFonts w:ascii="Arial" w:hAnsi="Arial"/>
          <w:i/>
          <w:iCs/>
          <w:sz w:val="24"/>
          <w:szCs w:val="24"/>
        </w:rPr>
        <w:t>sudo systemctl restart ssh</w:t>
      </w:r>
    </w:p>
    <w:p>
      <w:pPr>
        <w:pStyle w:val="Heading2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BodyText"/>
        <w:bidi w:val="0"/>
        <w:spacing w:before="0" w:after="14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Agora, seu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cliente WSL se conecta ao servidor Linux Mint (VM) via SSH com chave pública/privada</w:t>
      </w:r>
      <w:r>
        <w:rPr>
          <w:rFonts w:ascii="Arial" w:hAnsi="Arial"/>
          <w:b w:val="false"/>
          <w:bCs w:val="false"/>
          <w:sz w:val="24"/>
          <w:szCs w:val="24"/>
        </w:rPr>
        <w:t>, de forma segura e eficiente.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mailto:usuario@192.168.100.39" TargetMode="External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LibreOffice/25.2.3.2$Windows_X86_64 LibreOffice_project/bbb074479178df812d175f709636b368952c2ce3</Application>
  <AppVersion>15.0000</AppVersion>
  <Pages>8</Pages>
  <Words>527</Words>
  <Characters>2640</Characters>
  <CharactersWithSpaces>3092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2025-05-08T17:59:53Z</dcterms:created>
  <dc:creator/>
  <dc:description/>
  <dc:language>pt-BR</dc:language>
  <cp:lastModifiedBy/>
  <dcterms:modified xsi:type="dcterms:W3CDTF">2025-05-08T18:47:22Z</dcterms:modified>
  <cp:revision>7</cp:revision>
  <dc:subject/>
  <dc:title/>
</cp:coreProperties>
</file>