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t>Грамматика</w:t>
      </w:r>
    </w:p>
    <w:p>
      <w:pPr>
        <w:pStyle w:val="4"/>
      </w:pPr>
      <w:bookmarkStart w:id="0" w:name="фонетика"/>
      <w:r>
        <w:t>Фонетика</w:t>
      </w:r>
    </w:p>
    <w:p>
      <w:pPr>
        <w:pStyle w:val="24"/>
      </w:pP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34"/>
        <w:gridCol w:w="764"/>
        <w:gridCol w:w="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и ю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и</w:t>
            </w:r>
            <w:r>
              <w:rPr>
                <w:rFonts w:hint="default"/>
                <w:lang w:val="ru-RU"/>
              </w:rPr>
              <w:t xml:space="preserve"> (ы)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е</w:t>
            </w:r>
            <w:r>
              <w:rPr>
                <w:rFonts w:hint="default"/>
                <w:lang w:val="ru-RU"/>
              </w:rPr>
              <w:t xml:space="preserve"> ё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е</w:t>
            </w:r>
            <w:r>
              <w:rPr>
                <w:rFonts w:hint="default"/>
                <w:lang w:val="ru-RU"/>
              </w:rPr>
              <w:t xml:space="preserve"> (э)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а</w:t>
            </w:r>
          </w:p>
        </w:tc>
      </w:tr>
    </w:tbl>
    <w:tbl>
      <w:tblPr>
        <w:tblStyle w:val="23"/>
        <w:tblpPr w:leftFromText="180" w:rightFromText="180" w:vertAnchor="text" w:horzAnchor="page" w:tblpX="4167" w:tblpY="-129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"/>
        <w:gridCol w:w="565"/>
        <w:gridCol w:w="745"/>
        <w:gridCol w:w="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п</w:t>
            </w:r>
            <w:r>
              <w:rPr>
                <w:rFonts w:hint="default"/>
                <w:lang w:val="ru-RU"/>
              </w:rPr>
              <w:t xml:space="preserve"> 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т</w:t>
            </w:r>
            <w:r>
              <w:rPr>
                <w:rFonts w:hint="default"/>
                <w:lang w:val="ru-RU"/>
              </w:rPr>
              <w:t xml:space="preserve"> 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ч</w:t>
            </w:r>
            <w:r>
              <w:rPr>
                <w:rFonts w:hint="default"/>
                <w:lang w:val="ru-RU"/>
              </w:rPr>
              <w:t xml:space="preserve"> дж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к</w:t>
            </w:r>
            <w:r>
              <w:rPr>
                <w:rFonts w:hint="default"/>
                <w:lang w:val="ru-RU"/>
              </w:rPr>
              <w:t xml:space="preserve"> 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ф</w:t>
            </w:r>
            <w:r>
              <w:rPr>
                <w:rFonts w:hint="default"/>
                <w:lang w:val="ru-RU"/>
              </w:rPr>
              <w:t xml:space="preserve"> 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с</w:t>
            </w:r>
            <w:r>
              <w:rPr>
                <w:rFonts w:hint="default"/>
                <w:lang w:val="ru-RU"/>
              </w:rPr>
              <w:t xml:space="preserve"> 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ш</w:t>
            </w:r>
            <w:r>
              <w:rPr>
                <w:rFonts w:hint="default"/>
                <w:lang w:val="ru-RU"/>
              </w:rPr>
              <w:t xml:space="preserve"> 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кх</w:t>
            </w:r>
            <w:r>
              <w:rPr>
                <w:rFonts w:hint="default"/>
                <w:lang w:val="ru-RU"/>
              </w:rPr>
              <w:t xml:space="preserve"> гх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р</w:t>
            </w:r>
            <w:r>
              <w:rPr>
                <w:rFonts w:hint="default"/>
                <w:lang w:val="ru-RU"/>
              </w:rPr>
              <w:t xml:space="preserve"> 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</w:pPr>
          </w:p>
        </w:tc>
      </w:tr>
    </w:tbl>
    <w:p>
      <w:pPr>
        <w:bidi w:val="0"/>
        <w:rPr>
          <w:rStyle w:val="54"/>
        </w:rPr>
      </w:pP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240" w:firstLineChars="100"/>
        <w:textAlignment w:val="auto"/>
      </w:pPr>
      <w:r>
        <w:rPr>
          <w:i/>
          <w:iCs/>
        </w:rPr>
        <w:t>и-ы</w:t>
      </w:r>
      <w:r>
        <w:t xml:space="preserve"> почти никогда не различаются и произносятся полумягко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240" w:firstLineChars="100"/>
        <w:textAlignment w:val="auto"/>
      </w:pPr>
      <w:r>
        <w:rPr>
          <w:i/>
          <w:iCs/>
        </w:rPr>
        <w:t>е-э</w:t>
      </w:r>
      <w:r>
        <w:t xml:space="preserve"> то же самое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240" w:firstLineChars="100"/>
        <w:textAlignment w:val="auto"/>
        <w:rPr>
          <w:i/>
          <w:iCs/>
        </w:rPr>
      </w:pPr>
      <w:r>
        <w:rPr>
          <w:i/>
          <w:iCs/>
        </w:rPr>
        <w:t>ё</w:t>
      </w:r>
      <w:r>
        <w:t xml:space="preserve">, </w:t>
      </w:r>
      <w:r>
        <w:rPr>
          <w:i/>
          <w:iCs/>
        </w:rPr>
        <w:t>ю</w:t>
      </w:r>
      <w:r>
        <w:t xml:space="preserve"> скорее </w:t>
      </w:r>
      <w:r>
        <w:rPr>
          <w:i/>
          <w:iCs/>
        </w:rPr>
        <w:t>ö</w:t>
      </w:r>
      <w:r>
        <w:t xml:space="preserve">, </w:t>
      </w:r>
      <w:r>
        <w:rPr>
          <w:i/>
          <w:iCs/>
        </w:rPr>
        <w:t>ü</w:t>
      </w:r>
      <w:r>
        <w:t xml:space="preserve">, т.е. как будто не содержат звука </w:t>
      </w:r>
      <w:r>
        <w:rPr>
          <w:i/>
          <w:iCs/>
        </w:rPr>
        <w:t>й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240" w:firstLineChars="100"/>
        <w:textAlignment w:val="auto"/>
        <w:rPr>
          <w:i/>
          <w:iCs/>
        </w:rPr>
      </w:pPr>
      <w:r>
        <w:rPr>
          <w:i/>
          <w:iCs/>
        </w:rPr>
        <w:t>я</w:t>
      </w:r>
      <w:r>
        <w:t xml:space="preserve"> может быть как подобный </w:t>
      </w:r>
      <w:r>
        <w:rPr>
          <w:i/>
          <w:iCs/>
        </w:rPr>
        <w:t>ä</w:t>
      </w:r>
      <w:r>
        <w:t xml:space="preserve">, </w:t>
      </w:r>
      <w:r>
        <w:rPr>
          <w:i/>
          <w:iCs/>
        </w:rPr>
        <w:t>я</w:t>
      </w:r>
      <w:r>
        <w:t xml:space="preserve"> без </w:t>
      </w:r>
      <w:r>
        <w:rPr>
          <w:i/>
          <w:iCs/>
        </w:rPr>
        <w:t>й</w:t>
      </w:r>
      <w:r>
        <w:t xml:space="preserve">, так и смещаться в смягчающий </w:t>
      </w:r>
      <w:r>
        <w:rPr>
          <w:i/>
          <w:iCs/>
        </w:rPr>
        <w:t>е</w:t>
      </w:r>
      <w:r>
        <w:t xml:space="preserve"> или </w:t>
      </w:r>
      <w:r>
        <w:rPr>
          <w:i/>
          <w:iCs/>
        </w:rPr>
        <w:t>йа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240" w:firstLineChars="100"/>
        <w:textAlignment w:val="auto"/>
      </w:pPr>
      <w:r>
        <w:t xml:space="preserve">В некоторых регионах </w:t>
      </w:r>
      <w:r>
        <w:rPr>
          <w:i/>
          <w:iCs/>
        </w:rPr>
        <w:t>о</w:t>
      </w:r>
      <w:r>
        <w:t xml:space="preserve"> и </w:t>
      </w:r>
      <w:r>
        <w:rPr>
          <w:i/>
          <w:iCs/>
        </w:rPr>
        <w:t>у</w:t>
      </w:r>
      <w:r>
        <w:t xml:space="preserve"> не различаются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240" w:firstLineChars="100"/>
        <w:textAlignment w:val="auto"/>
      </w:pPr>
      <w:r>
        <w:t>Делятся на краткие и долгие, но практически только орфографически, в реальном произношении почти нигде нет различий долготы и краткости.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240" w:firstLineChars="100"/>
        <w:textAlignment w:val="auto"/>
      </w:pPr>
      <w:r>
        <w:t>Редукции нет.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240" w:firstLineChars="100"/>
        <w:textAlignment w:val="auto"/>
      </w:pPr>
      <w:r>
        <w:t>Ударение на последний слог, слабо выражено.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240" w:firstLineChars="100"/>
        <w:textAlignment w:val="auto"/>
      </w:pPr>
      <w:r>
        <w:t>Есть мягкость, меняющая как согласные, так и гласные.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240" w:firstLineChars="100"/>
        <w:textAlignment w:val="auto"/>
      </w:pPr>
      <w:r>
        <w:t>Звуки легко уподобляются тем, что перед ними.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240" w:firstLineChars="100"/>
        <w:textAlignment w:val="auto"/>
        <w:rPr>
          <w:rFonts w:hint="default"/>
          <w:lang w:val="ru-RU"/>
        </w:rPr>
      </w:pPr>
      <w:r>
        <w:t>На конце не оглушаются</w:t>
      </w:r>
      <w:r>
        <w:rPr>
          <w:rFonts w:hint="default"/>
          <w:lang w:val="ru-RU"/>
        </w:rPr>
        <w:t>.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240" w:firstLineChars="100"/>
        <w:textAlignment w:val="auto"/>
      </w:pPr>
      <w:r>
        <w:t>Долгота согласных почти всегда различается, но встречаются долгие согласные уже редко.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240" w:firstLineChars="100"/>
        <w:textAlignment w:val="auto"/>
      </w:pP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</w:pPr>
      <w:r>
        <w:t>глухой + звонкий = глухой + глухой</w:t>
      </w:r>
      <w:r>
        <w:br w:type="textWrapping"/>
      </w:r>
      <w:r>
        <w:t>звонкий + глухой = звонкий + звонкий</w:t>
      </w:r>
      <w:r>
        <w:br w:type="textWrapping"/>
      </w:r>
      <w:r>
        <w:t>За исключением звуков без пары.</w:t>
      </w:r>
    </w:p>
    <w:p>
      <w:pPr>
        <w:pStyle w:val="3"/>
        <w:ind w:left="0" w:leftChars="0" w:firstLine="240" w:firstLineChars="100"/>
      </w:pPr>
      <w:r>
        <w:t>Прямое сочетание гласных крайне редкое и почти всегда это заимствования.</w:t>
      </w:r>
    </w:p>
    <w:p>
      <w:pPr>
        <w:pStyle w:val="3"/>
        <w:ind w:left="0" w:leftChars="0" w:firstLine="240" w:firstLineChars="100"/>
      </w:pPr>
      <w:r>
        <w:rPr>
          <w:i/>
          <w:iCs/>
        </w:rPr>
        <w:t>х</w:t>
      </w:r>
      <w:r>
        <w:t xml:space="preserve"> либо придыхание, либо почти полностью исчезает в некоторых диалектах, создавая сочетания гласных, которые в ещё меньшей части диалектов из-за нелюбви к их сочетанию сливаются.</w:t>
      </w:r>
    </w:p>
    <w:p>
      <w:pPr>
        <w:pStyle w:val="3"/>
        <w:ind w:left="0" w:leftChars="0" w:firstLine="240" w:firstLineChars="100"/>
      </w:pPr>
      <w:r>
        <w:t>Два долгих согласных подряд не считая гласных не может быть.</w:t>
      </w:r>
      <w:r>
        <w:br w:type="textWrapping"/>
      </w:r>
      <w:r>
        <w:t>Если присоединяется суффикс с долгим согласным к основе с последним долгим согласным, долгота согласного основы убирается.</w:t>
      </w:r>
      <w:r>
        <w:br w:type="textWrapping"/>
      </w:r>
      <w:r>
        <w:t>С гласными то же самое.</w:t>
      </w:r>
    </w:p>
    <w:p>
      <w:pPr>
        <w:pStyle w:val="3"/>
        <w:ind w:left="0" w:leftChars="0" w:firstLine="240" w:firstLineChars="100"/>
      </w:pPr>
      <w:r>
        <w:t>Если долгий согласный присоединяется впритык к краткому согласному, он теряет долготу.</w:t>
      </w:r>
    </w:p>
    <w:p>
      <w:pPr>
        <w:pStyle w:val="3"/>
      </w:pPr>
    </w:p>
    <w:bookmarkEnd w:id="0"/>
    <w:p>
      <w:pPr>
        <w:pStyle w:val="4"/>
      </w:pPr>
      <w:bookmarkStart w:id="1" w:name="морфология"/>
      <w:r>
        <w:t>Морфология</w:t>
      </w:r>
    </w:p>
    <w:p>
      <w:pPr>
        <w:pStyle w:val="24"/>
      </w:pPr>
      <w:r>
        <w:t>  Язык преимущественно синтетический, агглютинативный. Имеются черты аналитизма.</w:t>
      </w:r>
    </w:p>
    <w:p>
      <w:pPr>
        <w:pStyle w:val="3"/>
      </w:pPr>
      <w:r>
        <w:t>  Части речи слабо выражены. Очень легко одни основы используются в роли разных частей речи. Лучше говорить сразу о синтаксической роли.</w:t>
      </w:r>
    </w:p>
    <w:p>
      <w:pPr>
        <w:pStyle w:val="25"/>
        <w:numPr>
          <w:ilvl w:val="0"/>
          <w:numId w:val="1"/>
        </w:numPr>
      </w:pPr>
      <w:r>
        <w:rPr>
          <w:i/>
          <w:iCs/>
          <w:color w:val="425120"/>
        </w:rPr>
        <w:t>Имя</w:t>
      </w:r>
      <w:r>
        <w:t>: употребляется в большинстве случаев. Субъект, объект, дополнения, большинство обстоятельств и определений. Склоняется по падежам. Не имеет выраженной обязательной категории числа. Числительные так же являются именами.</w:t>
      </w:r>
    </w:p>
    <w:p>
      <w:pPr>
        <w:pStyle w:val="25"/>
        <w:numPr>
          <w:ilvl w:val="0"/>
          <w:numId w:val="1"/>
        </w:numPr>
      </w:pPr>
      <w:r>
        <w:rPr>
          <w:rStyle w:val="72"/>
        </w:rPr>
        <w:t>Действие</w:t>
      </w:r>
      <w:r>
        <w:t>: обычно это полноценная глагольная группа или небольшое количество глаголов, которые не могут выполнять роль имени напрямую, такие глаголы часто имеют две основы: настоящего времени и прошедшего. Модальные глаголы стоят чуть-чуть обособлено за счёт возможности легко изменять модальность и аспектуальность глагольных групп, нанизываясь в цепочки. Спрягается в основном аналитически, но при этом целиком глагол в своей "форме" вполне соответствует глаголу, будь он спрягаем полностью синтетически.</w:t>
      </w:r>
    </w:p>
    <w:p>
      <w:pPr>
        <w:pStyle w:val="25"/>
        <w:numPr>
          <w:ilvl w:val="0"/>
          <w:numId w:val="1"/>
        </w:numPr>
      </w:pPr>
      <w:r>
        <w:rPr>
          <w:rStyle w:val="72"/>
        </w:rPr>
        <w:t>Местоимения</w:t>
      </w:r>
      <w:r>
        <w:t>:</w:t>
      </w:r>
    </w:p>
    <w:p>
      <w:pPr>
        <w:pStyle w:val="25"/>
        <w:numPr>
          <w:ilvl w:val="1"/>
          <w:numId w:val="1"/>
        </w:numPr>
      </w:pPr>
      <w:r>
        <w:rPr>
          <w:rStyle w:val="72"/>
        </w:rPr>
        <w:t>Личные</w:t>
      </w:r>
      <w:r>
        <w:t>: я, ты, он... Указывают на лицо.</w:t>
      </w:r>
    </w:p>
    <w:p>
      <w:pPr>
        <w:pStyle w:val="25"/>
        <w:numPr>
          <w:ilvl w:val="1"/>
          <w:numId w:val="1"/>
        </w:numPr>
      </w:pPr>
      <w:r>
        <w:rPr>
          <w:rStyle w:val="72"/>
        </w:rPr>
        <w:t>Указательные</w:t>
      </w:r>
      <w:r>
        <w:t>: этот, тот, вон тот</w:t>
      </w:r>
    </w:p>
    <w:p>
      <w:pPr>
        <w:pStyle w:val="25"/>
        <w:numPr>
          <w:ilvl w:val="1"/>
          <w:numId w:val="1"/>
        </w:numPr>
      </w:pPr>
      <w:r>
        <w:rPr>
          <w:rStyle w:val="72"/>
        </w:rPr>
        <w:t>Вопросительные и относительные</w:t>
      </w:r>
      <w:r>
        <w:t>: кто, что, какой, где... На их основе могут образовываться местоимения других подкатегорий.</w:t>
      </w:r>
    </w:p>
    <w:p>
      <w:pPr>
        <w:pStyle w:val="25"/>
        <w:numPr>
          <w:ilvl w:val="1"/>
          <w:numId w:val="1"/>
        </w:numPr>
      </w:pPr>
      <w:r>
        <w:rPr>
          <w:rStyle w:val="72"/>
        </w:rPr>
        <w:t>Пространственные</w:t>
      </w:r>
      <w:r>
        <w:t>: указывают на относительное положение или часть объекта, места: сбоку, сверху, в верхней части, спереди, сначала...</w:t>
      </w:r>
    </w:p>
    <w:p>
      <w:pPr>
        <w:pStyle w:val="25"/>
        <w:numPr>
          <w:ilvl w:val="0"/>
          <w:numId w:val="1"/>
        </w:numPr>
      </w:pPr>
      <w:r>
        <w:rPr>
          <w:rStyle w:val="72"/>
        </w:rPr>
        <w:t>Причастия</w:t>
      </w:r>
      <w:r>
        <w:t>: относятся к группе имени. Делятся на вольные и невольные. Категория вольности коррелирует с категорией залога, но полностью несоответствует. Залог понимается из контекста. Так же делятся по видам:</w:t>
      </w:r>
    </w:p>
    <w:p>
      <w:pPr>
        <w:pStyle w:val="25"/>
        <w:numPr>
          <w:ilvl w:val="1"/>
          <w:numId w:val="1"/>
        </w:numPr>
      </w:pPr>
      <w:r>
        <w:rPr>
          <w:rStyle w:val="72"/>
        </w:rPr>
        <w:t>Постоянное</w:t>
      </w:r>
      <w:r>
        <w:t>: признак, постоянный во времени для объекта.</w:t>
      </w:r>
    </w:p>
    <w:p>
      <w:pPr>
        <w:pStyle w:val="25"/>
        <w:numPr>
          <w:ilvl w:val="1"/>
          <w:numId w:val="1"/>
        </w:numPr>
      </w:pPr>
      <w:r>
        <w:rPr>
          <w:rStyle w:val="72"/>
        </w:rPr>
        <w:t>Временное</w:t>
      </w:r>
      <w:r>
        <w:t>: признак, который длится временно и скоро может исчезнуть и не был всегда.</w:t>
      </w:r>
    </w:p>
    <w:p>
      <w:pPr>
        <w:pStyle w:val="25"/>
        <w:numPr>
          <w:ilvl w:val="1"/>
          <w:numId w:val="1"/>
        </w:numPr>
      </w:pPr>
      <w:r>
        <w:rPr>
          <w:rStyle w:val="72"/>
        </w:rPr>
        <w:t>Имя причастное</w:t>
      </w:r>
      <w:r>
        <w:t>: традиционно относится к самим причастиям, однако не употребляется в роли определения. Указывает на сам признак.</w:t>
      </w:r>
    </w:p>
    <w:p>
      <w:pPr>
        <w:pStyle w:val="25"/>
        <w:numPr>
          <w:ilvl w:val="0"/>
          <w:numId w:val="1"/>
        </w:numPr>
      </w:pPr>
      <w:r>
        <w:rPr>
          <w:rStyle w:val="72"/>
        </w:rPr>
        <w:t>Конвербы</w:t>
      </w:r>
      <w:r>
        <w:t>: относятся к группе действия. Используется в коротких придаточных предложениях. Делится на:</w:t>
      </w:r>
    </w:p>
    <w:p>
      <w:pPr>
        <w:pStyle w:val="25"/>
        <w:numPr>
          <w:ilvl w:val="1"/>
          <w:numId w:val="1"/>
        </w:numPr>
      </w:pPr>
      <w:r>
        <w:rPr>
          <w:rStyle w:val="72"/>
        </w:rPr>
        <w:t>Условный</w:t>
      </w:r>
      <w:r>
        <w:t>: чтобы указать при каком условии выполняется главное предложение.</w:t>
      </w:r>
    </w:p>
    <w:p>
      <w:pPr>
        <w:pStyle w:val="25"/>
        <w:numPr>
          <w:ilvl w:val="1"/>
          <w:numId w:val="1"/>
        </w:numPr>
      </w:pPr>
      <w:r>
        <w:rPr>
          <w:rStyle w:val="72"/>
        </w:rPr>
        <w:t>Последовательный</w:t>
      </w:r>
      <w:r>
        <w:t>: указывает на то, что действия идут один за одним, но не одновременно.</w:t>
      </w:r>
    </w:p>
    <w:p>
      <w:pPr>
        <w:pStyle w:val="25"/>
        <w:numPr>
          <w:ilvl w:val="1"/>
          <w:numId w:val="1"/>
        </w:numPr>
      </w:pPr>
      <w:r>
        <w:rPr>
          <w:rStyle w:val="72"/>
        </w:rPr>
        <w:t>Одновременный</w:t>
      </w:r>
      <w:r>
        <w:t>: указывает на одновременность действий, при этом обычно придаточное предложение менее выражено, менее важно или слабо выражено.</w:t>
      </w:r>
    </w:p>
    <w:p>
      <w:pPr>
        <w:pStyle w:val="24"/>
      </w:pPr>
      <w:r>
        <w:rPr>
          <w:rStyle w:val="72"/>
        </w:rPr>
        <w:t>Частицы, союзы, послелоги, артикли</w:t>
      </w:r>
      <w:r>
        <w:t>: традиционноэти эти понятия практически не различаются. Служебная часть речи, которая позволяет связывать предложения, выражать отношение, синтаксическую роль и т.п.</w:t>
      </w:r>
    </w:p>
    <w:p>
      <w:pPr>
        <w:pStyle w:val="3"/>
      </w:pPr>
      <w:r>
        <w:t>Пример:</w:t>
      </w:r>
    </w:p>
    <w:p>
      <w:pPr>
        <w:pStyle w:val="25"/>
        <w:numPr>
          <w:ilvl w:val="0"/>
          <w:numId w:val="1"/>
        </w:numPr>
      </w:pPr>
      <w:r>
        <w:rPr>
          <w:b/>
          <w:bCs/>
        </w:rPr>
        <w:t>апла</w:t>
      </w:r>
      <w:r>
        <w:t>:</w:t>
      </w:r>
    </w:p>
    <w:p>
      <w:pPr>
        <w:pStyle w:val="25"/>
        <w:numPr>
          <w:ilvl w:val="1"/>
          <w:numId w:val="1"/>
        </w:numPr>
      </w:pPr>
      <w:r>
        <w:rPr>
          <w:rStyle w:val="72"/>
        </w:rPr>
        <w:t>апла</w:t>
      </w:r>
      <w:r>
        <w:t>: плод у растений или другая съедобная их часть</w:t>
      </w:r>
    </w:p>
    <w:p>
      <w:pPr>
        <w:pStyle w:val="25"/>
        <w:numPr>
          <w:ilvl w:val="1"/>
          <w:numId w:val="1"/>
        </w:numPr>
      </w:pPr>
      <w:r>
        <w:rPr>
          <w:rStyle w:val="72"/>
        </w:rPr>
        <w:t>аплай</w:t>
      </w:r>
      <w:r>
        <w:t>: выращивать плоды или плодоносить</w:t>
      </w:r>
    </w:p>
    <w:p>
      <w:pPr>
        <w:pStyle w:val="25"/>
        <w:numPr>
          <w:ilvl w:val="1"/>
          <w:numId w:val="1"/>
        </w:numPr>
      </w:pPr>
      <w:r>
        <w:rPr>
          <w:rStyle w:val="72"/>
        </w:rPr>
        <w:t>аплир</w:t>
      </w:r>
      <w:r>
        <w:t>: I. съедобный, но не употребляется с мясом. II. похожий на плод. III. То, что принадлежит плоду (плодовые семена, семена плода)</w:t>
      </w:r>
    </w:p>
    <w:p>
      <w:pPr>
        <w:pStyle w:val="25"/>
        <w:numPr>
          <w:ilvl w:val="1"/>
          <w:numId w:val="1"/>
        </w:numPr>
      </w:pPr>
      <w:r>
        <w:rPr>
          <w:rStyle w:val="72"/>
        </w:rPr>
        <w:t>аплан</w:t>
      </w:r>
      <w:r>
        <w:t>: I. способный плодоносить, вольно и постоянно. II. выращенный, вольно (это свойство само по себе постоянное и не может быть временным)</w:t>
      </w:r>
    </w:p>
    <w:p>
      <w:pPr>
        <w:pStyle w:val="25"/>
        <w:numPr>
          <w:ilvl w:val="1"/>
          <w:numId w:val="1"/>
        </w:numPr>
      </w:pPr>
      <w:r>
        <w:rPr>
          <w:rStyle w:val="72"/>
        </w:rPr>
        <w:t>аплат</w:t>
      </w:r>
      <w:r>
        <w:t xml:space="preserve">: то же что и </w:t>
      </w:r>
      <w:r>
        <w:rPr>
          <w:i/>
          <w:iCs/>
        </w:rPr>
        <w:t>аплан</w:t>
      </w:r>
      <w:r>
        <w:t>, но невольно</w:t>
      </w:r>
    </w:p>
    <w:p>
      <w:pPr>
        <w:pStyle w:val="25"/>
        <w:numPr>
          <w:ilvl w:val="1"/>
          <w:numId w:val="1"/>
        </w:numPr>
      </w:pPr>
      <w:r>
        <w:rPr>
          <w:rStyle w:val="72"/>
        </w:rPr>
        <w:t>аплаш</w:t>
      </w:r>
      <w:r>
        <w:t>: способный плодоносить, вольно и временно</w:t>
      </w:r>
    </w:p>
    <w:p>
      <w:pPr>
        <w:pStyle w:val="25"/>
        <w:numPr>
          <w:ilvl w:val="1"/>
          <w:numId w:val="1"/>
        </w:numPr>
      </w:pPr>
      <w:r>
        <w:rPr>
          <w:rStyle w:val="72"/>
        </w:rPr>
        <w:t>аплахв</w:t>
      </w:r>
      <w:r>
        <w:t xml:space="preserve">: то же что и </w:t>
      </w:r>
      <w:r>
        <w:rPr>
          <w:i/>
          <w:iCs/>
        </w:rPr>
        <w:t>аплаш</w:t>
      </w:r>
      <w:r>
        <w:t>, но невольно</w:t>
      </w:r>
    </w:p>
    <w:p>
      <w:pPr>
        <w:pStyle w:val="25"/>
        <w:numPr>
          <w:ilvl w:val="0"/>
          <w:numId w:val="1"/>
        </w:numPr>
      </w:pPr>
      <w:r>
        <w:rPr>
          <w:b/>
          <w:bCs/>
        </w:rPr>
        <w:t>йеме</w:t>
      </w:r>
      <w:r>
        <w:t>:</w:t>
      </w:r>
    </w:p>
    <w:p>
      <w:pPr>
        <w:pStyle w:val="25"/>
        <w:numPr>
          <w:ilvl w:val="1"/>
          <w:numId w:val="1"/>
        </w:numPr>
      </w:pPr>
      <w:r>
        <w:rPr>
          <w:rStyle w:val="72"/>
        </w:rPr>
        <w:t>йеме</w:t>
      </w:r>
      <w:r>
        <w:t>: еда, блюдо, кушание</w:t>
      </w:r>
    </w:p>
    <w:p>
      <w:pPr>
        <w:pStyle w:val="25"/>
        <w:numPr>
          <w:ilvl w:val="1"/>
          <w:numId w:val="1"/>
        </w:numPr>
      </w:pPr>
      <w:r>
        <w:rPr>
          <w:rStyle w:val="72"/>
        </w:rPr>
        <w:t>йемей</w:t>
      </w:r>
      <w:r>
        <w:t>: кушать, есть</w:t>
      </w:r>
    </w:p>
    <w:p>
      <w:pPr>
        <w:pStyle w:val="25"/>
        <w:numPr>
          <w:ilvl w:val="1"/>
          <w:numId w:val="1"/>
        </w:numPr>
      </w:pPr>
      <w:r>
        <w:rPr>
          <w:rStyle w:val="72"/>
        </w:rPr>
        <w:t>йемир</w:t>
      </w:r>
      <w:r>
        <w:t>: I. съедобный (!). II. похожий на еду, блюдо, кушание.</w:t>
      </w:r>
    </w:p>
    <w:p>
      <w:pPr>
        <w:pStyle w:val="25"/>
        <w:numPr>
          <w:ilvl w:val="1"/>
          <w:numId w:val="1"/>
        </w:numPr>
      </w:pPr>
      <w:r>
        <w:rPr>
          <w:rStyle w:val="72"/>
        </w:rPr>
        <w:t>йемен</w:t>
      </w:r>
      <w:r>
        <w:t>: I. съедобный, вольно и навсегда. II. съеденный вольно</w:t>
      </w:r>
    </w:p>
    <w:p>
      <w:pPr>
        <w:pStyle w:val="25"/>
        <w:numPr>
          <w:ilvl w:val="1"/>
          <w:numId w:val="1"/>
        </w:numPr>
      </w:pPr>
      <w:r>
        <w:rPr>
          <w:rStyle w:val="72"/>
        </w:rPr>
        <w:t>йемеш</w:t>
      </w:r>
      <w:r>
        <w:t>: съедобный, "то что можно есть", который станет слишком невкусным через время, вольно и не навсегда</w:t>
      </w:r>
    </w:p>
    <w:p>
      <w:pPr>
        <w:pStyle w:val="24"/>
      </w:pPr>
      <w:r>
        <w:t>P.s. вольность причастий для русского человека будет менее понятна чем определённость английского и очень часто она будет противоречить всему чему можно. Так, например, яблони плодоносят вольно (и временно), а картофель невольно и постоянно. Просто привыкайте к странной шальской логике. Но в подобных случаях ошибка заметна и просто выдаст в вас иностранца, но все всё равно поймут. Но вольные причастия чаще соответствуют действительным причастиям, а невольные страдательным, но не всегда.</w:t>
      </w:r>
    </w:p>
    <w:p>
      <w:pPr>
        <w:pStyle w:val="3"/>
      </w:pPr>
      <w:r>
        <w:t xml:space="preserve">Так же как мы видим из примера, </w:t>
      </w:r>
      <w:r>
        <w:rPr>
          <w:rStyle w:val="72"/>
        </w:rPr>
        <w:t>йеме — йемир</w:t>
      </w:r>
      <w:r>
        <w:t>, при присоединении морфемы, которая начинается на гласный к основе, заканчивающейся на гласный, то зачастую остаётся гласный морфемы. Если эта морфема начинается с гласной, которая помечается звёздочками в грамматике, то не важно, что за гласный перед ней, зачастую гласный сохраняется.</w:t>
      </w:r>
    </w:p>
    <w:p>
      <w:pPr>
        <w:pStyle w:val="5"/>
      </w:pPr>
      <w:bookmarkStart w:id="2" w:name="имя"/>
      <w:r>
        <w:br w:type="page"/>
      </w:r>
      <w:r>
        <w:t>Имя</w:t>
      </w:r>
    </w:p>
    <w:p>
      <w:pPr>
        <w:pStyle w:val="3"/>
      </w:pPr>
      <w:bookmarkStart w:id="3" w:name="ID_2a08385bfb18"/>
      <w:r>
        <w:drawing>
          <wp:inline distT="0" distB="0" distL="114300" distR="114300">
            <wp:extent cx="152400" cy="1524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i/>
          <w:iCs/>
        </w:rPr>
        <w:t>*</w:t>
      </w:r>
      <w:r>
        <w:t xml:space="preserve"> (звёздочка) после гласной значит, что она зачастую повторяет предыдущий гласный слова</w:t>
      </w:r>
      <w:r>
        <w:br w:type="textWrapping"/>
      </w:r>
      <w:r>
        <w:rPr>
          <w:i/>
          <w:iCs/>
        </w:rPr>
        <w:t>()</w:t>
      </w:r>
      <w:r>
        <w:t xml:space="preserve"> (скобки) говорят о том, что данной части может не быть</w:t>
      </w:r>
      <w:r>
        <w:br w:type="textWrapping"/>
      </w:r>
      <w:r>
        <w:rPr>
          <w:i/>
          <w:iCs/>
        </w:rPr>
        <w:t>-</w:t>
      </w:r>
      <w:r>
        <w:t xml:space="preserve"> (дефис) означает, что аффикс присоеденяется к слову полностью</w:t>
      </w:r>
      <w:r>
        <w:br w:type="textWrapping"/>
      </w:r>
      <w:r>
        <w:rPr>
          <w:i/>
          <w:iCs/>
        </w:rPr>
        <w:t>_</w:t>
      </w:r>
      <w:r>
        <w:t xml:space="preserve"> (подчёркивание) или </w:t>
      </w:r>
      <w:r>
        <w:rPr>
          <w:i/>
          <w:iCs/>
        </w:rPr>
        <w:t>|</w:t>
      </w:r>
      <w:r>
        <w:t xml:space="preserve"> (палочка) означает, что слово присоединяется беспробельно к другому слову (оригинальная письменность это позволяет, в кириллице для этого используется - (дефис))</w:t>
      </w:r>
    </w:p>
    <w:bookmarkEnd w:id="3"/>
    <w:p>
      <w:pPr>
        <w:pStyle w:val="3"/>
      </w:pPr>
      <w:r>
        <w:t>Имя — часть речи, соответствующая русским: существительное, прилагательное, наречие, причастие, числительное, а так же включает в себя большую часть местоимений.</w:t>
      </w:r>
      <w:r>
        <w:br w:type="textWrapping"/>
      </w:r>
      <w:r>
        <w:t>Базовая часть речи. От большинства имён можно образовать большинство других "частей речи", включая действие.</w:t>
      </w:r>
      <w:r>
        <w:br w:type="textWrapping"/>
      </w:r>
      <w:r>
        <w:t>За начальную форму применяется имя в именительном падеже.</w:t>
      </w:r>
    </w:p>
    <w:p>
      <w:pPr>
        <w:pStyle w:val="6"/>
      </w:pPr>
      <w:bookmarkStart w:id="4" w:name="падежи"/>
      <w:r>
        <w:t>Падежи</w:t>
      </w:r>
    </w:p>
    <w:p>
      <w:pPr>
        <w:pStyle w:val="24"/>
        <w:bidi w:val="0"/>
      </w:pPr>
      <w:r>
        <w:t>Различные падежи выражают довольно определённые синтаксические роли. Послелоги не сильно распространены, но могут быть необходимы.</w:t>
      </w:r>
    </w:p>
    <w:p>
      <w:pPr>
        <w:pStyle w:val="25"/>
        <w:numPr>
          <w:ilvl w:val="0"/>
          <w:numId w:val="1"/>
        </w:numPr>
      </w:pPr>
      <w:r>
        <w:rPr>
          <w:b/>
          <w:bCs/>
        </w:rPr>
        <w:t>Именительный</w:t>
      </w:r>
      <w:r>
        <w:t>: субъект действия.</w:t>
      </w:r>
      <w:r>
        <w:br w:type="textWrapping"/>
      </w:r>
      <w:r>
        <w:rPr>
          <w:rStyle w:val="72"/>
        </w:rPr>
        <w:t>-а -е -Ø</w:t>
      </w:r>
      <w:r>
        <w:rPr>
          <w:rStyle w:val="72"/>
        </w:rPr>
        <w:br w:type="textWrapping"/>
      </w:r>
      <w:r>
        <w:rPr>
          <w:rStyle w:val="72"/>
        </w:rPr>
        <w:t>апла</w:t>
      </w:r>
    </w:p>
    <w:p>
      <w:pPr>
        <w:pStyle w:val="25"/>
        <w:numPr>
          <w:ilvl w:val="0"/>
          <w:numId w:val="1"/>
        </w:numPr>
        <w:rPr>
          <w:rStyle w:val="72"/>
        </w:rPr>
      </w:pPr>
      <w:r>
        <w:rPr>
          <w:b/>
          <w:bCs/>
        </w:rPr>
        <w:t>Винительный</w:t>
      </w:r>
      <w:r>
        <w:t>: объект активного залога.</w:t>
      </w:r>
      <w:r>
        <w:br w:type="textWrapping"/>
      </w:r>
      <w:r>
        <w:rPr>
          <w:rStyle w:val="72"/>
        </w:rPr>
        <w:t>-ас -ес</w:t>
      </w:r>
      <w:r>
        <w:rPr>
          <w:rStyle w:val="72"/>
        </w:rPr>
        <w:br w:type="textWrapping"/>
      </w:r>
      <w:r>
        <w:rPr>
          <w:rStyle w:val="72"/>
        </w:rPr>
        <w:t>аплас</w:t>
      </w:r>
    </w:p>
    <w:p>
      <w:pPr>
        <w:pStyle w:val="25"/>
        <w:numPr>
          <w:ilvl w:val="0"/>
          <w:numId w:val="1"/>
        </w:numPr>
      </w:pPr>
      <w:r>
        <w:rPr>
          <w:b/>
          <w:bCs/>
        </w:rPr>
        <w:t>Пассивный</w:t>
      </w:r>
      <w:r>
        <w:t>: объект пассивного залога. Может выражать субъект в некоторых конструкциях.</w:t>
      </w:r>
      <w:r>
        <w:br w:type="textWrapping"/>
      </w:r>
      <w:r>
        <w:rPr>
          <w:rStyle w:val="72"/>
        </w:rPr>
        <w:t>-аль</w:t>
      </w:r>
      <w:r>
        <w:rPr>
          <w:rStyle w:val="72"/>
        </w:rPr>
        <w:br w:type="textWrapping"/>
      </w:r>
      <w:r>
        <w:rPr>
          <w:rStyle w:val="72"/>
        </w:rPr>
        <w:t>аплаль</w:t>
      </w:r>
    </w:p>
    <w:p>
      <w:pPr>
        <w:pStyle w:val="25"/>
        <w:numPr>
          <w:ilvl w:val="0"/>
          <w:numId w:val="1"/>
        </w:numPr>
      </w:pPr>
      <w:r>
        <w:rPr>
          <w:b/>
          <w:bCs/>
        </w:rPr>
        <w:t>Родительный</w:t>
      </w:r>
      <w:r>
        <w:t xml:space="preserve"> (полный и краткий): неотчуждаемая принадлежность или определение. Например материал или то, что соответствует русскому предлогу 'из'</w:t>
      </w:r>
      <w:r>
        <w:br w:type="textWrapping"/>
      </w:r>
      <w:r>
        <w:rPr>
          <w:rStyle w:val="72"/>
        </w:rPr>
        <w:t>-ии -ири -ри -ир</w:t>
      </w:r>
      <w:r>
        <w:rPr>
          <w:rStyle w:val="72"/>
        </w:rPr>
        <w:br w:type="textWrapping"/>
      </w:r>
      <w:r>
        <w:rPr>
          <w:rStyle w:val="72"/>
        </w:rPr>
        <w:t>аплии аплир аплири</w:t>
      </w:r>
      <w:r>
        <w:t xml:space="preserve"> (*аплари невозможно)</w:t>
      </w:r>
    </w:p>
    <w:p>
      <w:pPr>
        <w:pStyle w:val="25"/>
        <w:numPr>
          <w:ilvl w:val="0"/>
          <w:numId w:val="1"/>
        </w:numPr>
      </w:pPr>
      <w:r>
        <w:rPr>
          <w:b/>
          <w:bCs/>
        </w:rPr>
        <w:t>Притяжательный</w:t>
      </w:r>
      <w:r>
        <w:t>: отчуждаемая принадлежность.</w:t>
      </w:r>
      <w:r>
        <w:br w:type="textWrapping"/>
      </w:r>
      <w:r>
        <w:rPr>
          <w:rStyle w:val="72"/>
        </w:rPr>
        <w:t>-е*в</w:t>
      </w:r>
      <w:r>
        <w:rPr>
          <w:rStyle w:val="72"/>
        </w:rPr>
        <w:br w:type="textWrapping"/>
      </w:r>
      <w:r>
        <w:rPr>
          <w:rStyle w:val="72"/>
        </w:rPr>
        <w:t>аплав</w:t>
      </w:r>
    </w:p>
    <w:p>
      <w:pPr>
        <w:pStyle w:val="25"/>
        <w:numPr>
          <w:ilvl w:val="0"/>
          <w:numId w:val="1"/>
        </w:numPr>
      </w:pPr>
      <w:r>
        <w:rPr>
          <w:b/>
          <w:bCs/>
        </w:rPr>
        <w:t>Дательный</w:t>
      </w:r>
      <w:r>
        <w:t>: выражает получателя действия или напраление действия.</w:t>
      </w:r>
      <w:r>
        <w:br w:type="textWrapping"/>
      </w:r>
      <w:r>
        <w:rPr>
          <w:rStyle w:val="72"/>
        </w:rPr>
        <w:t>-уу</w:t>
      </w:r>
      <w:r>
        <w:rPr>
          <w:rStyle w:val="72"/>
        </w:rPr>
        <w:br w:type="textWrapping"/>
      </w:r>
      <w:r>
        <w:rPr>
          <w:rStyle w:val="72"/>
        </w:rPr>
        <w:t>аплуу</w:t>
      </w:r>
    </w:p>
    <w:p>
      <w:pPr>
        <w:pStyle w:val="25"/>
        <w:numPr>
          <w:ilvl w:val="0"/>
          <w:numId w:val="1"/>
        </w:numPr>
      </w:pPr>
      <w:r>
        <w:rPr>
          <w:b/>
          <w:bCs/>
        </w:rPr>
        <w:t>Творительный</w:t>
      </w:r>
      <w:r>
        <w:t>: выражает с помощью чего было сделано действие.</w:t>
      </w:r>
      <w:r>
        <w:br w:type="textWrapping"/>
      </w:r>
      <w:r>
        <w:rPr>
          <w:rStyle w:val="72"/>
        </w:rPr>
        <w:t>-иф</w:t>
      </w:r>
      <w:r>
        <w:rPr>
          <w:rStyle w:val="72"/>
        </w:rPr>
        <w:br w:type="textWrapping"/>
      </w:r>
      <w:r>
        <w:rPr>
          <w:rStyle w:val="72"/>
        </w:rPr>
        <w:t>аплиф</w:t>
      </w:r>
    </w:p>
    <w:p>
      <w:pPr>
        <w:pStyle w:val="25"/>
        <w:numPr>
          <w:ilvl w:val="0"/>
          <w:numId w:val="1"/>
        </w:numPr>
      </w:pPr>
      <w:r>
        <w:rPr>
          <w:b/>
          <w:bCs/>
        </w:rPr>
        <w:t>Местный</w:t>
      </w:r>
      <w:r>
        <w:t>: указывает на место действия.</w:t>
      </w:r>
      <w:r>
        <w:br w:type="textWrapping"/>
      </w:r>
      <w:r>
        <w:rPr>
          <w:rStyle w:val="72"/>
        </w:rPr>
        <w:t>-ех</w:t>
      </w:r>
      <w:r>
        <w:rPr>
          <w:rStyle w:val="72"/>
        </w:rPr>
        <w:br w:type="textWrapping"/>
      </w:r>
      <w:r>
        <w:rPr>
          <w:rStyle w:val="72"/>
        </w:rPr>
        <w:t>аплех</w:t>
      </w:r>
    </w:p>
    <w:p>
      <w:pPr>
        <w:pStyle w:val="25"/>
        <w:numPr>
          <w:ilvl w:val="0"/>
          <w:numId w:val="1"/>
        </w:numPr>
      </w:pPr>
      <w:r>
        <w:rPr>
          <w:b/>
          <w:bCs/>
        </w:rPr>
        <w:t>Исходный</w:t>
      </w:r>
      <w:r>
        <w:t>: указывает на начальную точку действия.</w:t>
      </w:r>
      <w:r>
        <w:br w:type="textWrapping"/>
      </w:r>
      <w:r>
        <w:rPr>
          <w:rStyle w:val="72"/>
        </w:rPr>
        <w:t>-ат</w:t>
      </w:r>
      <w:r>
        <w:rPr>
          <w:rStyle w:val="72"/>
        </w:rPr>
        <w:br w:type="textWrapping"/>
      </w:r>
      <w:r>
        <w:rPr>
          <w:rStyle w:val="72"/>
        </w:rPr>
        <w:t>аплат</w:t>
      </w:r>
    </w:p>
    <w:p>
      <w:pPr>
        <w:pStyle w:val="25"/>
        <w:numPr>
          <w:ilvl w:val="0"/>
          <w:numId w:val="1"/>
        </w:numPr>
      </w:pPr>
      <w:r>
        <w:rPr>
          <w:b/>
          <w:bCs/>
        </w:rPr>
        <w:t>Конечный</w:t>
      </w:r>
      <w:r>
        <w:t>: указывает на конечную точку действия.</w:t>
      </w:r>
      <w:r>
        <w:br w:type="textWrapping"/>
      </w:r>
      <w:r>
        <w:rPr>
          <w:rStyle w:val="72"/>
        </w:rPr>
        <w:t>-угх</w:t>
      </w:r>
      <w:r>
        <w:rPr>
          <w:rStyle w:val="72"/>
        </w:rPr>
        <w:br w:type="textWrapping"/>
      </w:r>
      <w:r>
        <w:rPr>
          <w:rStyle w:val="72"/>
        </w:rPr>
        <w:t>аплугх</w:t>
      </w:r>
    </w:p>
    <w:p>
      <w:pPr>
        <w:pStyle w:val="25"/>
        <w:numPr>
          <w:ilvl w:val="0"/>
          <w:numId w:val="1"/>
        </w:numPr>
        <w:rPr>
          <w:rStyle w:val="72"/>
        </w:rPr>
      </w:pPr>
      <w:r>
        <w:t>"</w:t>
      </w:r>
      <w:r>
        <w:rPr>
          <w:b/>
          <w:bCs/>
        </w:rPr>
        <w:t>Сквозной</w:t>
      </w:r>
      <w:r>
        <w:t>": указывает промежуточную точку действия.</w:t>
      </w:r>
      <w:r>
        <w:br w:type="textWrapping"/>
      </w:r>
      <w:r>
        <w:rPr>
          <w:rStyle w:val="72"/>
        </w:rPr>
        <w:t>-ше -же</w:t>
      </w:r>
      <w:r>
        <w:rPr>
          <w:rStyle w:val="72"/>
        </w:rPr>
        <w:br w:type="textWrapping"/>
      </w:r>
      <w:r>
        <w:rPr>
          <w:rStyle w:val="72"/>
        </w:rPr>
        <w:t>аплаже</w:t>
      </w:r>
    </w:p>
    <w:p>
      <w:pPr>
        <w:pStyle w:val="25"/>
        <w:numPr>
          <w:ilvl w:val="0"/>
          <w:numId w:val="1"/>
        </w:numPr>
      </w:pPr>
      <w:r>
        <w:t>"</w:t>
      </w:r>
      <w:r>
        <w:rPr>
          <w:b/>
          <w:bCs/>
        </w:rPr>
        <w:t>Ограничительный</w:t>
      </w:r>
      <w:r>
        <w:t>": указывает предел действия, обычно в пространстве.</w:t>
      </w:r>
      <w:r>
        <w:br w:type="textWrapping"/>
      </w:r>
      <w:r>
        <w:rPr>
          <w:rStyle w:val="72"/>
        </w:rPr>
        <w:t>-лёс -тёс</w:t>
      </w:r>
      <w:r>
        <w:rPr>
          <w:rStyle w:val="72"/>
        </w:rPr>
        <w:br w:type="textWrapping"/>
      </w:r>
      <w:r>
        <w:rPr>
          <w:rStyle w:val="72"/>
        </w:rPr>
        <w:t>аплатёс</w:t>
      </w:r>
      <w:r>
        <w:t xml:space="preserve"> (повторения соглассных могут избегаться, но в разных регионах по-разному)</w:t>
      </w:r>
    </w:p>
    <w:p>
      <w:pPr>
        <w:pStyle w:val="25"/>
        <w:numPr>
          <w:ilvl w:val="0"/>
          <w:numId w:val="1"/>
        </w:numPr>
      </w:pPr>
      <w:r>
        <w:rPr>
          <w:b/>
          <w:bCs/>
        </w:rPr>
        <w:t>Совместный</w:t>
      </w:r>
      <w:r>
        <w:t>: указывает с кем было действие, обычно используется для обозначения второстепенных субъектов или объектов действия, в зависимости от контекста и/или положения в предложении.</w:t>
      </w:r>
      <w:r>
        <w:br w:type="textWrapping"/>
      </w:r>
      <w:r>
        <w:rPr>
          <w:rStyle w:val="72"/>
        </w:rPr>
        <w:t>-ли -лий</w:t>
      </w:r>
      <w:r>
        <w:rPr>
          <w:rStyle w:val="72"/>
        </w:rPr>
        <w:br w:type="textWrapping"/>
      </w:r>
      <w:r>
        <w:rPr>
          <w:rStyle w:val="72"/>
        </w:rPr>
        <w:t>аплалий</w:t>
      </w:r>
    </w:p>
    <w:p>
      <w:pPr>
        <w:pStyle w:val="25"/>
        <w:numPr>
          <w:ilvl w:val="0"/>
          <w:numId w:val="1"/>
        </w:numPr>
      </w:pPr>
      <w:r>
        <w:rPr>
          <w:b/>
          <w:bCs/>
        </w:rPr>
        <w:t>Лишительный</w:t>
      </w:r>
      <w:r>
        <w:t>: указывает на отсутствие чего-то, так же может выступать в роли определения.</w:t>
      </w:r>
      <w:r>
        <w:br w:type="textWrapping"/>
      </w:r>
      <w:r>
        <w:rPr>
          <w:rStyle w:val="72"/>
        </w:rPr>
        <w:t>-лор -тор -вор -фор</w:t>
      </w:r>
      <w:r>
        <w:rPr>
          <w:rStyle w:val="72"/>
        </w:rPr>
        <w:br w:type="textWrapping"/>
      </w:r>
      <w:r>
        <w:rPr>
          <w:rStyle w:val="72"/>
        </w:rPr>
        <w:t>аплафор</w:t>
      </w:r>
      <w:r>
        <w:t xml:space="preserve"> (на </w:t>
      </w:r>
      <w:r>
        <w:rPr>
          <w:i/>
          <w:iCs/>
        </w:rPr>
        <w:t>в</w:t>
      </w:r>
      <w:r>
        <w:t xml:space="preserve"> и </w:t>
      </w:r>
      <w:r>
        <w:rPr>
          <w:i/>
          <w:iCs/>
        </w:rPr>
        <w:t>ф</w:t>
      </w:r>
      <w:r>
        <w:t xml:space="preserve"> встречаются чаще)</w:t>
      </w:r>
    </w:p>
    <w:p>
      <w:pPr>
        <w:pStyle w:val="25"/>
        <w:numPr>
          <w:ilvl w:val="0"/>
          <w:numId w:val="1"/>
        </w:numPr>
        <w:rPr>
          <w:rStyle w:val="72"/>
        </w:rPr>
      </w:pPr>
      <w:r>
        <w:rPr>
          <w:b/>
          <w:bCs/>
        </w:rPr>
        <w:t>Отрицательный</w:t>
      </w:r>
      <w:r>
        <w:t>: соответсвует русскому "не + сущиствительное".</w:t>
      </w:r>
      <w:r>
        <w:br w:type="textWrapping"/>
      </w:r>
      <w:r>
        <w:rPr>
          <w:rStyle w:val="72"/>
        </w:rPr>
        <w:t>-(е)схел</w:t>
      </w:r>
      <w:r>
        <w:rPr>
          <w:rStyle w:val="72"/>
        </w:rPr>
        <w:br w:type="textWrapping"/>
      </w:r>
      <w:r>
        <w:rPr>
          <w:rStyle w:val="72"/>
        </w:rPr>
        <w:t>апласхел</w:t>
      </w:r>
    </w:p>
    <w:p>
      <w:pPr>
        <w:pStyle w:val="25"/>
        <w:numPr>
          <w:ilvl w:val="0"/>
          <w:numId w:val="1"/>
        </w:numPr>
      </w:pPr>
      <w:r>
        <w:rPr>
          <w:b/>
          <w:bCs/>
        </w:rPr>
        <w:t>Возвратный</w:t>
      </w:r>
      <w:r>
        <w:t>: указывает на то, что действие направлено на субъект, может заменять именительный падеж.</w:t>
      </w:r>
      <w:r>
        <w:br w:type="textWrapping"/>
      </w:r>
      <w:r>
        <w:rPr>
          <w:rStyle w:val="72"/>
        </w:rPr>
        <w:t>-пас пса|</w:t>
      </w:r>
      <w:r>
        <w:rPr>
          <w:rStyle w:val="72"/>
        </w:rPr>
        <w:br w:type="textWrapping"/>
      </w:r>
      <w:r>
        <w:rPr>
          <w:rStyle w:val="72"/>
        </w:rPr>
        <w:t>аплапас пса-апла</w:t>
      </w:r>
    </w:p>
    <w:p>
      <w:pPr>
        <w:pStyle w:val="25"/>
        <w:numPr>
          <w:ilvl w:val="0"/>
          <w:numId w:val="1"/>
        </w:numPr>
        <w:rPr>
          <w:rStyle w:val="72"/>
        </w:rPr>
      </w:pPr>
      <w:r>
        <w:rPr>
          <w:b/>
          <w:bCs/>
        </w:rPr>
        <w:t>Частичный</w:t>
      </w:r>
      <w:r>
        <w:t>: указывает, что действие направлено на часть объекта, или же применяется к неисчислимым объектам. Является не обязательным к использованию и скорее служит для акцентуации подобного.</w:t>
      </w:r>
      <w:r>
        <w:br w:type="textWrapping"/>
      </w:r>
      <w:r>
        <w:rPr>
          <w:rStyle w:val="72"/>
        </w:rPr>
        <w:t>па|</w:t>
      </w:r>
      <w:r>
        <w:rPr>
          <w:rStyle w:val="72"/>
        </w:rPr>
        <w:br w:type="textWrapping"/>
      </w:r>
      <w:r>
        <w:rPr>
          <w:rStyle w:val="72"/>
        </w:rPr>
        <w:t>па-апла</w:t>
      </w:r>
    </w:p>
    <w:p>
      <w:pPr>
        <w:pStyle w:val="25"/>
        <w:numPr>
          <w:ilvl w:val="0"/>
          <w:numId w:val="1"/>
        </w:numPr>
        <w:rPr>
          <w:rStyle w:val="72"/>
        </w:rPr>
      </w:pPr>
      <w:r>
        <w:rPr>
          <w:b/>
          <w:bCs/>
        </w:rPr>
        <w:t>Относительный</w:t>
      </w:r>
      <w:r>
        <w:t>: самый сложный падеж, который выражает множество значений. Он используется в конструкциях сравнения. Так же используется в причастных оборотах.</w:t>
      </w:r>
      <w:r>
        <w:br w:type="textWrapping"/>
      </w:r>
      <w:r>
        <w:rPr>
          <w:rStyle w:val="72"/>
        </w:rPr>
        <w:t>-адж -ач</w:t>
      </w:r>
      <w:r>
        <w:rPr>
          <w:rStyle w:val="72"/>
        </w:rPr>
        <w:br w:type="textWrapping"/>
      </w:r>
      <w:r>
        <w:rPr>
          <w:rStyle w:val="72"/>
        </w:rPr>
        <w:t>апладж</w:t>
      </w:r>
    </w:p>
    <w:p>
      <w:pPr>
        <w:pStyle w:val="24"/>
      </w:pPr>
      <w:r>
        <w:t>Плюс некоторое количество редких падежных форм. (О которых возможно больше никто ничего не узнает)</w:t>
      </w:r>
      <w:r>
        <w:br w:type="textWrapping"/>
      </w:r>
      <w:r>
        <w:t>Падежами они называются скорее по традиции. Одно слово может иметь несколько падежных аффиксов. Так же глаголы могут иметь падежные аффиксы, выражая, в основном, роль придаточных предложений в сложном.</w:t>
      </w:r>
    </w:p>
    <w:bookmarkEnd w:id="4"/>
    <w:p>
      <w:pPr>
        <w:pStyle w:val="6"/>
      </w:pPr>
      <w:bookmarkStart w:id="5" w:name="число"/>
      <w:r>
        <w:t>Число</w:t>
      </w:r>
    </w:p>
    <w:p>
      <w:pPr>
        <w:pStyle w:val="24"/>
      </w:pPr>
      <w:r>
        <w:t xml:space="preserve">Число не является категорией и понимается из контекста. В случае необходимости можно использовать числительные </w:t>
      </w:r>
      <w:r>
        <w:rPr>
          <w:rStyle w:val="72"/>
        </w:rPr>
        <w:t>один (вон)</w:t>
      </w:r>
      <w:r>
        <w:t xml:space="preserve">, </w:t>
      </w:r>
      <w:r>
        <w:rPr>
          <w:rStyle w:val="72"/>
        </w:rPr>
        <w:t>два (див)</w:t>
      </w:r>
      <w:r>
        <w:t xml:space="preserve"> и т.д. или слова </w:t>
      </w:r>
      <w:r>
        <w:rPr>
          <w:rStyle w:val="72"/>
        </w:rPr>
        <w:t>лар (много)</w:t>
      </w:r>
      <w:r>
        <w:t xml:space="preserve"> с исчисляемыми, </w:t>
      </w:r>
      <w:r>
        <w:rPr>
          <w:rStyle w:val="72"/>
        </w:rPr>
        <w:t>йин (куча)</w:t>
      </w:r>
      <w:r>
        <w:t xml:space="preserve"> с неисчисляемыми, </w:t>
      </w:r>
      <w:r>
        <w:rPr>
          <w:rStyle w:val="72"/>
        </w:rPr>
        <w:t>хок (достаточно)</w:t>
      </w:r>
      <w:r>
        <w:t>.</w:t>
      </w:r>
    </w:p>
    <w:p>
      <w:pPr>
        <w:pStyle w:val="3"/>
      </w:pPr>
      <w:r>
        <w:rPr>
          <w:rStyle w:val="72"/>
        </w:rPr>
        <w:t xml:space="preserve">апла </w:t>
      </w:r>
      <w:r>
        <w:t>может значить как плод, так и плоды.</w:t>
      </w:r>
      <w:r>
        <w:br w:type="textWrapping"/>
      </w:r>
      <w:r>
        <w:rPr>
          <w:rStyle w:val="72"/>
        </w:rPr>
        <w:t>аплаль алмай</w:t>
      </w:r>
      <w:r>
        <w:t>: покупка плодов, или покупка плода, всё зависсит от контекста, да и не важно.</w:t>
      </w:r>
      <w:r>
        <w:br w:type="textWrapping"/>
      </w:r>
      <w:r>
        <w:rPr>
          <w:rStyle w:val="72"/>
        </w:rPr>
        <w:t>вон аплаль алмай</w:t>
      </w:r>
      <w:r>
        <w:t>: покупка ОДНОГО плода</w:t>
      </w:r>
    </w:p>
    <w:p>
      <w:pPr>
        <w:pStyle w:val="3"/>
      </w:pPr>
      <w:r>
        <w:br w:type="page"/>
      </w:r>
    </w:p>
    <w:bookmarkEnd w:id="5"/>
    <w:p>
      <w:pPr>
        <w:pStyle w:val="6"/>
      </w:pPr>
      <w:bookmarkStart w:id="6" w:name="степени-сравнения"/>
      <w:r>
        <w:t>Степени сравнения</w:t>
      </w:r>
    </w:p>
    <w:p>
      <w:pPr>
        <w:pStyle w:val="24"/>
      </w:pPr>
      <w:r>
        <w:t>Степени сравнения могут относиться напрямую к именам, не являющиеся определениями. По смыслу это похоже на "более/менее похож на типичого представителя данного имени"</w:t>
      </w:r>
      <w:r>
        <w:br w:type="textWrapping"/>
      </w:r>
      <w:r>
        <w:t>Стол более стол, чем больше похож на типичный стол. Таким образом доска на покрышках будет менее стол, чем столешница на четырёх ножках. Важно помнить, что сравнение сугубо субъективная вещь.</w:t>
      </w:r>
    </w:p>
    <w:p>
      <w:pPr>
        <w:pStyle w:val="3"/>
      </w:pPr>
      <w:r>
        <w:t>Для сравнительной степени сравнения требуется имя в относительном падеже плюс слова</w:t>
      </w:r>
      <w:r>
        <w:rPr>
          <w:rStyle w:val="72"/>
        </w:rPr>
        <w:t xml:space="preserve"> юст, юзер, юкар</w:t>
      </w:r>
      <w:r>
        <w:t xml:space="preserve"> или </w:t>
      </w:r>
      <w:r>
        <w:rPr>
          <w:rStyle w:val="72"/>
        </w:rPr>
        <w:t>веж, альт, аша</w:t>
      </w:r>
    </w:p>
    <w:p>
      <w:pPr>
        <w:pStyle w:val="25"/>
        <w:numPr>
          <w:ilvl w:val="0"/>
          <w:numId w:val="1"/>
        </w:numPr>
      </w:pPr>
      <w:r>
        <w:rPr>
          <w:rStyle w:val="72"/>
        </w:rPr>
        <w:t xml:space="preserve">юст </w:t>
      </w:r>
      <w:r>
        <w:t xml:space="preserve">и </w:t>
      </w:r>
      <w:r>
        <w:rPr>
          <w:rStyle w:val="72"/>
        </w:rPr>
        <w:t>веж</w:t>
      </w:r>
      <w:r>
        <w:t xml:space="preserve"> это пространственные слова </w:t>
      </w:r>
      <w:r>
        <w:rPr>
          <w:rStyle w:val="72"/>
        </w:rPr>
        <w:t>верх</w:t>
      </w:r>
      <w:r>
        <w:t xml:space="preserve"> и </w:t>
      </w:r>
      <w:r>
        <w:rPr>
          <w:rStyle w:val="72"/>
        </w:rPr>
        <w:t>низ</w:t>
      </w:r>
      <w:r>
        <w:t xml:space="preserve"> соответственно.</w:t>
      </w:r>
      <w:r>
        <w:br w:type="textWrapping"/>
      </w:r>
      <w:r>
        <w:t xml:space="preserve">В сочетании с относительным падежом, после слова в нём, служит аналогом </w:t>
      </w:r>
      <w:r>
        <w:rPr>
          <w:rStyle w:val="72"/>
        </w:rPr>
        <w:t>более</w:t>
      </w:r>
      <w:r>
        <w:t xml:space="preserve">, </w:t>
      </w:r>
      <w:r>
        <w:rPr>
          <w:rStyle w:val="72"/>
        </w:rPr>
        <w:t>менее</w:t>
      </w:r>
      <w:r>
        <w:t>.</w:t>
      </w:r>
    </w:p>
    <w:p>
      <w:pPr>
        <w:pStyle w:val="25"/>
        <w:numPr>
          <w:ilvl w:val="0"/>
          <w:numId w:val="1"/>
        </w:numPr>
      </w:pPr>
      <w:r>
        <w:rPr>
          <w:rStyle w:val="72"/>
        </w:rPr>
        <w:t>юзер</w:t>
      </w:r>
      <w:r>
        <w:t xml:space="preserve"> и </w:t>
      </w:r>
      <w:r>
        <w:rPr>
          <w:rStyle w:val="72"/>
        </w:rPr>
        <w:t>альт</w:t>
      </w:r>
      <w:r>
        <w:t xml:space="preserve"> это пространственные слова </w:t>
      </w:r>
      <w:r>
        <w:rPr>
          <w:rStyle w:val="72"/>
        </w:rPr>
        <w:t>верхняя сторона</w:t>
      </w:r>
      <w:r>
        <w:t xml:space="preserve"> и </w:t>
      </w:r>
      <w:r>
        <w:rPr>
          <w:rStyle w:val="72"/>
        </w:rPr>
        <w:t>нижняя сторона</w:t>
      </w:r>
      <w:r>
        <w:t xml:space="preserve"> соответственно. В сочетании с относительным падежом, после слова в нём, служит аналогом </w:t>
      </w:r>
      <w:r>
        <w:rPr>
          <w:rStyle w:val="72"/>
        </w:rPr>
        <w:t>самый</w:t>
      </w:r>
      <w:r>
        <w:t xml:space="preserve"> с поправкой на "</w:t>
      </w:r>
      <w:r>
        <w:rPr>
          <w:rStyle w:val="72"/>
        </w:rPr>
        <w:t>лучший</w:t>
      </w:r>
      <w:r>
        <w:t>", "</w:t>
      </w:r>
      <w:r>
        <w:rPr>
          <w:rStyle w:val="72"/>
        </w:rPr>
        <w:t>худший</w:t>
      </w:r>
      <w:r>
        <w:t>".</w:t>
      </w:r>
    </w:p>
    <w:p>
      <w:pPr>
        <w:pStyle w:val="25"/>
        <w:numPr>
          <w:ilvl w:val="0"/>
          <w:numId w:val="1"/>
        </w:numPr>
      </w:pPr>
      <w:r>
        <w:rPr>
          <w:rStyle w:val="72"/>
        </w:rPr>
        <w:t>юкар</w:t>
      </w:r>
      <w:r>
        <w:t xml:space="preserve"> и </w:t>
      </w:r>
      <w:r>
        <w:rPr>
          <w:rStyle w:val="72"/>
        </w:rPr>
        <w:t>аша</w:t>
      </w:r>
      <w:r>
        <w:t xml:space="preserve"> это пространственные слова </w:t>
      </w:r>
      <w:r>
        <w:rPr>
          <w:rStyle w:val="72"/>
        </w:rPr>
        <w:t>верхняя часть</w:t>
      </w:r>
      <w:r>
        <w:t xml:space="preserve"> и </w:t>
      </w:r>
      <w:r>
        <w:rPr>
          <w:rStyle w:val="72"/>
        </w:rPr>
        <w:t>нижняя часть</w:t>
      </w:r>
      <w:r>
        <w:t xml:space="preserve"> соответственно. В сочетании с относительным падежом, после слова в нём, служит аналогом </w:t>
      </w:r>
      <w:r>
        <w:rPr>
          <w:i/>
          <w:iCs/>
        </w:rPr>
        <w:t>в верхней половине топа</w:t>
      </w:r>
      <w:r>
        <w:t xml:space="preserve"> и </w:t>
      </w:r>
      <w:r>
        <w:rPr>
          <w:rStyle w:val="72"/>
        </w:rPr>
        <w:t>в нижней половине топа</w:t>
      </w:r>
      <w:r>
        <w:t>.</w:t>
      </w:r>
    </w:p>
    <w:bookmarkEnd w:id="2"/>
    <w:bookmarkEnd w:id="6"/>
    <w:p>
      <w:pPr>
        <w:pStyle w:val="5"/>
      </w:pPr>
      <w:bookmarkStart w:id="7" w:name="действие"/>
      <w:r>
        <w:t>Действие</w:t>
      </w:r>
    </w:p>
    <w:p>
      <w:pPr>
        <w:pStyle w:val="24"/>
      </w:pPr>
      <w:r>
        <w:t>Действие — часть речи, соответствует русским глаголу и деепричастию. Действиями являются либо глаголы, не имеющие именного значения изначально, либо форма на основе имени.</w:t>
      </w:r>
    </w:p>
    <w:p>
      <w:pPr>
        <w:pStyle w:val="3"/>
      </w:pPr>
      <w:r>
        <w:t>Большинство изначальных глаголов имеют две основы. Прошедшего и настоящего времени.</w:t>
      </w:r>
      <w:r>
        <w:br w:type="textWrapping"/>
      </w:r>
      <w:r>
        <w:t xml:space="preserve">Существует два глагола, которые спрягаются по лицам. Глагол </w:t>
      </w:r>
      <w:r>
        <w:rPr>
          <w:rStyle w:val="72"/>
        </w:rPr>
        <w:t xml:space="preserve">быть (есм) </w:t>
      </w:r>
      <w:r>
        <w:t xml:space="preserve">и глагол </w:t>
      </w:r>
      <w:r>
        <w:rPr>
          <w:rStyle w:val="72"/>
        </w:rPr>
        <w:t>иметь (мем)</w:t>
      </w:r>
      <w:r>
        <w:t>.</w:t>
      </w:r>
    </w:p>
    <w:p>
      <w:pPr>
        <w:pStyle w:val="3"/>
      </w:pPr>
      <w:r>
        <w:t>За начальную форму принимается форма первого лица, настоящего времени.</w:t>
      </w:r>
      <w:r>
        <w:br w:type="textWrapping"/>
      </w:r>
      <w:r>
        <w:t>Если это производный глагол, то начальной формой является герундий, глагольное имя.</w:t>
      </w:r>
      <w:r>
        <w:br w:type="textWrapping"/>
      </w:r>
      <w:r>
        <w:t xml:space="preserve">Герундий имеет аффикс </w:t>
      </w:r>
      <w:r>
        <w:rPr>
          <w:rStyle w:val="72"/>
        </w:rPr>
        <w:t>-и*й</w:t>
      </w:r>
      <w:r>
        <w:t>.</w:t>
      </w:r>
    </w:p>
    <w:p>
      <w:pPr>
        <w:pStyle w:val="6"/>
      </w:pPr>
      <w:bookmarkStart w:id="8" w:name="спряжение"/>
      <w:r>
        <w:t>Спряжение</w:t>
      </w:r>
    </w:p>
    <w:p>
      <w:pPr>
        <w:pStyle w:val="24"/>
      </w:pPr>
      <w:r>
        <w:t xml:space="preserve">Глагол имеет два основных времени: настоящее и прошедшее. Будущее время может выражаться дополнительными глаголами </w:t>
      </w:r>
      <w:r>
        <w:rPr>
          <w:rStyle w:val="72"/>
        </w:rPr>
        <w:t>хотеть (зел)</w:t>
      </w:r>
      <w:r>
        <w:t xml:space="preserve"> и </w:t>
      </w:r>
      <w:r>
        <w:rPr>
          <w:rStyle w:val="72"/>
        </w:rPr>
        <w:t>должен (тар)</w:t>
      </w:r>
      <w:r>
        <w:t xml:space="preserve"> для некатегоричного и категоричного соответственно. Некатегоричное будущее время согласуется с основным настоящим, а категоричное с основным прошедшим и глагол </w:t>
      </w:r>
      <w:r>
        <w:rPr>
          <w:rStyle w:val="72"/>
        </w:rPr>
        <w:t>должен (тар)</w:t>
      </w:r>
      <w:r>
        <w:t xml:space="preserve"> всегда будет иметь форму </w:t>
      </w:r>
      <w:r>
        <w:rPr>
          <w:rStyle w:val="72"/>
        </w:rPr>
        <w:t>тер</w:t>
      </w:r>
      <w:r>
        <w:t>.</w:t>
      </w:r>
    </w:p>
    <w:p>
      <w:pPr>
        <w:pStyle w:val="3"/>
      </w:pPr>
      <w:r>
        <w:t>И пять основных вида:</w:t>
      </w:r>
    </w:p>
    <w:p>
      <w:pPr>
        <w:pStyle w:val="25"/>
        <w:numPr>
          <w:ilvl w:val="0"/>
          <w:numId w:val="1"/>
        </w:numPr>
      </w:pPr>
      <w:r>
        <w:rPr>
          <w:rStyle w:val="72"/>
        </w:rPr>
        <w:t>простой</w:t>
      </w:r>
      <w:r>
        <w:t>: когда регулярное, постоянное действие или наоборот точечное без выделенного начала и конца, которое не может длиться или это не важно</w:t>
      </w:r>
    </w:p>
    <w:p>
      <w:pPr>
        <w:pStyle w:val="25"/>
        <w:numPr>
          <w:ilvl w:val="0"/>
          <w:numId w:val="1"/>
        </w:numPr>
      </w:pPr>
      <w:r>
        <w:rPr>
          <w:rStyle w:val="72"/>
        </w:rPr>
        <w:t>завершённый</w:t>
      </w:r>
      <w:r>
        <w:t>: когда говорим о конце действия или его завершённости</w:t>
      </w:r>
    </w:p>
    <w:p>
      <w:pPr>
        <w:pStyle w:val="25"/>
        <w:numPr>
          <w:ilvl w:val="0"/>
          <w:numId w:val="1"/>
        </w:numPr>
      </w:pPr>
      <w:r>
        <w:rPr>
          <w:rStyle w:val="72"/>
        </w:rPr>
        <w:t>длительный</w:t>
      </w:r>
      <w:r>
        <w:t>: когда говорим о действии в процессе</w:t>
      </w:r>
    </w:p>
    <w:p>
      <w:pPr>
        <w:pStyle w:val="25"/>
        <w:numPr>
          <w:ilvl w:val="0"/>
          <w:numId w:val="1"/>
        </w:numPr>
      </w:pPr>
      <w:r>
        <w:rPr>
          <w:rStyle w:val="72"/>
        </w:rPr>
        <w:t>начинательный</w:t>
      </w:r>
      <w:r>
        <w:t>: когда говорим о начале действия</w:t>
      </w:r>
    </w:p>
    <w:p>
      <w:pPr>
        <w:pStyle w:val="25"/>
        <w:numPr>
          <w:ilvl w:val="0"/>
          <w:numId w:val="1"/>
        </w:numPr>
      </w:pPr>
      <w:r>
        <w:rPr>
          <w:rStyle w:val="72"/>
        </w:rPr>
        <w:t>ближайший</w:t>
      </w:r>
      <w:r>
        <w:t>: когда говорим о мгновенном действии сейчас или в недалёком прошлом или будущем, не изменяется по времени</w:t>
      </w:r>
    </w:p>
    <w:p>
      <w:pPr>
        <w:pStyle w:val="24"/>
      </w:pPr>
      <w:r>
        <w:t>Простыми сказуемыми будут являться только простой и ближайший виды.</w:t>
      </w:r>
      <w:r>
        <w:br w:type="textWrapping"/>
      </w:r>
      <w:r>
        <w:t>Простой вид употребляется без аффикса, если это изначальный глагол.</w:t>
      </w:r>
      <w:r>
        <w:br w:type="textWrapping"/>
      </w:r>
      <w:r>
        <w:t xml:space="preserve">Завершённый, начинательный и длительный употребляются с глаголом </w:t>
      </w:r>
      <w:r>
        <w:rPr>
          <w:rStyle w:val="72"/>
        </w:rPr>
        <w:t>быть (есм)</w:t>
      </w:r>
      <w:r>
        <w:t>, который согласуется с подлежащим в лице.</w:t>
      </w:r>
      <w:r>
        <w:br w:type="textWrapping"/>
      </w:r>
      <w:r>
        <w:t xml:space="preserve">Хотя завершённый и начинательный имеют краткую форму без глагола </w:t>
      </w:r>
      <w:r>
        <w:rPr>
          <w:rStyle w:val="72"/>
        </w:rPr>
        <w:t>быть (есм)</w:t>
      </w:r>
      <w:r>
        <w:t>, которая тоже будет являться простой. Однако употребляется только в бытовой речи, быстрой переписке и для придания художественного стиля речи персонажей книг.</w:t>
      </w:r>
      <w:r>
        <w:br w:type="textWrapping"/>
      </w:r>
      <w:r>
        <w:t xml:space="preserve">Длительный вид является производным от причастий с глаголом </w:t>
      </w:r>
      <w:r>
        <w:rPr>
          <w:rStyle w:val="72"/>
        </w:rPr>
        <w:t>быть (есм)</w:t>
      </w:r>
      <w:r>
        <w:t>.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20"/>
        <w:gridCol w:w="1808"/>
        <w:gridCol w:w="2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1" w:hRule="atLeast"/>
        </w:trPr>
        <w:tc>
          <w:tcPr>
            <w:tcW w:w="182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BEBEBE" w:themeFill="background1" w:themeFillShade="BF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/>
              <w:jc w:val="center"/>
              <w:textAlignment w:val="auto"/>
              <w:rPr>
                <w:vertAlign w:val="baseline"/>
              </w:rPr>
            </w:pPr>
            <w:r>
              <w:t>Настоящее</w:t>
            </w:r>
          </w:p>
        </w:tc>
        <w:tc>
          <w:tcPr>
            <w:tcW w:w="1808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BEBEBE" w:themeFill="background1" w:themeFillShade="BF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/>
              <w:jc w:val="center"/>
              <w:textAlignment w:val="auto"/>
              <w:rPr>
                <w:vertAlign w:val="baseline"/>
              </w:rPr>
            </w:pPr>
            <w:r>
              <w:t>Прошедшее</w:t>
            </w:r>
          </w:p>
        </w:tc>
        <w:tc>
          <w:tcPr>
            <w:tcW w:w="2452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BEBEBE" w:themeFill="background1" w:themeFillShade="BF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/>
              <w:textAlignment w:val="auto"/>
              <w:rPr>
                <w:vertAlign w:val="baseline"/>
              </w:rPr>
            </w:pPr>
            <w:r>
              <w:t>Время / Вид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6" w:hRule="atLeast"/>
        </w:trPr>
        <w:tc>
          <w:tcPr>
            <w:tcW w:w="182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D7D7D7" w:themeFill="background1" w:themeFillShade="D8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/>
              <w:jc w:val="center"/>
              <w:textAlignment w:val="auto"/>
              <w:rPr>
                <w:vertAlign w:val="baseline"/>
              </w:rPr>
            </w:pPr>
            <w:r>
              <w:t>-де*</w:t>
            </w:r>
          </w:p>
        </w:tc>
        <w:tc>
          <w:tcPr>
            <w:tcW w:w="1808" w:type="dxa"/>
            <w:tcBorders>
              <w:top w:val="single" w:color="auto" w:sz="8" w:space="0"/>
              <w:left w:val="nil"/>
              <w:bottom w:val="nil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/>
              <w:jc w:val="center"/>
              <w:textAlignment w:val="auto"/>
              <w:rPr>
                <w:vertAlign w:val="baseline"/>
              </w:rPr>
            </w:pPr>
            <w:r>
              <w:t>-не*</w:t>
            </w:r>
          </w:p>
        </w:tc>
        <w:tc>
          <w:tcPr>
            <w:tcW w:w="2452" w:type="dxa"/>
            <w:tcBorders>
              <w:top w:val="single" w:color="auto" w:sz="8" w:space="0"/>
              <w:left w:val="single" w:color="auto" w:sz="4" w:space="0"/>
              <w:bottom w:val="nil"/>
              <w:right w:val="nil"/>
            </w:tcBorders>
            <w:shd w:val="clear" w:color="auto" w:fill="D7D7D7" w:themeFill="background1" w:themeFillShade="D8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/>
              <w:textAlignment w:val="auto"/>
              <w:rPr>
                <w:vertAlign w:val="baseline"/>
              </w:rPr>
            </w:pPr>
            <w:r>
              <w:t xml:space="preserve">Простой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6" w:hRule="atLeast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/>
              <w:jc w:val="center"/>
              <w:textAlignment w:val="auto"/>
              <w:rPr>
                <w:vertAlign w:val="baseline"/>
              </w:rPr>
            </w:pPr>
            <w:r>
              <w:t>-(г)ел +быть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/>
              <w:jc w:val="center"/>
              <w:textAlignment w:val="auto"/>
              <w:rPr>
                <w:vertAlign w:val="baseline"/>
              </w:rPr>
            </w:pPr>
            <w:r>
              <w:t>-(г)ёл +быть</w:t>
            </w:r>
          </w:p>
        </w:tc>
        <w:tc>
          <w:tcPr>
            <w:tcW w:w="2452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BEBEBE" w:themeFill="background1" w:themeFillShade="BF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/>
              <w:textAlignment w:val="auto"/>
              <w:rPr>
                <w:vertAlign w:val="baseline"/>
              </w:rPr>
            </w:pPr>
            <w:r>
              <w:t xml:space="preserve">Завершённый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6" w:hRule="atLeast"/>
        </w:trPr>
        <w:tc>
          <w:tcPr>
            <w:tcW w:w="3628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/>
              <w:jc w:val="center"/>
              <w:textAlignment w:val="auto"/>
              <w:rPr>
                <w:vertAlign w:val="baseline"/>
              </w:rPr>
            </w:pPr>
            <w:r>
              <w:t>причастие +быть</w:t>
            </w:r>
          </w:p>
        </w:tc>
        <w:tc>
          <w:tcPr>
            <w:tcW w:w="2452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7D7D7" w:themeFill="background1" w:themeFillShade="D8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/>
              <w:textAlignment w:val="auto"/>
              <w:rPr>
                <w:vertAlign w:val="baseline"/>
              </w:rPr>
            </w:pPr>
            <w:r>
              <w:t xml:space="preserve">Длительный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6" w:hRule="atLeast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/>
              <w:jc w:val="center"/>
              <w:textAlignment w:val="auto"/>
              <w:rPr>
                <w:vertAlign w:val="baseline"/>
              </w:rPr>
            </w:pPr>
            <w:r>
              <w:t>-(гх)ун +быть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/>
              <w:jc w:val="center"/>
              <w:textAlignment w:val="auto"/>
              <w:rPr>
                <w:vertAlign w:val="baseline"/>
              </w:rPr>
            </w:pPr>
            <w:r>
              <w:t>-(гх)ан +быть</w:t>
            </w:r>
          </w:p>
        </w:tc>
        <w:tc>
          <w:tcPr>
            <w:tcW w:w="2452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BEBEBE" w:themeFill="background1" w:themeFillShade="BF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/>
              <w:textAlignment w:val="auto"/>
              <w:rPr>
                <w:vertAlign w:val="baseline"/>
              </w:rPr>
            </w:pPr>
            <w:r>
              <w:t xml:space="preserve">Начинательный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62" w:hRule="atLeast"/>
        </w:trPr>
        <w:tc>
          <w:tcPr>
            <w:tcW w:w="3628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/>
              <w:jc w:val="center"/>
              <w:textAlignment w:val="auto"/>
              <w:rPr>
                <w:vertAlign w:val="baseline"/>
              </w:rPr>
            </w:pPr>
            <w:r>
              <w:t xml:space="preserve">-(е)ссе </w:t>
            </w:r>
          </w:p>
        </w:tc>
        <w:tc>
          <w:tcPr>
            <w:tcW w:w="2452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7D7D7" w:themeFill="background1" w:themeFillShade="D8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/>
              <w:textAlignment w:val="auto"/>
              <w:rPr>
                <w:vertAlign w:val="baseline"/>
              </w:rPr>
            </w:pPr>
            <w:r>
              <w:t xml:space="preserve">Ближайший </w:t>
            </w:r>
          </w:p>
        </w:tc>
      </w:tr>
    </w:tbl>
    <w:p>
      <w:pPr>
        <w:pStyle w:val="3"/>
      </w:pPr>
    </w:p>
    <w:p>
      <w:pPr>
        <w:pStyle w:val="3"/>
      </w:pPr>
      <w:bookmarkStart w:id="21" w:name="_GoBack"/>
      <w:bookmarkEnd w:id="21"/>
      <w:r>
        <w:t>Например:</w:t>
      </w:r>
    </w:p>
    <w:p>
      <w:pPr>
        <w:pStyle w:val="25"/>
        <w:numPr>
          <w:ilvl w:val="0"/>
          <w:numId w:val="1"/>
        </w:numPr>
      </w:pPr>
      <w:r>
        <w:rPr>
          <w:i/>
          <w:iCs/>
        </w:rPr>
        <w:t>йемей</w:t>
      </w:r>
      <w:r>
        <w:t>: кушать, есть (кушание, поедание)</w:t>
      </w:r>
    </w:p>
    <w:p>
      <w:pPr>
        <w:pStyle w:val="25"/>
        <w:numPr>
          <w:ilvl w:val="1"/>
          <w:numId w:val="1"/>
        </w:numPr>
      </w:pPr>
      <w:r>
        <w:rPr>
          <w:i/>
          <w:iCs/>
        </w:rPr>
        <w:t>йемеде</w:t>
      </w:r>
      <w:r>
        <w:t>: кушает</w:t>
      </w:r>
    </w:p>
    <w:p>
      <w:pPr>
        <w:pStyle w:val="25"/>
        <w:numPr>
          <w:ilvl w:val="1"/>
          <w:numId w:val="1"/>
        </w:numPr>
      </w:pPr>
      <w:r>
        <w:rPr>
          <w:i/>
          <w:iCs/>
        </w:rPr>
        <w:t>йемене</w:t>
      </w:r>
      <w:r>
        <w:t>: кушал</w:t>
      </w:r>
    </w:p>
    <w:p>
      <w:pPr>
        <w:pStyle w:val="25"/>
        <w:numPr>
          <w:ilvl w:val="1"/>
          <w:numId w:val="1"/>
        </w:numPr>
      </w:pPr>
      <w:r>
        <w:rPr>
          <w:i/>
          <w:iCs/>
        </w:rPr>
        <w:t>йемегел-есм</w:t>
      </w:r>
      <w:r>
        <w:t>: я покушал</w:t>
      </w:r>
    </w:p>
    <w:p>
      <w:pPr>
        <w:pStyle w:val="25"/>
        <w:numPr>
          <w:ilvl w:val="1"/>
          <w:numId w:val="1"/>
        </w:numPr>
      </w:pPr>
      <w:r>
        <w:rPr>
          <w:i/>
          <w:iCs/>
        </w:rPr>
        <w:t>йемегёл-лим</w:t>
      </w:r>
      <w:r>
        <w:t>: я покушал (когда-то там)</w:t>
      </w:r>
    </w:p>
    <w:p>
      <w:pPr>
        <w:pStyle w:val="25"/>
        <w:numPr>
          <w:ilvl w:val="1"/>
          <w:numId w:val="1"/>
        </w:numPr>
      </w:pPr>
      <w:r>
        <w:rPr>
          <w:i/>
          <w:iCs/>
        </w:rPr>
        <w:t>йемеш-лук</w:t>
      </w:r>
      <w:r>
        <w:t>: ты кушаешь (сейчас)</w:t>
      </w:r>
    </w:p>
    <w:p>
      <w:pPr>
        <w:pStyle w:val="25"/>
        <w:numPr>
          <w:ilvl w:val="1"/>
          <w:numId w:val="1"/>
        </w:numPr>
      </w:pPr>
      <w:r>
        <w:rPr>
          <w:i/>
          <w:iCs/>
        </w:rPr>
        <w:t>йемеш-лусс</w:t>
      </w:r>
      <w:r>
        <w:t>: ты кушал (когда-то там)</w:t>
      </w:r>
    </w:p>
    <w:p>
      <w:pPr>
        <w:pStyle w:val="25"/>
        <w:numPr>
          <w:ilvl w:val="1"/>
          <w:numId w:val="1"/>
        </w:numPr>
      </w:pPr>
      <w:r>
        <w:rPr>
          <w:i/>
          <w:iCs/>
        </w:rPr>
        <w:t>йемегхун-ар</w:t>
      </w:r>
      <w:r>
        <w:t>: он начинает кушать</w:t>
      </w:r>
    </w:p>
    <w:p>
      <w:pPr>
        <w:pStyle w:val="25"/>
        <w:numPr>
          <w:ilvl w:val="1"/>
          <w:numId w:val="1"/>
        </w:numPr>
      </w:pPr>
      <w:r>
        <w:rPr>
          <w:i/>
          <w:iCs/>
        </w:rPr>
        <w:t>йемегхан-ев</w:t>
      </w:r>
      <w:r>
        <w:t>: он начал кушать (когда-то там)</w:t>
      </w:r>
    </w:p>
    <w:p>
      <w:pPr>
        <w:pStyle w:val="25"/>
        <w:numPr>
          <w:ilvl w:val="1"/>
          <w:numId w:val="1"/>
        </w:numPr>
      </w:pPr>
      <w:r>
        <w:rPr>
          <w:i/>
          <w:iCs/>
        </w:rPr>
        <w:t>йемессе</w:t>
      </w:r>
      <w:r>
        <w:t>: кушал только недавно, кушает сейчас, будет кушать вот-вот, куснул кусочек</w:t>
      </w:r>
    </w:p>
    <w:p>
      <w:pPr>
        <w:pStyle w:val="24"/>
      </w:pPr>
      <w:r>
        <w:t xml:space="preserve">Как видно, глагол </w:t>
      </w:r>
      <w:r>
        <w:rPr>
          <w:i/>
          <w:iCs/>
        </w:rPr>
        <w:t>быть</w:t>
      </w:r>
      <w:r>
        <w:t xml:space="preserve"> должен согласоваться по времени с основным глаголом. А в длительном виде причастие должно так же сочетаться с подлежащим.</w:t>
      </w:r>
    </w:p>
    <w:bookmarkEnd w:id="8"/>
    <w:p>
      <w:pPr>
        <w:pStyle w:val="6"/>
      </w:pPr>
      <w:bookmarkStart w:id="9" w:name="герундий"/>
      <w:r>
        <w:t>Герундий</w:t>
      </w:r>
    </w:p>
    <w:p>
      <w:pPr>
        <w:pStyle w:val="24"/>
      </w:pPr>
      <w:r>
        <w:t>Так же очень важной глагольной частью являяется герундий.</w:t>
      </w:r>
      <w:r>
        <w:br w:type="textWrapping"/>
      </w:r>
      <w:r>
        <w:t>Герундий это способ взять глагольное значение слова и выразить его в имени.</w:t>
      </w:r>
    </w:p>
    <w:p>
      <w:pPr>
        <w:pStyle w:val="3"/>
      </w:pPr>
      <w:r>
        <w:rPr>
          <w:i/>
          <w:iCs/>
        </w:rPr>
        <w:t>хид</w:t>
      </w:r>
      <w:r>
        <w:t>: идти, ходить</w:t>
      </w:r>
      <w:r>
        <w:br w:type="textWrapping"/>
      </w:r>
      <w:r>
        <w:rPr>
          <w:i/>
          <w:iCs/>
        </w:rPr>
        <w:t>хидий</w:t>
      </w:r>
      <w:r>
        <w:t>: хотьба</w:t>
      </w:r>
    </w:p>
    <w:p>
      <w:pPr>
        <w:pStyle w:val="3"/>
      </w:pPr>
      <w:r>
        <w:t xml:space="preserve">Т.к. </w:t>
      </w:r>
      <w:r>
        <w:rPr>
          <w:i/>
          <w:iCs/>
        </w:rPr>
        <w:t>хид</w:t>
      </w:r>
      <w:r>
        <w:t xml:space="preserve"> является изначальным глаголом, это и есть начальная форма</w:t>
      </w:r>
    </w:p>
    <w:p>
      <w:pPr>
        <w:pStyle w:val="3"/>
      </w:pPr>
      <w:r>
        <w:rPr>
          <w:i/>
          <w:iCs/>
        </w:rPr>
        <w:t>дежер</w:t>
      </w:r>
      <w:r>
        <w:t>: чистота</w:t>
      </w:r>
      <w:r>
        <w:br w:type="textWrapping"/>
      </w:r>
      <w:r>
        <w:rPr>
          <w:i/>
          <w:iCs/>
        </w:rPr>
        <w:t>дежерей</w:t>
      </w:r>
      <w:r>
        <w:t>: чистка</w:t>
      </w:r>
    </w:p>
    <w:p>
      <w:pPr>
        <w:pStyle w:val="3"/>
      </w:pPr>
      <w:r>
        <w:t>Однако именно форма герундия принята словарной и начальной для глаголов, поэтому чаще будет употребляться рядом значение только глагольное. Именное значение подразумевается.</w:t>
      </w:r>
    </w:p>
    <w:p>
      <w:pPr>
        <w:pStyle w:val="3"/>
      </w:pPr>
      <w:r>
        <w:rPr>
          <w:i/>
          <w:iCs/>
        </w:rPr>
        <w:t>дежерей</w:t>
      </w:r>
      <w:r>
        <w:t>: чистить, мыть</w:t>
      </w:r>
    </w:p>
    <w:bookmarkEnd w:id="9"/>
    <w:p>
      <w:pPr>
        <w:pStyle w:val="6"/>
      </w:pPr>
      <w:bookmarkStart w:id="10" w:name="наклонения"/>
      <w:r>
        <w:t>Наклонения</w:t>
      </w:r>
    </w:p>
    <w:p>
      <w:pPr>
        <w:pStyle w:val="7"/>
      </w:pPr>
      <w:bookmarkStart w:id="11" w:name="сослагательное"/>
      <w:r>
        <w:t>Сослагательное</w:t>
      </w:r>
    </w:p>
    <w:p>
      <w:pPr>
        <w:pStyle w:val="24"/>
      </w:pPr>
      <w:r>
        <w:t>Возможно это самое сложное для понимания наклонение, т.к. даже я не очень понимаю когда его лучше использовать.</w:t>
      </w:r>
      <w:r>
        <w:br w:type="textWrapping"/>
      </w:r>
      <w:r>
        <w:t>Оно скорее выражает некую нереалистичность, невозможность действия, или его нереальность, или нежелательность действия.</w:t>
      </w:r>
      <w:r>
        <w:br w:type="textWrapping"/>
      </w:r>
      <w:r>
        <w:rPr>
          <w:i/>
          <w:iCs/>
        </w:rPr>
        <w:t>-йа*г</w:t>
      </w:r>
    </w:p>
    <w:bookmarkEnd w:id="10"/>
    <w:bookmarkEnd w:id="11"/>
    <w:p>
      <w:pPr>
        <w:pStyle w:val="6"/>
      </w:pPr>
      <w:bookmarkStart w:id="12" w:name="повелительное"/>
      <w:r>
        <w:t>Повелительное</w:t>
      </w:r>
    </w:p>
    <w:p>
      <w:pPr>
        <w:pStyle w:val="24"/>
      </w:pPr>
      <w:r>
        <w:t>Призывает к действию</w:t>
      </w:r>
    </w:p>
    <w:bookmarkEnd w:id="12"/>
    <w:p>
      <w:pPr>
        <w:pStyle w:val="6"/>
      </w:pPr>
      <w:bookmarkStart w:id="13" w:name="некоторые-изначальные-глаголы"/>
      <w:r>
        <w:t>Некоторые изначальные глаголы</w:t>
      </w:r>
    </w:p>
    <w:p>
      <w:pPr>
        <w:pStyle w:val="24"/>
      </w:pPr>
      <w:r>
        <w:t>Так же имеется ряд изначальных глаголов, базовое спряжение некоторых из которых представлено ниже:</w:t>
      </w:r>
    </w:p>
    <w:p>
      <w:pPr>
        <w:pStyle w:val="3"/>
      </w:pPr>
      <w:r>
        <w:t>-tx-</w:t>
      </w:r>
      <w:r>
        <w:br w:type="textWrapping"/>
      </w:r>
      <w:r>
        <w:t>| Настоящее | Прошедшее | Лицо |</w:t>
      </w:r>
      <w:r>
        <w:br w:type="textWrapping"/>
      </w:r>
      <w:r>
        <w:t>|:---------:|:---------:|:---- |</w:t>
      </w:r>
      <w:r>
        <w:br w:type="textWrapping"/>
      </w:r>
      <w:r>
        <w:t xml:space="preserve">| </w:t>
      </w:r>
      <w:r>
        <w:rPr>
          <w:i/>
          <w:iCs/>
        </w:rPr>
        <w:t>Быть, есть</w:t>
      </w:r>
      <w:r>
        <w:t xml:space="preserve"> |||</w:t>
      </w:r>
      <w:r>
        <w:br w:type="textWrapping"/>
      </w:r>
      <w:r>
        <w:t>| есм | лим | 1 |</w:t>
      </w:r>
      <w:r>
        <w:br w:type="textWrapping"/>
      </w:r>
      <w:r>
        <w:t>| лук | лусс | 2 |</w:t>
      </w:r>
      <w:r>
        <w:br w:type="textWrapping"/>
      </w:r>
      <w:r>
        <w:t>| ар | ев | 3 |</w:t>
      </w:r>
      <w:r>
        <w:br w:type="textWrapping"/>
      </w:r>
      <w:r>
        <w:t xml:space="preserve">| </w:t>
      </w:r>
      <w:r>
        <w:rPr>
          <w:i/>
          <w:iCs/>
        </w:rPr>
        <w:t>Иметь</w:t>
      </w:r>
      <w:r>
        <w:t xml:space="preserve"> |||</w:t>
      </w:r>
      <w:r>
        <w:br w:type="textWrapping"/>
      </w:r>
      <w:r>
        <w:t>| мем | мул | 1,2 |</w:t>
      </w:r>
      <w:r>
        <w:br w:type="textWrapping"/>
      </w:r>
      <w:r>
        <w:t>| мел | мусс | 3 |</w:t>
      </w:r>
    </w:p>
    <w:p>
      <w:pPr>
        <w:pStyle w:val="3"/>
      </w:pPr>
      <w:r>
        <w:t>-tx-</w:t>
      </w:r>
      <w:r>
        <w:br w:type="textWrapping"/>
      </w:r>
      <w:r>
        <w:t>| Настоящее | Прошедшее | Глагол |</w:t>
      </w:r>
      <w:r>
        <w:br w:type="textWrapping"/>
      </w:r>
      <w:r>
        <w:t>|:---------:|:---------:|:------------------------------------ |</w:t>
      </w:r>
      <w:r>
        <w:br w:type="textWrapping"/>
      </w:r>
      <w:r>
        <w:t>| зел | нежь | Хотеть, будущее некатегоричное |</w:t>
      </w:r>
      <w:r>
        <w:br w:type="textWrapping"/>
      </w:r>
      <w:r>
        <w:t>| тар | тер | Должен, будущее категоричное |</w:t>
      </w:r>
      <w:r>
        <w:br w:type="textWrapping"/>
      </w:r>
      <w:r>
        <w:t>| маж | меж | Мочь |</w:t>
      </w:r>
      <w:r>
        <w:br w:type="textWrapping"/>
      </w:r>
      <w:r>
        <w:t>| вар | гар | Быть, иметься, существовать |</w:t>
      </w:r>
      <w:r>
        <w:br w:type="textWrapping"/>
      </w:r>
      <w:r>
        <w:t>| йок | йал | Не быть, не иметься, не существовать |</w:t>
      </w:r>
      <w:r>
        <w:br w:type="textWrapping"/>
      </w:r>
      <w:r>
        <w:t>| дел | доф | Делать, заниматься чем-то |</w:t>
      </w:r>
      <w:r>
        <w:br w:type="textWrapping"/>
      </w:r>
      <w:r>
        <w:t>| маш | меск | Делать что-то, "создавать" |</w:t>
      </w:r>
      <w:r>
        <w:br w:type="textWrapping"/>
      </w:r>
      <w:r>
        <w:t>| хид || Идти, двигаться, перемещаться |</w:t>
      </w:r>
      <w:r>
        <w:br w:type="textWrapping"/>
      </w:r>
      <w:r>
        <w:t>| гел | гёл | Приходить, прибывать, заканчивать |</w:t>
      </w:r>
      <w:r>
        <w:br w:type="textWrapping"/>
      </w:r>
      <w:r>
        <w:t>| гхун | гхан | Уходить, убывать, начинать |</w:t>
      </w:r>
      <w:r>
        <w:br w:type="textWrapping"/>
      </w:r>
      <w:r>
        <w:t>| гет | гот | Получать |</w:t>
      </w:r>
      <w:r>
        <w:br w:type="textWrapping"/>
      </w:r>
      <w:r>
        <w:t>| тек | тусс | Брать, давать, передавать |</w:t>
      </w:r>
      <w:r>
        <w:br w:type="textWrapping"/>
      </w:r>
      <w:r>
        <w:t>| эз | зал | Использовать |</w:t>
      </w:r>
    </w:p>
    <w:bookmarkEnd w:id="7"/>
    <w:bookmarkEnd w:id="13"/>
    <w:p>
      <w:pPr>
        <w:pStyle w:val="5"/>
      </w:pPr>
      <w:bookmarkStart w:id="14" w:name="местоимения"/>
      <w:r>
        <w:t>Местоимения</w:t>
      </w:r>
    </w:p>
    <w:p>
      <w:pPr>
        <w:pStyle w:val="24"/>
      </w:pPr>
      <w:r>
        <w:t>Местоимения — часть речи, включаяющая в себя слова, способные заменять имена или указывать на них.</w:t>
      </w:r>
      <w:r>
        <w:br w:type="textWrapping"/>
      </w:r>
      <w:r>
        <w:t>Хоть формально местоглаголие не местоимение, но одно местоглаголие традиционно относится к местоимениям.</w:t>
      </w:r>
    </w:p>
    <w:p>
      <w:pPr>
        <w:pStyle w:val="6"/>
      </w:pPr>
      <w:bookmarkStart w:id="15" w:name="личные-местоимения"/>
      <w:r>
        <w:t>Личные местоимения</w:t>
      </w:r>
    </w:p>
    <w:p>
      <w:pPr>
        <w:pStyle w:val="24"/>
      </w:pPr>
      <w:r>
        <w:t>Указывают на лицо.</w:t>
      </w:r>
      <w:r>
        <w:br w:type="textWrapping"/>
      </w:r>
      <w:r>
        <w:t>Имеют достаточно сложную структуру грамматических категорий.</w:t>
      </w:r>
    </w:p>
    <w:p>
      <w:pPr>
        <w:pStyle w:val="3"/>
      </w:pPr>
      <w:r>
        <w:t>По числу делятся на единственное, двойственное и множественное. Двойственное чаще играет роль уважительного, абстрактного или неопределённого местоимений, чем указывает на двойственность.</w:t>
      </w:r>
    </w:p>
    <w:p>
      <w:pPr>
        <w:pStyle w:val="3"/>
      </w:pPr>
      <w:r>
        <w:t>В единственном числе делятся по плану на физическое и ментальное. Это сложная для русских согласовательная категория. Согласуется преимущественно по смыслу, но и традиционно бывает нелогично согласуется. Иногда может поменять смысл предложения и это часто используется в литературе, в живой речи подобное встречается достаточно редко.</w:t>
      </w:r>
    </w:p>
    <w:p>
      <w:pPr>
        <w:pStyle w:val="3"/>
      </w:pPr>
      <w:r>
        <w:t>У первого лица единственного числа имеется различие основы именительного падежа и косвенных падежей.</w:t>
      </w:r>
    </w:p>
    <w:p>
      <w:pPr>
        <w:pStyle w:val="3"/>
      </w:pPr>
      <w:r>
        <w:t>В первом лице двойственном и множественном числе имеется различие по инклюзивности/эксклюзивности (мы с тобой / мы без тебя).</w:t>
      </w:r>
    </w:p>
    <w:tbl>
      <w:tblPr>
        <w:tblStyle w:val="29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1"/>
        <w:gridCol w:w="1675"/>
        <w:gridCol w:w="1819"/>
        <w:gridCol w:w="829"/>
        <w:gridCol w:w="86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>
            <w:pPr>
              <w:pStyle w:val="25"/>
            </w:pPr>
          </w:p>
        </w:tc>
        <w:tc>
          <w:p>
            <w:pPr>
              <w:pStyle w:val="25"/>
              <w:jc w:val="center"/>
            </w:pPr>
            <w:r>
              <w:t>Ед.ч. Физ.п.</w:t>
            </w:r>
          </w:p>
        </w:tc>
        <w:tc>
          <w:p>
            <w:pPr>
              <w:pStyle w:val="25"/>
              <w:jc w:val="center"/>
            </w:pPr>
            <w:r>
              <w:t>Ед.ч. Мент.п.</w:t>
            </w:r>
          </w:p>
        </w:tc>
        <w:tc>
          <w:p>
            <w:pPr>
              <w:pStyle w:val="25"/>
              <w:jc w:val="center"/>
            </w:pPr>
            <w:r>
              <w:t>Дв.ч.</w:t>
            </w:r>
          </w:p>
        </w:tc>
        <w:tc>
          <w:p>
            <w:pPr>
              <w:pStyle w:val="25"/>
              <w:jc w:val="center"/>
            </w:pPr>
            <w:r>
              <w:t>Мн.ч.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5"/>
              <w:jc w:val="left"/>
            </w:pPr>
            <w:r>
              <w:t>1 прямое/инклюзивное</w:t>
            </w:r>
          </w:p>
        </w:tc>
        <w:tc>
          <w:p>
            <w:pPr>
              <w:pStyle w:val="25"/>
              <w:jc w:val="center"/>
            </w:pPr>
            <w:r>
              <w:t>Аз</w:t>
            </w:r>
          </w:p>
        </w:tc>
        <w:tc>
          <w:p>
            <w:pPr>
              <w:pStyle w:val="25"/>
              <w:jc w:val="center"/>
            </w:pPr>
            <w:r>
              <w:t>Эго</w:t>
            </w:r>
          </w:p>
        </w:tc>
        <w:tc>
          <w:p>
            <w:pPr>
              <w:pStyle w:val="25"/>
              <w:jc w:val="center"/>
            </w:pPr>
            <w:r>
              <w:t>Ни</w:t>
            </w:r>
          </w:p>
        </w:tc>
        <w:tc>
          <w:p>
            <w:pPr>
              <w:pStyle w:val="25"/>
              <w:jc w:val="center"/>
            </w:pPr>
            <w:r>
              <w:t>Гхи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5"/>
              <w:jc w:val="left"/>
            </w:pPr>
            <w:r>
              <w:t>1 косвенное/эксклюзивное</w:t>
            </w:r>
          </w:p>
        </w:tc>
        <w:tc>
          <w:p>
            <w:pPr>
              <w:pStyle w:val="25"/>
              <w:jc w:val="center"/>
            </w:pPr>
            <w:r>
              <w:t>Ми</w:t>
            </w:r>
          </w:p>
        </w:tc>
        <w:tc>
          <w:p>
            <w:pPr>
              <w:pStyle w:val="25"/>
              <w:jc w:val="center"/>
            </w:pPr>
            <w:r>
              <w:t>Ги</w:t>
            </w:r>
          </w:p>
        </w:tc>
        <w:tc>
          <w:p>
            <w:pPr>
              <w:pStyle w:val="25"/>
              <w:jc w:val="center"/>
            </w:pPr>
            <w:r>
              <w:t>Нил</w:t>
            </w:r>
          </w:p>
        </w:tc>
        <w:tc>
          <w:p>
            <w:pPr>
              <w:pStyle w:val="25"/>
              <w:jc w:val="center"/>
            </w:pPr>
            <w:r>
              <w:t>Гхив</w:t>
            </w:r>
          </w:p>
        </w:tc>
      </w:tr>
      <w:tr>
        <w:tc>
          <w:p>
            <w:pPr>
              <w:pStyle w:val="25"/>
              <w:jc w:val="left"/>
            </w:pPr>
            <w:r>
              <w:t>2</w:t>
            </w:r>
          </w:p>
        </w:tc>
        <w:tc>
          <w:p>
            <w:pPr>
              <w:pStyle w:val="25"/>
              <w:jc w:val="center"/>
            </w:pPr>
            <w:r>
              <w:t>Ти</w:t>
            </w:r>
          </w:p>
        </w:tc>
        <w:tc>
          <w:p>
            <w:pPr>
              <w:pStyle w:val="25"/>
              <w:jc w:val="center"/>
            </w:pPr>
            <w:r>
              <w:t>Ли</w:t>
            </w:r>
          </w:p>
        </w:tc>
        <w:tc>
          <w:p>
            <w:pPr>
              <w:pStyle w:val="25"/>
              <w:jc w:val="center"/>
            </w:pPr>
            <w:r>
              <w:t>Ви</w:t>
            </w:r>
          </w:p>
        </w:tc>
        <w:tc>
          <w:p>
            <w:pPr>
              <w:pStyle w:val="25"/>
              <w:jc w:val="center"/>
            </w:pPr>
            <w:r>
              <w:t>Гхуз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5"/>
              <w:jc w:val="left"/>
            </w:pPr>
            <w:r>
              <w:t>3</w:t>
            </w:r>
          </w:p>
        </w:tc>
        <w:tc>
          <w:p>
            <w:pPr>
              <w:pStyle w:val="25"/>
              <w:jc w:val="center"/>
            </w:pPr>
            <w:r>
              <w:t>Зин</w:t>
            </w:r>
          </w:p>
        </w:tc>
        <w:tc>
          <w:p>
            <w:pPr>
              <w:pStyle w:val="25"/>
              <w:jc w:val="center"/>
            </w:pPr>
            <w:r>
              <w:t>Шин</w:t>
            </w:r>
          </w:p>
        </w:tc>
        <w:tc>
          <w:p>
            <w:pPr>
              <w:pStyle w:val="25"/>
              <w:jc w:val="center"/>
            </w:pPr>
            <w:r>
              <w:t>Дагх</w:t>
            </w:r>
          </w:p>
        </w:tc>
        <w:tc>
          <w:p>
            <w:pPr>
              <w:pStyle w:val="25"/>
              <w:jc w:val="center"/>
            </w:pPr>
            <w:r>
              <w:t>Гхор</w:t>
            </w:r>
          </w:p>
        </w:tc>
      </w:tr>
      <w:bookmarkEnd w:id="15"/>
    </w:tbl>
    <w:p>
      <w:pPr>
        <w:pStyle w:val="6"/>
      </w:pPr>
      <w:bookmarkStart w:id="16" w:name="указательные-местоимения"/>
      <w:r>
        <w:t>Указательные местоимения</w:t>
      </w:r>
    </w:p>
    <w:p>
      <w:pPr>
        <w:pStyle w:val="24"/>
      </w:pPr>
      <w:r>
        <w:t>Есть четыре указательных местоимения.</w:t>
      </w:r>
    </w:p>
    <w:p>
      <w:pPr>
        <w:pStyle w:val="25"/>
        <w:numPr>
          <w:ilvl w:val="0"/>
          <w:numId w:val="1"/>
        </w:numPr>
      </w:pPr>
      <w:r>
        <w:rPr>
          <w:i/>
          <w:iCs/>
        </w:rPr>
        <w:t>кил</w:t>
      </w:r>
      <w:r>
        <w:t>: нейтральное</w:t>
      </w:r>
    </w:p>
    <w:p>
      <w:pPr>
        <w:pStyle w:val="25"/>
        <w:numPr>
          <w:ilvl w:val="0"/>
          <w:numId w:val="1"/>
        </w:numPr>
      </w:pPr>
      <w:r>
        <w:rPr>
          <w:i/>
          <w:iCs/>
        </w:rPr>
        <w:t>вой</w:t>
      </w:r>
      <w:r>
        <w:t>: ближнее</w:t>
      </w:r>
    </w:p>
    <w:p>
      <w:pPr>
        <w:pStyle w:val="25"/>
        <w:numPr>
          <w:ilvl w:val="0"/>
          <w:numId w:val="1"/>
        </w:numPr>
      </w:pPr>
      <w:r>
        <w:rPr>
          <w:i/>
          <w:iCs/>
        </w:rPr>
        <w:t>гра</w:t>
      </w:r>
      <w:r>
        <w:t>: среднее</w:t>
      </w:r>
    </w:p>
    <w:p>
      <w:pPr>
        <w:pStyle w:val="25"/>
        <w:numPr>
          <w:ilvl w:val="0"/>
          <w:numId w:val="1"/>
        </w:numPr>
      </w:pPr>
      <w:r>
        <w:rPr>
          <w:i/>
          <w:iCs/>
        </w:rPr>
        <w:t>хар</w:t>
      </w:r>
      <w:r>
        <w:t>: дальнее</w:t>
      </w:r>
    </w:p>
    <w:p>
      <w:pPr>
        <w:pStyle w:val="24"/>
      </w:pPr>
      <w:r>
        <w:t>Нейтральное одно из самых частотных, употребляется при абстракциях или когда "дальность" не важна.</w:t>
      </w:r>
    </w:p>
    <w:bookmarkEnd w:id="16"/>
    <w:p>
      <w:pPr>
        <w:pStyle w:val="6"/>
      </w:pPr>
      <w:bookmarkStart w:id="17" w:name="X3c0a724e36ae1b9847bd3502d6d2fce027494dd"/>
      <w:r>
        <w:t>Вопросительные и относительные местоимения</w:t>
      </w:r>
    </w:p>
    <w:p>
      <w:pPr>
        <w:pStyle w:val="24"/>
      </w:pPr>
      <w:r>
        <w:t>Вопросительные главным образом идут в вопросительных предложениях указывая на тему вопроса.</w:t>
      </w:r>
      <w:r>
        <w:br w:type="textWrapping"/>
      </w:r>
      <w:r>
        <w:t>Относительные же выступают либо сложным указателем, либо связкой.</w:t>
      </w:r>
      <w:r>
        <w:br w:type="textWrapping"/>
      </w:r>
      <w:r>
        <w:t>Каждому вопросительному местоимению соответствует относительное с другой основой.</w:t>
      </w:r>
    </w:p>
    <w:p>
      <w:pPr>
        <w:pStyle w:val="3"/>
      </w:pPr>
      <w:r>
        <w:t>Главное деление идёт по категориям:</w:t>
      </w:r>
    </w:p>
    <w:p>
      <w:pPr>
        <w:pStyle w:val="25"/>
        <w:numPr>
          <w:ilvl w:val="0"/>
          <w:numId w:val="1"/>
        </w:numPr>
      </w:pPr>
      <w:r>
        <w:t>Имя, предмет, человек (одушевлённость не играет значения): кто, что</w:t>
      </w:r>
      <w:r>
        <w:br w:type="textWrapping"/>
      </w:r>
      <w:r>
        <w:rPr>
          <w:i/>
          <w:iCs/>
        </w:rPr>
        <w:t>хууку? ката</w:t>
      </w:r>
    </w:p>
    <w:p>
      <w:pPr>
        <w:pStyle w:val="25"/>
        <w:numPr>
          <w:ilvl w:val="0"/>
          <w:numId w:val="1"/>
        </w:numPr>
      </w:pPr>
      <w:r>
        <w:t>Качество: какой, который</w:t>
      </w:r>
      <w:r>
        <w:br w:type="textWrapping"/>
      </w:r>
      <w:r>
        <w:rPr>
          <w:i/>
          <w:iCs/>
        </w:rPr>
        <w:t>кафа? вичи</w:t>
      </w:r>
    </w:p>
    <w:p>
      <w:pPr>
        <w:pStyle w:val="25"/>
        <w:numPr>
          <w:ilvl w:val="0"/>
          <w:numId w:val="1"/>
        </w:numPr>
      </w:pPr>
      <w:r>
        <w:t>Количество: сколько</w:t>
      </w:r>
      <w:r>
        <w:br w:type="textWrapping"/>
      </w:r>
      <w:r>
        <w:rPr>
          <w:i/>
          <w:iCs/>
        </w:rPr>
        <w:t>коли? воли</w:t>
      </w:r>
    </w:p>
    <w:p>
      <w:pPr>
        <w:pStyle w:val="25"/>
        <w:numPr>
          <w:ilvl w:val="0"/>
          <w:numId w:val="1"/>
        </w:numPr>
      </w:pPr>
      <w:r>
        <w:t>Принадлежность: чей</w:t>
      </w:r>
      <w:r>
        <w:br w:type="textWrapping"/>
      </w:r>
      <w:r>
        <w:rPr>
          <w:i/>
          <w:iCs/>
        </w:rPr>
        <w:t>веви? хеви</w:t>
      </w:r>
    </w:p>
    <w:p>
      <w:pPr>
        <w:pStyle w:val="25"/>
        <w:numPr>
          <w:ilvl w:val="0"/>
          <w:numId w:val="1"/>
        </w:numPr>
      </w:pPr>
      <w:r>
        <w:t>Место, время: где, когда</w:t>
      </w:r>
      <w:r>
        <w:br w:type="textWrapping"/>
      </w:r>
      <w:r>
        <w:rPr>
          <w:i/>
          <w:iCs/>
        </w:rPr>
        <w:t>веери? гели</w:t>
      </w:r>
    </w:p>
    <w:p>
      <w:pPr>
        <w:pStyle w:val="25"/>
        <w:numPr>
          <w:ilvl w:val="0"/>
          <w:numId w:val="1"/>
        </w:numPr>
      </w:pPr>
      <w:r>
        <w:t>Способ: как</w:t>
      </w:r>
      <w:r>
        <w:br w:type="textWrapping"/>
      </w:r>
      <w:r>
        <w:rPr>
          <w:i/>
          <w:iCs/>
        </w:rPr>
        <w:t>каха? лаава</w:t>
      </w:r>
    </w:p>
    <w:p>
      <w:pPr>
        <w:pStyle w:val="25"/>
        <w:numPr>
          <w:ilvl w:val="0"/>
          <w:numId w:val="1"/>
        </w:numPr>
      </w:pPr>
      <w:r>
        <w:t>Степень: как, как сильно</w:t>
      </w:r>
      <w:r>
        <w:br w:type="textWrapping"/>
      </w:r>
      <w:r>
        <w:rPr>
          <w:i/>
          <w:iCs/>
        </w:rPr>
        <w:t>сара? сетти</w:t>
      </w:r>
    </w:p>
    <w:p>
      <w:pPr>
        <w:pStyle w:val="25"/>
        <w:numPr>
          <w:ilvl w:val="0"/>
          <w:numId w:val="1"/>
        </w:numPr>
      </w:pPr>
      <w:r>
        <w:t>Цель: зачем, с какой целью</w:t>
      </w:r>
      <w:r>
        <w:br w:type="textWrapping"/>
      </w:r>
      <w:r>
        <w:rPr>
          <w:i/>
          <w:iCs/>
        </w:rPr>
        <w:t>сегхи? бехи</w:t>
      </w:r>
    </w:p>
    <w:p>
      <w:pPr>
        <w:pStyle w:val="25"/>
        <w:numPr>
          <w:ilvl w:val="0"/>
          <w:numId w:val="1"/>
        </w:numPr>
      </w:pPr>
      <w:r>
        <w:t>Причина: почему, по какой причине</w:t>
      </w:r>
      <w:r>
        <w:br w:type="textWrapping"/>
      </w:r>
      <w:r>
        <w:rPr>
          <w:i/>
          <w:iCs/>
        </w:rPr>
        <w:t>хача? баша</w:t>
      </w:r>
    </w:p>
    <w:p>
      <w:pPr>
        <w:pStyle w:val="25"/>
        <w:numPr>
          <w:ilvl w:val="0"/>
          <w:numId w:val="1"/>
        </w:numPr>
      </w:pPr>
      <w:r>
        <w:t>Следствие: что следует</w:t>
      </w:r>
      <w:r>
        <w:br w:type="textWrapping"/>
      </w:r>
      <w:r>
        <w:rPr>
          <w:i/>
          <w:iCs/>
        </w:rPr>
        <w:t>сонни? лойи</w:t>
      </w:r>
    </w:p>
    <w:p>
      <w:pPr>
        <w:pStyle w:val="25"/>
        <w:numPr>
          <w:ilvl w:val="0"/>
          <w:numId w:val="1"/>
        </w:numPr>
      </w:pPr>
      <w:r>
        <w:t>Действие: что делать (фактически является местоглаголием)</w:t>
      </w:r>
      <w:r>
        <w:br w:type="textWrapping"/>
      </w:r>
      <w:r>
        <w:rPr>
          <w:i/>
          <w:iCs/>
        </w:rPr>
        <w:t>де? дйа</w:t>
      </w:r>
    </w:p>
    <w:p>
      <w:pPr>
        <w:pStyle w:val="24"/>
      </w:pPr>
      <w:r>
        <w:t>Имеется возможность образовать дополнительное местоимение подкатегории:</w:t>
      </w:r>
    </w:p>
    <w:p>
      <w:pPr>
        <w:pStyle w:val="25"/>
        <w:numPr>
          <w:ilvl w:val="0"/>
          <w:numId w:val="1"/>
        </w:numPr>
      </w:pPr>
      <w:r>
        <w:t>Указательные (так, такой, столько)</w:t>
      </w:r>
      <w:r>
        <w:br w:type="textWrapping"/>
      </w:r>
      <w:r>
        <w:rPr>
          <w:i/>
          <w:iCs/>
        </w:rPr>
        <w:t>та-</w:t>
      </w:r>
    </w:p>
    <w:p>
      <w:pPr>
        <w:pStyle w:val="25"/>
        <w:numPr>
          <w:ilvl w:val="0"/>
          <w:numId w:val="1"/>
        </w:numPr>
      </w:pPr>
      <w:r>
        <w:t>Отрицательные (никто, ничто, никак)</w:t>
      </w:r>
      <w:r>
        <w:br w:type="textWrapping"/>
      </w:r>
      <w:r>
        <w:rPr>
          <w:i/>
          <w:iCs/>
        </w:rPr>
        <w:t>-нис -ис</w:t>
      </w:r>
    </w:p>
    <w:p>
      <w:pPr>
        <w:pStyle w:val="25"/>
        <w:numPr>
          <w:ilvl w:val="0"/>
          <w:numId w:val="1"/>
        </w:numPr>
      </w:pPr>
      <w:r>
        <w:t>Неопределённые I (некто, нечто, некоторый)</w:t>
      </w:r>
      <w:r>
        <w:br w:type="textWrapping"/>
      </w:r>
      <w:r>
        <w:rPr>
          <w:i/>
          <w:iCs/>
        </w:rPr>
        <w:t>-кой -кхой -ой</w:t>
      </w:r>
    </w:p>
    <w:p>
      <w:pPr>
        <w:pStyle w:val="25"/>
        <w:numPr>
          <w:ilvl w:val="0"/>
          <w:numId w:val="1"/>
        </w:numPr>
      </w:pPr>
      <w:r>
        <w:t>Неопределённые II (кто-то, что-то, как-то)</w:t>
      </w:r>
      <w:r>
        <w:br w:type="textWrapping"/>
      </w:r>
      <w:r>
        <w:rPr>
          <w:i/>
          <w:iCs/>
        </w:rPr>
        <w:t>-то</w:t>
      </w:r>
    </w:p>
    <w:p>
      <w:pPr>
        <w:pStyle w:val="25"/>
        <w:numPr>
          <w:ilvl w:val="0"/>
          <w:numId w:val="1"/>
        </w:numPr>
      </w:pPr>
      <w:r>
        <w:t>Любые, когда не важны второстепенные свойства (обычно определение)</w:t>
      </w:r>
      <w:r>
        <w:br w:type="textWrapping"/>
      </w:r>
      <w:r>
        <w:rPr>
          <w:i/>
          <w:iCs/>
        </w:rPr>
        <w:t>-ибба</w:t>
      </w:r>
    </w:p>
    <w:p>
      <w:pPr>
        <w:pStyle w:val="25"/>
        <w:numPr>
          <w:ilvl w:val="0"/>
          <w:numId w:val="1"/>
        </w:numPr>
      </w:pPr>
      <w:r>
        <w:t>Собирательные (все кто, всё что, всеми способами)*</w:t>
      </w:r>
      <w:r>
        <w:br w:type="textWrapping"/>
      </w:r>
      <w:r>
        <w:rPr>
          <w:i/>
          <w:iCs/>
        </w:rPr>
        <w:t>вез-</w:t>
      </w:r>
    </w:p>
    <w:p>
      <w:pPr>
        <w:pStyle w:val="25"/>
        <w:numPr>
          <w:ilvl w:val="0"/>
          <w:numId w:val="1"/>
        </w:numPr>
      </w:pPr>
      <w:r>
        <w:t>Уменьшительные (немного кто, мало какими способами)*</w:t>
      </w:r>
      <w:r>
        <w:br w:type="textWrapping"/>
      </w:r>
      <w:r>
        <w:rPr>
          <w:i/>
          <w:iCs/>
        </w:rPr>
        <w:t>ма-</w:t>
      </w:r>
    </w:p>
    <w:p>
      <w:pPr>
        <w:pStyle w:val="25"/>
        <w:numPr>
          <w:ilvl w:val="0"/>
          <w:numId w:val="1"/>
        </w:numPr>
      </w:pPr>
      <w:r>
        <w:t>Увеличительные (много кто, сильно как, много где)*</w:t>
      </w:r>
      <w:r>
        <w:br w:type="textWrapping"/>
      </w:r>
      <w:r>
        <w:rPr>
          <w:i/>
          <w:iCs/>
        </w:rPr>
        <w:t>-ла</w:t>
      </w:r>
    </w:p>
    <w:p>
      <w:pPr>
        <w:pStyle w:val="24"/>
      </w:pPr>
      <w:r>
        <w:t>-tx-</w:t>
      </w:r>
      <w:r>
        <w:br w:type="textWrapping"/>
      </w:r>
      <w:r>
        <w:t>| |Вопрос. |Относ. |Тип | |</w:t>
      </w:r>
      <w:r>
        <w:br w:type="textWrapping"/>
      </w:r>
      <w:r>
        <w:t>| -------------------------:|:------:|:-----:|:----------:|:------------:|</w:t>
      </w:r>
      <w:r>
        <w:br w:type="textWrapping"/>
      </w:r>
      <w:r>
        <w:t>|Предмет: кто, что | хуку | ката | Указат. | та- |</w:t>
      </w:r>
      <w:r>
        <w:br w:type="textWrapping"/>
      </w:r>
      <w:r>
        <w:t>|Качество: какой, который | кафа | вичи | Отриц. | -нис -ис |</w:t>
      </w:r>
      <w:r>
        <w:br w:type="textWrapping"/>
      </w:r>
      <w:r>
        <w:t>|Количество: сколько | коли | воли | Неопред. I | -кой -хой -ой|</w:t>
      </w:r>
      <w:r>
        <w:br w:type="textWrapping"/>
      </w:r>
      <w:r>
        <w:t>|Принадлежность: чей | веви | хиви | Неопред. II| -то |</w:t>
      </w:r>
      <w:r>
        <w:br w:type="textWrapping"/>
      </w:r>
      <w:r>
        <w:t>|Место, время: где, когда | вери | гели | Любые | -иб |</w:t>
      </w:r>
      <w:r>
        <w:br w:type="textWrapping"/>
      </w:r>
      <w:r>
        <w:t>|Способ: как, каким образом | каха | лава | Собират. | -вез |</w:t>
      </w:r>
      <w:r>
        <w:br w:type="textWrapping"/>
      </w:r>
      <w:r>
        <w:t>|Степень: как, как сильно | сара | сети | Уменьш. | ма- |</w:t>
      </w:r>
      <w:r>
        <w:br w:type="textWrapping"/>
      </w:r>
      <w:r>
        <w:t>|Цель: зачем, с какой целью | сигхи | бехи | Увелич. | -ла |</w:t>
      </w:r>
      <w:r>
        <w:br w:type="textWrapping"/>
      </w:r>
      <w:r>
        <w:t>|Причина: почему | хача | баша |</w:t>
      </w:r>
      <w:r>
        <w:br w:type="textWrapping"/>
      </w:r>
      <w:r>
        <w:t>|Следствие: что следует | сони | лойи |</w:t>
      </w:r>
      <w:r>
        <w:br w:type="textWrapping"/>
      </w:r>
      <w:r>
        <w:t>|Действие: что делать | де | дйа |</w:t>
      </w:r>
    </w:p>
    <w:bookmarkEnd w:id="17"/>
    <w:p>
      <w:pPr>
        <w:pStyle w:val="6"/>
      </w:pPr>
      <w:bookmarkStart w:id="18" w:name="пространственные-местоимения"/>
      <w:r>
        <w:t>Пространственные местоимения</w:t>
      </w:r>
    </w:p>
    <w:p>
      <w:pPr>
        <w:pStyle w:val="24"/>
      </w:pPr>
      <w:r>
        <w:t>Группа слов, которые указывают относительное положение предметов. Или указывают на какую-то часть одного предмета.</w:t>
      </w:r>
      <w:r>
        <w:br w:type="textWrapping"/>
      </w:r>
      <w:r>
        <w:t>Так же обладают абстрактными значениями, активно используются в словообразовании и создании новых форм.</w:t>
      </w:r>
      <w:r>
        <w:br w:type="textWrapping"/>
      </w:r>
      <w:r>
        <w:t>Вместе с пространственными падежами способны выражать довольно тонкие различия в положении.</w:t>
      </w:r>
      <w:r>
        <w:br w:type="textWrapping"/>
      </w:r>
      <w:r>
        <w:t>Группа слов достаточно обширна.</w:t>
      </w:r>
      <w:r>
        <w:br w:type="textWrapping"/>
      </w:r>
      <w:r>
        <w:t>Часть из них:</w:t>
      </w:r>
    </w:p>
    <w:p>
      <w:pPr>
        <w:pStyle w:val="25"/>
        <w:numPr>
          <w:ilvl w:val="0"/>
          <w:numId w:val="1"/>
        </w:numPr>
      </w:pPr>
      <w:r>
        <w:rPr>
          <w:i/>
          <w:iCs/>
        </w:rPr>
        <w:t>ян</w:t>
      </w:r>
      <w:r>
        <w:t>: бок, сбоку от чего-то</w:t>
      </w:r>
    </w:p>
    <w:p>
      <w:pPr>
        <w:pStyle w:val="25"/>
        <w:numPr>
          <w:ilvl w:val="0"/>
          <w:numId w:val="1"/>
        </w:numPr>
      </w:pPr>
      <w:r>
        <w:rPr>
          <w:i/>
          <w:iCs/>
        </w:rPr>
        <w:t>диш</w:t>
      </w:r>
      <w:r>
        <w:t>: боковая часть, сторона, в боку, сбоку чего-то</w:t>
      </w:r>
    </w:p>
    <w:p>
      <w:pPr>
        <w:pStyle w:val="25"/>
        <w:numPr>
          <w:ilvl w:val="0"/>
          <w:numId w:val="1"/>
        </w:numPr>
      </w:pPr>
      <w:r>
        <w:rPr>
          <w:i/>
          <w:iCs/>
        </w:rPr>
        <w:t>пиль</w:t>
      </w:r>
      <w:r>
        <w:t>: снаружи, наружнаяя часть, наружа</w:t>
      </w:r>
    </w:p>
    <w:p>
      <w:pPr>
        <w:pStyle w:val="25"/>
        <w:numPr>
          <w:ilvl w:val="0"/>
          <w:numId w:val="1"/>
        </w:numPr>
      </w:pPr>
      <w:r>
        <w:rPr>
          <w:i/>
          <w:iCs/>
        </w:rPr>
        <w:t>ич</w:t>
      </w:r>
      <w:r>
        <w:t>: внутри полого, внутренная поверхность, внутреннее пространство</w:t>
      </w:r>
    </w:p>
    <w:p>
      <w:pPr>
        <w:pStyle w:val="25"/>
        <w:numPr>
          <w:ilvl w:val="0"/>
          <w:numId w:val="1"/>
        </w:numPr>
      </w:pPr>
      <w:r>
        <w:rPr>
          <w:i/>
          <w:iCs/>
        </w:rPr>
        <w:t>ики</w:t>
      </w:r>
      <w:r>
        <w:t>: внутри целого</w:t>
      </w:r>
    </w:p>
    <w:p>
      <w:pPr>
        <w:pStyle w:val="25"/>
        <w:numPr>
          <w:ilvl w:val="0"/>
          <w:numId w:val="1"/>
        </w:numPr>
      </w:pPr>
      <w:r>
        <w:rPr>
          <w:i/>
          <w:iCs/>
        </w:rPr>
        <w:t>юст</w:t>
      </w:r>
      <w:r>
        <w:t>: верх, вверху, сверху</w:t>
      </w:r>
    </w:p>
    <w:p>
      <w:pPr>
        <w:pStyle w:val="25"/>
        <w:numPr>
          <w:ilvl w:val="0"/>
          <w:numId w:val="1"/>
        </w:numPr>
      </w:pPr>
      <w:r>
        <w:rPr>
          <w:i/>
          <w:iCs/>
        </w:rPr>
        <w:t>юзер</w:t>
      </w:r>
      <w:r>
        <w:t>: верхняя поверхность, на верхней поверхности</w:t>
      </w:r>
    </w:p>
    <w:p>
      <w:pPr>
        <w:pStyle w:val="25"/>
        <w:numPr>
          <w:ilvl w:val="0"/>
          <w:numId w:val="1"/>
        </w:numPr>
      </w:pPr>
      <w:r>
        <w:rPr>
          <w:i/>
          <w:iCs/>
        </w:rPr>
        <w:t>юкар</w:t>
      </w:r>
      <w:r>
        <w:t>: верхняя часть</w:t>
      </w:r>
    </w:p>
    <w:p>
      <w:pPr>
        <w:pStyle w:val="25"/>
        <w:numPr>
          <w:ilvl w:val="0"/>
          <w:numId w:val="1"/>
        </w:numPr>
      </w:pPr>
      <w:r>
        <w:rPr>
          <w:i/>
          <w:iCs/>
        </w:rPr>
        <w:t>веж</w:t>
      </w:r>
      <w:r>
        <w:t>: низ, снизу, внизу</w:t>
      </w:r>
    </w:p>
    <w:p>
      <w:pPr>
        <w:pStyle w:val="25"/>
        <w:numPr>
          <w:ilvl w:val="0"/>
          <w:numId w:val="1"/>
        </w:numPr>
      </w:pPr>
      <w:r>
        <w:rPr>
          <w:i/>
          <w:iCs/>
        </w:rPr>
        <w:t>альт</w:t>
      </w:r>
      <w:r>
        <w:t>: низ, нижняя сторона, снизу на нижней поверхности</w:t>
      </w:r>
    </w:p>
    <w:p>
      <w:pPr>
        <w:pStyle w:val="25"/>
        <w:numPr>
          <w:ilvl w:val="0"/>
          <w:numId w:val="1"/>
        </w:numPr>
      </w:pPr>
      <w:r>
        <w:rPr>
          <w:i/>
          <w:iCs/>
        </w:rPr>
        <w:t>аша</w:t>
      </w:r>
      <w:r>
        <w:t>: нижняя часть</w:t>
      </w:r>
    </w:p>
    <w:p>
      <w:pPr>
        <w:pStyle w:val="25"/>
        <w:numPr>
          <w:ilvl w:val="0"/>
          <w:numId w:val="1"/>
        </w:numPr>
      </w:pPr>
      <w:r>
        <w:rPr>
          <w:i/>
          <w:iCs/>
        </w:rPr>
        <w:t>иле</w:t>
      </w:r>
      <w:r>
        <w:t>: перед, спереди</w:t>
      </w:r>
    </w:p>
    <w:p>
      <w:pPr>
        <w:pStyle w:val="25"/>
        <w:numPr>
          <w:ilvl w:val="0"/>
          <w:numId w:val="1"/>
        </w:numPr>
      </w:pPr>
      <w:r>
        <w:rPr>
          <w:i/>
          <w:iCs/>
        </w:rPr>
        <w:t>ёни</w:t>
      </w:r>
      <w:r>
        <w:t>: передняя сторона</w:t>
      </w:r>
    </w:p>
    <w:p>
      <w:pPr>
        <w:pStyle w:val="25"/>
        <w:numPr>
          <w:ilvl w:val="0"/>
          <w:numId w:val="1"/>
        </w:numPr>
      </w:pPr>
      <w:r>
        <w:rPr>
          <w:i/>
          <w:iCs/>
        </w:rPr>
        <w:t>дей</w:t>
      </w:r>
      <w:r>
        <w:t>: передняя часть</w:t>
      </w:r>
    </w:p>
    <w:p>
      <w:pPr>
        <w:pStyle w:val="25"/>
        <w:numPr>
          <w:ilvl w:val="0"/>
          <w:numId w:val="1"/>
        </w:numPr>
      </w:pPr>
      <w:r>
        <w:rPr>
          <w:i/>
          <w:iCs/>
        </w:rPr>
        <w:t>гери</w:t>
      </w:r>
      <w:r>
        <w:t>: зад, сзади</w:t>
      </w:r>
    </w:p>
    <w:p>
      <w:pPr>
        <w:pStyle w:val="25"/>
        <w:numPr>
          <w:ilvl w:val="0"/>
          <w:numId w:val="1"/>
        </w:numPr>
      </w:pPr>
      <w:r>
        <w:rPr>
          <w:i/>
          <w:iCs/>
        </w:rPr>
        <w:t>аран</w:t>
      </w:r>
      <w:r>
        <w:t>: задняя сторона</w:t>
      </w:r>
    </w:p>
    <w:p>
      <w:pPr>
        <w:pStyle w:val="25"/>
        <w:numPr>
          <w:ilvl w:val="0"/>
          <w:numId w:val="1"/>
        </w:numPr>
      </w:pPr>
      <w:r>
        <w:rPr>
          <w:i/>
          <w:iCs/>
        </w:rPr>
        <w:t>арка</w:t>
      </w:r>
      <w:r>
        <w:t>: задняя часть</w:t>
      </w:r>
    </w:p>
    <w:p>
      <w:pPr>
        <w:pStyle w:val="25"/>
        <w:numPr>
          <w:ilvl w:val="0"/>
          <w:numId w:val="1"/>
        </w:numPr>
      </w:pPr>
      <w:r>
        <w:rPr>
          <w:i/>
          <w:iCs/>
        </w:rPr>
        <w:t>саах</w:t>
      </w:r>
      <w:r>
        <w:t>: право, справа</w:t>
      </w:r>
    </w:p>
    <w:p>
      <w:pPr>
        <w:pStyle w:val="25"/>
        <w:numPr>
          <w:ilvl w:val="0"/>
          <w:numId w:val="1"/>
        </w:numPr>
      </w:pPr>
      <w:r>
        <w:rPr>
          <w:i/>
          <w:iCs/>
        </w:rPr>
        <w:t>баса</w:t>
      </w:r>
      <w:r>
        <w:t>: правая сторона, часть</w:t>
      </w:r>
    </w:p>
    <w:p>
      <w:pPr>
        <w:pStyle w:val="25"/>
        <w:numPr>
          <w:ilvl w:val="0"/>
          <w:numId w:val="1"/>
        </w:numPr>
      </w:pPr>
      <w:r>
        <w:rPr>
          <w:i/>
          <w:iCs/>
        </w:rPr>
        <w:t>сол</w:t>
      </w:r>
      <w:r>
        <w:t>: лево, слева</w:t>
      </w:r>
    </w:p>
    <w:p>
      <w:pPr>
        <w:pStyle w:val="25"/>
        <w:numPr>
          <w:ilvl w:val="0"/>
          <w:numId w:val="1"/>
        </w:numPr>
      </w:pPr>
      <w:r>
        <w:rPr>
          <w:i/>
          <w:iCs/>
        </w:rPr>
        <w:t>узла</w:t>
      </w:r>
      <w:r>
        <w:t>: левая сторона, часть</w:t>
      </w:r>
    </w:p>
    <w:p>
      <w:pPr>
        <w:pStyle w:val="25"/>
        <w:numPr>
          <w:ilvl w:val="0"/>
          <w:numId w:val="1"/>
        </w:numPr>
      </w:pPr>
      <w:r>
        <w:rPr>
          <w:i/>
          <w:iCs/>
        </w:rPr>
        <w:t>ара</w:t>
      </w:r>
      <w:r>
        <w:t>: промеж, промежность, между</w:t>
      </w:r>
    </w:p>
    <w:p>
      <w:pPr>
        <w:pStyle w:val="25"/>
        <w:numPr>
          <w:ilvl w:val="0"/>
          <w:numId w:val="1"/>
        </w:numPr>
      </w:pPr>
      <w:r>
        <w:rPr>
          <w:i/>
          <w:iCs/>
        </w:rPr>
        <w:t>кёше</w:t>
      </w:r>
      <w:r>
        <w:t>: угол, на стыке, в соединении</w:t>
      </w:r>
    </w:p>
    <w:p>
      <w:pPr>
        <w:pStyle w:val="25"/>
        <w:numPr>
          <w:ilvl w:val="0"/>
          <w:numId w:val="1"/>
        </w:numPr>
      </w:pPr>
      <w:r>
        <w:rPr>
          <w:i/>
          <w:iCs/>
        </w:rPr>
        <w:t>карши</w:t>
      </w:r>
      <w:r>
        <w:t>: против, напротив, противность</w:t>
      </w:r>
    </w:p>
    <w:p>
      <w:pPr>
        <w:pStyle w:val="25"/>
        <w:numPr>
          <w:ilvl w:val="0"/>
          <w:numId w:val="1"/>
        </w:numPr>
      </w:pPr>
      <w:r>
        <w:rPr>
          <w:i/>
          <w:iCs/>
        </w:rPr>
        <w:t>беш</w:t>
      </w:r>
      <w:r>
        <w:t>: начало, сначала</w:t>
      </w:r>
    </w:p>
    <w:p>
      <w:pPr>
        <w:pStyle w:val="25"/>
        <w:numPr>
          <w:ilvl w:val="0"/>
          <w:numId w:val="1"/>
        </w:numPr>
      </w:pPr>
      <w:r>
        <w:rPr>
          <w:i/>
          <w:iCs/>
        </w:rPr>
        <w:t>орта</w:t>
      </w:r>
      <w:r>
        <w:t>: середина, посреди</w:t>
      </w:r>
    </w:p>
    <w:p>
      <w:pPr>
        <w:pStyle w:val="25"/>
        <w:numPr>
          <w:ilvl w:val="0"/>
          <w:numId w:val="1"/>
        </w:numPr>
      </w:pPr>
      <w:r>
        <w:rPr>
          <w:i/>
          <w:iCs/>
        </w:rPr>
        <w:t>сон</w:t>
      </w:r>
      <w:r>
        <w:t>: конец</w:t>
      </w:r>
    </w:p>
    <w:p>
      <w:pPr>
        <w:pStyle w:val="25"/>
        <w:numPr>
          <w:ilvl w:val="0"/>
          <w:numId w:val="1"/>
        </w:numPr>
      </w:pPr>
      <w:r>
        <w:rPr>
          <w:i/>
          <w:iCs/>
        </w:rPr>
        <w:t>етраф</w:t>
      </w:r>
      <w:r>
        <w:t>: около, вокруг, окружение</w:t>
      </w:r>
    </w:p>
    <w:p>
      <w:pPr>
        <w:pStyle w:val="25"/>
        <w:numPr>
          <w:ilvl w:val="0"/>
          <w:numId w:val="1"/>
        </w:numPr>
      </w:pPr>
      <w:r>
        <w:rPr>
          <w:i/>
          <w:iCs/>
        </w:rPr>
        <w:t>кенар</w:t>
      </w:r>
      <w:r>
        <w:t>: край, кромка, скраю</w:t>
      </w:r>
    </w:p>
    <w:p>
      <w:pPr>
        <w:pStyle w:val="25"/>
        <w:numPr>
          <w:ilvl w:val="0"/>
          <w:numId w:val="1"/>
        </w:numPr>
      </w:pPr>
      <w:r>
        <w:rPr>
          <w:i/>
          <w:iCs/>
        </w:rPr>
        <w:t>тараф</w:t>
      </w:r>
      <w:r>
        <w:t>: сторона</w:t>
      </w:r>
    </w:p>
    <w:p>
      <w:pPr>
        <w:pStyle w:val="25"/>
        <w:numPr>
          <w:ilvl w:val="0"/>
          <w:numId w:val="1"/>
        </w:numPr>
      </w:pPr>
      <w:r>
        <w:rPr>
          <w:i/>
          <w:iCs/>
        </w:rPr>
        <w:t>дил</w:t>
      </w:r>
      <w:r>
        <w:t>: вдоль, длина, "долина"</w:t>
      </w:r>
    </w:p>
    <w:p>
      <w:pPr>
        <w:pStyle w:val="25"/>
        <w:numPr>
          <w:ilvl w:val="0"/>
          <w:numId w:val="1"/>
        </w:numPr>
      </w:pPr>
      <w:r>
        <w:rPr>
          <w:i/>
          <w:iCs/>
        </w:rPr>
        <w:t>пер</w:t>
      </w:r>
      <w:r>
        <w:t>: поперёк</w:t>
      </w:r>
    </w:p>
    <w:p>
      <w:pPr>
        <w:pStyle w:val="25"/>
        <w:numPr>
          <w:ilvl w:val="0"/>
          <w:numId w:val="1"/>
        </w:numPr>
      </w:pPr>
      <w:r>
        <w:rPr>
          <w:i/>
          <w:iCs/>
        </w:rPr>
        <w:t>мик</w:t>
      </w:r>
      <w:r>
        <w:t>: мимо, не соприкасаясь</w:t>
      </w:r>
    </w:p>
    <w:p>
      <w:pPr>
        <w:pStyle w:val="25"/>
        <w:numPr>
          <w:ilvl w:val="0"/>
          <w:numId w:val="1"/>
        </w:numPr>
      </w:pPr>
      <w:r>
        <w:rPr>
          <w:i/>
          <w:iCs/>
        </w:rPr>
        <w:t>фажи</w:t>
      </w:r>
      <w:r>
        <w:t>: близь, вблизи</w:t>
      </w:r>
    </w:p>
    <w:p>
      <w:pPr>
        <w:pStyle w:val="25"/>
        <w:numPr>
          <w:ilvl w:val="0"/>
          <w:numId w:val="1"/>
        </w:numPr>
      </w:pPr>
      <w:r>
        <w:rPr>
          <w:i/>
          <w:iCs/>
        </w:rPr>
        <w:t>ирак</w:t>
      </w:r>
      <w:r>
        <w:t>: даль, вдали</w:t>
      </w:r>
    </w:p>
    <w:p>
      <w:pPr>
        <w:pStyle w:val="25"/>
        <w:numPr>
          <w:ilvl w:val="0"/>
          <w:numId w:val="1"/>
        </w:numPr>
      </w:pPr>
      <w:r>
        <w:rPr>
          <w:i/>
          <w:iCs/>
        </w:rPr>
        <w:t>пихр</w:t>
      </w:r>
      <w:r>
        <w:t>: прямо</w:t>
      </w:r>
    </w:p>
    <w:p>
      <w:pPr>
        <w:pStyle w:val="25"/>
        <w:numPr>
          <w:ilvl w:val="0"/>
          <w:numId w:val="1"/>
        </w:numPr>
      </w:pPr>
      <w:r>
        <w:rPr>
          <w:i/>
          <w:iCs/>
        </w:rPr>
        <w:t>реве</w:t>
      </w:r>
      <w:r>
        <w:t>: на уровне, наравне</w:t>
      </w:r>
    </w:p>
    <w:p>
      <w:pPr>
        <w:pStyle w:val="24"/>
      </w:pPr>
      <w:r>
        <w:t xml:space="preserve">Важно помнить, что это всё имена, и выразить их на русском языке может быть очень сложно, а так же список не полный. (на данный момент это всё, что могло пригодиться). При этом, как и почти все местоимения, от них </w:t>
      </w:r>
      <w:r>
        <w:rPr>
          <w:b/>
          <w:bCs/>
        </w:rPr>
        <w:t>нельзя</w:t>
      </w:r>
      <w:r>
        <w:t xml:space="preserve"> образовать глагол напрямую.</w:t>
      </w:r>
    </w:p>
    <w:p>
      <w:pPr>
        <w:pStyle w:val="3"/>
      </w:pPr>
      <w:r>
        <w:rPr>
          <w:i/>
          <w:iCs/>
        </w:rPr>
        <w:t>маса</w:t>
      </w:r>
      <w:r>
        <w:t>: стол</w:t>
      </w:r>
      <w:r>
        <w:br w:type="textWrapping"/>
      </w:r>
      <w:r>
        <w:rPr>
          <w:i/>
          <w:iCs/>
        </w:rPr>
        <w:t>масех</w:t>
      </w:r>
      <w:r>
        <w:t>: на столе, в столе, под столом (зависит от контекста)</w:t>
      </w:r>
      <w:r>
        <w:br w:type="textWrapping"/>
      </w:r>
      <w:r>
        <w:rPr>
          <w:i/>
          <w:iCs/>
        </w:rPr>
        <w:t>масир-юзерех</w:t>
      </w:r>
      <w:r>
        <w:t>: на столе, на поверхности стола (в настолье)</w:t>
      </w:r>
      <w:r>
        <w:br w:type="textWrapping"/>
      </w:r>
      <w:r>
        <w:rPr>
          <w:i/>
          <w:iCs/>
        </w:rPr>
        <w:t>масири-вежех</w:t>
      </w:r>
      <w:r>
        <w:t>: под столом, снизу стола (в подстолье)</w:t>
      </w:r>
      <w:r>
        <w:br w:type="textWrapping"/>
      </w:r>
      <w:r>
        <w:rPr>
          <w:i/>
          <w:iCs/>
        </w:rPr>
        <w:t>долапири-герат</w:t>
      </w:r>
      <w:r>
        <w:t>: из-за шкафа (из зашкафья)</w:t>
      </w:r>
      <w:r>
        <w:br w:type="textWrapping"/>
      </w:r>
      <w:r>
        <w:rPr>
          <w:i/>
          <w:iCs/>
        </w:rPr>
        <w:t>долапири-вежи-герат</w:t>
      </w:r>
      <w:r>
        <w:t>: снизу из-за шкафа (из нижнего зашкафья)</w:t>
      </w:r>
      <w:r>
        <w:br w:type="textWrapping"/>
      </w:r>
      <w:r>
        <w:t>Подобные уточнения используются, обычно, если без них уже нельзя.</w:t>
      </w:r>
    </w:p>
    <w:p>
      <w:pPr>
        <w:pStyle w:val="3"/>
      </w:pPr>
      <w:r>
        <w:t>А чтобы указать значение "</w:t>
      </w:r>
      <w:r>
        <w:rPr>
          <w:i/>
          <w:iCs/>
        </w:rPr>
        <w:t>правый стол</w:t>
      </w:r>
      <w:r>
        <w:t>" и аналогичные в родительный падеж ставится уже пространственное местоимение.</w:t>
      </w:r>
      <w:r>
        <w:br w:type="textWrapping"/>
      </w:r>
      <w:r>
        <w:rPr>
          <w:i/>
          <w:iCs/>
        </w:rPr>
        <w:t>саахии-маса</w:t>
      </w:r>
      <w:r>
        <w:t>: правый стол</w:t>
      </w:r>
      <w:r>
        <w:br w:type="textWrapping"/>
      </w:r>
      <w:r>
        <w:rPr>
          <w:i/>
          <w:iCs/>
        </w:rPr>
        <w:t>саахии-масех</w:t>
      </w:r>
      <w:r>
        <w:t>: в/на правом столе</w:t>
      </w:r>
    </w:p>
    <w:p>
      <w:pPr>
        <w:pStyle w:val="3"/>
      </w:pPr>
      <w:r>
        <w:t>Так же важно помнить, что это скорее словообразование. Такие сочетания можно использовать в любых падежах</w:t>
      </w:r>
      <w:r>
        <w:br w:type="textWrapping"/>
      </w:r>
      <w:r>
        <w:rPr>
          <w:i/>
          <w:iCs/>
        </w:rPr>
        <w:t>масир-юзере</w:t>
      </w:r>
      <w:r>
        <w:t>: настолье, поверхность стола</w:t>
      </w:r>
      <w:r>
        <w:br w:type="textWrapping"/>
      </w:r>
      <w:r>
        <w:t>И это можно использовать например для подобного:</w:t>
      </w:r>
    </w:p>
    <w:p>
      <w:pPr>
        <w:pStyle w:val="3"/>
      </w:pPr>
      <w:r>
        <w:rPr>
          <w:i/>
          <w:iCs/>
        </w:rPr>
        <w:t>Ти масир-юзерес дежереци</w:t>
      </w:r>
      <w:r>
        <w:br w:type="textWrapping"/>
      </w:r>
      <w:r>
        <w:t>Ты поверхность_стола.ВИН мыть_ИМП</w:t>
      </w:r>
    </w:p>
    <w:p>
      <w:pPr>
        <w:pStyle w:val="3"/>
      </w:pPr>
      <w:r>
        <w:t>Тут так же виден пример построения предложения с глаголом в императиве, т.е. в повелительном наклонении.</w:t>
      </w:r>
      <w:r>
        <w:br w:type="textWrapping"/>
      </w:r>
      <w:r>
        <w:t xml:space="preserve">Здесь всё равно должно быть подлежащее, хотя и может опускаться. А </w:t>
      </w:r>
      <w:r>
        <w:rPr>
          <w:i/>
          <w:iCs/>
        </w:rPr>
        <w:t>поверхность_стола</w:t>
      </w:r>
      <w:r>
        <w:t xml:space="preserve"> мы видим в винительном падеже.</w:t>
      </w:r>
      <w:r>
        <w:br w:type="textWrapping"/>
      </w:r>
      <w:r>
        <w:t xml:space="preserve">И хоть это можно перевести как </w:t>
      </w:r>
      <w:r>
        <w:rPr>
          <w:i/>
          <w:iCs/>
        </w:rPr>
        <w:t>Помой стол</w:t>
      </w:r>
      <w:r>
        <w:t xml:space="preserve">, однако смысла вложено заметно больше. Хотя никто не мешает сказать так же </w:t>
      </w:r>
      <w:r>
        <w:rPr>
          <w:i/>
          <w:iCs/>
        </w:rPr>
        <w:t>Масах дежерици</w:t>
      </w:r>
      <w:r>
        <w:t>, с чем вас прекрасно поймут.</w:t>
      </w:r>
    </w:p>
    <w:bookmarkEnd w:id="14"/>
    <w:bookmarkEnd w:id="18"/>
    <w:p>
      <w:pPr>
        <w:pStyle w:val="5"/>
      </w:pPr>
      <w:bookmarkStart w:id="19" w:name="причастия"/>
      <w:r>
        <w:t>Причастия</w:t>
      </w:r>
    </w:p>
    <w:p>
      <w:pPr>
        <w:pStyle w:val="24"/>
      </w:pPr>
      <w:r>
        <w:t>Часть речи, выражающая почти всегда определения или именную часть глагола. Если родительный падеж связан по смыслу с именным значением, то причастие связано по смыслу с глагольным значением слова.</w:t>
      </w:r>
      <w:r>
        <w:br w:type="textWrapping"/>
      </w:r>
      <w:r>
        <w:t>При этом причастия не делятся по времени и залогу. Но делятся по вольности и постоянности.</w:t>
      </w:r>
      <w:r>
        <w:br w:type="textWrapping"/>
      </w:r>
      <w:r>
        <w:t>Вольность часто коррелирует с действительным залогом, а невольность со страдательным, но не всегда, но чаще это одна из согласовательных категорий и по контексту редко бывает возможно употребить оба из возможных вариантов.</w:t>
      </w:r>
      <w:r>
        <w:br w:type="textWrapping"/>
      </w:r>
      <w:r>
        <w:t>Вторая категория причастий это постоянность и временность.</w:t>
      </w:r>
      <w:r>
        <w:br w:type="textWrapping"/>
      </w:r>
      <w:r>
        <w:t>Постоянные причастия выражают постоянное качество, в основном которое не может быть убрано, по крайней мере в обычном состоянии в большинстве случаев.</w:t>
      </w:r>
      <w:r>
        <w:br w:type="textWrapping"/>
      </w:r>
      <w:r>
        <w:t>Плоды съедобны постоянно, хотя и могут сгнить.</w:t>
      </w:r>
      <w:r>
        <w:br w:type="textWrapping"/>
      </w:r>
      <w:r>
        <w:rPr>
          <w:i/>
          <w:iCs/>
        </w:rPr>
        <w:t>апла йемен</w:t>
      </w:r>
    </w:p>
    <w:p>
      <w:pPr>
        <w:pStyle w:val="3"/>
      </w:pPr>
      <w:r>
        <w:t>На деле категория причастий уже давно вырождается. И люди чаще используют другие формы выражения данного смысла. Одна из возможных замен причастия это использования герундия в родительном падеже или дополнительного предложения внутри, как это происходит в русском языке, с использованием относительных местоимений.</w:t>
      </w:r>
    </w:p>
    <w:p>
      <w:pPr>
        <w:pStyle w:val="3"/>
      </w:pPr>
      <w:r>
        <w:t>-tx-</w:t>
      </w:r>
      <w:r>
        <w:br w:type="textWrapping"/>
      </w:r>
      <w:r>
        <w:t>|Вольные |Невольные | |</w:t>
      </w:r>
      <w:r>
        <w:br w:type="textWrapping"/>
      </w:r>
      <w:r>
        <w:t>|:------:|:--------:|:-------------- |</w:t>
      </w:r>
      <w:r>
        <w:br w:type="textWrapping"/>
      </w:r>
      <w:r>
        <w:t>| -н | -т | Постоянное |</w:t>
      </w:r>
      <w:r>
        <w:br w:type="textWrapping"/>
      </w:r>
      <w:r>
        <w:t>| -ш | -х(е)в | Временное |</w:t>
      </w:r>
      <w:r>
        <w:br w:type="textWrapping"/>
      </w:r>
      <w:r>
        <w:t>| -(е)м(а/е) || Имя причастное |</w:t>
      </w:r>
    </w:p>
    <w:p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bookmarkEnd w:id="19"/>
    <w:p>
      <w:pPr>
        <w:pStyle w:val="4"/>
      </w:pPr>
      <w:bookmarkStart w:id="20" w:name="синтаксис"/>
      <w:r>
        <w:t>Синтаксис</w:t>
      </w:r>
    </w:p>
    <w:p>
      <w:pPr>
        <w:pStyle w:val="24"/>
      </w:pPr>
      <w:r>
        <w:t>Базовый порядок слов SOV. Глагол почти всегда признак конца предложения.</w:t>
      </w:r>
      <w:r>
        <w:br w:type="textWrapping"/>
      </w:r>
      <w:r>
        <w:t>Определение перед определяемым.</w:t>
      </w:r>
      <w:r>
        <w:br w:type="textWrapping"/>
      </w:r>
      <w:r>
        <w:t>Стратегия кодирования глагольных актантов смешанная. В активном залоге используется базовые порядок слов SOV и именительный плюс винительный падеж. В пассивном залоге порядок OSV и пассивный плюс именительный падежи. Т.е. именительный падеж всегда выражает субъект, а объект может быть выражен двумя падежами.</w:t>
      </w:r>
    </w:p>
    <w:p>
      <w:pPr>
        <w:pStyle w:val="3"/>
      </w:pPr>
      <w:r>
        <w:t>Подлежащим будет являться субъект активного залога и объект пассивного залога.</w:t>
      </w:r>
    </w:p>
    <w:p>
      <w:pPr>
        <w:pStyle w:val="3"/>
      </w:pPr>
      <w:r>
        <w:t>Семантика слов может зависеть от синтаксиса всего предложения.</w:t>
      </w:r>
      <w:r>
        <w:br w:type="textWrapping"/>
      </w:r>
      <w:r>
        <w:t>Например, у глагола не имеется категории переходности и смысл глагола будет зависеть от наличия объекта действия или его отсутсвия, а так же других дополнений и обстоятельств.</w:t>
      </w:r>
    </w:p>
    <w:p>
      <w:pPr>
        <w:pStyle w:val="3"/>
      </w:pPr>
      <w:r>
        <w:t>Положение тел в пространстве и времени может уточняться с помощью пространственных слов в дополнение к пространственным падежам.</w:t>
      </w:r>
    </w:p>
    <w:p>
      <w:pPr>
        <w:pStyle w:val="3"/>
      </w:pPr>
      <w:r>
        <w:t>Причастия хоть и часто используются в роли определения, если имеются зависимости, то идёт поле определяемого, которому добавляется аффикс относительного падежа.</w:t>
      </w:r>
    </w:p>
    <w:bookmarkEnd w:id="20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PF Tempesta Five Condensed"/>
    <w:panose1 w:val="02040503050406030204"/>
    <w:charset w:val="86"/>
    <w:family w:val="auto"/>
    <w:pitch w:val="default"/>
    <w:sig w:usb0="00000000" w:usb1="00000000" w:usb2="00000000" w:usb3="00000000" w:csb0="00000001" w:csb1="00000000"/>
  </w:font>
  <w:font w:name="Cambria">
    <w:altName w:val="PF Tempesta Five Condens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PF Tempesta Five Condens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F Tempesta Five Condensed">
    <w:panose1 w:val="00000400000000000000"/>
    <w:charset w:val="00"/>
    <w:family w:val="auto"/>
    <w:pitch w:val="default"/>
    <w:sig w:usb0="8000002F" w:usb1="4000004A" w:usb2="00000000" w:usb3="00000000" w:csb0="20000111" w:csb1="4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Noto Sans">
    <w:panose1 w:val="020B0502040504020204"/>
    <w:charset w:val="00"/>
    <w:family w:val="auto"/>
    <w:pitch w:val="default"/>
    <w:sig w:usb0="E00002FF" w:usb1="4000201F" w:usb2="08000029" w:usb3="00100000" w:csb0="0000019F" w:csb1="00000000"/>
  </w:font>
  <w:font w:name="Nimbus Sans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6F9FEC02"/>
    <w:rsid w:val="7FE5E347"/>
    <w:rsid w:val="F7DFFB7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="Noto Sans" w:hAnsi="Noto Sans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  <w:rPr>
      <w:rFonts w:ascii="Noto Sans" w:hAnsi="Noto Sans" w:eastAsiaTheme="minorEastAsia"/>
    </w:r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next w:val="1"/>
    <w:qFormat/>
    <w:uiPriority w:val="0"/>
    <w:pPr>
      <w:spacing w:before="0" w:after="120"/>
    </w:pPr>
    <w:rPr>
      <w:rFonts w:ascii="Nimbus Sans" w:hAnsi="Nimbus Sans" w:eastAsiaTheme="minorEastAsia"/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="Noto Sans" w:hAnsi="Noto Sans" w:eastAsiaTheme="minorEastAsia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  <w:rPr>
      <w:rFonts w:ascii="Noto Sans" w:hAnsi="Noto Sans" w:eastAsiaTheme="minorEastAsia"/>
    </w:rPr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4F81BD" w:themeColor="accent1"/>
    </w:rPr>
  </w:style>
  <w:style w:type="paragraph" w:styleId="21">
    <w:name w:val="Subtitle"/>
    <w:basedOn w:val="22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table" w:styleId="23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4">
    <w:name w:val="First Paragraph"/>
    <w:basedOn w:val="3"/>
    <w:next w:val="3"/>
    <w:qFormat/>
    <w:uiPriority w:val="0"/>
    <w:rPr>
      <w:rFonts w:ascii="Noto Sans" w:hAnsi="Noto Sans" w:eastAsiaTheme="minorEastAsia"/>
    </w:rPr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paragraph" w:customStyle="1" w:styleId="26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30">
    <w:name w:val="Definition Term"/>
    <w:basedOn w:val="1"/>
    <w:next w:val="31"/>
    <w:qFormat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qFormat/>
    <w:uiPriority w:val="0"/>
  </w:style>
  <w:style w:type="paragraph" w:customStyle="1" w:styleId="32">
    <w:name w:val="Table Caption"/>
    <w:basedOn w:val="15"/>
    <w:qFormat/>
    <w:uiPriority w:val="0"/>
    <w:pPr>
      <w:keepNext/>
    </w:pPr>
  </w:style>
  <w:style w:type="paragraph" w:customStyle="1" w:styleId="33">
    <w:name w:val="Image Caption"/>
    <w:basedOn w:val="15"/>
    <w:qFormat/>
    <w:uiPriority w:val="0"/>
  </w:style>
  <w:style w:type="paragraph" w:customStyle="1" w:styleId="34">
    <w:name w:val="Figure"/>
    <w:basedOn w:val="1"/>
    <w:qFormat/>
    <w:uiPriority w:val="0"/>
  </w:style>
  <w:style w:type="paragraph" w:customStyle="1" w:styleId="35">
    <w:name w:val="Captioned Figure"/>
    <w:basedOn w:val="34"/>
    <w:qFormat/>
    <w:uiPriority w:val="0"/>
    <w:pPr>
      <w:keepNext/>
    </w:pPr>
  </w:style>
  <w:style w:type="character" w:customStyle="1" w:styleId="36">
    <w:name w:val="Verbatim Char"/>
    <w:basedOn w:val="18"/>
    <w:link w:val="37"/>
    <w:qFormat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qFormat/>
    <w:uiPriority w:val="0"/>
    <w:pPr>
      <w:wordWrap w:val="0"/>
    </w:pPr>
  </w:style>
  <w:style w:type="character" w:customStyle="1" w:styleId="38">
    <w:name w:val="Section Number"/>
    <w:basedOn w:val="18"/>
    <w:qFormat/>
    <w:uiPriority w:val="0"/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0">
    <w:name w:val="KeywordTok"/>
    <w:basedOn w:val="36"/>
    <w:qFormat/>
    <w:uiPriority w:val="0"/>
    <w:rPr>
      <w:b/>
      <w:color w:val="007020"/>
    </w:rPr>
  </w:style>
  <w:style w:type="character" w:customStyle="1" w:styleId="41">
    <w:name w:val="DataTypeTok"/>
    <w:basedOn w:val="36"/>
    <w:qFormat/>
    <w:uiPriority w:val="0"/>
    <w:rPr>
      <w:color w:val="902000"/>
    </w:rPr>
  </w:style>
  <w:style w:type="character" w:customStyle="1" w:styleId="42">
    <w:name w:val="DecValTok"/>
    <w:basedOn w:val="36"/>
    <w:uiPriority w:val="0"/>
    <w:rPr>
      <w:color w:val="40A070"/>
    </w:rPr>
  </w:style>
  <w:style w:type="character" w:customStyle="1" w:styleId="43">
    <w:name w:val="BaseNTok"/>
    <w:basedOn w:val="36"/>
    <w:uiPriority w:val="0"/>
    <w:rPr>
      <w:color w:val="40A070"/>
    </w:rPr>
  </w:style>
  <w:style w:type="character" w:customStyle="1" w:styleId="44">
    <w:name w:val="FloatTok"/>
    <w:basedOn w:val="36"/>
    <w:uiPriority w:val="0"/>
    <w:rPr>
      <w:color w:val="40A070"/>
    </w:rPr>
  </w:style>
  <w:style w:type="character" w:customStyle="1" w:styleId="45">
    <w:name w:val="ConstantTok"/>
    <w:basedOn w:val="36"/>
    <w:uiPriority w:val="0"/>
    <w:rPr>
      <w:color w:val="880000"/>
    </w:rPr>
  </w:style>
  <w:style w:type="character" w:customStyle="1" w:styleId="46">
    <w:name w:val="CharTok"/>
    <w:basedOn w:val="36"/>
    <w:uiPriority w:val="0"/>
    <w:rPr>
      <w:color w:val="4070A0"/>
    </w:rPr>
  </w:style>
  <w:style w:type="character" w:customStyle="1" w:styleId="47">
    <w:name w:val="SpecialCharTok"/>
    <w:basedOn w:val="36"/>
    <w:uiPriority w:val="0"/>
    <w:rPr>
      <w:color w:val="4070A0"/>
    </w:rPr>
  </w:style>
  <w:style w:type="character" w:customStyle="1" w:styleId="48">
    <w:name w:val="StringTok"/>
    <w:basedOn w:val="36"/>
    <w:uiPriority w:val="0"/>
    <w:rPr>
      <w:color w:val="4070A0"/>
    </w:rPr>
  </w:style>
  <w:style w:type="character" w:customStyle="1" w:styleId="49">
    <w:name w:val="VerbatimStringTok"/>
    <w:basedOn w:val="36"/>
    <w:qFormat/>
    <w:uiPriority w:val="0"/>
    <w:rPr>
      <w:color w:val="4070A0"/>
    </w:rPr>
  </w:style>
  <w:style w:type="character" w:customStyle="1" w:styleId="50">
    <w:name w:val="SpecialStringTok"/>
    <w:basedOn w:val="36"/>
    <w:qFormat/>
    <w:uiPriority w:val="0"/>
    <w:rPr>
      <w:color w:val="BB6688"/>
    </w:rPr>
  </w:style>
  <w:style w:type="character" w:customStyle="1" w:styleId="51">
    <w:name w:val="ImportTok"/>
    <w:basedOn w:val="36"/>
    <w:uiPriority w:val="0"/>
  </w:style>
  <w:style w:type="character" w:customStyle="1" w:styleId="52">
    <w:name w:val="CommentTok"/>
    <w:basedOn w:val="36"/>
    <w:uiPriority w:val="0"/>
    <w:rPr>
      <w:i/>
      <w:color w:val="60A0B0"/>
    </w:rPr>
  </w:style>
  <w:style w:type="character" w:customStyle="1" w:styleId="53">
    <w:name w:val="DocumentationTok"/>
    <w:basedOn w:val="36"/>
    <w:uiPriority w:val="0"/>
    <w:rPr>
      <w:i/>
      <w:color w:val="BA2121"/>
    </w:rPr>
  </w:style>
  <w:style w:type="character" w:customStyle="1" w:styleId="54">
    <w:name w:val="AnnotationTok"/>
    <w:basedOn w:val="36"/>
    <w:uiPriority w:val="0"/>
    <w:rPr>
      <w:b/>
      <w:i/>
      <w:color w:val="60A0B0"/>
    </w:rPr>
  </w:style>
  <w:style w:type="character" w:customStyle="1" w:styleId="55">
    <w:name w:val="CommentVarTok"/>
    <w:basedOn w:val="36"/>
    <w:uiPriority w:val="0"/>
    <w:rPr>
      <w:b/>
      <w:i/>
      <w:color w:val="60A0B0"/>
    </w:rPr>
  </w:style>
  <w:style w:type="character" w:customStyle="1" w:styleId="56">
    <w:name w:val="OtherTok"/>
    <w:basedOn w:val="36"/>
    <w:uiPriority w:val="0"/>
    <w:rPr>
      <w:color w:val="007020"/>
    </w:rPr>
  </w:style>
  <w:style w:type="character" w:customStyle="1" w:styleId="57">
    <w:name w:val="FunctionTok"/>
    <w:basedOn w:val="36"/>
    <w:uiPriority w:val="0"/>
    <w:rPr>
      <w:color w:val="06287E"/>
    </w:rPr>
  </w:style>
  <w:style w:type="character" w:customStyle="1" w:styleId="58">
    <w:name w:val="VariableTok"/>
    <w:basedOn w:val="36"/>
    <w:uiPriority w:val="0"/>
    <w:rPr>
      <w:color w:val="19177C"/>
    </w:rPr>
  </w:style>
  <w:style w:type="character" w:customStyle="1" w:styleId="59">
    <w:name w:val="ControlFlowTok"/>
    <w:basedOn w:val="36"/>
    <w:uiPriority w:val="0"/>
    <w:rPr>
      <w:b/>
      <w:color w:val="007020"/>
    </w:rPr>
  </w:style>
  <w:style w:type="character" w:customStyle="1" w:styleId="60">
    <w:name w:val="OperatorTok"/>
    <w:basedOn w:val="36"/>
    <w:uiPriority w:val="0"/>
    <w:rPr>
      <w:color w:val="666666"/>
    </w:rPr>
  </w:style>
  <w:style w:type="character" w:customStyle="1" w:styleId="61">
    <w:name w:val="BuiltInTok"/>
    <w:basedOn w:val="36"/>
    <w:qFormat/>
    <w:uiPriority w:val="0"/>
  </w:style>
  <w:style w:type="character" w:customStyle="1" w:styleId="62">
    <w:name w:val="ExtensionTok"/>
    <w:basedOn w:val="36"/>
    <w:qFormat/>
    <w:uiPriority w:val="0"/>
  </w:style>
  <w:style w:type="character" w:customStyle="1" w:styleId="63">
    <w:name w:val="PreprocessorTok"/>
    <w:basedOn w:val="36"/>
    <w:qFormat/>
    <w:uiPriority w:val="0"/>
    <w:rPr>
      <w:color w:val="BC7A00"/>
    </w:rPr>
  </w:style>
  <w:style w:type="character" w:customStyle="1" w:styleId="64">
    <w:name w:val="AttributeTok"/>
    <w:basedOn w:val="36"/>
    <w:qFormat/>
    <w:uiPriority w:val="0"/>
    <w:rPr>
      <w:color w:val="7D9029"/>
    </w:rPr>
  </w:style>
  <w:style w:type="character" w:customStyle="1" w:styleId="65">
    <w:name w:val="RegionMarkerTok"/>
    <w:basedOn w:val="36"/>
    <w:qFormat/>
    <w:uiPriority w:val="0"/>
  </w:style>
  <w:style w:type="character" w:customStyle="1" w:styleId="66">
    <w:name w:val="InformationTok"/>
    <w:basedOn w:val="36"/>
    <w:qFormat/>
    <w:uiPriority w:val="0"/>
    <w:rPr>
      <w:b/>
      <w:i/>
      <w:color w:val="60A0B0"/>
    </w:rPr>
  </w:style>
  <w:style w:type="character" w:customStyle="1" w:styleId="67">
    <w:name w:val="WarningTok"/>
    <w:basedOn w:val="36"/>
    <w:qFormat/>
    <w:uiPriority w:val="0"/>
    <w:rPr>
      <w:b/>
      <w:i/>
      <w:color w:val="60A0B0"/>
    </w:rPr>
  </w:style>
  <w:style w:type="character" w:customStyle="1" w:styleId="68">
    <w:name w:val="AlertTok"/>
    <w:basedOn w:val="36"/>
    <w:qFormat/>
    <w:uiPriority w:val="0"/>
    <w:rPr>
      <w:b/>
      <w:color w:val="FF0000"/>
    </w:rPr>
  </w:style>
  <w:style w:type="character" w:customStyle="1" w:styleId="69">
    <w:name w:val="ErrorTok"/>
    <w:basedOn w:val="36"/>
    <w:qFormat/>
    <w:uiPriority w:val="0"/>
    <w:rPr>
      <w:b/>
      <w:color w:val="FF0000"/>
    </w:rPr>
  </w:style>
  <w:style w:type="character" w:customStyle="1" w:styleId="70">
    <w:name w:val="NormalTok"/>
    <w:basedOn w:val="36"/>
    <w:qFormat/>
    <w:uiPriority w:val="0"/>
  </w:style>
  <w:style w:type="paragraph" w:customStyle="1" w:styleId="71">
    <w:name w:val="itals"/>
    <w:basedOn w:val="1"/>
    <w:link w:val="72"/>
    <w:uiPriority w:val="0"/>
    <w:pPr>
      <w:numPr>
        <w:ilvl w:val="0"/>
        <w:numId w:val="1"/>
      </w:numPr>
      <w:spacing w:before="36" w:after="36"/>
      <w:ind w:left="720" w:hanging="480"/>
    </w:pPr>
    <w:rPr>
      <w:i/>
      <w:iCs/>
      <w:color w:val="425120"/>
    </w:rPr>
  </w:style>
  <w:style w:type="character" w:customStyle="1" w:styleId="72">
    <w:name w:val="itals Char"/>
    <w:link w:val="71"/>
    <w:uiPriority w:val="0"/>
    <w:rPr>
      <w:i/>
      <w:iCs/>
      <w:color w:val="4251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</TotalTime>
  <ScaleCrop>false</ScaleCrop>
  <LinksUpToDate>false</LinksUpToDate>
  <CharactersWithSpaces>583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2021-11-11T23:07:00Z</dcterms:created>
  <dc:creator>ftinkere</dc:creator>
  <cp:lastModifiedBy>ftinkere</cp:lastModifiedBy>
  <dcterms:modified xsi:type="dcterms:W3CDTF">2021-11-11T23:40:47Z</dcterms:modified>
  <dc:title>Грамматика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