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DE8" w14:textId="5240F50A" w:rsidR="00590879" w:rsidRDefault="00590879" w:rsidP="00590879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529CE9B7" w14:textId="50F6977D" w:rsidR="00590879" w:rsidRDefault="00590879" w:rsidP="00590879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.</w:t>
      </w:r>
    </w:p>
    <w:p w14:paraId="575694F2" w14:textId="66D3B216" w:rsidR="00486B4F" w:rsidRDefault="00486B4F" w:rsidP="00486B4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0EA9BB77" w14:textId="1E43D943" w:rsidR="00183FC6" w:rsidRDefault="00183FC6" w:rsidP="00183FC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Situation</w:t>
      </w:r>
      <w:r>
        <w:rPr>
          <w:rFonts w:ascii="Arial" w:hAnsi="Arial" w:cs="Arial"/>
          <w:color w:val="000000"/>
          <w:sz w:val="18"/>
          <w:szCs w:val="18"/>
        </w:rPr>
        <w:t xml:space="preserve">: CSW </w:t>
      </w:r>
      <w:r>
        <w:rPr>
          <w:rFonts w:ascii="Arial" w:hAnsi="Arial" w:cs="Arial"/>
          <w:color w:val="000000"/>
          <w:sz w:val="18"/>
          <w:szCs w:val="18"/>
        </w:rPr>
        <w:t xml:space="preserve">had phone session with </w:t>
      </w:r>
      <w:r w:rsidR="000D5DDC">
        <w:rPr>
          <w:rFonts w:ascii="Arial" w:hAnsi="Arial" w:cs="Arial"/>
          <w:color w:val="000000"/>
          <w:sz w:val="18"/>
          <w:szCs w:val="18"/>
        </w:rPr>
        <w:t>Elijah (</w:t>
      </w:r>
      <w:r>
        <w:rPr>
          <w:rFonts w:ascii="Arial" w:hAnsi="Arial" w:cs="Arial"/>
          <w:color w:val="000000"/>
          <w:sz w:val="18"/>
          <w:szCs w:val="18"/>
        </w:rPr>
        <w:t>202 666 0583</w:t>
      </w:r>
      <w:r w:rsidR="000D5DDC"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 xml:space="preserve"> to work to develop copied skills to manage his depression symptoms.  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> was seemed nervous.</w:t>
      </w:r>
    </w:p>
    <w:p w14:paraId="20896CEB" w14:textId="3E7A765E" w:rsidR="00183FC6" w:rsidRDefault="00183FC6" w:rsidP="00183FC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Intervention</w:t>
      </w:r>
      <w:r>
        <w:rPr>
          <w:rFonts w:ascii="Arial" w:hAnsi="Arial" w:cs="Arial"/>
          <w:color w:val="000000"/>
          <w:sz w:val="18"/>
          <w:szCs w:val="18"/>
        </w:rPr>
        <w:t xml:space="preserve">: CSW challenged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to replace dysfunctional thoughts with positive, reality-based thoughts. CSW reinforced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for instances of successful replacement of negative thoughts with more realistic positive thinking. CSW educated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on the importance of coping skills that could better improve his mental health status. CSW used his tablet to research coping skills and introduced them to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. CSW encouraged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to take note and get familiar with the fundamentals of these skills.</w:t>
      </w:r>
    </w:p>
    <w:p w14:paraId="53243F0C" w14:textId="5259CBAE" w:rsidR="00183FC6" w:rsidRDefault="00183FC6" w:rsidP="00183FC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CSW educated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about the benefits of medication and the importance of keeping up with all psychiatric appointments. CSW reviewed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’s compliance with using medication as prescribed. CSW implemented a role play exercise that would assist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with comfortably communicating with his care team.</w:t>
      </w:r>
    </w:p>
    <w:p w14:paraId="30939ABC" w14:textId="3CAC008E" w:rsidR="00183FC6" w:rsidRDefault="00183FC6" w:rsidP="00183FC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CSW met with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and provided him with positive feedback as he listed several factors that he believes contribute to his feelings of hopelessness, sadness and depressed. CSW encouraged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to share his feelings of depression to clarify them and gain insight into their causes. CSW asked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to verbalize any recent incidents where he has experienced mental health symptoms.</w:t>
      </w:r>
    </w:p>
    <w:p w14:paraId="29A3DCF0" w14:textId="7F22EFE1" w:rsidR="00183FC6" w:rsidRDefault="00183FC6" w:rsidP="00183FC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Response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said he still has his medications and denied any side effects from his medication right now.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will continue to replace more of his negative thoughts with more positive thinking such as I have inner strength, I look good because I am good, I have a lot to be proud of and so on.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wrote down his positive affirmations that he thinks will keep him positive and paper stuck them in his house to remind him to be positive.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reported that he is going to continue learning ways to control his stress and anxiety.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stated that he will follow the various coping skills to be able to handle his anger issues properly</w:t>
      </w:r>
    </w:p>
    <w:p w14:paraId="0E5FB756" w14:textId="57035F01" w:rsidR="00183FC6" w:rsidRDefault="00183FC6" w:rsidP="00183FC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Plans</w:t>
      </w:r>
      <w:r>
        <w:rPr>
          <w:rFonts w:ascii="Arial" w:hAnsi="Arial" w:cs="Arial"/>
          <w:color w:val="000000"/>
          <w:sz w:val="18"/>
          <w:szCs w:val="18"/>
        </w:rPr>
        <w:t xml:space="preserve">: CSW and </w:t>
      </w:r>
      <w:r w:rsidR="000D5DDC">
        <w:rPr>
          <w:rFonts w:ascii="Arial" w:hAnsi="Arial" w:cs="Arial"/>
          <w:color w:val="000000"/>
          <w:sz w:val="18"/>
          <w:szCs w:val="18"/>
        </w:rPr>
        <w:t>Elijah</w:t>
      </w:r>
      <w:r>
        <w:rPr>
          <w:rFonts w:ascii="Arial" w:hAnsi="Arial" w:cs="Arial"/>
          <w:color w:val="000000"/>
          <w:sz w:val="18"/>
          <w:szCs w:val="18"/>
        </w:rPr>
        <w:t xml:space="preserve"> agreed to meet again for another session to work on a new treatment plan</w:t>
      </w:r>
    </w:p>
    <w:p w14:paraId="2009E9A4" w14:textId="30AAB48D" w:rsidR="00270430" w:rsidRPr="007328A7" w:rsidRDefault="000D5DDC" w:rsidP="00732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sectPr w:rsidR="00270430" w:rsidRPr="007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E6"/>
    <w:rsid w:val="000D5DDC"/>
    <w:rsid w:val="000E0F4B"/>
    <w:rsid w:val="00183FC6"/>
    <w:rsid w:val="001A47E6"/>
    <w:rsid w:val="001D449F"/>
    <w:rsid w:val="001F3565"/>
    <w:rsid w:val="003224DF"/>
    <w:rsid w:val="003A3D80"/>
    <w:rsid w:val="00486B4F"/>
    <w:rsid w:val="004C3FE9"/>
    <w:rsid w:val="00590879"/>
    <w:rsid w:val="00675ADC"/>
    <w:rsid w:val="006D30CB"/>
    <w:rsid w:val="006F0E33"/>
    <w:rsid w:val="007328A7"/>
    <w:rsid w:val="007F265C"/>
    <w:rsid w:val="00800D79"/>
    <w:rsid w:val="00C65E0D"/>
    <w:rsid w:val="00CC7929"/>
    <w:rsid w:val="00DD5D51"/>
    <w:rsid w:val="00F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A4BF"/>
  <w15:chartTrackingRefBased/>
  <w15:docId w15:val="{818EB060-593A-4E6A-B9B3-ECBBF3EE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tiogo</dc:creator>
  <cp:keywords/>
  <dc:description/>
  <cp:lastModifiedBy>florent tiogo</cp:lastModifiedBy>
  <cp:revision>1</cp:revision>
  <dcterms:created xsi:type="dcterms:W3CDTF">2022-01-04T11:26:00Z</dcterms:created>
  <dcterms:modified xsi:type="dcterms:W3CDTF">2022-01-04T13:01:00Z</dcterms:modified>
</cp:coreProperties>
</file>