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99" w:rsidRPr="00B81CC5" w:rsidRDefault="00D61299" w:rsidP="00464172">
      <w:pPr>
        <w:jc w:val="center"/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</w:pP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الگوریتم </w:t>
      </w:r>
      <w:r w:rsidR="00464172"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RSA</w:t>
      </w:r>
    </w:p>
    <w:p w:rsidR="00B81CC5" w:rsidRDefault="00D61299" w:rsidP="00464172">
      <w:pPr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</w:pP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الگوریتم از دو کلید عمومی و اختصاصی برای فرایند رمزنگاری استفاده می کند . </w:t>
      </w:r>
    </w:p>
    <w:p w:rsidR="00464172" w:rsidRPr="00B81CC5" w:rsidRDefault="00D61299" w:rsidP="00B81CC5">
      <w:pPr>
        <w:rPr>
          <w:rFonts w:asciiTheme="majorBidi" w:eastAsia="Times New Roman" w:hAnsiTheme="majorBidi" w:cs="B Nazanin"/>
          <w:color w:val="000000"/>
          <w:sz w:val="24"/>
          <w:szCs w:val="24"/>
        </w:rPr>
      </w:pP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از کلید عمومی برای رمزنگاری پیام و از کلید اختصاصی برای رمزگشایی پیام استفاده میشود. در این روش از سه الگوریتم به شرح زیر در فرایند رمزنگاری استفاده میشود: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- الگوریتم تولید کلید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- الگوریتم رمزنگاری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- الگوریتم رمزگشائی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برای رمز نگاری به روش </w:t>
      </w:r>
      <w:r w:rsidR="00464172"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RSA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ابتدا به صورت زیر عمل میشود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  <w:rtl/>
        </w:rPr>
        <w:t>مرحله اول تولید کلید: برای تولید کلید اقدامات زیر را انجام میدهیم</w:t>
      </w:r>
      <w:r w:rsidRPr="00B81CC5">
        <w:rPr>
          <w:rFonts w:ascii="Cambria" w:eastAsia="Times New Roman" w:hAnsi="Cambria" w:cs="Cambria" w:hint="cs"/>
          <w:b/>
          <w:bCs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دو عدد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p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و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q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را انتخاب میکنیم به گونه ای که نسبت به هم اول باشند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مقادیر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n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و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ø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را بر اساس فرمول زیر محاسبه میکنیم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n = </w:t>
      </w:r>
      <w:proofErr w:type="spellStart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pq</w:t>
      </w:r>
      <w:proofErr w:type="spellEnd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ø= (p − 1)(q − 1)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عدد تصادفی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e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را به گونه ای ایجاد کنید که شرایط زیر برقرار باشد.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1 &gt; ø &lt; e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proofErr w:type="spellStart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gcd</w:t>
      </w:r>
      <w:proofErr w:type="spellEnd"/>
      <w:r w:rsidR="00B81CC5">
        <w:rPr>
          <w:rFonts w:asciiTheme="majorBidi" w:eastAsia="Times New Roman" w:hAnsiTheme="majorBidi" w:cs="B Nazanin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(e; ø) = 1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از الگوریتم توسعه یافته اقلیدسی برای محاسبه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d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استفاده کنید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در این مرحله </w:t>
      </w:r>
      <w:bookmarkStart w:id="0" w:name="_GoBack"/>
      <w:bookmarkEnd w:id="0"/>
      <w:r w:rsidR="00B81CC5"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n ,e)</w:t>
      </w:r>
      <w:r w:rsidR="00B81CC5">
        <w:rPr>
          <w:rFonts w:asciiTheme="majorBidi" w:eastAsia="Times New Roman" w:hAnsiTheme="majorBidi" w:cs="B Nazanin" w:hint="cs"/>
          <w:color w:val="000000"/>
          <w:sz w:val="24"/>
          <w:szCs w:val="24"/>
          <w:shd w:val="clear" w:color="auto" w:fill="FFFFFF"/>
          <w:rtl/>
        </w:rPr>
        <w:t>)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بعنوان کلید عمومی و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d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به عنوان کلید اختصاصی معرفی می شود.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</w:p>
    <w:p w:rsidR="00464172" w:rsidRPr="00B81CC5" w:rsidRDefault="00464172" w:rsidP="00464172">
      <w:pPr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464172" w:rsidRPr="00B81CC5" w:rsidRDefault="00464172" w:rsidP="00464172">
      <w:pPr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464172" w:rsidRPr="00B81CC5" w:rsidRDefault="00D61299" w:rsidP="00464172">
      <w:pPr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</w:rPr>
      </w:pP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  <w:rtl/>
        </w:rPr>
        <w:t xml:space="preserve">الگوریتم رمزنگاری </w:t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</w:rPr>
        <w:t>RSA</w:t>
      </w:r>
    </w:p>
    <w:p w:rsidR="00D61299" w:rsidRPr="00B81CC5" w:rsidRDefault="00D61299" w:rsidP="00464172">
      <w:pPr>
        <w:rPr>
          <w:rFonts w:asciiTheme="majorBidi" w:hAnsiTheme="majorBidi" w:cs="B Nazanin"/>
          <w:sz w:val="24"/>
          <w:szCs w:val="24"/>
        </w:rPr>
      </w:pP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 :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این الگوریتم پس از تولید کلید و برای رمزنگاری و رمزگشائی داده مورد استفاده قرار می گیرد جزئیات این الگوریتم به شرح زیر است.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  <w:rtl/>
        </w:rPr>
        <w:t>رمزنگاری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- ابتدا کلید های عمومی (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n ,e)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طرف مقابل اخذ می شود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پیام مورد نظر به اعداد بین صفر تا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i-1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تبدیل می شود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هر عدد بدست امده با فرمول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c=(</w:t>
      </w:r>
      <w:proofErr w:type="spellStart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i^e</w:t>
      </w:r>
      <w:proofErr w:type="spellEnd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) mod n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رمزنگاری می شود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- مقدار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c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به عنوان پیام برای طرف مقابل ارسال می شود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="00D43922" w:rsidRPr="00B81CC5">
        <w:rPr>
          <w:rFonts w:cs="B Nazanin"/>
          <w:noProof/>
          <w:sz w:val="24"/>
          <w:szCs w:val="24"/>
        </w:rPr>
        <w:t xml:space="preserve"> </w:t>
      </w:r>
      <w:r w:rsidR="00D43922" w:rsidRPr="00B81CC5">
        <w:rPr>
          <w:rFonts w:cs="B Nazanin"/>
          <w:noProof/>
          <w:sz w:val="24"/>
          <w:szCs w:val="24"/>
          <w:lang w:bidi="ar-SA"/>
        </w:rPr>
        <w:drawing>
          <wp:inline distT="0" distB="0" distL="0" distR="0" wp14:anchorId="04CAFEC6" wp14:editId="6742EFC9">
            <wp:extent cx="5731510" cy="31645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b/>
          <w:bCs/>
          <w:color w:val="000000"/>
          <w:sz w:val="24"/>
          <w:szCs w:val="24"/>
          <w:shd w:val="clear" w:color="auto" w:fill="FFFFFF"/>
          <w:rtl/>
        </w:rPr>
        <w:t>رمزگشائی</w:t>
      </w:r>
      <w:r w:rsidRPr="00B81CC5">
        <w:rPr>
          <w:rFonts w:ascii="Cambria" w:eastAsia="Times New Roman" w:hAnsi="Cambria" w:cs="Cambria" w:hint="cs"/>
          <w:color w:val="000000"/>
          <w:sz w:val="24"/>
          <w:szCs w:val="24"/>
          <w:shd w:val="clear" w:color="auto" w:fill="FFFFFF"/>
          <w:rtl/>
        </w:rPr>
        <w:t> 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</w:rPr>
        <w:br/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 xml:space="preserve">پیام به کمک کلید اختصاصی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m=(</w:t>
      </w:r>
      <w:proofErr w:type="spellStart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>c^d</w:t>
      </w:r>
      <w:proofErr w:type="spellEnd"/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</w:rPr>
        <w:t xml:space="preserve">) mod n </w:t>
      </w:r>
      <w:r w:rsidRPr="00B81CC5">
        <w:rPr>
          <w:rFonts w:asciiTheme="majorBidi" w:eastAsia="Times New Roman" w:hAnsiTheme="majorBidi" w:cs="B Nazanin"/>
          <w:color w:val="000000"/>
          <w:sz w:val="24"/>
          <w:szCs w:val="24"/>
          <w:shd w:val="clear" w:color="auto" w:fill="FFFFFF"/>
          <w:rtl/>
        </w:rPr>
        <w:t>رمزگشائی می شود</w:t>
      </w:r>
    </w:p>
    <w:p w:rsidR="00464172" w:rsidRPr="00B81CC5" w:rsidRDefault="00464172">
      <w:pPr>
        <w:rPr>
          <w:rFonts w:asciiTheme="majorBidi" w:hAnsiTheme="majorBidi" w:cs="B Nazanin"/>
          <w:sz w:val="24"/>
          <w:szCs w:val="24"/>
        </w:rPr>
      </w:pPr>
    </w:p>
    <w:p w:rsidR="00464172" w:rsidRPr="00B81CC5" w:rsidRDefault="00D43922">
      <w:pPr>
        <w:rPr>
          <w:rFonts w:asciiTheme="majorBidi" w:hAnsiTheme="majorBidi" w:cs="B Nazanin"/>
          <w:sz w:val="24"/>
          <w:szCs w:val="24"/>
        </w:rPr>
      </w:pPr>
      <w:r w:rsidRPr="00B81CC5">
        <w:rPr>
          <w:rFonts w:cs="B Nazanin"/>
          <w:noProof/>
          <w:sz w:val="24"/>
          <w:szCs w:val="24"/>
          <w:lang w:bidi="ar-SA"/>
        </w:rPr>
        <w:drawing>
          <wp:inline distT="0" distB="0" distL="0" distR="0" wp14:anchorId="34994939" wp14:editId="09555BB2">
            <wp:extent cx="5731510" cy="319703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72" w:rsidRPr="00B81CC5" w:rsidSect="000D5C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9"/>
    <w:rsid w:val="000D5C4E"/>
    <w:rsid w:val="00464172"/>
    <w:rsid w:val="0058523E"/>
    <w:rsid w:val="00B81CC5"/>
    <w:rsid w:val="00D43922"/>
    <w:rsid w:val="00D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BB4"/>
  <w15:docId w15:val="{B60F63F9-86FF-4C6D-8E48-28616DB7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dehghanfatemeh19966@gmail.com</dc:creator>
  <cp:lastModifiedBy>Windows User</cp:lastModifiedBy>
  <cp:revision>4</cp:revision>
  <cp:lastPrinted>2020-08-02T06:33:00Z</cp:lastPrinted>
  <dcterms:created xsi:type="dcterms:W3CDTF">2020-08-02T06:30:00Z</dcterms:created>
  <dcterms:modified xsi:type="dcterms:W3CDTF">2021-02-02T06:58:00Z</dcterms:modified>
</cp:coreProperties>
</file>