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9CF" w:rsidRDefault="00A659CF" w:rsidP="00A659CF">
      <w:pPr>
        <w:bidi/>
        <w:rPr>
          <w:rFonts w:ascii="Arial" w:hAnsi="Arial" w:cs="Arial"/>
          <w:sz w:val="40"/>
          <w:szCs w:val="40"/>
          <w:rtl/>
          <w:lang w:bidi="fa-IR"/>
        </w:rPr>
      </w:pPr>
      <w:r w:rsidRPr="00A659CF">
        <w:rPr>
          <w:rFonts w:ascii="Arial" w:hAnsi="Arial" w:cs="Arial" w:hint="cs"/>
          <w:sz w:val="40"/>
          <w:szCs w:val="40"/>
          <w:rtl/>
          <w:lang w:bidi="fa-IR"/>
        </w:rPr>
        <w:t xml:space="preserve">الگوریتم </w:t>
      </w:r>
      <w:r w:rsidRPr="00A659CF">
        <w:rPr>
          <w:rFonts w:ascii="Arial" w:hAnsi="Arial" w:cs="Arial"/>
          <w:sz w:val="40"/>
          <w:szCs w:val="40"/>
          <w:lang w:bidi="fa-IR"/>
        </w:rPr>
        <w:t xml:space="preserve">kryptos_k2 </w:t>
      </w:r>
    </w:p>
    <w:p w:rsidR="009208C0" w:rsidRPr="00A659CF" w:rsidRDefault="009208C0" w:rsidP="009208C0">
      <w:pPr>
        <w:bidi/>
        <w:rPr>
          <w:rFonts w:ascii="Arial" w:hAnsi="Arial" w:cs="Arial"/>
          <w:sz w:val="40"/>
          <w:szCs w:val="40"/>
          <w:lang w:bidi="fa-IR"/>
        </w:rPr>
      </w:pPr>
      <w:bookmarkStart w:id="0" w:name="_GoBack"/>
      <w:bookmarkEnd w:id="0"/>
    </w:p>
    <w:p w:rsidR="00A659CF" w:rsidRDefault="00A659CF" w:rsidP="00A659CF">
      <w:pPr>
        <w:bidi/>
        <w:rPr>
          <w:rFonts w:ascii="Arial" w:hAnsi="Arial" w:cs="Arial"/>
          <w:sz w:val="32"/>
          <w:szCs w:val="32"/>
          <w:lang w:bidi="fa-IR"/>
        </w:rPr>
      </w:pPr>
      <w:proofErr w:type="spellStart"/>
      <w:proofErr w:type="gramStart"/>
      <w:r w:rsidRPr="00A659CF">
        <w:rPr>
          <w:rFonts w:ascii="Arial" w:hAnsi="Arial" w:cs="Arial" w:hint="cs"/>
          <w:sz w:val="32"/>
          <w:szCs w:val="32"/>
        </w:rPr>
        <w:t>Kryptos</w:t>
      </w:r>
      <w:proofErr w:type="spellEnd"/>
      <w:r w:rsidRPr="00A659CF">
        <w:rPr>
          <w:rFonts w:ascii="Arial" w:hAnsi="Arial" w:cs="Arial"/>
          <w:sz w:val="32"/>
          <w:szCs w:val="32"/>
        </w:rPr>
        <w:t xml:space="preserve"> </w:t>
      </w:r>
      <w:r w:rsidRPr="00A659CF">
        <w:rPr>
          <w:rFonts w:ascii="Arial" w:hAnsi="Arial" w:cs="Arial" w:hint="cs"/>
          <w:sz w:val="32"/>
          <w:szCs w:val="32"/>
          <w:rtl/>
          <w:lang w:bidi="fa-IR"/>
        </w:rPr>
        <w:t xml:space="preserve"> یک</w:t>
      </w:r>
      <w:proofErr w:type="gramEnd"/>
      <w:r w:rsidRPr="00A659CF">
        <w:rPr>
          <w:rFonts w:ascii="Arial" w:hAnsi="Arial" w:cs="Arial" w:hint="cs"/>
          <w:sz w:val="32"/>
          <w:szCs w:val="32"/>
          <w:rtl/>
          <w:lang w:bidi="fa-IR"/>
        </w:rPr>
        <w:t xml:space="preserve"> مجسمه رمزگذاری شده توسط هنرمند آمریکایی جیم سنبورن است که در محوطه آژانس اطلاعات مرکزی (سیا) در لانگلی ، ویرجینیا واقع شده است. از زمان تقدیم آن در 3 نوامبر 1990 ، حدس و گمان های زیادی در مورد معنای پیام های رمزگذاری شده ای که آن حمل می کند وجود دارد. از میان چهار پیام ، سه پیام حل شده است که پیام چهارم یکی از معروف ترین رمزهای حل نشده در جهان است. این مجسمه همچنان انحرافی را برای تحلیلگران رمزنگاری ، چه آماتور و چه حرفه ای ، که در تلاش برای رمزگشایی بخش آخر هستند ، فراهم می کند.</w:t>
      </w:r>
    </w:p>
    <w:p w:rsidR="00A659CF" w:rsidRDefault="00A659CF" w:rsidP="00A659CF">
      <w:pPr>
        <w:bidi/>
        <w:rPr>
          <w:rFonts w:ascii="Arial" w:hAnsi="Arial" w:cs="Arial" w:hint="cs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>در این قسمت دو تا ورودی و دوتا خروجی داریم</w:t>
      </w:r>
      <w:r w:rsidR="009208C0">
        <w:rPr>
          <w:rFonts w:ascii="Arial" w:hAnsi="Arial" w:cs="Arial" w:hint="cs"/>
          <w:sz w:val="32"/>
          <w:szCs w:val="32"/>
          <w:rtl/>
          <w:lang w:bidi="fa-IR"/>
        </w:rPr>
        <w:t xml:space="preserve"> و در قسمت </w:t>
      </w:r>
      <w:proofErr w:type="spellStart"/>
      <w:r w:rsidR="009208C0">
        <w:rPr>
          <w:rFonts w:ascii="Arial" w:hAnsi="Arial" w:cs="Arial"/>
          <w:sz w:val="32"/>
          <w:szCs w:val="32"/>
          <w:lang w:bidi="fa-IR"/>
        </w:rPr>
        <w:t>vigenere</w:t>
      </w:r>
      <w:proofErr w:type="spellEnd"/>
      <w:r w:rsidR="009208C0">
        <w:rPr>
          <w:rFonts w:ascii="Arial" w:hAnsi="Arial" w:cs="Arial"/>
          <w:sz w:val="32"/>
          <w:szCs w:val="32"/>
          <w:lang w:bidi="fa-IR"/>
        </w:rPr>
        <w:t xml:space="preserve"> analyzer </w:t>
      </w:r>
      <w:r w:rsidR="009208C0">
        <w:rPr>
          <w:rFonts w:ascii="Arial" w:hAnsi="Arial" w:cs="Arial" w:hint="cs"/>
          <w:sz w:val="32"/>
          <w:szCs w:val="32"/>
          <w:rtl/>
          <w:lang w:bidi="fa-IR"/>
        </w:rPr>
        <w:t xml:space="preserve">  14 کلید مختلف وجود داردکه میتوان هر کدام از این 14 تا کلید را انتخاب کنیم و خرجی متفاوت را ببینیم.</w:t>
      </w:r>
    </w:p>
    <w:p w:rsidR="009208C0" w:rsidRDefault="009208C0" w:rsidP="009208C0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:rsidR="009208C0" w:rsidRPr="00A659CF" w:rsidRDefault="009208C0" w:rsidP="009208C0">
      <w:pPr>
        <w:bidi/>
        <w:rPr>
          <w:rFonts w:ascii="Arial" w:hAnsi="Arial" w:cs="Arial" w:hint="cs"/>
          <w:sz w:val="32"/>
          <w:szCs w:val="32"/>
          <w:rtl/>
        </w:rPr>
      </w:pPr>
      <w:r>
        <w:rPr>
          <w:rFonts w:ascii="Arial" w:hAnsi="Arial" w:cs="Arial" w:hint="cs"/>
          <w:noProof/>
          <w:sz w:val="32"/>
          <w:szCs w:val="32"/>
          <w:rtl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9CF" w:rsidRDefault="00A659CF" w:rsidP="00A659CF">
      <w:pPr>
        <w:jc w:val="right"/>
        <w:rPr>
          <w:rFonts w:ascii="Arial" w:hAnsi="Arial" w:cs="Arial"/>
          <w:sz w:val="32"/>
          <w:szCs w:val="32"/>
          <w:rtl/>
        </w:rPr>
      </w:pPr>
    </w:p>
    <w:p w:rsidR="009208C0" w:rsidRPr="00A659CF" w:rsidRDefault="009208C0" w:rsidP="00A659CF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8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08C0" w:rsidRPr="00A65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7F8" w:rsidRDefault="009707F8" w:rsidP="00A659CF">
      <w:pPr>
        <w:spacing w:after="0" w:line="240" w:lineRule="auto"/>
      </w:pPr>
      <w:r>
        <w:separator/>
      </w:r>
    </w:p>
  </w:endnote>
  <w:endnote w:type="continuationSeparator" w:id="0">
    <w:p w:rsidR="009707F8" w:rsidRDefault="009707F8" w:rsidP="00A65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7F8" w:rsidRDefault="009707F8" w:rsidP="00A659CF">
      <w:pPr>
        <w:spacing w:after="0" w:line="240" w:lineRule="auto"/>
      </w:pPr>
      <w:r>
        <w:separator/>
      </w:r>
    </w:p>
  </w:footnote>
  <w:footnote w:type="continuationSeparator" w:id="0">
    <w:p w:rsidR="009707F8" w:rsidRDefault="009707F8" w:rsidP="00A659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9CF"/>
    <w:rsid w:val="009208C0"/>
    <w:rsid w:val="009707F8"/>
    <w:rsid w:val="00A659CF"/>
    <w:rsid w:val="00CB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46A8E"/>
  <w15:chartTrackingRefBased/>
  <w15:docId w15:val="{9162BB7C-3851-47FA-AD6D-E66F840A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9CF"/>
  </w:style>
  <w:style w:type="paragraph" w:styleId="Footer">
    <w:name w:val="footer"/>
    <w:basedOn w:val="Normal"/>
    <w:link w:val="FooterChar"/>
    <w:uiPriority w:val="99"/>
    <w:unhideWhenUsed/>
    <w:rsid w:val="00A659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9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2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</cp:revision>
  <dcterms:created xsi:type="dcterms:W3CDTF">2021-02-01T17:49:00Z</dcterms:created>
  <dcterms:modified xsi:type="dcterms:W3CDTF">2021-02-01T18:02:00Z</dcterms:modified>
</cp:coreProperties>
</file>