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2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pStyle w:val="heading1"/>
        <w:snapToGrid w:val="false"/>
        <w:spacing w:before="312" w:after="312" w:lineRule="auto"/>
        <w:ind/>
        <w:jc w:val="left"/>
        <w:rPr>
          <w:rFonts w:ascii="宋体" w:hAnsi="宋体" w:eastAsia="宋体"/>
          <w:sz w:val="36"/>
          <w:szCs w:val="36"/>
        </w:rPr>
      </w:pPr>
      <w:hyperlink r:id="rId9">
        <w:r>
          <w:rPr>
            <w:rFonts w:ascii="宋体" w:hAnsi="宋体" w:eastAsia="宋体"/>
            <w:color w:val="1e6fff"/>
            <w:sz w:val="36"/>
            <w:szCs w:val="36"/>
            <w:u w:val="single"/>
          </w:rPr>
          <w:t>宇问接触式测温仪数显K型热电偶探头温度表模电子温度计YET-610L</w:t>
        </w:r>
      </w:hyperlink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ascii="宋体" w:hAnsi="宋体" w:eastAsia="宋体"/>
          <w:sz w:val="36"/>
          <w:szCs w:val="36"/>
        </w:rPr>
        <w:t>1件</w:t>
      </w:r>
    </w:p>
    <w:p>
      <w:pPr>
        <w:snapToGrid w:val="false"/>
        <w:spacing w:before="0" w:after="0" w:line="240" w:lineRule="auto"/>
        <w:ind/>
        <w:jc w:val="both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https://detail.tmall.com/item.htm?</w:t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74310" cy="3735613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color w:val="000000"/>
          <w:sz w:val="24"/>
          <w:szCs w:val="24"/>
        </w:rPr>
        <w:t>spm=a230r.1.14.36.7bec444bhIes3T&amp;id=653300223329&amp;ns=1&amp;abbucket=17&amp;skuId=4884408583869</w:t>
      </w:r>
    </w:p>
    <w:p>
      <w:pPr>
        <w:snapToGrid w:val="false"/>
        <w:spacing w:before="0" w:after="0" w:line="240" w:lineRule="auto"/>
        <w:ind/>
        <w:jc w:val="center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snapToGrid w:val="false"/>
        <w:spacing w:before="0" w:after="0" w:line="240" w:lineRule="auto"/>
        <w:ind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</w:r>
    </w:p>
    <w:p>
      <w:pPr>
        <w:pStyle w:val="heading1"/>
        <w:snapToGrid w:val="false"/>
        <w:spacing w:before="312" w:after="312" w:lineRule="auto"/>
        <w:ind/>
        <w:jc w:val="left"/>
        <w:rPr>
          <w:rFonts w:ascii="宋体" w:hAnsi="宋体" w:eastAsia="宋体"/>
          <w:sz w:val="48"/>
          <w:szCs w:val="48"/>
        </w:rPr>
      </w:pPr>
      <w:r>
        <w:rPr>
          <w:rFonts w:ascii="宋体" w:hAnsi="宋体" w:eastAsia="宋体"/>
          <w:sz w:val="48"/>
          <w:szCs w:val="48"/>
        </w:rPr>
        <w:t>2.六层半导体制冷片 六级制冷片 多层终极版 超性能 温差140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t>一片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1"/>
          <w:szCs w:val="21"/>
        </w:rPr>
      </w:pPr>
      <w:hyperlink r:id="rId13">
        <w:r>
          <w:rPr>
            <w:rFonts w:ascii="微软雅黑" w:hAnsi="微软雅黑" w:eastAsia="微软雅黑"/>
            <w:color w:val="1e6fff"/>
            <w:sz w:val="21"/>
            <w:szCs w:val="21"/>
            <w:u w:val="single"/>
          </w:rPr>
          <w:t>https://m.tb.cn/h.fegRz2Q?sm=139458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090767" cy="8863330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0767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t>3.XH-X170 纯铜侧吹散热器半导体制冷散热片高效散热导冷紫铜密齿    1个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1"/>
          <w:szCs w:val="21"/>
        </w:rPr>
      </w:pPr>
      <w:hyperlink r:id="rId15">
        <w:r>
          <w:rPr>
            <w:rFonts w:ascii="微软雅黑" w:hAnsi="微软雅黑" w:eastAsia="微软雅黑"/>
            <w:color w:val="1e6fff"/>
            <w:sz w:val="21"/>
            <w:szCs w:val="21"/>
            <w:u w:val="single"/>
          </w:rPr>
          <w:t>https://m.tb.cn/h.fW8EScn?sm=06a5fb</w:t>
        </w:r>
      </w:hyperlink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090767" cy="8863330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0767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1"/>
          <w:szCs w:val="21"/>
        </w:rPr>
        <w:t>4.XH-X118 强烈推荐高品质导热硅脂 导热膏 制冷片散热导冷30g瓶装     1瓶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1"/>
          <w:szCs w:val="21"/>
        </w:rPr>
      </w:pPr>
      <w:hyperlink r:id="rId17">
        <w:r>
          <w:rPr>
            <w:rFonts w:ascii="微软雅黑" w:hAnsi="微软雅黑" w:eastAsia="微软雅黑"/>
            <w:color w:val="1e6fff"/>
            <w:sz w:val="21"/>
            <w:szCs w:val="21"/>
            <w:u w:val="single"/>
          </w:rPr>
          <w:t>https://m.tb.cn/h.fW8x02m?sm=250926</w:t>
        </w:r>
      </w:hyperlink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090767" cy="8863330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0767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1"/>
          <w:szCs w:val="21"/>
        </w:rPr>
        <w:t>5.制冷片专用隔热垫软垫隔离垫 隔热棉冷热隔离固定200*200mm带背胶         1片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1"/>
          <w:szCs w:val="21"/>
        </w:rPr>
      </w:pPr>
      <w:hyperlink r:id="rId19">
        <w:r>
          <w:rPr>
            <w:rFonts w:ascii="微软雅黑" w:hAnsi="微软雅黑" w:eastAsia="微软雅黑"/>
            <w:color w:val="1e6fff"/>
            <w:sz w:val="21"/>
            <w:szCs w:val="21"/>
            <w:u w:val="single"/>
          </w:rPr>
          <w:t>https://m.tb.cn/h.f3h3tuv?sm=355b5b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090767" cy="8863330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0767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4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commentsExtended.xml><?xml version="1.0" encoding="utf-8"?>
<w15:commentsEx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heading1">
    <w:name w:val="heading 1"/>
    <w:basedOn w:val="a"/>
    <w:next w:val="a"/>
    <w:uiPriority w:val="9"/>
    <w:qFormat/>
    <w:rsid w:val="001C768A"/>
    <w:pPr>
      <w:keepNext/>
      <w:keepLines/>
      <w:spacing w:before="240" w:after="240" w:line="408" w:lineRule="auto"/>
      <w:jc w:val="left"/>
      <w:outlineLvl w:val="0"/>
    </w:pPr>
    <w:rPr>
      <w:b/>
      <w:bCs/>
      <w:color w:val="#000000"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Mode="External" Target="user_cancel" Type="http://schemas.openxmlformats.org/officeDocument/2006/relationships/hyperlink" Id="rId9"/><Relationship Target="comments.xml" Type="http://schemas.openxmlformats.org/officeDocument/2006/relationships/comments" Id="rId10"/><Relationship Target="commentsExtended.xml" Type="http://schemas.microsoft.com/office/2011/relationships/commentsExtended" Id="rId11"/><Relationship Target="media/document_image_rId12.png" Type="http://schemas.openxmlformats.org/officeDocument/2006/relationships/image" Id="rId12"/><Relationship TargetMode="External" Target="https://m.tb.cn/h.fegRz2Q?sm=139458" Type="http://schemas.openxmlformats.org/officeDocument/2006/relationships/hyperlink" Id="rId13"/><Relationship Target="media/document_image_rId14.jpeg" Type="http://schemas.openxmlformats.org/officeDocument/2006/relationships/image" Id="rId14"/><Relationship TargetMode="External" Target="https://m.tb.cn/h.fW8EScn?sm=06a5fb" Type="http://schemas.openxmlformats.org/officeDocument/2006/relationships/hyperlink" Id="rId15"/><Relationship Target="media/document_image_rId16.jpeg" Type="http://schemas.openxmlformats.org/officeDocument/2006/relationships/image" Id="rId16"/><Relationship TargetMode="External" Target="https://m.tb.cn/h.fW8x02m?sm=250926" Type="http://schemas.openxmlformats.org/officeDocument/2006/relationships/hyperlink" Id="rId17"/><Relationship Target="media/document_image_rId18.jpeg" Type="http://schemas.openxmlformats.org/officeDocument/2006/relationships/image" Id="rId18"/><Relationship TargetMode="External" Target="https://m.tb.cn/h.f3h3tuv?sm=355b5b" Type="http://schemas.openxmlformats.org/officeDocument/2006/relationships/hyperlink" Id="rId19"/><Relationship Target="media/document_image_rId20.jpeg" Type="http://schemas.openxmlformats.org/officeDocument/2006/relationships/image" Id="rId20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