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CD326" w14:textId="5A621CD0" w:rsidR="00612065" w:rsidRDefault="00612065" w:rsidP="00612065">
      <w:pPr>
        <w:pStyle w:val="Default"/>
        <w:rPr>
          <w:u w:val="single"/>
        </w:rPr>
      </w:pPr>
      <w:r w:rsidRPr="00612065">
        <w:rPr>
          <w:u w:val="single"/>
        </w:rPr>
        <w:t xml:space="preserve">Estimated Functions: </w:t>
      </w:r>
    </w:p>
    <w:p w14:paraId="00F84124" w14:textId="77777777" w:rsidR="00612065" w:rsidRPr="00612065" w:rsidRDefault="00612065" w:rsidP="00612065">
      <w:pPr>
        <w:pStyle w:val="Default"/>
        <w:rPr>
          <w:u w:val="single"/>
          <w:lang w:val="en-US"/>
        </w:rPr>
      </w:pPr>
    </w:p>
    <w:p w14:paraId="4D881029" w14:textId="77777777" w:rsidR="009145BF" w:rsidRDefault="00612065" w:rsidP="009145BF">
      <w:pPr>
        <w:rPr>
          <w:rFonts w:ascii="Cambria" w:hAnsi="Cambria" w:cs="Cambria Math"/>
          <w:sz w:val="24"/>
          <w:szCs w:val="24"/>
          <w:lang w:val="en-US"/>
        </w:rPr>
      </w:pPr>
      <w:r w:rsidRPr="009145BF">
        <w:rPr>
          <w:rFonts w:ascii="Cambria" w:hAnsi="Cambria" w:cs="Cambria Math"/>
          <w:sz w:val="24"/>
          <w:szCs w:val="24"/>
        </w:rPr>
        <w:t>𝑦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1 </w:t>
      </w:r>
      <w:r w:rsidRPr="009145BF">
        <w:rPr>
          <w:rFonts w:ascii="Cambria" w:hAnsi="Cambria" w:cs="Cambria Math"/>
          <w:sz w:val="24"/>
          <w:szCs w:val="24"/>
          <w:lang w:val="en-US"/>
        </w:rPr>
        <w:t xml:space="preserve">= </w:t>
      </w:r>
      <w:r w:rsidRPr="009145BF">
        <w:rPr>
          <w:rFonts w:ascii="Cambria" w:hAnsi="Cambria" w:cs="Cambria Math"/>
          <w:sz w:val="24"/>
          <w:szCs w:val="24"/>
          <w:lang w:val="en-US"/>
        </w:rPr>
        <w:t>52.15805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 xml:space="preserve">- </w:t>
      </w:r>
      <w:r w:rsidRPr="009145BF">
        <w:rPr>
          <w:rFonts w:ascii="Cambria" w:hAnsi="Cambria" w:cs="Cambria Math"/>
          <w:sz w:val="24"/>
          <w:szCs w:val="24"/>
          <w:lang w:val="en-US"/>
        </w:rPr>
        <w:t>189.8661</w:t>
      </w:r>
    </w:p>
    <w:p w14:paraId="0AFBC1C3" w14:textId="4D379962" w:rsidR="009145BF" w:rsidRDefault="00612065" w:rsidP="009145BF">
      <w:pPr>
        <w:rPr>
          <w:rFonts w:ascii="Cambria" w:hAnsi="Cambria" w:cs="Cambria Math"/>
          <w:sz w:val="24"/>
          <w:szCs w:val="24"/>
          <w:lang w:val="en-US"/>
        </w:rPr>
      </w:pPr>
      <w:r w:rsidRPr="009145BF">
        <w:rPr>
          <w:rFonts w:ascii="Cambria" w:hAnsi="Cambria" w:cs="Cambria Math"/>
          <w:sz w:val="24"/>
          <w:szCs w:val="24"/>
        </w:rPr>
        <w:t>𝑦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2 </w:t>
      </w:r>
      <w:r w:rsidRPr="009145BF">
        <w:rPr>
          <w:rFonts w:ascii="Cambria" w:hAnsi="Cambria" w:cs="Cambria Math"/>
          <w:sz w:val="24"/>
          <w:szCs w:val="24"/>
          <w:lang w:val="en-US"/>
        </w:rPr>
        <w:t xml:space="preserve">= </w:t>
      </w:r>
      <w:r w:rsidR="009145BF" w:rsidRPr="009145BF">
        <w:rPr>
          <w:rFonts w:ascii="Cambria" w:hAnsi="Cambria" w:cs="Cambria Math"/>
          <w:sz w:val="24"/>
          <w:szCs w:val="24"/>
          <w:lang w:val="en-US"/>
        </w:rPr>
        <w:t>7.0015</w:t>
      </w:r>
      <w:r w:rsidR="009145BF" w:rsidRPr="009145BF">
        <w:rPr>
          <w:rFonts w:ascii="Cambria" w:hAnsi="Cambria" w:cs="Cambria Math"/>
          <w:sz w:val="24"/>
          <w:szCs w:val="24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Pr="009145BF">
        <w:rPr>
          <w:rFonts w:ascii="Cambria" w:hAnsi="Cambria" w:cs="Cambria Math"/>
          <w:sz w:val="24"/>
          <w:szCs w:val="24"/>
          <w:vertAlign w:val="superscript"/>
          <w:lang w:val="en-US"/>
        </w:rPr>
        <w:t>2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+</w:t>
      </w:r>
      <w:r w:rsidR="009145BF" w:rsidRPr="009145BF">
        <w:rPr>
          <w:rFonts w:ascii="Cambria" w:hAnsi="Cambria" w:cs="Cambria Math"/>
          <w:sz w:val="24"/>
          <w:szCs w:val="24"/>
          <w:lang w:val="en-US"/>
        </w:rPr>
        <w:t>9.30386</w:t>
      </w:r>
      <w:r w:rsid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="009145BF" w:rsidRPr="009145BF">
        <w:rPr>
          <w:rFonts w:ascii="Cambria" w:hAnsi="Cambria" w:cs="Cambria Math"/>
          <w:sz w:val="24"/>
          <w:szCs w:val="24"/>
          <w:lang w:val="en-US"/>
        </w:rPr>
        <w:t xml:space="preserve"> </w:t>
      </w:r>
      <w:r w:rsidR="009145BF" w:rsidRPr="009145BF">
        <w:rPr>
          <w:rFonts w:ascii="Cambria" w:hAnsi="Cambria" w:cs="Cambria Math"/>
          <w:sz w:val="24"/>
          <w:szCs w:val="24"/>
          <w:lang w:val="en-US"/>
        </w:rPr>
        <w:t>-239.33403</w:t>
      </w:r>
    </w:p>
    <w:p w14:paraId="14CA6F01" w14:textId="43A85228" w:rsidR="009145BF" w:rsidRDefault="00612065" w:rsidP="009145BF">
      <w:pPr>
        <w:rPr>
          <w:rFonts w:ascii="Cambria" w:hAnsi="Cambria"/>
          <w:sz w:val="24"/>
          <w:szCs w:val="24"/>
          <w:lang w:val="en-US"/>
        </w:rPr>
      </w:pPr>
      <w:r w:rsidRPr="009145BF">
        <w:rPr>
          <w:rFonts w:ascii="Cambria" w:hAnsi="Cambria" w:cs="Cambria Math"/>
          <w:sz w:val="24"/>
          <w:szCs w:val="24"/>
        </w:rPr>
        <w:t>𝑦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3 </w:t>
      </w:r>
      <w:r w:rsidRPr="009145BF">
        <w:rPr>
          <w:rFonts w:ascii="Cambria" w:hAnsi="Cambria" w:cs="Cambria Math"/>
          <w:sz w:val="24"/>
          <w:szCs w:val="24"/>
          <w:lang w:val="en-US"/>
        </w:rPr>
        <w:t xml:space="preserve">= </w:t>
      </w:r>
      <w:r w:rsidR="009145BF" w:rsidRPr="009145BF">
        <w:rPr>
          <w:rFonts w:ascii="Cambria" w:hAnsi="Cambria"/>
          <w:sz w:val="24"/>
          <w:szCs w:val="24"/>
          <w:lang w:val="en-US"/>
        </w:rPr>
        <w:t>0.820138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="009145BF" w:rsidRPr="009145BF">
        <w:rPr>
          <w:rFonts w:ascii="Cambria" w:hAnsi="Cambria" w:cs="Cambria Math"/>
          <w:sz w:val="24"/>
          <w:szCs w:val="24"/>
          <w:vertAlign w:val="superscript"/>
          <w:lang w:val="en-US"/>
        </w:rPr>
        <w:t>3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 xml:space="preserve">+ </w:t>
      </w:r>
      <w:r w:rsidR="009145BF" w:rsidRPr="009145BF">
        <w:rPr>
          <w:rFonts w:ascii="Cambria" w:hAnsi="Cambria"/>
          <w:sz w:val="24"/>
          <w:szCs w:val="24"/>
          <w:lang w:val="en-US"/>
        </w:rPr>
        <w:t>0.26176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Pr="009145BF">
        <w:rPr>
          <w:rFonts w:ascii="Cambria" w:hAnsi="Cambria" w:cs="Cambria Math"/>
          <w:sz w:val="24"/>
          <w:szCs w:val="24"/>
          <w:vertAlign w:val="superscript"/>
          <w:lang w:val="en-US"/>
        </w:rPr>
        <w:t>2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="009145BF" w:rsidRPr="009145BF">
        <w:rPr>
          <w:rFonts w:ascii="Cambria" w:hAnsi="Cambria"/>
          <w:sz w:val="24"/>
          <w:szCs w:val="24"/>
          <w:lang w:val="en-US"/>
        </w:rPr>
        <w:t>-0.01032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="009145BF">
        <w:rPr>
          <w:rFonts w:ascii="Cambria" w:hAnsi="Cambria" w:cs="Cambria Math"/>
          <w:sz w:val="24"/>
          <w:szCs w:val="24"/>
          <w:lang w:val="en-US"/>
        </w:rPr>
        <w:t xml:space="preserve"> </w:t>
      </w:r>
      <w:r w:rsidR="009145BF" w:rsidRPr="009145BF">
        <w:rPr>
          <w:rFonts w:ascii="Cambria" w:hAnsi="Cambria"/>
          <w:sz w:val="24"/>
          <w:szCs w:val="24"/>
          <w:lang w:val="en-US"/>
        </w:rPr>
        <w:t>-175.2771</w:t>
      </w:r>
    </w:p>
    <w:p w14:paraId="36059579" w14:textId="7680E552" w:rsidR="009145BF" w:rsidRDefault="00612065" w:rsidP="009145BF">
      <w:pPr>
        <w:rPr>
          <w:rFonts w:ascii="Cambria" w:hAnsi="Cambria"/>
          <w:sz w:val="24"/>
          <w:szCs w:val="24"/>
          <w:lang w:val="en-US"/>
        </w:rPr>
      </w:pPr>
      <w:r w:rsidRPr="009145BF">
        <w:rPr>
          <w:rFonts w:ascii="Cambria" w:hAnsi="Cambria" w:cs="Cambria Math"/>
          <w:sz w:val="24"/>
          <w:szCs w:val="24"/>
        </w:rPr>
        <w:t>𝑦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4 </w:t>
      </w:r>
      <w:r w:rsidRPr="009145BF">
        <w:rPr>
          <w:rFonts w:ascii="Cambria" w:hAnsi="Cambria" w:cs="Cambria Math"/>
          <w:sz w:val="24"/>
          <w:szCs w:val="24"/>
          <w:lang w:val="en-US"/>
        </w:rPr>
        <w:t xml:space="preserve">= </w:t>
      </w:r>
      <w:r w:rsidR="009145BF" w:rsidRPr="009145BF">
        <w:rPr>
          <w:rFonts w:ascii="Cambria" w:hAnsi="Cambria"/>
          <w:sz w:val="24"/>
          <w:szCs w:val="24"/>
          <w:lang w:val="en-US"/>
        </w:rPr>
        <w:t>0.00598</w:t>
      </w:r>
      <w:r w:rsidR="009145BF" w:rsidRPr="009145BF">
        <w:rPr>
          <w:rFonts w:ascii="Cambria" w:hAnsi="Cambria"/>
          <w:sz w:val="24"/>
          <w:szCs w:val="24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="009145BF" w:rsidRPr="009145BF">
        <w:rPr>
          <w:rFonts w:ascii="Cambria" w:hAnsi="Cambria" w:cs="Cambria Math"/>
          <w:sz w:val="24"/>
          <w:szCs w:val="24"/>
          <w:vertAlign w:val="superscript"/>
          <w:lang w:val="en-US"/>
        </w:rPr>
        <w:t>4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 xml:space="preserve">+ </w:t>
      </w:r>
      <w:r w:rsidR="009145BF" w:rsidRPr="009145BF">
        <w:rPr>
          <w:rFonts w:ascii="Cambria" w:hAnsi="Cambria"/>
          <w:sz w:val="24"/>
          <w:szCs w:val="24"/>
          <w:lang w:val="en-US"/>
        </w:rPr>
        <w:t>0.75521</w:t>
      </w:r>
      <w:r w:rsidR="009145BF" w:rsidRPr="009145BF">
        <w:rPr>
          <w:rFonts w:ascii="Cambria" w:hAnsi="Cambria"/>
          <w:sz w:val="24"/>
          <w:szCs w:val="24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="009145BF" w:rsidRPr="009145BF">
        <w:rPr>
          <w:rFonts w:ascii="Cambria" w:hAnsi="Cambria" w:cs="Cambria Math"/>
          <w:sz w:val="24"/>
          <w:szCs w:val="24"/>
          <w:vertAlign w:val="superscript"/>
          <w:lang w:val="en-US"/>
        </w:rPr>
        <w:t>3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 xml:space="preserve">+ </w:t>
      </w:r>
      <w:r w:rsidR="009145BF" w:rsidRPr="009145BF">
        <w:rPr>
          <w:rFonts w:ascii="Cambria" w:hAnsi="Cambria"/>
          <w:sz w:val="24"/>
          <w:szCs w:val="24"/>
          <w:lang w:val="en-US"/>
        </w:rPr>
        <w:t>0.23455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Pr="009145BF">
        <w:rPr>
          <w:rFonts w:ascii="Cambria" w:hAnsi="Cambria" w:cs="Cambria Math"/>
          <w:sz w:val="24"/>
          <w:szCs w:val="24"/>
          <w:vertAlign w:val="superscript"/>
          <w:lang w:val="en-US"/>
        </w:rPr>
        <w:t>2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+</w:t>
      </w:r>
      <w:r w:rsidR="009145BF" w:rsidRPr="009145BF">
        <w:rPr>
          <w:rFonts w:ascii="Cambria" w:hAnsi="Cambria"/>
          <w:sz w:val="24"/>
          <w:szCs w:val="24"/>
          <w:lang w:val="en-US"/>
        </w:rPr>
        <w:t>1.17636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="009145BF">
        <w:rPr>
          <w:rFonts w:ascii="Cambria" w:hAnsi="Cambria" w:cs="Cambria Math"/>
          <w:sz w:val="24"/>
          <w:szCs w:val="24"/>
          <w:lang w:val="en-US"/>
        </w:rPr>
        <w:t xml:space="preserve"> </w:t>
      </w:r>
      <w:r w:rsidR="009145BF">
        <w:rPr>
          <w:rFonts w:ascii="Cambria" w:hAnsi="Cambria"/>
          <w:sz w:val="24"/>
          <w:szCs w:val="24"/>
          <w:lang w:val="en-US"/>
        </w:rPr>
        <w:t>-</w:t>
      </w:r>
      <w:r w:rsidR="009145BF" w:rsidRPr="009145BF">
        <w:rPr>
          <w:rFonts w:ascii="Cambria" w:hAnsi="Cambria"/>
          <w:sz w:val="24"/>
          <w:szCs w:val="24"/>
          <w:lang w:val="en-US"/>
        </w:rPr>
        <w:t>175.88028</w:t>
      </w:r>
    </w:p>
    <w:p w14:paraId="730E1671" w14:textId="65C9C2DE" w:rsidR="009145BF" w:rsidRPr="009145BF" w:rsidRDefault="00612065" w:rsidP="009145BF">
      <w:pPr>
        <w:rPr>
          <w:rFonts w:ascii="Cambria" w:hAnsi="Cambria" w:cs="Cambria Math"/>
          <w:sz w:val="24"/>
          <w:szCs w:val="24"/>
          <w:lang w:val="en-US"/>
        </w:rPr>
      </w:pPr>
      <w:r w:rsidRPr="009145BF">
        <w:rPr>
          <w:rFonts w:ascii="Cambria" w:hAnsi="Cambria" w:cs="Cambria Math"/>
          <w:sz w:val="24"/>
          <w:szCs w:val="24"/>
        </w:rPr>
        <w:t>𝑦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5 </w:t>
      </w:r>
      <w:r w:rsidRPr="009145BF">
        <w:rPr>
          <w:rFonts w:ascii="Cambria" w:hAnsi="Cambria" w:cs="Cambria Math"/>
          <w:sz w:val="24"/>
          <w:szCs w:val="24"/>
          <w:lang w:val="en-US"/>
        </w:rPr>
        <w:t xml:space="preserve">= </w:t>
      </w:r>
      <w:r w:rsidR="009145BF" w:rsidRPr="009145BF">
        <w:rPr>
          <w:rFonts w:ascii="Cambria" w:hAnsi="Cambria"/>
          <w:sz w:val="24"/>
          <w:szCs w:val="24"/>
          <w:lang w:val="en-US"/>
        </w:rPr>
        <w:t>0.00085</w:t>
      </w:r>
      <w:r w:rsidR="009145BF" w:rsidRPr="009145BF">
        <w:rPr>
          <w:rFonts w:ascii="Cambria" w:hAnsi="Cambria"/>
          <w:sz w:val="24"/>
          <w:szCs w:val="24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Pr="009145BF">
        <w:rPr>
          <w:rFonts w:ascii="Cambria" w:hAnsi="Cambria" w:cs="Cambria Math"/>
          <w:sz w:val="24"/>
          <w:szCs w:val="24"/>
          <w:vertAlign w:val="superscript"/>
          <w:lang w:val="en-US"/>
        </w:rPr>
        <w:t>2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="009145BF" w:rsidRPr="009145BF">
        <w:rPr>
          <w:rFonts w:ascii="Cambria" w:hAnsi="Cambria"/>
          <w:sz w:val="24"/>
          <w:szCs w:val="24"/>
          <w:lang w:val="en-US"/>
        </w:rPr>
        <w:t>-</w:t>
      </w:r>
      <w:r w:rsidR="009145BF" w:rsidRPr="009145BF">
        <w:rPr>
          <w:rFonts w:ascii="Cambria" w:hAnsi="Cambria"/>
          <w:sz w:val="24"/>
          <w:szCs w:val="24"/>
          <w:lang w:val="en-US"/>
        </w:rPr>
        <w:t xml:space="preserve"> </w:t>
      </w:r>
      <w:r w:rsidR="009145BF" w:rsidRPr="009145BF">
        <w:rPr>
          <w:rFonts w:ascii="Cambria" w:hAnsi="Cambria"/>
          <w:sz w:val="24"/>
          <w:szCs w:val="24"/>
          <w:lang w:val="en-US"/>
        </w:rPr>
        <w:t>0.0046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Pr="009145BF">
        <w:rPr>
          <w:rFonts w:ascii="Cambria" w:hAnsi="Cambria" w:cs="Cambria Math"/>
          <w:sz w:val="24"/>
          <w:szCs w:val="24"/>
          <w:vertAlign w:val="superscript"/>
          <w:lang w:val="en-US"/>
        </w:rPr>
        <w:t>2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 xml:space="preserve">+ </w:t>
      </w:r>
      <w:r w:rsidR="009145BF" w:rsidRPr="009145BF">
        <w:rPr>
          <w:rFonts w:ascii="Cambria" w:hAnsi="Cambria"/>
          <w:sz w:val="24"/>
          <w:szCs w:val="24"/>
          <w:lang w:val="en-US"/>
        </w:rPr>
        <w:t>0.7528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Pr="009145BF">
        <w:rPr>
          <w:rFonts w:ascii="Cambria" w:hAnsi="Cambria" w:cs="Cambria Math"/>
          <w:sz w:val="24"/>
          <w:szCs w:val="24"/>
          <w:vertAlign w:val="superscript"/>
          <w:lang w:val="en-US"/>
        </w:rPr>
        <w:t>2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 xml:space="preserve">+ </w:t>
      </w:r>
      <w:r w:rsidR="009145BF" w:rsidRPr="009145BF">
        <w:rPr>
          <w:rFonts w:ascii="Cambria" w:hAnsi="Cambria"/>
          <w:sz w:val="24"/>
          <w:szCs w:val="24"/>
          <w:lang w:val="en-US"/>
        </w:rPr>
        <w:t>0.5260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Pr="009145BF">
        <w:rPr>
          <w:rFonts w:ascii="Cambria" w:hAnsi="Cambria" w:cs="Cambria Math"/>
          <w:sz w:val="24"/>
          <w:szCs w:val="24"/>
          <w:vertAlign w:val="superscript"/>
          <w:lang w:val="en-US"/>
        </w:rPr>
        <w:t>2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+</w:t>
      </w:r>
      <w:r w:rsidR="009145BF" w:rsidRPr="009145BF">
        <w:rPr>
          <w:rFonts w:ascii="Cambria" w:hAnsi="Cambria"/>
          <w:sz w:val="24"/>
          <w:szCs w:val="24"/>
          <w:lang w:val="en-US"/>
        </w:rPr>
        <w:t>0.9659</w:t>
      </w:r>
      <w:r w:rsidRPr="009145BF">
        <w:rPr>
          <w:rFonts w:ascii="Cambria" w:hAnsi="Cambria" w:cs="Cambria Math"/>
          <w:sz w:val="24"/>
          <w:szCs w:val="24"/>
          <w:vertAlign w:val="subscript"/>
          <w:lang w:val="en-US"/>
        </w:rPr>
        <w:t xml:space="preserve"> </w:t>
      </w:r>
      <w:r w:rsidRPr="009145BF">
        <w:rPr>
          <w:rFonts w:ascii="Cambria" w:hAnsi="Cambria" w:cs="Cambria Math"/>
          <w:sz w:val="24"/>
          <w:szCs w:val="24"/>
          <w:lang w:val="en-US"/>
        </w:rPr>
        <w:t>x</w:t>
      </w:r>
      <w:r w:rsidR="009145BF">
        <w:rPr>
          <w:rFonts w:ascii="Cambria" w:hAnsi="Cambria" w:cs="Cambria Math"/>
          <w:sz w:val="24"/>
          <w:szCs w:val="24"/>
          <w:lang w:val="en-US"/>
        </w:rPr>
        <w:t xml:space="preserve"> -</w:t>
      </w:r>
      <w:r w:rsidR="009145BF" w:rsidRPr="009145BF">
        <w:rPr>
          <w:rFonts w:ascii="Cambria" w:hAnsi="Cambria"/>
          <w:sz w:val="24"/>
          <w:szCs w:val="24"/>
          <w:lang w:val="en-US"/>
        </w:rPr>
        <w:t>176.8373</w:t>
      </w:r>
    </w:p>
    <w:p w14:paraId="04BB343A" w14:textId="77777777" w:rsidR="009145BF" w:rsidRPr="009145BF" w:rsidRDefault="009145BF" w:rsidP="009145BF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sz w:val="24"/>
          <w:szCs w:val="24"/>
          <w:lang w:val="en-US"/>
        </w:rPr>
      </w:pPr>
    </w:p>
    <w:p w14:paraId="4FBC8E70" w14:textId="35114844" w:rsidR="00612065" w:rsidRDefault="00612065" w:rsidP="00612065">
      <w:pPr>
        <w:pStyle w:val="Default"/>
        <w:rPr>
          <w:u w:val="single"/>
        </w:rPr>
      </w:pPr>
      <w:r>
        <w:rPr>
          <w:u w:val="single"/>
          <w:lang w:val="en-US"/>
        </w:rPr>
        <w:t>Data Visualization</w:t>
      </w:r>
      <w:r w:rsidRPr="00612065">
        <w:rPr>
          <w:u w:val="single"/>
        </w:rPr>
        <w:t>:</w:t>
      </w:r>
    </w:p>
    <w:p w14:paraId="33BD6067" w14:textId="0418FDE2" w:rsidR="00612065" w:rsidRDefault="00612065" w:rsidP="00612065">
      <w:pPr>
        <w:pStyle w:val="Default"/>
        <w:rPr>
          <w:u w:val="single"/>
          <w:lang w:val="en-US"/>
        </w:rPr>
      </w:pPr>
    </w:p>
    <w:p w14:paraId="4DD070B0" w14:textId="2965AA5B" w:rsidR="009145BF" w:rsidRDefault="009145BF" w:rsidP="00612065">
      <w:pPr>
        <w:pStyle w:val="Default"/>
        <w:rPr>
          <w:u w:val="single"/>
          <w:lang w:val="en-US"/>
        </w:rPr>
      </w:pPr>
      <w:r w:rsidRPr="009145BF">
        <w:rPr>
          <w:lang w:val="en-US"/>
        </w:rPr>
        <w:drawing>
          <wp:inline distT="0" distB="0" distL="0" distR="0" wp14:anchorId="426E8E64" wp14:editId="691A1A09">
            <wp:extent cx="4848902" cy="31775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2BCB" w14:textId="4A55FC6E" w:rsidR="00344A26" w:rsidRDefault="003876B3" w:rsidP="00612065">
      <w:pPr>
        <w:pStyle w:val="Default"/>
        <w:rPr>
          <w:u w:val="single"/>
          <w:lang w:val="en-US"/>
        </w:rPr>
      </w:pPr>
      <w:r>
        <w:rPr>
          <w:u w:val="single"/>
          <w:lang w:val="en-US"/>
        </w:rPr>
        <w:t>Discussion:</w:t>
      </w:r>
    </w:p>
    <w:p w14:paraId="5FC1ECAA" w14:textId="65AC4108" w:rsidR="003876B3" w:rsidRPr="003876B3" w:rsidRDefault="003876B3" w:rsidP="00612065">
      <w:pPr>
        <w:pStyle w:val="Default"/>
        <w:rPr>
          <w:lang w:val="en-US"/>
        </w:rPr>
      </w:pPr>
      <w:r>
        <w:rPr>
          <w:lang w:val="en-US"/>
        </w:rPr>
        <w:t>The data seems to best follow 3</w:t>
      </w:r>
      <w:r w:rsidRPr="003876B3">
        <w:rPr>
          <w:vertAlign w:val="superscript"/>
          <w:lang w:val="en-US"/>
        </w:rPr>
        <w:t>rd</w:t>
      </w:r>
      <w:r>
        <w:rPr>
          <w:lang w:val="en-US"/>
        </w:rPr>
        <w:t xml:space="preserve"> order polynomial 4</w:t>
      </w:r>
      <w:r w:rsidRPr="003876B3">
        <w:rPr>
          <w:vertAlign w:val="superscript"/>
          <w:lang w:val="en-US"/>
        </w:rPr>
        <w:t>th</w:t>
      </w:r>
      <w:r>
        <w:rPr>
          <w:lang w:val="en-US"/>
        </w:rPr>
        <w:t xml:space="preserve"> and 5</w:t>
      </w:r>
      <w:r w:rsidRPr="003876B3">
        <w:rPr>
          <w:vertAlign w:val="superscript"/>
          <w:lang w:val="en-US"/>
        </w:rPr>
        <w:t>th</w:t>
      </w:r>
      <w:r>
        <w:rPr>
          <w:lang w:val="en-US"/>
        </w:rPr>
        <w:t xml:space="preserve"> order could overfit the data. 1</w:t>
      </w:r>
      <w:r w:rsidRPr="003876B3">
        <w:rPr>
          <w:vertAlign w:val="superscript"/>
          <w:lang w:val="en-US"/>
        </w:rPr>
        <w:t>st</w:t>
      </w:r>
      <w:r>
        <w:rPr>
          <w:lang w:val="en-US"/>
        </w:rPr>
        <w:t xml:space="preserve"> order and 2</w:t>
      </w:r>
      <w:r w:rsidRPr="003876B3">
        <w:rPr>
          <w:vertAlign w:val="superscript"/>
          <w:lang w:val="en-US"/>
        </w:rPr>
        <w:t>nd</w:t>
      </w:r>
      <w:r>
        <w:rPr>
          <w:lang w:val="en-US"/>
        </w:rPr>
        <w:t xml:space="preserve"> order has large error as compared to higher order polynomial</w:t>
      </w:r>
      <w:bookmarkStart w:id="0" w:name="_GoBack"/>
      <w:bookmarkEnd w:id="0"/>
    </w:p>
    <w:sectPr w:rsidR="003876B3" w:rsidRPr="0038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89"/>
    <w:rsid w:val="00287EE6"/>
    <w:rsid w:val="00344A26"/>
    <w:rsid w:val="003876B3"/>
    <w:rsid w:val="00387A89"/>
    <w:rsid w:val="00612065"/>
    <w:rsid w:val="0091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C51D"/>
  <w15:chartTrackingRefBased/>
  <w15:docId w15:val="{455EEEFD-3D9D-4D69-B9D7-7773C283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5BF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Qadir Khan</dc:creator>
  <cp:keywords/>
  <dc:description/>
  <cp:lastModifiedBy>Saud Qadir Khan</cp:lastModifiedBy>
  <cp:revision>2</cp:revision>
  <dcterms:created xsi:type="dcterms:W3CDTF">2020-07-26T16:44:00Z</dcterms:created>
  <dcterms:modified xsi:type="dcterms:W3CDTF">2020-07-26T17:29:00Z</dcterms:modified>
</cp:coreProperties>
</file>