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F53D" w14:textId="3B88D2FF" w:rsidR="000B35E4" w:rsidRDefault="00A0287F" w:rsidP="0041687A">
      <w:pPr>
        <w:spacing w:line="360" w:lineRule="auto"/>
        <w:rPr>
          <w:color w:val="C9211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0620FACF" wp14:editId="078A495A">
                <wp:simplePos x="0" y="0"/>
                <wp:positionH relativeFrom="column">
                  <wp:posOffset>-884843</wp:posOffset>
                </wp:positionH>
                <wp:positionV relativeFrom="paragraph">
                  <wp:posOffset>-1176161</wp:posOffset>
                </wp:positionV>
                <wp:extent cx="7316386" cy="7827916"/>
                <wp:effectExtent l="29845" t="27305" r="10160" b="29210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0" y="0"/>
                          <a:ext cx="7316386" cy="78279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532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1543" id="Forma1" o:spid="_x0000_s1026" style="position:absolute;margin-left:-69.65pt;margin-top:-92.6pt;width:576.1pt;height:616.35pt;rotation:5894308fd;z-index:-50331647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" o:allowincell="f" path="m,l21600,21600,,21600,,xe" fillcolor="#232532" strokecolor="#3465a4" strokeweight="0">
                <v:path arrowok="t"/>
              </v:shap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6" behindDoc="0" locked="0" layoutInCell="0" allowOverlap="1" wp14:anchorId="22B1E699" wp14:editId="5F2CA3B6">
                <wp:simplePos x="0" y="0"/>
                <wp:positionH relativeFrom="column">
                  <wp:posOffset>3274060</wp:posOffset>
                </wp:positionH>
                <wp:positionV relativeFrom="paragraph">
                  <wp:posOffset>1020554</wp:posOffset>
                </wp:positionV>
                <wp:extent cx="1461770" cy="1398905"/>
                <wp:effectExtent l="19050" t="19050" r="24130" b="29845"/>
                <wp:wrapNone/>
                <wp:docPr id="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770" cy="1398905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C6D75" id="Forma3" o:spid="_x0000_s1026" style="position:absolute;flip:y;z-index:6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7.8pt,80.35pt" to="372.9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" o:allowincell="f" strokecolor="#232532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7" behindDoc="0" locked="0" layoutInCell="0" allowOverlap="1" wp14:anchorId="72A0DEBE" wp14:editId="4E9168CA">
                <wp:simplePos x="0" y="0"/>
                <wp:positionH relativeFrom="column">
                  <wp:posOffset>-420370</wp:posOffset>
                </wp:positionH>
                <wp:positionV relativeFrom="paragraph">
                  <wp:posOffset>4862304</wp:posOffset>
                </wp:positionV>
                <wp:extent cx="1081405" cy="1033780"/>
                <wp:effectExtent l="19050" t="19050" r="23495" b="1397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405" cy="10337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3B9A9" id="Forma4" o:spid="_x0000_s1026" style="position:absolute;flip:y;z-index:7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3.1pt,382.85pt" to="52.0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" o:allowincell="f" strokecolor="#c9211e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89535" distB="89535" distL="89535" distR="89535" simplePos="0" relativeHeight="4" behindDoc="0" locked="0" layoutInCell="0" allowOverlap="1" wp14:anchorId="23989A00" wp14:editId="3B6DE7E6">
                <wp:simplePos x="0" y="0"/>
                <wp:positionH relativeFrom="column">
                  <wp:posOffset>-103505</wp:posOffset>
                </wp:positionH>
                <wp:positionV relativeFrom="paragraph">
                  <wp:posOffset>-297924</wp:posOffset>
                </wp:positionV>
                <wp:extent cx="5821045" cy="5478145"/>
                <wp:effectExtent l="57150" t="152400" r="465455" b="160655"/>
                <wp:wrapNone/>
                <wp:docPr id="2" name="Forma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045" cy="5478145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C9211E"/>
                          </a:solidFill>
                          <a:round/>
                        </a:ln>
                        <a:effectLst>
                          <a:outerShdw blurRad="88900" dist="355600" dir="21540000" algn="ctr" rotWithShape="0">
                            <a:schemeClr val="tx1">
                              <a:lumMod val="75000"/>
                              <a:lumOff val="25000"/>
                              <a:alpha val="46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80937" id="Forma2_0" o:spid="_x0000_s1026" style="position:absolute;flip:y;z-index:4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8.15pt,-23.45pt" to="450.2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" o:allowincell="f" strokecolor="#c9211e" strokeweight="4.99mm">
                <v:shadow on="t" color="#404040 [2429]" opacity="30146f" offset="9.87628mm,-.17239mm"/>
              </v:lin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54AE6108" wp14:editId="02662638">
                <wp:simplePos x="0" y="0"/>
                <wp:positionH relativeFrom="column">
                  <wp:posOffset>4156710</wp:posOffset>
                </wp:positionH>
                <wp:positionV relativeFrom="paragraph">
                  <wp:posOffset>7286625</wp:posOffset>
                </wp:positionV>
                <wp:extent cx="2268855" cy="3098800"/>
                <wp:effectExtent l="0" t="0" r="0" b="0"/>
                <wp:wrapNone/>
                <wp:docPr id="3" name="Forma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8360" cy="309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191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99445" id="Forma1_0" o:spid="_x0000_s1026" style="position:absolute;margin-left:327.3pt;margin-top:573.75pt;width:178.65pt;height:244pt;rotation:-90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" o:allowincell="f" path="m,l21600,21600,,21600,,xe" fillcolor="#9c1919" strokecolor="#3465a4" strokeweight="0">
                <v:path arrowok="t"/>
              </v:shap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8" behindDoc="0" locked="0" layoutInCell="0" allowOverlap="1" wp14:anchorId="06FD69A5" wp14:editId="1D7A0915">
                <wp:simplePos x="0" y="0"/>
                <wp:positionH relativeFrom="column">
                  <wp:posOffset>4909185</wp:posOffset>
                </wp:positionH>
                <wp:positionV relativeFrom="paragraph">
                  <wp:posOffset>7830820</wp:posOffset>
                </wp:positionV>
                <wp:extent cx="1652905" cy="1175385"/>
                <wp:effectExtent l="0" t="0" r="0" b="0"/>
                <wp:wrapNone/>
                <wp:docPr id="6" name="Forma3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680" cy="11754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DBFB3" id="Forma3_1" o:spid="_x0000_s1026" style="position:absolute;flip:y;z-index: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6.55pt,616.6pt" to="516.7pt,7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" o:allowincell="f" strokecolor="#232532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89535" distB="89535" distL="89535" distR="89535" simplePos="0" relativeHeight="10" behindDoc="0" locked="0" layoutInCell="0" allowOverlap="1" wp14:anchorId="2CF59027" wp14:editId="39A1198B">
                <wp:simplePos x="0" y="0"/>
                <wp:positionH relativeFrom="column">
                  <wp:posOffset>-805180</wp:posOffset>
                </wp:positionH>
                <wp:positionV relativeFrom="paragraph">
                  <wp:posOffset>9210040</wp:posOffset>
                </wp:positionV>
                <wp:extent cx="4335145" cy="3810"/>
                <wp:effectExtent l="0" t="0" r="0" b="0"/>
                <wp:wrapNone/>
                <wp:docPr id="9" name="Forma2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400" cy="2520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90C25" id="Forma2_1" o:spid="_x0000_s1026" style="position:absolute;flip:y;z-index:10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63.4pt,725.2pt" to="277.95pt,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" o:allowincell="f" strokecolor="#232532" strokeweight="4.99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14" behindDoc="0" locked="0" layoutInCell="0" allowOverlap="1" wp14:anchorId="29BCC897" wp14:editId="745DAC8E">
                <wp:simplePos x="0" y="0"/>
                <wp:positionH relativeFrom="column">
                  <wp:posOffset>5219065</wp:posOffset>
                </wp:positionH>
                <wp:positionV relativeFrom="paragraph">
                  <wp:posOffset>2987040</wp:posOffset>
                </wp:positionV>
                <wp:extent cx="1009015" cy="1270"/>
                <wp:effectExtent l="0" t="0" r="0" b="0"/>
                <wp:wrapNone/>
                <wp:docPr id="16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402AA" id="Forma10" o:spid="_x0000_s1026" style="position:absolute;z-index:14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10.95pt,235.2pt" to="490.4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" o:allowincell="f" strokecolor="#c9211e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35560" distB="35560" distL="35560" distR="35560" simplePos="0" relativeHeight="15" behindDoc="0" locked="0" layoutInCell="0" allowOverlap="1" wp14:anchorId="15B4D31C" wp14:editId="48B1B33B">
                <wp:simplePos x="0" y="0"/>
                <wp:positionH relativeFrom="column">
                  <wp:posOffset>-471805</wp:posOffset>
                </wp:positionH>
                <wp:positionV relativeFrom="paragraph">
                  <wp:posOffset>9029065</wp:posOffset>
                </wp:positionV>
                <wp:extent cx="1779270" cy="1270"/>
                <wp:effectExtent l="0" t="0" r="0" b="0"/>
                <wp:wrapNone/>
                <wp:docPr id="17" name="Forma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60" cy="7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05EBD" id="Forma3_0" o:spid="_x0000_s1026" style="position:absolute;z-index:15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37.15pt,710.95pt" to="102.95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" o:allowincell="f" strokecolor="#c9211e" strokeweight="1.99mm"/>
            </w:pict>
          </mc:Fallback>
        </mc:AlternateContent>
      </w:r>
    </w:p>
    <w:p w14:paraId="511AF0C8" w14:textId="620075E4" w:rsidR="00A0287F" w:rsidRPr="00A0287F" w:rsidRDefault="00A0287F" w:rsidP="0041687A">
      <w:pPr>
        <w:spacing w:line="360" w:lineRule="auto"/>
      </w:pPr>
    </w:p>
    <w:p w14:paraId="46B79A59" w14:textId="0CA91F1A" w:rsidR="00A0287F" w:rsidRPr="00A0287F" w:rsidRDefault="00A0287F" w:rsidP="0041687A">
      <w:pPr>
        <w:spacing w:line="360" w:lineRule="auto"/>
      </w:pPr>
    </w:p>
    <w:p w14:paraId="4F1AE8F5" w14:textId="2E6B6C26" w:rsidR="00A0287F" w:rsidRPr="00A0287F" w:rsidRDefault="00A0287F" w:rsidP="0041687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730EE5A2" wp14:editId="6435AAC9">
                <wp:simplePos x="0" y="0"/>
                <wp:positionH relativeFrom="column">
                  <wp:posOffset>-159442</wp:posOffset>
                </wp:positionH>
                <wp:positionV relativeFrom="paragraph">
                  <wp:posOffset>201353</wp:posOffset>
                </wp:positionV>
                <wp:extent cx="3352800" cy="1711037"/>
                <wp:effectExtent l="0" t="0" r="0" b="3810"/>
                <wp:wrapNone/>
                <wp:docPr id="7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11037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8AB228" w14:textId="3AC18354" w:rsidR="000B35E4" w:rsidRDefault="00A0287F"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96"/>
                                <w:szCs w:val="96"/>
                              </w:rPr>
                              <w:t>Tarea 1</w:t>
                            </w:r>
                          </w:p>
                          <w:p w14:paraId="2CD80290" w14:textId="0C2DC187" w:rsidR="00A0287F" w:rsidRPr="00A0287F" w:rsidRDefault="00A0287F">
                            <w:pPr>
                              <w:pStyle w:val="Contenidodelmarc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96"/>
                                <w:szCs w:val="96"/>
                              </w:rPr>
                              <w:t>Unidad 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E5A2" id="Forma6" o:spid="_x0000_s1026" style="position:absolute;margin-left:-12.55pt;margin-top:15.85pt;width:264pt;height:134.75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" o:allowincell="f" filled="f" stroked="f" strokeweight="0">
                <v:textbox inset="0,0,0,0">
                  <w:txbxContent>
                    <w:p w14:paraId="758AB228" w14:textId="3AC18354" w:rsidR="000B35E4" w:rsidRDefault="00A0287F">
                      <w:pPr>
                        <w:pStyle w:val="Contenidodelmarco"/>
                        <w:rPr>
                          <w:rFonts w:ascii="Arial" w:hAnsi="Arial"/>
                          <w:color w:val="FFFFFF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96"/>
                          <w:szCs w:val="96"/>
                        </w:rPr>
                        <w:t>Tarea 1</w:t>
                      </w:r>
                    </w:p>
                    <w:p w14:paraId="2CD80290" w14:textId="0C2DC187" w:rsidR="00A0287F" w:rsidRPr="00A0287F" w:rsidRDefault="00A0287F">
                      <w:pPr>
                        <w:pStyle w:val="Contenidodelmarc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96"/>
                          <w:szCs w:val="96"/>
                        </w:rPr>
                        <w:t>Unidad 3</w:t>
                      </w:r>
                    </w:p>
                  </w:txbxContent>
                </v:textbox>
              </v:rect>
            </w:pict>
          </mc:Fallback>
        </mc:AlternateContent>
      </w:r>
    </w:p>
    <w:p w14:paraId="6B386E25" w14:textId="3836EE94" w:rsidR="00A0287F" w:rsidRPr="00A0287F" w:rsidRDefault="00A0287F" w:rsidP="0041687A">
      <w:pPr>
        <w:spacing w:line="360" w:lineRule="auto"/>
      </w:pPr>
    </w:p>
    <w:p w14:paraId="189030BA" w14:textId="6EAA1806" w:rsidR="00A0287F" w:rsidRPr="00A0287F" w:rsidRDefault="00A0287F" w:rsidP="0041687A">
      <w:pPr>
        <w:spacing w:line="360" w:lineRule="auto"/>
      </w:pPr>
    </w:p>
    <w:p w14:paraId="0E6890D3" w14:textId="5C889ED4" w:rsidR="00A0287F" w:rsidRPr="00A0287F" w:rsidRDefault="00A0287F" w:rsidP="0041687A">
      <w:pPr>
        <w:spacing w:line="360" w:lineRule="auto"/>
      </w:pPr>
    </w:p>
    <w:p w14:paraId="0042235B" w14:textId="04530299" w:rsidR="00A0287F" w:rsidRPr="00A0287F" w:rsidRDefault="00A0287F" w:rsidP="0041687A">
      <w:pPr>
        <w:spacing w:line="360" w:lineRule="auto"/>
      </w:pPr>
    </w:p>
    <w:p w14:paraId="7F976552" w14:textId="6E16FCC6" w:rsidR="00A0287F" w:rsidRPr="00A0287F" w:rsidRDefault="00A0287F" w:rsidP="0041687A">
      <w:pPr>
        <w:spacing w:line="360" w:lineRule="auto"/>
      </w:pPr>
    </w:p>
    <w:p w14:paraId="02EC26E7" w14:textId="389D1FD8" w:rsidR="00A0287F" w:rsidRPr="00A0287F" w:rsidRDefault="00A0287F" w:rsidP="0041687A">
      <w:pPr>
        <w:spacing w:line="360" w:lineRule="auto"/>
      </w:pPr>
    </w:p>
    <w:p w14:paraId="7EDB7696" w14:textId="44615686" w:rsidR="00A0287F" w:rsidRPr="00A0287F" w:rsidRDefault="00A0287F" w:rsidP="0041687A">
      <w:pPr>
        <w:spacing w:line="360" w:lineRule="auto"/>
      </w:pPr>
    </w:p>
    <w:p w14:paraId="65411A3C" w14:textId="0D985B8C" w:rsidR="00A0287F" w:rsidRPr="00A0287F" w:rsidRDefault="00A0287F" w:rsidP="0041687A">
      <w:pPr>
        <w:spacing w:line="360" w:lineRule="auto"/>
      </w:pPr>
    </w:p>
    <w:p w14:paraId="28FCC4FB" w14:textId="514C1FCF" w:rsidR="00A0287F" w:rsidRPr="00A0287F" w:rsidRDefault="00527B31" w:rsidP="0041687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D9E8CB4" wp14:editId="0FF9EC01">
                <wp:simplePos x="0" y="0"/>
                <wp:positionH relativeFrom="column">
                  <wp:posOffset>3890010</wp:posOffset>
                </wp:positionH>
                <wp:positionV relativeFrom="paragraph">
                  <wp:posOffset>6985</wp:posOffset>
                </wp:positionV>
                <wp:extent cx="2354580" cy="402590"/>
                <wp:effectExtent l="0" t="0" r="7620" b="16510"/>
                <wp:wrapNone/>
                <wp:docPr id="10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4025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832113" w14:textId="46AC7466" w:rsidR="000B35E4" w:rsidRPr="00A0287F" w:rsidRDefault="00A0287F">
                            <w:pPr>
                              <w:pStyle w:val="Contenidodelmarco"/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A0287F">
                              <w:rPr>
                                <w:rFonts w:ascii="Arial" w:hAnsi="Arial"/>
                                <w:color w:val="232532"/>
                                <w:sz w:val="36"/>
                                <w:szCs w:val="36"/>
                              </w:rPr>
                              <w:t>Sistemas de Big Data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8CB4" id="Forma7" o:spid="_x0000_s1027" style="position:absolute;margin-left:306.3pt;margin-top:.55pt;width:185.4pt;height:31.7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" o:allowincell="f" filled="f" stroked="f" strokeweight="0">
                <v:textbox inset="0,0,0,0">
                  <w:txbxContent>
                    <w:p w14:paraId="40832113" w14:textId="46AC7466" w:rsidR="000B35E4" w:rsidRPr="00A0287F" w:rsidRDefault="00A0287F">
                      <w:pPr>
                        <w:pStyle w:val="Contenidodelmarco"/>
                        <w:jc w:val="right"/>
                        <w:rPr>
                          <w:sz w:val="12"/>
                          <w:szCs w:val="12"/>
                        </w:rPr>
                      </w:pPr>
                      <w:r w:rsidRPr="00A0287F">
                        <w:rPr>
                          <w:rFonts w:ascii="Arial" w:hAnsi="Arial"/>
                          <w:color w:val="232532"/>
                          <w:sz w:val="36"/>
                          <w:szCs w:val="36"/>
                        </w:rPr>
                        <w:t>Sistemas de Big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D45E43E" w14:textId="79DBFA7B" w:rsidR="00A0287F" w:rsidRPr="00A0287F" w:rsidRDefault="00A0287F" w:rsidP="0041687A">
      <w:pPr>
        <w:spacing w:line="360" w:lineRule="auto"/>
      </w:pPr>
    </w:p>
    <w:p w14:paraId="50AE4BB2" w14:textId="43DCA712" w:rsidR="00A0287F" w:rsidRPr="00A0287F" w:rsidRDefault="00A0287F" w:rsidP="0041687A">
      <w:pPr>
        <w:spacing w:line="360" w:lineRule="auto"/>
      </w:pPr>
    </w:p>
    <w:p w14:paraId="52D9A90D" w14:textId="2E92D041" w:rsidR="00A0287F" w:rsidRPr="00A0287F" w:rsidRDefault="00A0287F" w:rsidP="0041687A">
      <w:pPr>
        <w:spacing w:line="360" w:lineRule="auto"/>
      </w:pPr>
    </w:p>
    <w:p w14:paraId="7735F5D4" w14:textId="1D262E1F" w:rsidR="00A0287F" w:rsidRPr="00A0287F" w:rsidRDefault="00A0287F" w:rsidP="0041687A">
      <w:pPr>
        <w:spacing w:line="360" w:lineRule="auto"/>
      </w:pPr>
    </w:p>
    <w:p w14:paraId="561AE5F4" w14:textId="50EBA07B" w:rsidR="00A0287F" w:rsidRPr="00A0287F" w:rsidRDefault="00A0287F" w:rsidP="0041687A">
      <w:pPr>
        <w:spacing w:line="360" w:lineRule="auto"/>
      </w:pPr>
    </w:p>
    <w:p w14:paraId="2564B3AF" w14:textId="50E93C25" w:rsidR="00A0287F" w:rsidRPr="00A0287F" w:rsidRDefault="00527B31" w:rsidP="0041687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7A04408B" wp14:editId="1047FEFC">
                <wp:simplePos x="0" y="0"/>
                <wp:positionH relativeFrom="column">
                  <wp:posOffset>2922905</wp:posOffset>
                </wp:positionH>
                <wp:positionV relativeFrom="paragraph">
                  <wp:posOffset>3810</wp:posOffset>
                </wp:positionV>
                <wp:extent cx="3344660" cy="1260764"/>
                <wp:effectExtent l="0" t="0" r="8255" b="15875"/>
                <wp:wrapNone/>
                <wp:docPr id="14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660" cy="12607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CD269A" w14:textId="0D8C7A24" w:rsidR="000B35E4" w:rsidRPr="00A0287F" w:rsidRDefault="00A0287F" w:rsidP="00A0287F">
                            <w:pPr>
                              <w:pStyle w:val="Contenidodelmarc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0287F">
                              <w:rPr>
                                <w:rFonts w:ascii="Arial" w:hAnsi="Arial"/>
                                <w:shadow/>
                                <w:color w:val="C9211E"/>
                                <w:sz w:val="56"/>
                                <w:szCs w:val="56"/>
                              </w:rPr>
                              <w:t>Mecanismos de Almacenamiento en Big Data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408B" id="Forma9" o:spid="_x0000_s1028" style="position:absolute;margin-left:230.15pt;margin-top:.3pt;width:263.35pt;height:99.2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" o:allowincell="f" filled="f" stroked="f" strokeweight="0">
                <v:textbox inset="0,0,0,0">
                  <w:txbxContent>
                    <w:p w14:paraId="7ACD269A" w14:textId="0D8C7A24" w:rsidR="000B35E4" w:rsidRPr="00A0287F" w:rsidRDefault="00A0287F" w:rsidP="00A0287F">
                      <w:pPr>
                        <w:pStyle w:val="Contenidodelmarco"/>
                        <w:jc w:val="right"/>
                        <w:rPr>
                          <w:sz w:val="20"/>
                          <w:szCs w:val="20"/>
                        </w:rPr>
                      </w:pPr>
                      <w:r w:rsidRPr="00A0287F">
                        <w:rPr>
                          <w:rFonts w:ascii="Arial" w:hAnsi="Arial"/>
                          <w:shadow/>
                          <w:color w:val="C9211E"/>
                          <w:sz w:val="56"/>
                          <w:szCs w:val="56"/>
                        </w:rPr>
                        <w:t>Mecanismos de Almacenamiento en Big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00986866" w14:textId="09798F6B" w:rsidR="00A0287F" w:rsidRPr="00A0287F" w:rsidRDefault="00A0287F" w:rsidP="0041687A">
      <w:pPr>
        <w:spacing w:line="360" w:lineRule="auto"/>
      </w:pPr>
    </w:p>
    <w:p w14:paraId="301427DB" w14:textId="65A0AE67" w:rsidR="00A0287F" w:rsidRPr="00A0287F" w:rsidRDefault="00A0287F" w:rsidP="0041687A">
      <w:pPr>
        <w:spacing w:line="360" w:lineRule="auto"/>
      </w:pPr>
    </w:p>
    <w:p w14:paraId="7B511D1F" w14:textId="63D72D14" w:rsidR="00A0287F" w:rsidRPr="00A0287F" w:rsidRDefault="00A0287F" w:rsidP="0041687A">
      <w:pPr>
        <w:spacing w:line="360" w:lineRule="auto"/>
      </w:pPr>
    </w:p>
    <w:p w14:paraId="650D74C5" w14:textId="5045A75F" w:rsidR="00A0287F" w:rsidRPr="00A0287F" w:rsidRDefault="00A0287F" w:rsidP="0041687A">
      <w:pPr>
        <w:spacing w:line="360" w:lineRule="auto"/>
      </w:pPr>
    </w:p>
    <w:p w14:paraId="1B32C061" w14:textId="050B0D0D" w:rsidR="00A0287F" w:rsidRPr="00A0287F" w:rsidRDefault="00A0287F" w:rsidP="0041687A">
      <w:pPr>
        <w:spacing w:line="360" w:lineRule="auto"/>
      </w:pPr>
    </w:p>
    <w:p w14:paraId="14006DF6" w14:textId="6F873FB8" w:rsidR="00A0287F" w:rsidRPr="00A0287F" w:rsidRDefault="00A0287F" w:rsidP="0041687A">
      <w:pPr>
        <w:spacing w:line="360" w:lineRule="auto"/>
      </w:pPr>
    </w:p>
    <w:p w14:paraId="32A46F61" w14:textId="6951A7B0" w:rsidR="00A0287F" w:rsidRPr="00A0287F" w:rsidRDefault="00A0287F" w:rsidP="0041687A">
      <w:pPr>
        <w:spacing w:line="360" w:lineRule="auto"/>
      </w:pPr>
    </w:p>
    <w:p w14:paraId="7C9B07C4" w14:textId="6285DB91" w:rsidR="00A0287F" w:rsidRPr="00A0287F" w:rsidRDefault="00A0287F" w:rsidP="0041687A">
      <w:pPr>
        <w:spacing w:line="360" w:lineRule="auto"/>
      </w:pPr>
    </w:p>
    <w:p w14:paraId="44454322" w14:textId="302D5A0D" w:rsidR="00A0287F" w:rsidRPr="00A0287F" w:rsidRDefault="00A0287F" w:rsidP="0041687A">
      <w:pPr>
        <w:spacing w:line="360" w:lineRule="auto"/>
      </w:pPr>
    </w:p>
    <w:p w14:paraId="56E47160" w14:textId="14DE42C0" w:rsidR="00A0287F" w:rsidRPr="00A0287F" w:rsidRDefault="00A0287F" w:rsidP="0041687A">
      <w:pPr>
        <w:spacing w:line="360" w:lineRule="auto"/>
      </w:pPr>
    </w:p>
    <w:p w14:paraId="2DB36F2E" w14:textId="57BD10BA" w:rsidR="00A0287F" w:rsidRPr="00A0287F" w:rsidRDefault="00A0287F" w:rsidP="0041687A">
      <w:pPr>
        <w:spacing w:line="360" w:lineRule="auto"/>
      </w:pPr>
    </w:p>
    <w:p w14:paraId="0B378152" w14:textId="6B68E0C8" w:rsidR="00A0287F" w:rsidRPr="00A0287F" w:rsidRDefault="00A0287F" w:rsidP="0041687A">
      <w:pPr>
        <w:spacing w:line="360" w:lineRule="auto"/>
      </w:pPr>
    </w:p>
    <w:p w14:paraId="31844920" w14:textId="651554CE" w:rsidR="00A0287F" w:rsidRPr="00A0287F" w:rsidRDefault="00A0287F" w:rsidP="0041687A">
      <w:pPr>
        <w:spacing w:line="360" w:lineRule="auto"/>
      </w:pPr>
    </w:p>
    <w:p w14:paraId="0EBCC071" w14:textId="15E706FF" w:rsidR="00A0287F" w:rsidRPr="00A0287F" w:rsidRDefault="00612B7A" w:rsidP="0041687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43DFA5CE" wp14:editId="72DB09A1">
                <wp:simplePos x="0" y="0"/>
                <wp:positionH relativeFrom="column">
                  <wp:posOffset>-467995</wp:posOffset>
                </wp:positionH>
                <wp:positionV relativeFrom="paragraph">
                  <wp:posOffset>267970</wp:posOffset>
                </wp:positionV>
                <wp:extent cx="2466109" cy="741218"/>
                <wp:effectExtent l="0" t="0" r="10795" b="1905"/>
                <wp:wrapNone/>
                <wp:docPr id="12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109" cy="741218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8972F6" w14:textId="72AFE916" w:rsidR="000B35E4" w:rsidRPr="00A0287F" w:rsidRDefault="00A0287F">
                            <w:pPr>
                              <w:pStyle w:val="Contenidodelmarco"/>
                              <w:rPr>
                                <w:sz w:val="12"/>
                                <w:szCs w:val="12"/>
                              </w:rPr>
                            </w:pPr>
                            <w:r w:rsidRPr="00A0287F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Andrei Alexandru Miu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A5CE" id="Forma8" o:spid="_x0000_s1029" style="position:absolute;margin-left:-36.85pt;margin-top:21.1pt;width:194.2pt;height:58.35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" o:allowincell="f" filled="f" stroked="f" strokeweight="0">
                <v:textbox inset="0,0,0,0">
                  <w:txbxContent>
                    <w:p w14:paraId="5A8972F6" w14:textId="72AFE916" w:rsidR="000B35E4" w:rsidRPr="00A0287F" w:rsidRDefault="00A0287F">
                      <w:pPr>
                        <w:pStyle w:val="Contenidodelmarco"/>
                        <w:rPr>
                          <w:sz w:val="12"/>
                          <w:szCs w:val="12"/>
                        </w:rPr>
                      </w:pPr>
                      <w:r w:rsidRPr="00A0287F">
                        <w:rPr>
                          <w:rFonts w:ascii="Arial" w:hAnsi="Arial"/>
                          <w:sz w:val="32"/>
                          <w:szCs w:val="32"/>
                        </w:rPr>
                        <w:t>Andrei Alexandru Miu</w:t>
                      </w:r>
                    </w:p>
                  </w:txbxContent>
                </v:textbox>
              </v:rect>
            </w:pict>
          </mc:Fallback>
        </mc:AlternateContent>
      </w:r>
    </w:p>
    <w:p w14:paraId="68F1EA61" w14:textId="580D4AB7" w:rsidR="00A0287F" w:rsidRPr="00A0287F" w:rsidRDefault="00612B7A" w:rsidP="0041687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6B521F1A" wp14:editId="2D282663">
                <wp:simplePos x="0" y="0"/>
                <wp:positionH relativeFrom="page">
                  <wp:posOffset>-172720</wp:posOffset>
                </wp:positionH>
                <wp:positionV relativeFrom="paragraph">
                  <wp:posOffset>358775</wp:posOffset>
                </wp:positionV>
                <wp:extent cx="5652655" cy="762000"/>
                <wp:effectExtent l="0" t="0" r="5715" b="0"/>
                <wp:wrapNone/>
                <wp:docPr id="1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655" cy="762000"/>
                        </a:xfrm>
                        <a:prstGeom prst="rect">
                          <a:avLst/>
                        </a:prstGeom>
                        <a:solidFill>
                          <a:srgbClr val="9C191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5F33B" id="Forma5" o:spid="_x0000_s1026" style="position:absolute;margin-left:-13.6pt;margin-top:28.25pt;width:445.1pt;height:60pt;z-index: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" o:allowincell="f" fillcolor="#9c1919" stroked="f" strokeweight="0">
                <w10:wrap anchorx="page"/>
              </v:rect>
            </w:pict>
          </mc:Fallback>
        </mc:AlternateContent>
      </w: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609944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EB53B" w14:textId="2C391552" w:rsidR="009A0324" w:rsidRPr="00294B93" w:rsidRDefault="009A0324" w:rsidP="0041687A">
          <w:pPr>
            <w:pStyle w:val="TtuloTDC"/>
            <w:spacing w:line="360" w:lineRule="auto"/>
            <w:rPr>
              <w:rFonts w:ascii="Arial" w:hAnsi="Arial" w:cs="Arial"/>
              <w:sz w:val="36"/>
              <w:szCs w:val="36"/>
            </w:rPr>
          </w:pPr>
          <w:r w:rsidRPr="00294B93">
            <w:rPr>
              <w:rFonts w:ascii="Arial" w:hAnsi="Arial" w:cs="Arial"/>
              <w:sz w:val="36"/>
              <w:szCs w:val="36"/>
            </w:rPr>
            <w:t>Índice</w:t>
          </w:r>
        </w:p>
        <w:p w14:paraId="566C80EC" w14:textId="01F922D3" w:rsidR="00527B31" w:rsidRDefault="009A0324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 w:rsidRPr="009A0324">
            <w:rPr>
              <w:rFonts w:ascii="Arial" w:hAnsi="Arial" w:cs="Arial"/>
              <w:szCs w:val="24"/>
            </w:rPr>
            <w:fldChar w:fldCharType="begin"/>
          </w:r>
          <w:r w:rsidRPr="009A0324">
            <w:rPr>
              <w:rFonts w:ascii="Arial" w:hAnsi="Arial" w:cs="Arial"/>
              <w:szCs w:val="24"/>
            </w:rPr>
            <w:instrText xml:space="preserve"> TOC \o "1-3" \h \z \u </w:instrText>
          </w:r>
          <w:r w:rsidRPr="009A0324">
            <w:rPr>
              <w:rFonts w:ascii="Arial" w:hAnsi="Arial" w:cs="Arial"/>
              <w:szCs w:val="24"/>
            </w:rPr>
            <w:fldChar w:fldCharType="separate"/>
          </w:r>
          <w:hyperlink w:anchor="_Toc183378932" w:history="1">
            <w:r w:rsidR="00527B31" w:rsidRPr="00BA458C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Bases de datos relacionales</w:t>
            </w:r>
            <w:r w:rsidR="00527B31">
              <w:rPr>
                <w:noProof/>
                <w:webHidden/>
              </w:rPr>
              <w:tab/>
            </w:r>
            <w:r w:rsidR="00527B31">
              <w:rPr>
                <w:noProof/>
                <w:webHidden/>
              </w:rPr>
              <w:fldChar w:fldCharType="begin"/>
            </w:r>
            <w:r w:rsidR="00527B31">
              <w:rPr>
                <w:noProof/>
                <w:webHidden/>
              </w:rPr>
              <w:instrText xml:space="preserve"> PAGEREF _Toc183378932 \h </w:instrText>
            </w:r>
            <w:r w:rsidR="00527B31">
              <w:rPr>
                <w:noProof/>
                <w:webHidden/>
              </w:rPr>
            </w:r>
            <w:r w:rsidR="00527B31">
              <w:rPr>
                <w:noProof/>
                <w:webHidden/>
              </w:rPr>
              <w:fldChar w:fldCharType="separate"/>
            </w:r>
            <w:r w:rsidR="00527B31">
              <w:rPr>
                <w:noProof/>
                <w:webHidden/>
              </w:rPr>
              <w:t>3</w:t>
            </w:r>
            <w:r w:rsidR="00527B31">
              <w:rPr>
                <w:noProof/>
                <w:webHidden/>
              </w:rPr>
              <w:fldChar w:fldCharType="end"/>
            </w:r>
          </w:hyperlink>
        </w:p>
        <w:p w14:paraId="1B9AD480" w14:textId="68AE22E7" w:rsidR="00527B31" w:rsidRDefault="00527B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3378933" w:history="1">
            <w:r w:rsidRPr="00BA458C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Sistemas de archivos distribuidos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E228" w14:textId="25D92628" w:rsidR="00527B31" w:rsidRDefault="00527B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3378934" w:history="1">
            <w:r w:rsidRPr="00BA458C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Almacenes de objetos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E016" w14:textId="1EC1657F" w:rsidR="00527B31" w:rsidRDefault="00527B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3378935" w:history="1">
            <w:r w:rsidRPr="00BA458C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Bases de datos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97BD" w14:textId="77FE24DA" w:rsidR="00527B31" w:rsidRDefault="00527B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3378936" w:history="1">
            <w:r w:rsidRPr="00BA458C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0F24" w14:textId="7697EDC3" w:rsidR="00527B31" w:rsidRDefault="00527B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3378937" w:history="1">
            <w:r w:rsidRPr="00BA458C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695C" w14:textId="4D82BE0E" w:rsidR="009A0324" w:rsidRDefault="009A0324" w:rsidP="0041687A">
          <w:pPr>
            <w:spacing w:line="360" w:lineRule="auto"/>
          </w:pPr>
          <w:r w:rsidRPr="009A0324">
            <w:rPr>
              <w:rFonts w:ascii="Arial" w:hAnsi="Arial"/>
              <w:b/>
              <w:bCs/>
            </w:rPr>
            <w:fldChar w:fldCharType="end"/>
          </w:r>
        </w:p>
      </w:sdtContent>
    </w:sdt>
    <w:p w14:paraId="3AEB1931" w14:textId="77777777" w:rsidR="009A0324" w:rsidRDefault="009A0324" w:rsidP="0041687A">
      <w:pPr>
        <w:overflowPunct/>
        <w:spacing w:line="36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32D6DAE" w14:textId="3A97548F" w:rsidR="009A0324" w:rsidRPr="00294B93" w:rsidRDefault="009A0324" w:rsidP="0041687A">
      <w:pPr>
        <w:pStyle w:val="Ttulo1"/>
        <w:spacing w:line="360" w:lineRule="auto"/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</w:pPr>
      <w:bookmarkStart w:id="0" w:name="_Toc183378932"/>
      <w:r w:rsidRPr="00294B93"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  <w:lastRenderedPageBreak/>
        <w:t>Bases de datos relacionales</w:t>
      </w:r>
      <w:bookmarkEnd w:id="0"/>
    </w:p>
    <w:p w14:paraId="06095F57" w14:textId="77777777" w:rsidR="00BF32E9" w:rsidRDefault="008220B1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Es un tipo de base de datos que cumple con el modelo relacional. Funciona por un sistema de clave-valor.</w:t>
      </w:r>
      <w:r w:rsidR="00EF12D6">
        <w:rPr>
          <w:rFonts w:ascii="Arial" w:hAnsi="Arial"/>
        </w:rPr>
        <w:t xml:space="preserve"> Almacenan los datos de manera estructurada y relacionada entre sí. </w:t>
      </w:r>
    </w:p>
    <w:p w14:paraId="3B0EC8E9" w14:textId="357DB460" w:rsidR="009A0324" w:rsidRPr="00294B93" w:rsidRDefault="00EF12D6" w:rsidP="0041687A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Cada fila representa un registro, y cada registro un atributo de una entidad.</w:t>
      </w:r>
      <w:r w:rsidR="00BF32E9">
        <w:rPr>
          <w:rFonts w:ascii="Arial" w:hAnsi="Arial"/>
        </w:rPr>
        <w:t xml:space="preserve"> La relación entre entidades se establece mediante claves primarias y foráneas.</w:t>
      </w:r>
    </w:p>
    <w:p w14:paraId="72453509" w14:textId="5E07457E" w:rsidR="008220B1" w:rsidRPr="00294B93" w:rsidRDefault="008220B1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Algunas </w:t>
      </w:r>
      <w:r w:rsidRPr="00294B93">
        <w:rPr>
          <w:rFonts w:ascii="Arial" w:hAnsi="Arial"/>
          <w:u w:val="single"/>
        </w:rPr>
        <w:t>características</w:t>
      </w:r>
      <w:r w:rsidRPr="00294B93">
        <w:rPr>
          <w:rFonts w:ascii="Arial" w:hAnsi="Arial"/>
        </w:rPr>
        <w:t xml:space="preserve">: </w:t>
      </w:r>
    </w:p>
    <w:p w14:paraId="5244EC8B" w14:textId="05DBB532" w:rsidR="008220B1" w:rsidRPr="00294B93" w:rsidRDefault="008220B1" w:rsidP="0041687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Evita la duplicidad.</w:t>
      </w:r>
    </w:p>
    <w:p w14:paraId="4AA2CE97" w14:textId="070CD9B1" w:rsidR="008220B1" w:rsidRPr="00294B93" w:rsidRDefault="008220B1" w:rsidP="0041687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Garantiza la integridad referencial.</w:t>
      </w:r>
    </w:p>
    <w:p w14:paraId="7B5BC7FF" w14:textId="56308CE8" w:rsidR="008220B1" w:rsidRPr="00294B93" w:rsidRDefault="00BF32E9" w:rsidP="0041687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Transacciones ACID</w:t>
      </w:r>
      <w:r w:rsidR="008220B1" w:rsidRPr="00294B93">
        <w:rPr>
          <w:rFonts w:ascii="Arial" w:hAnsi="Arial" w:cs="Arial"/>
          <w:szCs w:val="24"/>
        </w:rPr>
        <w:t>.</w:t>
      </w:r>
    </w:p>
    <w:p w14:paraId="1C45806B" w14:textId="4E9486D9" w:rsidR="008220B1" w:rsidRPr="00294B93" w:rsidRDefault="008220B1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Para guardar los datos necesitamos usar un SGBD (Sistema gestor de base de datos).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220B1" w:rsidRPr="00294B93" w14:paraId="3F7F8F83" w14:textId="77777777" w:rsidTr="0082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7898A56" w14:textId="1B7362BA" w:rsidR="008220B1" w:rsidRPr="00294B93" w:rsidRDefault="008220B1" w:rsidP="0041687A">
            <w:pPr>
              <w:spacing w:line="360" w:lineRule="auto"/>
              <w:jc w:val="center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Ventajas</w:t>
            </w:r>
          </w:p>
        </w:tc>
        <w:tc>
          <w:tcPr>
            <w:tcW w:w="4530" w:type="dxa"/>
          </w:tcPr>
          <w:p w14:paraId="128CD2CC" w14:textId="500798CD" w:rsidR="008220B1" w:rsidRPr="00294B93" w:rsidRDefault="008220B1" w:rsidP="004168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Desventajas</w:t>
            </w:r>
          </w:p>
        </w:tc>
      </w:tr>
      <w:tr w:rsidR="008220B1" w:rsidRPr="00294B93" w14:paraId="192DE954" w14:textId="77777777" w:rsidTr="0082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BB15F4C" w14:textId="4A71408F" w:rsidR="008220B1" w:rsidRPr="00294B93" w:rsidRDefault="008220B1" w:rsidP="0041687A">
            <w:pPr>
              <w:spacing w:line="360" w:lineRule="auto"/>
              <w:rPr>
                <w:rFonts w:ascii="Arial" w:hAnsi="Arial"/>
                <w:b w:val="0"/>
                <w:bCs w:val="0"/>
              </w:rPr>
            </w:pPr>
            <w:r w:rsidRPr="00294B93">
              <w:rPr>
                <w:rFonts w:ascii="Arial" w:hAnsi="Arial"/>
                <w:b w:val="0"/>
                <w:bCs w:val="0"/>
              </w:rPr>
              <w:t>Evita duplicidad</w:t>
            </w:r>
          </w:p>
        </w:tc>
        <w:tc>
          <w:tcPr>
            <w:tcW w:w="4530" w:type="dxa"/>
          </w:tcPr>
          <w:p w14:paraId="7EA19DC1" w14:textId="0B89E737" w:rsidR="008220B1" w:rsidRPr="00294B93" w:rsidRDefault="008220B1" w:rsidP="004168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Malos para manejar datos gráficos</w:t>
            </w:r>
          </w:p>
        </w:tc>
      </w:tr>
      <w:tr w:rsidR="008220B1" w:rsidRPr="00294B93" w14:paraId="181197A2" w14:textId="77777777" w:rsidTr="0082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15D0ADE" w14:textId="5F08E1BE" w:rsidR="008220B1" w:rsidRPr="00294B93" w:rsidRDefault="008220B1" w:rsidP="0041687A">
            <w:pPr>
              <w:spacing w:line="360" w:lineRule="auto"/>
              <w:rPr>
                <w:rFonts w:ascii="Arial" w:hAnsi="Arial"/>
                <w:b w:val="0"/>
                <w:bCs w:val="0"/>
              </w:rPr>
            </w:pPr>
            <w:r w:rsidRPr="00294B93">
              <w:rPr>
                <w:rFonts w:ascii="Arial" w:hAnsi="Arial"/>
                <w:b w:val="0"/>
                <w:bCs w:val="0"/>
              </w:rPr>
              <w:t>Se puede bloquear el acceso a datos mientras se están actualizando, para evitar conflictos</w:t>
            </w:r>
          </w:p>
        </w:tc>
        <w:tc>
          <w:tcPr>
            <w:tcW w:w="4530" w:type="dxa"/>
          </w:tcPr>
          <w:p w14:paraId="3976A7D6" w14:textId="330CCD02" w:rsidR="008220B1" w:rsidRPr="00294B93" w:rsidRDefault="00634A51" w:rsidP="004168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Rigidez en la estructura, no se pueden crear subfilas</w:t>
            </w:r>
          </w:p>
        </w:tc>
      </w:tr>
      <w:tr w:rsidR="00BF32E9" w:rsidRPr="00294B93" w14:paraId="36C37FBD" w14:textId="77777777" w:rsidTr="0082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52AA3A1" w14:textId="709E7CEF" w:rsidR="00BF32E9" w:rsidRPr="00BF32E9" w:rsidRDefault="00BF32E9" w:rsidP="0041687A">
            <w:pPr>
              <w:spacing w:line="360" w:lineRule="auto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Integridad de los datos</w:t>
            </w:r>
          </w:p>
        </w:tc>
        <w:tc>
          <w:tcPr>
            <w:tcW w:w="4530" w:type="dxa"/>
          </w:tcPr>
          <w:p w14:paraId="6FD418AC" w14:textId="13274543" w:rsidR="00BF32E9" w:rsidRPr="00294B93" w:rsidRDefault="00BF32E9" w:rsidP="004168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Escalabilidad limitada</w:t>
            </w:r>
          </w:p>
        </w:tc>
      </w:tr>
      <w:tr w:rsidR="008220B1" w:rsidRPr="00294B93" w14:paraId="5324F76C" w14:textId="77777777" w:rsidTr="008220B1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5F2E1FD" w14:textId="12BBAA6A" w:rsidR="008220B1" w:rsidRPr="00294B93" w:rsidRDefault="008220B1" w:rsidP="0041687A">
            <w:pPr>
              <w:spacing w:line="360" w:lineRule="auto"/>
              <w:rPr>
                <w:rFonts w:ascii="Arial" w:hAnsi="Arial"/>
                <w:b w:val="0"/>
                <w:bCs w:val="0"/>
              </w:rPr>
            </w:pPr>
            <w:r w:rsidRPr="00294B93">
              <w:rPr>
                <w:rFonts w:ascii="Arial" w:hAnsi="Arial"/>
                <w:b w:val="0"/>
                <w:bCs w:val="0"/>
              </w:rPr>
              <w:t>Permite mantener la uniformidad de los datos (mismos datos en todo momento)</w:t>
            </w:r>
            <w:r w:rsidR="00634A51" w:rsidRPr="00294B93">
              <w:rPr>
                <w:rFonts w:ascii="Arial" w:hAnsi="Arial"/>
                <w:b w:val="0"/>
                <w:bCs w:val="0"/>
              </w:rPr>
              <w:t>. Transacciones ACID</w:t>
            </w:r>
          </w:p>
        </w:tc>
        <w:tc>
          <w:tcPr>
            <w:tcW w:w="4530" w:type="dxa"/>
          </w:tcPr>
          <w:p w14:paraId="01D49356" w14:textId="6DDE6498" w:rsidR="008220B1" w:rsidRPr="00294B93" w:rsidRDefault="008220B1" w:rsidP="004168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Rendimiento negativo a la hora de segmentar en distintas tablas los datos</w:t>
            </w:r>
          </w:p>
        </w:tc>
      </w:tr>
    </w:tbl>
    <w:p w14:paraId="69CC1EF8" w14:textId="68089646" w:rsidR="008220B1" w:rsidRPr="00294B93" w:rsidRDefault="008220B1" w:rsidP="0041687A">
      <w:pPr>
        <w:spacing w:line="360" w:lineRule="auto"/>
        <w:rPr>
          <w:rFonts w:ascii="Arial" w:hAnsi="Arial"/>
        </w:rPr>
      </w:pPr>
    </w:p>
    <w:p w14:paraId="2C79DC17" w14:textId="0F31C985" w:rsidR="008220B1" w:rsidRPr="00294B93" w:rsidRDefault="008220B1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Imagen de la estructura básica de una tabla de una base de datos relacional:</w:t>
      </w:r>
    </w:p>
    <w:p w14:paraId="33EA39EE" w14:textId="6498D243" w:rsidR="008220B1" w:rsidRDefault="006A40D0" w:rsidP="0041687A">
      <w:pPr>
        <w:spacing w:line="360" w:lineRule="auto"/>
        <w:jc w:val="center"/>
        <w:rPr>
          <w:rFonts w:ascii="Arial" w:hAnsi="Arial"/>
        </w:rPr>
      </w:pPr>
      <w:r w:rsidRPr="00294B93">
        <w:rPr>
          <w:rFonts w:ascii="Arial" w:hAnsi="Arial"/>
          <w:noProof/>
        </w:rPr>
        <w:drawing>
          <wp:inline distT="0" distB="0" distL="0" distR="0" wp14:anchorId="6696E817" wp14:editId="4FBCA61B">
            <wp:extent cx="5759450" cy="2381885"/>
            <wp:effectExtent l="0" t="0" r="0" b="0"/>
            <wp:docPr id="11" name="Imagen 11" descr="Capítulo 7 El Modelo Relacional |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ítulo 7 El Modelo Relacional | Base de Da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33A6" w14:textId="77777777" w:rsidR="00BF32E9" w:rsidRPr="00294B93" w:rsidRDefault="00BF32E9" w:rsidP="0041687A">
      <w:pPr>
        <w:spacing w:line="360" w:lineRule="auto"/>
        <w:jc w:val="center"/>
        <w:rPr>
          <w:rFonts w:ascii="Arial" w:hAnsi="Arial"/>
        </w:rPr>
      </w:pPr>
    </w:p>
    <w:p w14:paraId="13E40077" w14:textId="555BB228" w:rsidR="004D55C6" w:rsidRPr="00294B93" w:rsidRDefault="004D55C6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lastRenderedPageBreak/>
        <w:t xml:space="preserve">En cuanto a </w:t>
      </w:r>
      <w:r w:rsidRPr="00294B93">
        <w:rPr>
          <w:rFonts w:ascii="Arial" w:hAnsi="Arial"/>
          <w:u w:val="single"/>
        </w:rPr>
        <w:t>tipos de despliegue</w:t>
      </w:r>
      <w:r w:rsidRPr="00294B93">
        <w:rPr>
          <w:rFonts w:ascii="Arial" w:hAnsi="Arial"/>
        </w:rPr>
        <w:t>, tenemos:</w:t>
      </w:r>
    </w:p>
    <w:p w14:paraId="39CE963A" w14:textId="36342C98" w:rsidR="004D55C6" w:rsidRPr="00294B93" w:rsidRDefault="004D55C6" w:rsidP="0041687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On-premise</w:t>
      </w:r>
      <w:r w:rsidRPr="00294B93">
        <w:rPr>
          <w:rFonts w:ascii="Arial" w:hAnsi="Arial" w:cs="Arial"/>
          <w:szCs w:val="24"/>
        </w:rPr>
        <w:t>: La base de datos se instala y gestiona en local.</w:t>
      </w:r>
    </w:p>
    <w:p w14:paraId="491AEC85" w14:textId="2EE938FD" w:rsidR="006A40D0" w:rsidRPr="00294B93" w:rsidRDefault="004D55C6" w:rsidP="0041687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En la nube</w:t>
      </w:r>
      <w:r w:rsidRPr="00294B93">
        <w:rPr>
          <w:rFonts w:ascii="Arial" w:hAnsi="Arial" w:cs="Arial"/>
          <w:szCs w:val="24"/>
        </w:rPr>
        <w:t xml:space="preserve">: Usando plataformas como AWS o Azure, donde se tiene menos control de datos, pero es </w:t>
      </w:r>
      <w:r w:rsidR="006A40D0" w:rsidRPr="00294B93">
        <w:rPr>
          <w:rFonts w:ascii="Arial" w:hAnsi="Arial" w:cs="Arial"/>
          <w:szCs w:val="24"/>
        </w:rPr>
        <w:t>más</w:t>
      </w:r>
      <w:r w:rsidRPr="00294B93">
        <w:rPr>
          <w:rFonts w:ascii="Arial" w:hAnsi="Arial" w:cs="Arial"/>
          <w:szCs w:val="24"/>
        </w:rPr>
        <w:t xml:space="preserve"> simple y económico.</w:t>
      </w:r>
    </w:p>
    <w:p w14:paraId="5DF485C5" w14:textId="561542F1" w:rsidR="006A40D0" w:rsidRDefault="006A40D0" w:rsidP="0041687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Híbrido</w:t>
      </w:r>
      <w:r w:rsidRPr="00294B93">
        <w:rPr>
          <w:rFonts w:ascii="Arial" w:hAnsi="Arial" w:cs="Arial"/>
          <w:szCs w:val="24"/>
        </w:rPr>
        <w:t>: Donde se combinan los 2 despliegues anteriormente mencionados.</w:t>
      </w:r>
    </w:p>
    <w:p w14:paraId="08B5F703" w14:textId="77777777" w:rsidR="00BF32E9" w:rsidRPr="00BF32E9" w:rsidRDefault="00BF32E9" w:rsidP="00BF32E9">
      <w:pPr>
        <w:spacing w:line="360" w:lineRule="auto"/>
        <w:rPr>
          <w:rFonts w:ascii="Arial" w:hAnsi="Arial"/>
        </w:rPr>
      </w:pPr>
    </w:p>
    <w:p w14:paraId="25BF4E2C" w14:textId="35AB1A8D" w:rsidR="007C3453" w:rsidRPr="00294B93" w:rsidRDefault="007C3453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Algunos </w:t>
      </w:r>
      <w:r w:rsidRPr="00294B93">
        <w:rPr>
          <w:rFonts w:ascii="Arial" w:hAnsi="Arial"/>
          <w:u w:val="single"/>
        </w:rPr>
        <w:t>ejemplos de campos de aplicación</w:t>
      </w:r>
      <w:r w:rsidRPr="00294B93">
        <w:rPr>
          <w:rFonts w:ascii="Arial" w:hAnsi="Arial"/>
        </w:rPr>
        <w:t xml:space="preserve"> podrían ser:</w:t>
      </w:r>
    </w:p>
    <w:p w14:paraId="6BF6215C" w14:textId="65E45477" w:rsidR="007C3453" w:rsidRPr="00294B93" w:rsidRDefault="007C3453" w:rsidP="0041687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Sistemas ERP y CRM</w:t>
      </w:r>
      <w:r w:rsidRPr="00294B93">
        <w:rPr>
          <w:rFonts w:ascii="Arial" w:hAnsi="Arial" w:cs="Arial"/>
          <w:szCs w:val="24"/>
        </w:rPr>
        <w:t xml:space="preserve">: Gestiones de compras, inventario.. </w:t>
      </w:r>
      <w:r w:rsidR="00612B7A" w:rsidRPr="00294B93">
        <w:rPr>
          <w:rFonts w:ascii="Arial" w:hAnsi="Arial" w:cs="Arial"/>
          <w:szCs w:val="24"/>
        </w:rPr>
        <w:t>etc.</w:t>
      </w:r>
    </w:p>
    <w:p w14:paraId="7C701BA2" w14:textId="23E19AFA" w:rsidR="007C3453" w:rsidRPr="00294B93" w:rsidRDefault="007C3453" w:rsidP="0041687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Sistemas de gestión de la salud</w:t>
      </w:r>
      <w:r w:rsidRPr="00294B93">
        <w:rPr>
          <w:rFonts w:ascii="Arial" w:hAnsi="Arial" w:cs="Arial"/>
          <w:szCs w:val="24"/>
        </w:rPr>
        <w:t xml:space="preserve">: Gestiones de pacientes, historiales.. </w:t>
      </w:r>
      <w:r w:rsidR="00612B7A" w:rsidRPr="00294B93">
        <w:rPr>
          <w:rFonts w:ascii="Arial" w:hAnsi="Arial" w:cs="Arial"/>
          <w:szCs w:val="24"/>
        </w:rPr>
        <w:t>etc.</w:t>
      </w:r>
    </w:p>
    <w:p w14:paraId="69704877" w14:textId="23B8C245" w:rsidR="007C3453" w:rsidRPr="00294B93" w:rsidRDefault="007C3453" w:rsidP="0041687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Campo de la educación/finanzas</w:t>
      </w:r>
      <w:r w:rsidRPr="00294B93">
        <w:rPr>
          <w:rFonts w:ascii="Arial" w:hAnsi="Arial" w:cs="Arial"/>
          <w:szCs w:val="24"/>
        </w:rPr>
        <w:t xml:space="preserve">: Administración de cuentas, alumnos.. </w:t>
      </w:r>
      <w:r w:rsidR="00612B7A" w:rsidRPr="00294B93">
        <w:rPr>
          <w:rFonts w:ascii="Arial" w:hAnsi="Arial" w:cs="Arial"/>
          <w:szCs w:val="24"/>
        </w:rPr>
        <w:t>etc.</w:t>
      </w:r>
    </w:p>
    <w:p w14:paraId="4D731119" w14:textId="413E564E" w:rsidR="009A0324" w:rsidRPr="00294B93" w:rsidRDefault="009A0324" w:rsidP="0041687A">
      <w:pPr>
        <w:pStyle w:val="Ttulo1"/>
        <w:spacing w:line="360" w:lineRule="auto"/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</w:pPr>
      <w:bookmarkStart w:id="1" w:name="_Toc183378933"/>
      <w:r w:rsidRPr="00294B93"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  <w:t>Sistemas de archivos distribuidos</w:t>
      </w:r>
      <w:bookmarkEnd w:id="1"/>
    </w:p>
    <w:p w14:paraId="4CD5C1D6" w14:textId="77777777" w:rsidR="008C18C5" w:rsidRPr="00294B93" w:rsidRDefault="00675127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Es un </w:t>
      </w:r>
      <w:r w:rsidR="008C18C5" w:rsidRPr="00294B93">
        <w:rPr>
          <w:rFonts w:ascii="Arial" w:hAnsi="Arial"/>
        </w:rPr>
        <w:t>sistema</w:t>
      </w:r>
      <w:r w:rsidRPr="00294B93">
        <w:rPr>
          <w:rFonts w:ascii="Arial" w:hAnsi="Arial"/>
        </w:rPr>
        <w:t xml:space="preserve"> de almacenamiento que permite a los usuarios acceder a los archivos.</w:t>
      </w:r>
      <w:r w:rsidR="008C18C5" w:rsidRPr="00294B93">
        <w:rPr>
          <w:rFonts w:ascii="Arial" w:hAnsi="Arial"/>
        </w:rPr>
        <w:t xml:space="preserve"> </w:t>
      </w:r>
    </w:p>
    <w:p w14:paraId="0F81C901" w14:textId="227064BF" w:rsidR="009A0324" w:rsidRPr="00294B93" w:rsidRDefault="008C18C5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El funcionamiento es básicamente que almacena y accede a archivos distribuidos en múltiples servidores, mientras se presenta al usuario como un único sistema de archivos.</w:t>
      </w:r>
    </w:p>
    <w:p w14:paraId="1D4CCDA6" w14:textId="30B89CCE" w:rsidR="007C3453" w:rsidRPr="00294B93" w:rsidRDefault="007C3453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Algunas </w:t>
      </w:r>
      <w:r w:rsidRPr="00294B93">
        <w:rPr>
          <w:rFonts w:ascii="Arial" w:hAnsi="Arial"/>
          <w:u w:val="single"/>
        </w:rPr>
        <w:t>características</w:t>
      </w:r>
      <w:r w:rsidRPr="00294B93">
        <w:rPr>
          <w:rFonts w:ascii="Arial" w:hAnsi="Arial"/>
        </w:rPr>
        <w:t>:</w:t>
      </w:r>
    </w:p>
    <w:p w14:paraId="356463B4" w14:textId="17CED21C" w:rsidR="007C3453" w:rsidRPr="00294B93" w:rsidRDefault="007C3453" w:rsidP="0041687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Transparencia de acceso</w:t>
      </w:r>
    </w:p>
    <w:p w14:paraId="745F3AA9" w14:textId="35276AD3" w:rsidR="007C3453" w:rsidRPr="00294B93" w:rsidRDefault="007C3453" w:rsidP="0041687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Transparencia de ubicación: los usuarios verán un único espacio de nombres para todos los archivos de datos</w:t>
      </w:r>
    </w:p>
    <w:p w14:paraId="3035C8DF" w14:textId="3035EB71" w:rsidR="007C3453" w:rsidRPr="00294B93" w:rsidRDefault="007C3453" w:rsidP="0041687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Bloqueo de archivos</w:t>
      </w:r>
    </w:p>
    <w:p w14:paraId="1F961C34" w14:textId="1647DD0E" w:rsidR="007C3453" w:rsidRPr="00294B93" w:rsidRDefault="007C3453" w:rsidP="0041687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Cifrado de datos</w:t>
      </w:r>
    </w:p>
    <w:p w14:paraId="5DF8139D" w14:textId="339AC033" w:rsidR="007C3453" w:rsidRPr="00294B93" w:rsidRDefault="007C3453" w:rsidP="0041687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Compatibilidad con protocolos</w:t>
      </w:r>
    </w:p>
    <w:p w14:paraId="52CC4542" w14:textId="68A61721" w:rsidR="009135AB" w:rsidRPr="00294B93" w:rsidRDefault="009135AB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Imagen de la transparencia de acceso:</w:t>
      </w:r>
    </w:p>
    <w:p w14:paraId="7631775E" w14:textId="6D15F47D" w:rsidR="009135AB" w:rsidRPr="00294B93" w:rsidRDefault="009135AB" w:rsidP="0041687A">
      <w:pPr>
        <w:spacing w:line="360" w:lineRule="auto"/>
        <w:jc w:val="center"/>
        <w:rPr>
          <w:rFonts w:ascii="Arial" w:hAnsi="Arial"/>
        </w:rPr>
      </w:pPr>
      <w:r w:rsidRPr="00294B93">
        <w:rPr>
          <w:rFonts w:ascii="Arial" w:hAnsi="Arial"/>
          <w:noProof/>
        </w:rPr>
        <w:drawing>
          <wp:inline distT="0" distB="0" distL="0" distR="0" wp14:anchorId="36BC7884" wp14:editId="55BF5BC9">
            <wp:extent cx="2560320" cy="2314329"/>
            <wp:effectExtent l="0" t="0" r="0" b="0"/>
            <wp:docPr id="19" name="Imagen 19" descr="Transparencia de acceso y escala en sistemas distribuidos – IberAsync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nsparencia de acceso y escala en sistemas distribuidos – IberAsync.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09" cy="235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A6D2" w14:textId="455B906A" w:rsidR="00E94EBA" w:rsidRPr="00294B93" w:rsidRDefault="00E94EBA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lastRenderedPageBreak/>
        <w:t xml:space="preserve">En cuanto a </w:t>
      </w:r>
      <w:r w:rsidRPr="00294B93">
        <w:rPr>
          <w:rFonts w:ascii="Arial" w:hAnsi="Arial"/>
          <w:u w:val="single"/>
        </w:rPr>
        <w:t>su arquitectura</w:t>
      </w:r>
      <w:r w:rsidRPr="00294B93">
        <w:rPr>
          <w:rFonts w:ascii="Arial" w:hAnsi="Arial"/>
        </w:rPr>
        <w:t>, existen:</w:t>
      </w:r>
    </w:p>
    <w:p w14:paraId="64BFFBA3" w14:textId="38995314" w:rsidR="00E94EBA" w:rsidRPr="00294B93" w:rsidRDefault="00E94EBA" w:rsidP="0041687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Nodos de datos</w:t>
      </w:r>
      <w:r w:rsidRPr="00294B93">
        <w:rPr>
          <w:rFonts w:ascii="Arial" w:hAnsi="Arial" w:cs="Arial"/>
          <w:szCs w:val="24"/>
        </w:rPr>
        <w:t>: Suelen ser los servidores de una red distribuida</w:t>
      </w:r>
    </w:p>
    <w:p w14:paraId="63620D2B" w14:textId="66FC912C" w:rsidR="00E94EBA" w:rsidRPr="00294B93" w:rsidRDefault="00E94EBA" w:rsidP="0041687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Nodos de metadatos</w:t>
      </w:r>
      <w:r w:rsidRPr="00294B93">
        <w:rPr>
          <w:rFonts w:ascii="Arial" w:hAnsi="Arial" w:cs="Arial"/>
          <w:szCs w:val="24"/>
        </w:rPr>
        <w:t>: Contiene información de los directorios, se suele distribuir para evitar cuellos de botella</w:t>
      </w:r>
    </w:p>
    <w:p w14:paraId="06D446D5" w14:textId="071C28C3" w:rsidR="00E94EBA" w:rsidRPr="00294B93" w:rsidRDefault="00E94EBA" w:rsidP="0041687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Clientes</w:t>
      </w:r>
      <w:r w:rsidRPr="00294B93">
        <w:rPr>
          <w:rFonts w:ascii="Arial" w:hAnsi="Arial" w:cs="Arial"/>
          <w:szCs w:val="24"/>
        </w:rPr>
        <w:t>: Proporciona una interfaz que permite a los clientes interactuar con el sistema.</w:t>
      </w:r>
    </w:p>
    <w:p w14:paraId="4C82D41D" w14:textId="5E0622C3" w:rsidR="00675127" w:rsidRPr="00294B93" w:rsidRDefault="00E94EBA" w:rsidP="0041687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b/>
          <w:bCs/>
          <w:szCs w:val="24"/>
        </w:rPr>
        <w:t>Red de comunicación</w:t>
      </w:r>
      <w:r w:rsidRPr="00294B93">
        <w:rPr>
          <w:rFonts w:ascii="Arial" w:hAnsi="Arial" w:cs="Arial"/>
          <w:szCs w:val="24"/>
        </w:rPr>
        <w:t>: Conecta los nodos y permite la transferencia de datos.</w:t>
      </w:r>
    </w:p>
    <w:p w14:paraId="2C70827C" w14:textId="18361D2E" w:rsidR="00FE5555" w:rsidRPr="00294B93" w:rsidRDefault="00FE5555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Imagen visual de la arquitectura de archivos</w:t>
      </w:r>
      <w:r w:rsidR="009135AB" w:rsidRPr="00294B93">
        <w:rPr>
          <w:rFonts w:ascii="Arial" w:hAnsi="Arial"/>
        </w:rPr>
        <w:t>:</w:t>
      </w:r>
    </w:p>
    <w:p w14:paraId="380B2CB9" w14:textId="34EE2A40" w:rsidR="00FE5555" w:rsidRPr="00294B93" w:rsidRDefault="00FE5555" w:rsidP="0041687A">
      <w:pPr>
        <w:spacing w:line="360" w:lineRule="auto"/>
        <w:jc w:val="center"/>
        <w:rPr>
          <w:rFonts w:ascii="Arial" w:hAnsi="Arial"/>
        </w:rPr>
      </w:pPr>
      <w:r w:rsidRPr="00294B93">
        <w:rPr>
          <w:rFonts w:ascii="Arial" w:hAnsi="Arial"/>
          <w:noProof/>
        </w:rPr>
        <w:drawing>
          <wp:inline distT="0" distB="0" distL="0" distR="0" wp14:anchorId="11913C4B" wp14:editId="7086686C">
            <wp:extent cx="3920837" cy="3080040"/>
            <wp:effectExtent l="0" t="0" r="381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50" cy="31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75127" w:rsidRPr="00294B93" w14:paraId="1E0E73E9" w14:textId="77777777" w:rsidTr="00FE5555">
        <w:tc>
          <w:tcPr>
            <w:tcW w:w="4530" w:type="dxa"/>
          </w:tcPr>
          <w:p w14:paraId="3AB73FC3" w14:textId="7B8B85DB" w:rsidR="00675127" w:rsidRPr="00294B93" w:rsidRDefault="00675127" w:rsidP="0041687A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294B93">
              <w:rPr>
                <w:rFonts w:ascii="Arial" w:hAnsi="Arial"/>
                <w:b/>
                <w:bCs/>
              </w:rPr>
              <w:t>Ventajas</w:t>
            </w:r>
          </w:p>
        </w:tc>
        <w:tc>
          <w:tcPr>
            <w:tcW w:w="4530" w:type="dxa"/>
          </w:tcPr>
          <w:p w14:paraId="23160019" w14:textId="380AB2FE" w:rsidR="00675127" w:rsidRPr="00294B93" w:rsidRDefault="00675127" w:rsidP="0041687A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294B93">
              <w:rPr>
                <w:rFonts w:ascii="Arial" w:hAnsi="Arial"/>
                <w:b/>
                <w:bCs/>
              </w:rPr>
              <w:t>Desventajas</w:t>
            </w:r>
          </w:p>
        </w:tc>
      </w:tr>
      <w:tr w:rsidR="00675127" w:rsidRPr="00294B93" w14:paraId="112FD40C" w14:textId="77777777" w:rsidTr="00FE5555">
        <w:tc>
          <w:tcPr>
            <w:tcW w:w="4530" w:type="dxa"/>
          </w:tcPr>
          <w:p w14:paraId="2B81674B" w14:textId="54A59A3C" w:rsidR="00675127" w:rsidRPr="00294B93" w:rsidRDefault="007C3453" w:rsidP="0041687A">
            <w:pPr>
              <w:spacing w:line="360" w:lineRule="auto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Resiliencia de los datos</w:t>
            </w:r>
          </w:p>
        </w:tc>
        <w:tc>
          <w:tcPr>
            <w:tcW w:w="4530" w:type="dxa"/>
          </w:tcPr>
          <w:p w14:paraId="1E64842F" w14:textId="65C4845A" w:rsidR="00675127" w:rsidRPr="00294B93" w:rsidRDefault="00FA3D8B" w:rsidP="0041687A">
            <w:pPr>
              <w:spacing w:line="360" w:lineRule="auto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Mayor complejidad</w:t>
            </w:r>
          </w:p>
        </w:tc>
      </w:tr>
      <w:tr w:rsidR="00675127" w:rsidRPr="00294B93" w14:paraId="7810EAFD" w14:textId="77777777" w:rsidTr="00FE5555">
        <w:tc>
          <w:tcPr>
            <w:tcW w:w="4530" w:type="dxa"/>
          </w:tcPr>
          <w:p w14:paraId="72E68315" w14:textId="662CDDAA" w:rsidR="00675127" w:rsidRPr="00294B93" w:rsidRDefault="00675127" w:rsidP="0041687A">
            <w:pPr>
              <w:spacing w:line="360" w:lineRule="auto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Compartir información de manera rápida, fácil y eficiente</w:t>
            </w:r>
          </w:p>
        </w:tc>
        <w:tc>
          <w:tcPr>
            <w:tcW w:w="4530" w:type="dxa"/>
          </w:tcPr>
          <w:p w14:paraId="103FBBB6" w14:textId="4209D0E0" w:rsidR="00675127" w:rsidRPr="00294B93" w:rsidRDefault="00675127" w:rsidP="0041687A">
            <w:pPr>
              <w:spacing w:line="360" w:lineRule="auto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Redundancia de los datos</w:t>
            </w:r>
          </w:p>
        </w:tc>
      </w:tr>
      <w:tr w:rsidR="007C3453" w:rsidRPr="00294B93" w14:paraId="225DBEBA" w14:textId="77777777" w:rsidTr="00FE5555">
        <w:tc>
          <w:tcPr>
            <w:tcW w:w="4530" w:type="dxa"/>
          </w:tcPr>
          <w:p w14:paraId="432B3A6A" w14:textId="47688051" w:rsidR="007C3453" w:rsidRPr="00294B93" w:rsidRDefault="007C3453" w:rsidP="0041687A">
            <w:pPr>
              <w:spacing w:line="360" w:lineRule="auto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Escalabilidad sencilla</w:t>
            </w:r>
          </w:p>
        </w:tc>
        <w:tc>
          <w:tcPr>
            <w:tcW w:w="4530" w:type="dxa"/>
          </w:tcPr>
          <w:p w14:paraId="6C6CBB63" w14:textId="76F48470" w:rsidR="007C3453" w:rsidRPr="00294B93" w:rsidRDefault="007C3453" w:rsidP="0041687A">
            <w:pPr>
              <w:spacing w:line="360" w:lineRule="auto"/>
              <w:rPr>
                <w:rFonts w:ascii="Arial" w:hAnsi="Arial"/>
              </w:rPr>
            </w:pPr>
            <w:r w:rsidRPr="00294B93">
              <w:rPr>
                <w:rFonts w:ascii="Arial" w:hAnsi="Arial"/>
              </w:rPr>
              <w:t>Costoso al inicio</w:t>
            </w:r>
          </w:p>
        </w:tc>
      </w:tr>
    </w:tbl>
    <w:p w14:paraId="39E3FA0E" w14:textId="79FCB629" w:rsidR="00886896" w:rsidRPr="00294B93" w:rsidRDefault="00886896" w:rsidP="0041687A">
      <w:pPr>
        <w:spacing w:line="360" w:lineRule="auto"/>
        <w:rPr>
          <w:rFonts w:ascii="Arial" w:hAnsi="Arial"/>
        </w:rPr>
      </w:pPr>
    </w:p>
    <w:p w14:paraId="483F629F" w14:textId="5B53A4C3" w:rsidR="007C4292" w:rsidRPr="00294B93" w:rsidRDefault="007C4292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En cuanto al </w:t>
      </w:r>
      <w:r w:rsidRPr="00294B93">
        <w:rPr>
          <w:rFonts w:ascii="Arial" w:hAnsi="Arial"/>
          <w:u w:val="single"/>
        </w:rPr>
        <w:t>despliegue</w:t>
      </w:r>
      <w:r w:rsidRPr="00294B93">
        <w:rPr>
          <w:rFonts w:ascii="Arial" w:hAnsi="Arial"/>
        </w:rPr>
        <w:t>, se encuentran:</w:t>
      </w:r>
    </w:p>
    <w:p w14:paraId="32E4A9D4" w14:textId="17F3F006" w:rsidR="007C4292" w:rsidRPr="00294B93" w:rsidRDefault="007C4292" w:rsidP="0041687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Entornos locales/privados</w:t>
      </w:r>
    </w:p>
    <w:p w14:paraId="044BD6D9" w14:textId="59E97282" w:rsidR="007C4292" w:rsidRPr="00294B93" w:rsidRDefault="007C4292" w:rsidP="0041687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En la nube</w:t>
      </w:r>
    </w:p>
    <w:p w14:paraId="6732C1F0" w14:textId="283706DD" w:rsidR="0006537A" w:rsidRDefault="007C4292" w:rsidP="0041687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Sistemas de alta disponibilidad</w:t>
      </w:r>
    </w:p>
    <w:p w14:paraId="620F0B73" w14:textId="3758DA96" w:rsidR="00BF32E9" w:rsidRDefault="00BF32E9" w:rsidP="00BF32E9">
      <w:pPr>
        <w:spacing w:line="360" w:lineRule="auto"/>
        <w:rPr>
          <w:rFonts w:ascii="Arial" w:hAnsi="Arial"/>
        </w:rPr>
      </w:pPr>
    </w:p>
    <w:p w14:paraId="66C68CC6" w14:textId="77777777" w:rsidR="00BF32E9" w:rsidRPr="00BF32E9" w:rsidRDefault="00BF32E9" w:rsidP="00BF32E9">
      <w:pPr>
        <w:spacing w:line="360" w:lineRule="auto"/>
        <w:rPr>
          <w:rFonts w:ascii="Arial" w:hAnsi="Arial"/>
        </w:rPr>
      </w:pPr>
    </w:p>
    <w:p w14:paraId="1F77D1FF" w14:textId="0439B28A" w:rsidR="004F4A34" w:rsidRPr="00294B93" w:rsidRDefault="004F4A34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lastRenderedPageBreak/>
        <w:t xml:space="preserve">Algunos </w:t>
      </w:r>
      <w:r w:rsidRPr="00294B93">
        <w:rPr>
          <w:rFonts w:ascii="Arial" w:hAnsi="Arial"/>
          <w:u w:val="single"/>
        </w:rPr>
        <w:t>ejemplos de uso</w:t>
      </w:r>
      <w:r w:rsidRPr="00294B93">
        <w:rPr>
          <w:rFonts w:ascii="Arial" w:hAnsi="Arial"/>
        </w:rPr>
        <w:t>:</w:t>
      </w:r>
    </w:p>
    <w:p w14:paraId="74181962" w14:textId="4860FB4E" w:rsidR="004F4A34" w:rsidRPr="00294B93" w:rsidRDefault="004F4A34" w:rsidP="0041687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 xml:space="preserve">Big Data </w:t>
      </w:r>
    </w:p>
    <w:p w14:paraId="4B95CDB4" w14:textId="7D10AA2D" w:rsidR="004F4A34" w:rsidRPr="00294B93" w:rsidRDefault="004F4A34" w:rsidP="0041687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Machine Learning</w:t>
      </w:r>
    </w:p>
    <w:p w14:paraId="4BE9C6CC" w14:textId="0AA1320A" w:rsidR="004F4A34" w:rsidRPr="00294B93" w:rsidRDefault="004F4A34" w:rsidP="0041687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 xml:space="preserve">Simulaciones </w:t>
      </w:r>
    </w:p>
    <w:p w14:paraId="15E7C8CA" w14:textId="5B3275F4" w:rsidR="009A0324" w:rsidRPr="00294B93" w:rsidRDefault="009A0324" w:rsidP="0041687A">
      <w:pPr>
        <w:pStyle w:val="Ttulo1"/>
        <w:spacing w:line="360" w:lineRule="auto"/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</w:pPr>
      <w:bookmarkStart w:id="2" w:name="_Toc183378934"/>
      <w:r w:rsidRPr="00294B93"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  <w:t>Almacenes de objetos en la nube</w:t>
      </w:r>
      <w:bookmarkEnd w:id="2"/>
    </w:p>
    <w:p w14:paraId="4B1D7E01" w14:textId="3A517485" w:rsidR="009A0324" w:rsidRPr="00294B93" w:rsidRDefault="0006537A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Es una arquitectura diseñada para manejar grandes cantidades de datos no estructurados (Por ejemplo: correos electrónicos, archivos multimedia, audio..</w:t>
      </w:r>
      <w:r w:rsidR="00612B7A" w:rsidRPr="00294B93">
        <w:rPr>
          <w:rFonts w:ascii="Arial" w:hAnsi="Arial"/>
        </w:rPr>
        <w:t>etc.</w:t>
      </w:r>
      <w:r w:rsidRPr="00294B93">
        <w:rPr>
          <w:rFonts w:ascii="Arial" w:hAnsi="Arial"/>
        </w:rPr>
        <w:t>)</w:t>
      </w:r>
    </w:p>
    <w:p w14:paraId="3926248D" w14:textId="2DE07E49" w:rsidR="0006537A" w:rsidRPr="00294B93" w:rsidRDefault="0006537A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Los bloques de datos se mantienen juntos como un objeto y se colocan en un entorno de datos como grupo de almacenamiento.</w:t>
      </w:r>
    </w:p>
    <w:p w14:paraId="73F52202" w14:textId="77777777" w:rsidR="0006537A" w:rsidRPr="00294B93" w:rsidRDefault="0006537A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Cuando se desee acceder, usarán un identificar único y los metadatos para encontrar el objeto. </w:t>
      </w:r>
    </w:p>
    <w:p w14:paraId="0D90C06E" w14:textId="4E1BCCBF" w:rsidR="0006537A" w:rsidRPr="00294B93" w:rsidRDefault="0006537A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Se puede buscar objetos y acceder a ellos mediante APIs de RESTful, HTTP, HTTPS.</w:t>
      </w:r>
    </w:p>
    <w:p w14:paraId="5FBE25FF" w14:textId="77777777" w:rsidR="00154762" w:rsidRPr="00294B93" w:rsidRDefault="0006537A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Algunos </w:t>
      </w:r>
      <w:r w:rsidRPr="00294B93">
        <w:rPr>
          <w:rFonts w:ascii="Arial" w:hAnsi="Arial"/>
          <w:u w:val="single"/>
        </w:rPr>
        <w:t>beneficios</w:t>
      </w:r>
      <w:r w:rsidRPr="00294B93">
        <w:rPr>
          <w:rFonts w:ascii="Arial" w:hAnsi="Arial"/>
        </w:rPr>
        <w:t xml:space="preserve"> de ello pueden ser</w:t>
      </w:r>
      <w:r w:rsidR="00154762" w:rsidRPr="00294B93">
        <w:rPr>
          <w:rFonts w:ascii="Arial" w:hAnsi="Arial"/>
        </w:rPr>
        <w:t>:</w:t>
      </w:r>
      <w:r w:rsidRPr="00294B93">
        <w:rPr>
          <w:rFonts w:ascii="Arial" w:hAnsi="Arial"/>
        </w:rPr>
        <w:t xml:space="preserve"> </w:t>
      </w:r>
    </w:p>
    <w:p w14:paraId="5FD9C984" w14:textId="430B39B9" w:rsidR="00154762" w:rsidRPr="00294B93" w:rsidRDefault="00154762" w:rsidP="0041687A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E</w:t>
      </w:r>
      <w:r w:rsidR="0006537A" w:rsidRPr="00294B93">
        <w:rPr>
          <w:rFonts w:ascii="Arial" w:hAnsi="Arial" w:cs="Arial"/>
          <w:szCs w:val="24"/>
        </w:rPr>
        <w:t>lasticidad</w:t>
      </w:r>
    </w:p>
    <w:p w14:paraId="1B8A954E" w14:textId="106583A3" w:rsidR="0006537A" w:rsidRPr="00294B93" w:rsidRDefault="00154762" w:rsidP="0041687A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E</w:t>
      </w:r>
      <w:r w:rsidR="0006537A" w:rsidRPr="00294B93">
        <w:rPr>
          <w:rFonts w:ascii="Arial" w:hAnsi="Arial" w:cs="Arial"/>
          <w:szCs w:val="24"/>
        </w:rPr>
        <w:t>scalabilidad</w:t>
      </w:r>
    </w:p>
    <w:p w14:paraId="2177CB2D" w14:textId="70FAEE64" w:rsidR="00154762" w:rsidRPr="00294B93" w:rsidRDefault="00154762" w:rsidP="0041687A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Fácil uso e integración</w:t>
      </w:r>
    </w:p>
    <w:p w14:paraId="547EFD34" w14:textId="77777777" w:rsidR="00154762" w:rsidRPr="00294B93" w:rsidRDefault="00154762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En cuanto a </w:t>
      </w:r>
      <w:r w:rsidRPr="00294B93">
        <w:rPr>
          <w:rFonts w:ascii="Arial" w:hAnsi="Arial"/>
          <w:u w:val="single"/>
        </w:rPr>
        <w:t>limitaciones</w:t>
      </w:r>
      <w:r w:rsidRPr="00294B93">
        <w:rPr>
          <w:rFonts w:ascii="Arial" w:hAnsi="Arial"/>
        </w:rPr>
        <w:t xml:space="preserve"> tenemos que: </w:t>
      </w:r>
    </w:p>
    <w:p w14:paraId="13F23BA3" w14:textId="22C18054" w:rsidR="00154762" w:rsidRPr="00294B93" w:rsidRDefault="00154762" w:rsidP="0041687A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Hay un límite en cuanto al tamaño de los archivos</w:t>
      </w:r>
    </w:p>
    <w:p w14:paraId="536607DA" w14:textId="68746E05" w:rsidR="00154762" w:rsidRPr="00294B93" w:rsidRDefault="00154762" w:rsidP="0041687A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Latencia variada, ya que accedes desde la nube</w:t>
      </w:r>
    </w:p>
    <w:p w14:paraId="55ADB711" w14:textId="2A5A3A8C" w:rsidR="00154762" w:rsidRPr="00294B93" w:rsidRDefault="00154762" w:rsidP="0041687A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Riesgos de seguridad</w:t>
      </w:r>
    </w:p>
    <w:p w14:paraId="69413435" w14:textId="49681B1A" w:rsidR="0006537A" w:rsidRPr="00294B93" w:rsidRDefault="0006537A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  <w:u w:val="single"/>
        </w:rPr>
        <w:t>Caso de uso</w:t>
      </w:r>
      <w:r w:rsidRPr="00294B93">
        <w:rPr>
          <w:rFonts w:ascii="Arial" w:hAnsi="Arial"/>
        </w:rPr>
        <w:t>: Archivar grandes cantidades de archivos multimedia en la nube y añadir metadatos personalizados para facilitar su recuperación.</w:t>
      </w:r>
    </w:p>
    <w:p w14:paraId="39E49C5F" w14:textId="65985CF3" w:rsidR="00154762" w:rsidRPr="00294B93" w:rsidRDefault="00154762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>Otro podría ser el respaldo y recuperación de datos.</w:t>
      </w:r>
    </w:p>
    <w:p w14:paraId="1BC864A3" w14:textId="77777777" w:rsidR="00154762" w:rsidRPr="00294B93" w:rsidRDefault="00154762" w:rsidP="0041687A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t xml:space="preserve">Algunos </w:t>
      </w:r>
      <w:r w:rsidRPr="00294B93">
        <w:rPr>
          <w:rFonts w:ascii="Arial" w:hAnsi="Arial"/>
          <w:u w:val="single"/>
        </w:rPr>
        <w:t>proveedores de servicios en la nube</w:t>
      </w:r>
      <w:r w:rsidRPr="00294B93">
        <w:rPr>
          <w:rFonts w:ascii="Arial" w:hAnsi="Arial"/>
        </w:rPr>
        <w:t xml:space="preserve"> podrían ser </w:t>
      </w:r>
    </w:p>
    <w:p w14:paraId="0C55526E" w14:textId="77777777" w:rsidR="00154762" w:rsidRPr="00294B93" w:rsidRDefault="00154762" w:rsidP="0041687A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AWS</w:t>
      </w:r>
    </w:p>
    <w:p w14:paraId="75347962" w14:textId="74C3886A" w:rsidR="00154762" w:rsidRPr="00294B93" w:rsidRDefault="00154762" w:rsidP="0041687A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Google Cloud</w:t>
      </w:r>
    </w:p>
    <w:p w14:paraId="2132C267" w14:textId="6A94C8E4" w:rsidR="00154762" w:rsidRPr="00294B93" w:rsidRDefault="00154762" w:rsidP="0041687A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 w:rsidRPr="00294B93">
        <w:rPr>
          <w:rFonts w:ascii="Arial" w:hAnsi="Arial" w:cs="Arial"/>
          <w:szCs w:val="24"/>
        </w:rPr>
        <w:t>Microsoft Azure</w:t>
      </w:r>
    </w:p>
    <w:p w14:paraId="68EBB0DC" w14:textId="4C82DD98" w:rsidR="00294B93" w:rsidRPr="00294B93" w:rsidRDefault="00294B93" w:rsidP="00294B93">
      <w:pPr>
        <w:spacing w:line="360" w:lineRule="auto"/>
        <w:rPr>
          <w:rFonts w:ascii="Arial" w:hAnsi="Arial"/>
        </w:rPr>
      </w:pPr>
    </w:p>
    <w:p w14:paraId="537BFBA1" w14:textId="567124C1" w:rsidR="00294B93" w:rsidRPr="00294B93" w:rsidRDefault="00294B93" w:rsidP="00294B93">
      <w:pPr>
        <w:spacing w:line="360" w:lineRule="auto"/>
        <w:rPr>
          <w:rFonts w:ascii="Arial" w:hAnsi="Arial"/>
        </w:rPr>
      </w:pPr>
    </w:p>
    <w:p w14:paraId="4D9BF513" w14:textId="7315C87E" w:rsidR="00294B93" w:rsidRPr="00294B93" w:rsidRDefault="00294B93" w:rsidP="00294B93">
      <w:pPr>
        <w:spacing w:line="360" w:lineRule="auto"/>
        <w:rPr>
          <w:rFonts w:ascii="Arial" w:hAnsi="Arial"/>
        </w:rPr>
      </w:pPr>
    </w:p>
    <w:p w14:paraId="25B98DE0" w14:textId="5A8486D7" w:rsidR="00294B93" w:rsidRPr="00294B93" w:rsidRDefault="00294B93" w:rsidP="00294B93">
      <w:pPr>
        <w:spacing w:line="360" w:lineRule="auto"/>
        <w:rPr>
          <w:rFonts w:ascii="Arial" w:hAnsi="Arial"/>
        </w:rPr>
      </w:pPr>
    </w:p>
    <w:p w14:paraId="2935D65A" w14:textId="77777777" w:rsidR="00294B93" w:rsidRPr="00294B93" w:rsidRDefault="00294B93" w:rsidP="00294B93">
      <w:pPr>
        <w:spacing w:line="360" w:lineRule="auto"/>
        <w:rPr>
          <w:rFonts w:ascii="Arial" w:hAnsi="Arial"/>
        </w:rPr>
      </w:pPr>
    </w:p>
    <w:p w14:paraId="27030B32" w14:textId="71EB4A78" w:rsidR="00294B93" w:rsidRPr="00294B93" w:rsidRDefault="00294B93" w:rsidP="00294B93">
      <w:pPr>
        <w:spacing w:line="360" w:lineRule="auto"/>
        <w:rPr>
          <w:rFonts w:ascii="Arial" w:hAnsi="Arial"/>
        </w:rPr>
      </w:pPr>
      <w:r w:rsidRPr="00294B93">
        <w:rPr>
          <w:rFonts w:ascii="Arial" w:hAnsi="Arial"/>
        </w:rPr>
        <w:lastRenderedPageBreak/>
        <w:t>Imagen representativa de los almacenes de objetos en la nube</w:t>
      </w:r>
    </w:p>
    <w:p w14:paraId="024C2AA5" w14:textId="4C049938" w:rsidR="00154762" w:rsidRPr="00294B93" w:rsidRDefault="00294B93" w:rsidP="00294B93">
      <w:pPr>
        <w:spacing w:line="360" w:lineRule="auto"/>
        <w:jc w:val="center"/>
        <w:rPr>
          <w:rFonts w:ascii="Arial" w:hAnsi="Arial"/>
        </w:rPr>
      </w:pPr>
      <w:r w:rsidRPr="00294B93">
        <w:rPr>
          <w:rFonts w:ascii="Arial" w:hAnsi="Arial"/>
          <w:noProof/>
        </w:rPr>
        <w:drawing>
          <wp:inline distT="0" distB="0" distL="0" distR="0" wp14:anchorId="212FE3E0" wp14:editId="24955F77">
            <wp:extent cx="2156460" cy="2883382"/>
            <wp:effectExtent l="0" t="0" r="0" b="0"/>
            <wp:docPr id="13" name="Imagen 13" descr="Block Storage vs Object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 Storage vs Object Stor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42"/>
                    <a:stretch/>
                  </pic:blipFill>
                  <pic:spPr bwMode="auto">
                    <a:xfrm>
                      <a:off x="0" y="0"/>
                      <a:ext cx="2193550" cy="293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C22F6" w14:textId="4F756D00" w:rsidR="009A0324" w:rsidRPr="00294B93" w:rsidRDefault="009A0324" w:rsidP="0041687A">
      <w:pPr>
        <w:pStyle w:val="Ttulo1"/>
        <w:spacing w:line="360" w:lineRule="auto"/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</w:pPr>
      <w:bookmarkStart w:id="3" w:name="_Toc183378935"/>
      <w:r w:rsidRPr="00294B93"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  <w:t>Bases de datos NoSQL</w:t>
      </w:r>
      <w:bookmarkEnd w:id="3"/>
    </w:p>
    <w:p w14:paraId="4F6A0942" w14:textId="5BAEEA6F" w:rsidR="00154762" w:rsidRPr="00294B93" w:rsidRDefault="0041687A" w:rsidP="0041687A">
      <w:p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>Son bases de datos que no utilizan el modelo tradicional de tablas relacionales. Están diseñadas para ser más flexibles, escalables y manejar grandes volúmenes de datos no estructurados o semi estructurados.</w:t>
      </w:r>
    </w:p>
    <w:p w14:paraId="6064953D" w14:textId="6B34C075" w:rsidR="0041687A" w:rsidRPr="00294B93" w:rsidRDefault="0041687A" w:rsidP="0041687A">
      <w:p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b/>
          <w:bCs/>
          <w:color w:val="343A40"/>
          <w:shd w:val="clear" w:color="auto" w:fill="FFFFFF"/>
        </w:rPr>
        <w:t>Los principales tipos de bases de datos NoSQL</w:t>
      </w:r>
      <w:r w:rsidRPr="00294B93">
        <w:rPr>
          <w:rFonts w:ascii="Arial" w:hAnsi="Arial"/>
          <w:color w:val="343A40"/>
          <w:shd w:val="clear" w:color="auto" w:fill="FFFFFF"/>
        </w:rPr>
        <w:t>:</w:t>
      </w:r>
    </w:p>
    <w:p w14:paraId="61C84449" w14:textId="2DAC0B90" w:rsidR="0041687A" w:rsidRPr="00BF32E9" w:rsidRDefault="0041687A" w:rsidP="00BF32E9">
      <w:pPr>
        <w:pStyle w:val="Prrafodelista"/>
        <w:numPr>
          <w:ilvl w:val="0"/>
          <w:numId w:val="20"/>
        </w:num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BF32E9">
        <w:rPr>
          <w:rFonts w:ascii="Arial" w:hAnsi="Arial"/>
          <w:b/>
          <w:bCs/>
          <w:color w:val="343A40"/>
          <w:u w:val="single"/>
          <w:shd w:val="clear" w:color="auto" w:fill="FFFFFF"/>
        </w:rPr>
        <w:t>Base de datos de documentos</w:t>
      </w:r>
      <w:r w:rsidRPr="00BF32E9">
        <w:rPr>
          <w:rFonts w:ascii="Arial" w:hAnsi="Arial"/>
          <w:color w:val="343A40"/>
          <w:shd w:val="clear" w:color="auto" w:fill="FFFFFF"/>
        </w:rPr>
        <w:t>:</w:t>
      </w:r>
    </w:p>
    <w:p w14:paraId="3C446582" w14:textId="5815DCFD" w:rsidR="0041687A" w:rsidRPr="00294B93" w:rsidRDefault="0041687A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>Se almacenan en documentos (JSON, XML). Cada documento puede tener una estructura diferente y se identifica mediante clave única.</w:t>
      </w:r>
    </w:p>
    <w:p w14:paraId="59CBB717" w14:textId="0C493D9A" w:rsidR="0041687A" w:rsidRPr="00294B93" w:rsidRDefault="0041687A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 xml:space="preserve">Un ejemplo de este tipo de base de datos podría ser </w:t>
      </w:r>
      <w:r w:rsidRPr="00EF12D6">
        <w:rPr>
          <w:rFonts w:ascii="Arial" w:hAnsi="Arial"/>
          <w:color w:val="343A40"/>
          <w:u w:val="single"/>
          <w:shd w:val="clear" w:color="auto" w:fill="FFFFFF"/>
        </w:rPr>
        <w:t>MongoDB</w:t>
      </w:r>
      <w:r w:rsidRPr="00294B93">
        <w:rPr>
          <w:rFonts w:ascii="Arial" w:hAnsi="Arial"/>
          <w:color w:val="343A40"/>
          <w:shd w:val="clear" w:color="auto" w:fill="FFFFFF"/>
        </w:rPr>
        <w:t>.</w:t>
      </w:r>
    </w:p>
    <w:p w14:paraId="2F14BE90" w14:textId="5B6E0817" w:rsidR="00154762" w:rsidRPr="00294B93" w:rsidRDefault="0041687A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u w:val="single"/>
          <w:shd w:val="clear" w:color="auto" w:fill="FFFFFF"/>
        </w:rPr>
        <w:t>Características destacadas</w:t>
      </w:r>
      <w:r w:rsidRPr="00294B93">
        <w:rPr>
          <w:rFonts w:ascii="Arial" w:hAnsi="Arial"/>
          <w:color w:val="343A40"/>
          <w:shd w:val="clear" w:color="auto" w:fill="FFFFFF"/>
        </w:rPr>
        <w:t>:</w:t>
      </w:r>
    </w:p>
    <w:p w14:paraId="125BF64A" w14:textId="2EEAA58D" w:rsidR="0041687A" w:rsidRPr="00294B93" w:rsidRDefault="0041687A" w:rsidP="00BF32E9">
      <w:pPr>
        <w:pStyle w:val="Prrafodelista"/>
        <w:numPr>
          <w:ilvl w:val="0"/>
          <w:numId w:val="11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Flexibilidad</w:t>
      </w:r>
    </w:p>
    <w:p w14:paraId="7ADDE95C" w14:textId="0AEC46FD" w:rsidR="0041687A" w:rsidRPr="00294B93" w:rsidRDefault="0041687A" w:rsidP="00BF32E9">
      <w:pPr>
        <w:pStyle w:val="Prrafodelista"/>
        <w:numPr>
          <w:ilvl w:val="0"/>
          <w:numId w:val="11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Escalabilidad horizontal</w:t>
      </w:r>
    </w:p>
    <w:p w14:paraId="79A37BDE" w14:textId="4EEE186F" w:rsidR="0041687A" w:rsidRPr="00294B93" w:rsidRDefault="0041687A" w:rsidP="00BF32E9">
      <w:pPr>
        <w:pStyle w:val="Prrafodelista"/>
        <w:numPr>
          <w:ilvl w:val="0"/>
          <w:numId w:val="11"/>
        </w:numPr>
        <w:spacing w:line="360" w:lineRule="auto"/>
        <w:ind w:left="1429"/>
        <w:rPr>
          <w:rFonts w:ascii="Arial" w:hAnsi="Arial" w:cs="Arial"/>
          <w:szCs w:val="24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Consultas eficientes</w:t>
      </w:r>
    </w:p>
    <w:p w14:paraId="1F2C4BEB" w14:textId="0AFDB5E3" w:rsidR="0041687A" w:rsidRPr="00294B93" w:rsidRDefault="0041687A" w:rsidP="00BF32E9">
      <w:pPr>
        <w:spacing w:line="360" w:lineRule="auto"/>
        <w:ind w:left="709"/>
        <w:rPr>
          <w:rFonts w:ascii="Arial" w:hAnsi="Arial"/>
          <w:color w:val="343A40"/>
          <w:u w:val="single"/>
          <w:shd w:val="clear" w:color="auto" w:fill="FFFFFF"/>
        </w:rPr>
      </w:pPr>
      <w:r w:rsidRPr="00294B93">
        <w:rPr>
          <w:rFonts w:ascii="Arial" w:hAnsi="Arial"/>
          <w:color w:val="343A40"/>
          <w:u w:val="single"/>
          <w:shd w:val="clear" w:color="auto" w:fill="FFFFFF"/>
        </w:rPr>
        <w:t>Donde más se utilizan son en:</w:t>
      </w:r>
    </w:p>
    <w:p w14:paraId="0886FA18" w14:textId="0011D14F" w:rsidR="0041687A" w:rsidRPr="00294B93" w:rsidRDefault="0041687A" w:rsidP="00BF32E9">
      <w:pPr>
        <w:pStyle w:val="Prrafodelista"/>
        <w:numPr>
          <w:ilvl w:val="0"/>
          <w:numId w:val="13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Aplicaciones web</w:t>
      </w:r>
    </w:p>
    <w:p w14:paraId="4697687D" w14:textId="6854D877" w:rsidR="0041687A" w:rsidRPr="00294B93" w:rsidRDefault="0041687A" w:rsidP="00BF32E9">
      <w:pPr>
        <w:pStyle w:val="Prrafodelista"/>
        <w:numPr>
          <w:ilvl w:val="0"/>
          <w:numId w:val="13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Análisis de grandes volúmenes</w:t>
      </w:r>
    </w:p>
    <w:p w14:paraId="1A0133E3" w14:textId="6A13716D" w:rsidR="00A126A0" w:rsidRDefault="00A126A0" w:rsidP="00A126A0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06F35937" w14:textId="40B234B3" w:rsidR="00BF32E9" w:rsidRDefault="00BF32E9" w:rsidP="00A126A0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0F9C86D4" w14:textId="02ED37A7" w:rsidR="00BF32E9" w:rsidRDefault="00BF32E9" w:rsidP="00A126A0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617CC3D4" w14:textId="0A7184C5" w:rsidR="00BF32E9" w:rsidRDefault="00BF32E9" w:rsidP="00A126A0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3FFF417F" w14:textId="77777777" w:rsidR="00BF32E9" w:rsidRPr="00294B93" w:rsidRDefault="00BF32E9" w:rsidP="00A126A0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2AE87ACE" w14:textId="01CCFF86" w:rsidR="0041687A" w:rsidRPr="00BF32E9" w:rsidRDefault="0041687A" w:rsidP="00BF32E9">
      <w:pPr>
        <w:pStyle w:val="Prrafodelista"/>
        <w:numPr>
          <w:ilvl w:val="0"/>
          <w:numId w:val="13"/>
        </w:num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BF32E9">
        <w:rPr>
          <w:rFonts w:ascii="Arial" w:hAnsi="Arial"/>
          <w:b/>
          <w:bCs/>
          <w:color w:val="343A40"/>
          <w:u w:val="single"/>
          <w:shd w:val="clear" w:color="auto" w:fill="FFFFFF"/>
        </w:rPr>
        <w:lastRenderedPageBreak/>
        <w:t>Bases de datos clave-valor</w:t>
      </w:r>
      <w:r w:rsidRPr="00BF32E9">
        <w:rPr>
          <w:rFonts w:ascii="Arial" w:hAnsi="Arial"/>
          <w:color w:val="343A40"/>
          <w:shd w:val="clear" w:color="auto" w:fill="FFFFFF"/>
        </w:rPr>
        <w:t>:</w:t>
      </w:r>
    </w:p>
    <w:p w14:paraId="470E73E7" w14:textId="6D1DDEE8" w:rsidR="0041687A" w:rsidRPr="00294B93" w:rsidRDefault="0041687A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>Se almacenan como pares de clave-valor. Cada elemento tiene una clave única asociada a un valor.</w:t>
      </w:r>
    </w:p>
    <w:p w14:paraId="2DFD6DEF" w14:textId="2B7D6F51" w:rsidR="0041687A" w:rsidRPr="00294B93" w:rsidRDefault="0041687A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 xml:space="preserve">Un ejemplo de este tipo de base de datos podría ser </w:t>
      </w:r>
      <w:r w:rsidRPr="00EF12D6">
        <w:rPr>
          <w:rFonts w:ascii="Arial" w:hAnsi="Arial"/>
          <w:color w:val="343A40"/>
          <w:u w:val="single"/>
          <w:shd w:val="clear" w:color="auto" w:fill="FFFFFF"/>
        </w:rPr>
        <w:t>Redis</w:t>
      </w:r>
      <w:r w:rsidRPr="00294B93">
        <w:rPr>
          <w:rFonts w:ascii="Arial" w:hAnsi="Arial"/>
          <w:color w:val="343A40"/>
          <w:shd w:val="clear" w:color="auto" w:fill="FFFFFF"/>
        </w:rPr>
        <w:t>.</w:t>
      </w:r>
    </w:p>
    <w:p w14:paraId="06245045" w14:textId="5DDE2564" w:rsidR="0041687A" w:rsidRPr="00294B93" w:rsidRDefault="0041687A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u w:val="single"/>
          <w:shd w:val="clear" w:color="auto" w:fill="FFFFFF"/>
        </w:rPr>
        <w:t>Características destacadas</w:t>
      </w:r>
      <w:r w:rsidRPr="00294B93">
        <w:rPr>
          <w:rFonts w:ascii="Arial" w:hAnsi="Arial"/>
          <w:color w:val="343A40"/>
          <w:shd w:val="clear" w:color="auto" w:fill="FFFFFF"/>
        </w:rPr>
        <w:t>:</w:t>
      </w:r>
    </w:p>
    <w:p w14:paraId="2E4D4419" w14:textId="2464F8DC" w:rsidR="0041687A" w:rsidRPr="00294B93" w:rsidRDefault="0041687A" w:rsidP="00BF32E9">
      <w:pPr>
        <w:pStyle w:val="Prrafodelista"/>
        <w:numPr>
          <w:ilvl w:val="0"/>
          <w:numId w:val="14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Simplicidad</w:t>
      </w:r>
    </w:p>
    <w:p w14:paraId="50ABD90D" w14:textId="5A9C0B69" w:rsidR="0041687A" w:rsidRPr="00294B93" w:rsidRDefault="0041687A" w:rsidP="00BF32E9">
      <w:pPr>
        <w:pStyle w:val="Prrafodelista"/>
        <w:numPr>
          <w:ilvl w:val="0"/>
          <w:numId w:val="14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Escalabilidad</w:t>
      </w:r>
      <w:r w:rsidR="00A126A0" w:rsidRPr="00294B93">
        <w:rPr>
          <w:rFonts w:ascii="Arial" w:hAnsi="Arial" w:cs="Arial"/>
          <w:color w:val="343A40"/>
          <w:szCs w:val="24"/>
          <w:shd w:val="clear" w:color="auto" w:fill="FFFFFF"/>
        </w:rPr>
        <w:t xml:space="preserve"> horizontal</w:t>
      </w:r>
    </w:p>
    <w:p w14:paraId="055D4D91" w14:textId="37DE30B0" w:rsidR="0041687A" w:rsidRPr="00294B93" w:rsidRDefault="00A126A0" w:rsidP="00BF32E9">
      <w:pPr>
        <w:pStyle w:val="Prrafodelista"/>
        <w:numPr>
          <w:ilvl w:val="0"/>
          <w:numId w:val="14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Alto rendimiento en operaciones simples</w:t>
      </w:r>
    </w:p>
    <w:p w14:paraId="4DE1A5AC" w14:textId="7E452200" w:rsidR="0041687A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u w:val="single"/>
          <w:shd w:val="clear" w:color="auto" w:fill="FFFFFF"/>
        </w:rPr>
        <w:t>Donde más se utilizan son en</w:t>
      </w:r>
      <w:r w:rsidRPr="00294B93">
        <w:rPr>
          <w:rFonts w:ascii="Arial" w:hAnsi="Arial"/>
          <w:color w:val="343A40"/>
          <w:shd w:val="clear" w:color="auto" w:fill="FFFFFF"/>
        </w:rPr>
        <w:t>:</w:t>
      </w:r>
    </w:p>
    <w:p w14:paraId="3B1EE991" w14:textId="0E01A8F8" w:rsidR="00A126A0" w:rsidRPr="00294B93" w:rsidRDefault="00A126A0" w:rsidP="00BF32E9">
      <w:pPr>
        <w:pStyle w:val="Prrafodelista"/>
        <w:numPr>
          <w:ilvl w:val="0"/>
          <w:numId w:val="15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Almacenamiento de sesiones, caché o memoria</w:t>
      </w:r>
    </w:p>
    <w:p w14:paraId="2F95A11D" w14:textId="7E0E426B" w:rsidR="00A126A0" w:rsidRPr="00294B93" w:rsidRDefault="00A126A0" w:rsidP="00BF32E9">
      <w:pPr>
        <w:pStyle w:val="Prrafodelista"/>
        <w:numPr>
          <w:ilvl w:val="0"/>
          <w:numId w:val="15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Sistemas de caché</w:t>
      </w:r>
    </w:p>
    <w:p w14:paraId="0416F631" w14:textId="77777777" w:rsidR="00612B7A" w:rsidRPr="00294B93" w:rsidRDefault="00612B7A" w:rsidP="00612B7A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5B4BB902" w14:textId="7B6F5730" w:rsidR="00A126A0" w:rsidRPr="00BF32E9" w:rsidRDefault="00A126A0" w:rsidP="00BF32E9">
      <w:pPr>
        <w:pStyle w:val="Prrafodelista"/>
        <w:numPr>
          <w:ilvl w:val="0"/>
          <w:numId w:val="15"/>
        </w:num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BF32E9">
        <w:rPr>
          <w:rFonts w:ascii="Arial" w:hAnsi="Arial"/>
          <w:b/>
          <w:bCs/>
          <w:color w:val="343A40"/>
          <w:u w:val="single"/>
          <w:shd w:val="clear" w:color="auto" w:fill="FFFFFF"/>
        </w:rPr>
        <w:t>Bases de datos de grafos</w:t>
      </w:r>
      <w:r w:rsidRPr="00BF32E9">
        <w:rPr>
          <w:rFonts w:ascii="Arial" w:hAnsi="Arial"/>
          <w:color w:val="343A40"/>
          <w:shd w:val="clear" w:color="auto" w:fill="FFFFFF"/>
        </w:rPr>
        <w:t>:</w:t>
      </w:r>
    </w:p>
    <w:p w14:paraId="7970D541" w14:textId="1A62C27D" w:rsidR="00A126A0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>Se representan como un conjunto de nodos, aristas y propiedades. Son especialmente útiles para representar relaciones complejas entre entidades.</w:t>
      </w:r>
    </w:p>
    <w:p w14:paraId="59CBE523" w14:textId="28B78006" w:rsidR="00A126A0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 xml:space="preserve">Un ejemplo de este tipo de base de datos podría ser </w:t>
      </w:r>
      <w:r w:rsidRPr="00EF12D6">
        <w:rPr>
          <w:rFonts w:ascii="Arial" w:hAnsi="Arial"/>
          <w:color w:val="343A40"/>
          <w:u w:val="single"/>
          <w:shd w:val="clear" w:color="auto" w:fill="FFFFFF"/>
        </w:rPr>
        <w:t>Neo4J</w:t>
      </w:r>
    </w:p>
    <w:p w14:paraId="1F13A0A4" w14:textId="77777777" w:rsidR="00A126A0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u w:val="single"/>
          <w:shd w:val="clear" w:color="auto" w:fill="FFFFFF"/>
        </w:rPr>
        <w:t>Características destacadas</w:t>
      </w:r>
      <w:r w:rsidRPr="00294B93">
        <w:rPr>
          <w:rFonts w:ascii="Arial" w:hAnsi="Arial"/>
          <w:color w:val="343A40"/>
          <w:shd w:val="clear" w:color="auto" w:fill="FFFFFF"/>
        </w:rPr>
        <w:t>:</w:t>
      </w:r>
    </w:p>
    <w:p w14:paraId="6E919D1E" w14:textId="49827A85" w:rsidR="00A126A0" w:rsidRPr="00294B93" w:rsidRDefault="00A126A0" w:rsidP="00BF32E9">
      <w:pPr>
        <w:pStyle w:val="Prrafodelista"/>
        <w:numPr>
          <w:ilvl w:val="0"/>
          <w:numId w:val="16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Relaciones complejas</w:t>
      </w:r>
    </w:p>
    <w:p w14:paraId="2DA318E2" w14:textId="389C4ACA" w:rsidR="00A126A0" w:rsidRPr="00294B93" w:rsidRDefault="00A126A0" w:rsidP="00BF32E9">
      <w:pPr>
        <w:pStyle w:val="Prrafodelista"/>
        <w:numPr>
          <w:ilvl w:val="0"/>
          <w:numId w:val="16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Escalabilidad</w:t>
      </w:r>
    </w:p>
    <w:p w14:paraId="5EEE07E4" w14:textId="2EBB0030" w:rsidR="00A126A0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u w:val="single"/>
          <w:shd w:val="clear" w:color="auto" w:fill="FFFFFF"/>
        </w:rPr>
        <w:t>Donde más se utilizan son en</w:t>
      </w:r>
      <w:r w:rsidRPr="00294B93">
        <w:rPr>
          <w:rFonts w:ascii="Arial" w:hAnsi="Arial"/>
          <w:color w:val="343A40"/>
          <w:shd w:val="clear" w:color="auto" w:fill="FFFFFF"/>
        </w:rPr>
        <w:t>:</w:t>
      </w:r>
    </w:p>
    <w:p w14:paraId="5702EE5A" w14:textId="2107B211" w:rsidR="00A126A0" w:rsidRPr="00294B93" w:rsidRDefault="00A126A0" w:rsidP="00BF32E9">
      <w:pPr>
        <w:pStyle w:val="Prrafodelista"/>
        <w:numPr>
          <w:ilvl w:val="0"/>
          <w:numId w:val="17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Redes sociales</w:t>
      </w:r>
    </w:p>
    <w:p w14:paraId="3F47053A" w14:textId="1A52B17A" w:rsidR="00A126A0" w:rsidRPr="00294B93" w:rsidRDefault="00A126A0" w:rsidP="00BF32E9">
      <w:pPr>
        <w:pStyle w:val="Prrafodelista"/>
        <w:numPr>
          <w:ilvl w:val="0"/>
          <w:numId w:val="17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Motores de recomendación</w:t>
      </w:r>
    </w:p>
    <w:p w14:paraId="716F43EC" w14:textId="532EF17F" w:rsidR="00A126A0" w:rsidRPr="00294B93" w:rsidRDefault="00A126A0" w:rsidP="00A126A0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4AF3750C" w14:textId="7077C44B" w:rsidR="00A126A0" w:rsidRPr="00BF32E9" w:rsidRDefault="00A126A0" w:rsidP="00BF32E9">
      <w:pPr>
        <w:pStyle w:val="Prrafodelista"/>
        <w:numPr>
          <w:ilvl w:val="0"/>
          <w:numId w:val="17"/>
        </w:num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BF32E9">
        <w:rPr>
          <w:rFonts w:ascii="Arial" w:hAnsi="Arial"/>
          <w:b/>
          <w:bCs/>
          <w:color w:val="343A40"/>
          <w:u w:val="single"/>
          <w:shd w:val="clear" w:color="auto" w:fill="FFFFFF"/>
        </w:rPr>
        <w:t>Bases de datos en columnas</w:t>
      </w:r>
      <w:r w:rsidRPr="00BF32E9">
        <w:rPr>
          <w:rFonts w:ascii="Arial" w:hAnsi="Arial"/>
          <w:color w:val="343A40"/>
          <w:shd w:val="clear" w:color="auto" w:fill="FFFFFF"/>
        </w:rPr>
        <w:t>:</w:t>
      </w:r>
    </w:p>
    <w:p w14:paraId="3DB25606" w14:textId="4B9FB393" w:rsidR="00A126A0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 xml:space="preserve">En lugar de almacenar los datos en filas (como las bases de datos relacionales), se almacenan en columnas, lo que facilita el acceso rápido de grandes </w:t>
      </w:r>
      <w:r w:rsidR="00612B7A" w:rsidRPr="00294B93">
        <w:rPr>
          <w:rFonts w:ascii="Arial" w:hAnsi="Arial"/>
          <w:color w:val="343A40"/>
          <w:shd w:val="clear" w:color="auto" w:fill="FFFFFF"/>
        </w:rPr>
        <w:t>volúmenes</w:t>
      </w:r>
      <w:r w:rsidRPr="00294B93">
        <w:rPr>
          <w:rFonts w:ascii="Arial" w:hAnsi="Arial"/>
          <w:color w:val="343A40"/>
          <w:shd w:val="clear" w:color="auto" w:fill="FFFFFF"/>
        </w:rPr>
        <w:t xml:space="preserve"> de datos que requieren leer columnas específicas.</w:t>
      </w:r>
    </w:p>
    <w:p w14:paraId="7B115798" w14:textId="057F1023" w:rsidR="00A126A0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 xml:space="preserve">Un ejemplo de este tipo de base de datos podría ser </w:t>
      </w:r>
      <w:r w:rsidRPr="00EF12D6">
        <w:rPr>
          <w:rFonts w:ascii="Arial" w:hAnsi="Arial"/>
          <w:color w:val="343A40"/>
          <w:u w:val="single"/>
          <w:shd w:val="clear" w:color="auto" w:fill="FFFFFF"/>
        </w:rPr>
        <w:t>Apache Cassandra</w:t>
      </w:r>
    </w:p>
    <w:p w14:paraId="36E38BFB" w14:textId="77777777" w:rsidR="00A126A0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u w:val="single"/>
          <w:shd w:val="clear" w:color="auto" w:fill="FFFFFF"/>
        </w:rPr>
        <w:t>Características destacadas</w:t>
      </w:r>
      <w:r w:rsidRPr="00294B93">
        <w:rPr>
          <w:rFonts w:ascii="Arial" w:hAnsi="Arial"/>
          <w:color w:val="343A40"/>
          <w:shd w:val="clear" w:color="auto" w:fill="FFFFFF"/>
        </w:rPr>
        <w:t>:</w:t>
      </w:r>
    </w:p>
    <w:p w14:paraId="769AC915" w14:textId="23353687" w:rsidR="00A126A0" w:rsidRPr="00294B93" w:rsidRDefault="00A126A0" w:rsidP="00BF32E9">
      <w:pPr>
        <w:pStyle w:val="Prrafodelista"/>
        <w:numPr>
          <w:ilvl w:val="0"/>
          <w:numId w:val="18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Optimización para lectura masiva</w:t>
      </w:r>
    </w:p>
    <w:p w14:paraId="4B799A28" w14:textId="4DF6CB80" w:rsidR="00A126A0" w:rsidRDefault="00A126A0" w:rsidP="00BF32E9">
      <w:pPr>
        <w:pStyle w:val="Prrafodelista"/>
        <w:numPr>
          <w:ilvl w:val="0"/>
          <w:numId w:val="18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Escalabilidad</w:t>
      </w:r>
    </w:p>
    <w:p w14:paraId="0FE9C1A6" w14:textId="05A82428" w:rsidR="00BF32E9" w:rsidRDefault="00BF32E9" w:rsidP="00BF32E9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1E7FCA21" w14:textId="77777777" w:rsidR="00BF32E9" w:rsidRPr="00BF32E9" w:rsidRDefault="00BF32E9" w:rsidP="00BF32E9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58D8529C" w14:textId="77777777" w:rsidR="00A126A0" w:rsidRPr="00294B93" w:rsidRDefault="00A126A0" w:rsidP="00BF32E9">
      <w:pPr>
        <w:spacing w:line="360" w:lineRule="auto"/>
        <w:ind w:left="709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u w:val="single"/>
          <w:shd w:val="clear" w:color="auto" w:fill="FFFFFF"/>
        </w:rPr>
        <w:lastRenderedPageBreak/>
        <w:t>Donde más se utilizan son en</w:t>
      </w:r>
      <w:r w:rsidRPr="00294B93">
        <w:rPr>
          <w:rFonts w:ascii="Arial" w:hAnsi="Arial"/>
          <w:color w:val="343A40"/>
          <w:shd w:val="clear" w:color="auto" w:fill="FFFFFF"/>
        </w:rPr>
        <w:t>:</w:t>
      </w:r>
    </w:p>
    <w:p w14:paraId="27894993" w14:textId="06589AD2" w:rsidR="00A126A0" w:rsidRPr="00294B93" w:rsidRDefault="00A126A0" w:rsidP="00BF32E9">
      <w:pPr>
        <w:pStyle w:val="Prrafodelista"/>
        <w:numPr>
          <w:ilvl w:val="0"/>
          <w:numId w:val="19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Almacenamiento de grandes volúmenes de datos históricos</w:t>
      </w:r>
    </w:p>
    <w:p w14:paraId="18459840" w14:textId="3BE43057" w:rsidR="00EF12D6" w:rsidRDefault="00A126A0" w:rsidP="00294B93">
      <w:pPr>
        <w:pStyle w:val="Prrafodelista"/>
        <w:numPr>
          <w:ilvl w:val="0"/>
          <w:numId w:val="19"/>
        </w:numPr>
        <w:spacing w:line="360" w:lineRule="auto"/>
        <w:ind w:left="1429"/>
        <w:rPr>
          <w:rFonts w:ascii="Arial" w:hAnsi="Arial" w:cs="Arial"/>
          <w:color w:val="343A40"/>
          <w:szCs w:val="24"/>
          <w:shd w:val="clear" w:color="auto" w:fill="FFFFFF"/>
        </w:rPr>
      </w:pPr>
      <w:r w:rsidRPr="00294B93">
        <w:rPr>
          <w:rFonts w:ascii="Arial" w:hAnsi="Arial" w:cs="Arial"/>
          <w:color w:val="343A40"/>
          <w:szCs w:val="24"/>
          <w:shd w:val="clear" w:color="auto" w:fill="FFFFFF"/>
        </w:rPr>
        <w:t>Análisis de datos en tiempo real o masivos</w:t>
      </w:r>
    </w:p>
    <w:p w14:paraId="3C1F5A90" w14:textId="77777777" w:rsidR="00BF32E9" w:rsidRPr="00BF32E9" w:rsidRDefault="00BF32E9" w:rsidP="00BF32E9">
      <w:pPr>
        <w:spacing w:line="360" w:lineRule="auto"/>
        <w:rPr>
          <w:rFonts w:ascii="Arial" w:hAnsi="Arial"/>
          <w:color w:val="343A40"/>
          <w:shd w:val="clear" w:color="auto" w:fill="FFFFFF"/>
        </w:rPr>
      </w:pPr>
    </w:p>
    <w:p w14:paraId="2A74B7DE" w14:textId="55966F5C" w:rsidR="00294B93" w:rsidRPr="00294B93" w:rsidRDefault="00294B93" w:rsidP="00294B93">
      <w:p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 xml:space="preserve">Imagen representativa de como sería cada tipo de base de datos </w:t>
      </w:r>
      <w:proofErr w:type="spellStart"/>
      <w:r w:rsidRPr="00294B93">
        <w:rPr>
          <w:rFonts w:ascii="Arial" w:hAnsi="Arial"/>
          <w:color w:val="343A40"/>
          <w:shd w:val="clear" w:color="auto" w:fill="FFFFFF"/>
        </w:rPr>
        <w:t>nosql</w:t>
      </w:r>
      <w:proofErr w:type="spellEnd"/>
    </w:p>
    <w:p w14:paraId="60722C36" w14:textId="7A2F883E" w:rsidR="00294B93" w:rsidRPr="00294B93" w:rsidRDefault="00294B93" w:rsidP="00294B93">
      <w:p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noProof/>
        </w:rPr>
        <w:drawing>
          <wp:inline distT="0" distB="0" distL="0" distR="0" wp14:anchorId="00B2548E" wp14:editId="391B5F9F">
            <wp:extent cx="5759450" cy="3142615"/>
            <wp:effectExtent l="0" t="0" r="0" b="635"/>
            <wp:docPr id="8" name="Imagen 8" descr="5.1 Conceptos y tipos de bases de datos NoSQL (documental, columnar, clave/ valor y de grafos) | Prácticas de Tecnologías de Gestión y Manipulación de 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1 Conceptos y tipos de bases de datos NoSQL (documental, columnar, clave/ valor y de grafos) | Prácticas de Tecnologías de Gestión y Manipulación de  Dat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3DAB" w14:textId="0F8DE1B7" w:rsidR="009A0324" w:rsidRPr="00294B93" w:rsidRDefault="009A0324" w:rsidP="0041687A">
      <w:pPr>
        <w:pStyle w:val="Ttulo1"/>
        <w:spacing w:line="360" w:lineRule="auto"/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</w:pPr>
      <w:bookmarkStart w:id="4" w:name="_Toc183378936"/>
      <w:r w:rsidRPr="00294B93"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  <w:t>Comparativa</w:t>
      </w:r>
      <w:bookmarkEnd w:id="4"/>
      <w:r w:rsidRPr="00294B93"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  <w:t xml:space="preserve"> </w:t>
      </w:r>
    </w:p>
    <w:p w14:paraId="32C28FF6" w14:textId="77777777" w:rsidR="006B03B3" w:rsidRPr="00294B93" w:rsidRDefault="006B03B3" w:rsidP="006B03B3">
      <w:pPr>
        <w:spacing w:line="360" w:lineRule="auto"/>
        <w:rPr>
          <w:rFonts w:ascii="Arial" w:hAnsi="Arial"/>
          <w:color w:val="343A40"/>
          <w:shd w:val="clear" w:color="auto" w:fill="FFFFFF"/>
        </w:rPr>
      </w:pPr>
      <w:r w:rsidRPr="00294B93">
        <w:rPr>
          <w:rFonts w:ascii="Arial" w:hAnsi="Arial"/>
          <w:color w:val="343A40"/>
          <w:shd w:val="clear" w:color="auto" w:fill="FFFFFF"/>
        </w:rPr>
        <w:t>Diferencias entre las bases de datos relacionales y no relacionales (SQL y NoSQL)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B03B3" w:rsidRPr="00294B93" w14:paraId="450385C9" w14:textId="77777777" w:rsidTr="00463D50">
        <w:tc>
          <w:tcPr>
            <w:tcW w:w="3020" w:type="dxa"/>
          </w:tcPr>
          <w:p w14:paraId="6D19AFE6" w14:textId="77777777" w:rsidR="006B03B3" w:rsidRPr="00294B93" w:rsidRDefault="006B03B3" w:rsidP="00463D50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b/>
                <w:bCs/>
                <w:color w:val="343A40"/>
                <w:shd w:val="clear" w:color="auto" w:fill="FFFFFF"/>
              </w:rPr>
              <w:t>Características</w:t>
            </w:r>
          </w:p>
        </w:tc>
        <w:tc>
          <w:tcPr>
            <w:tcW w:w="3020" w:type="dxa"/>
          </w:tcPr>
          <w:p w14:paraId="0D7DFB1A" w14:textId="77777777" w:rsidR="006B03B3" w:rsidRPr="00294B93" w:rsidRDefault="006B03B3" w:rsidP="00463D50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b/>
                <w:bCs/>
                <w:color w:val="343A40"/>
                <w:shd w:val="clear" w:color="auto" w:fill="FFFFFF"/>
              </w:rPr>
              <w:t>SQL</w:t>
            </w:r>
          </w:p>
        </w:tc>
        <w:tc>
          <w:tcPr>
            <w:tcW w:w="3020" w:type="dxa"/>
          </w:tcPr>
          <w:p w14:paraId="3516C154" w14:textId="77777777" w:rsidR="006B03B3" w:rsidRPr="00294B93" w:rsidRDefault="006B03B3" w:rsidP="00463D50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b/>
                <w:bCs/>
                <w:color w:val="343A40"/>
                <w:shd w:val="clear" w:color="auto" w:fill="FFFFFF"/>
              </w:rPr>
              <w:t>NoSQL</w:t>
            </w:r>
          </w:p>
        </w:tc>
      </w:tr>
      <w:tr w:rsidR="006B03B3" w:rsidRPr="00294B93" w14:paraId="29855AB9" w14:textId="77777777" w:rsidTr="00791744">
        <w:tc>
          <w:tcPr>
            <w:tcW w:w="3020" w:type="dxa"/>
            <w:vAlign w:val="center"/>
          </w:tcPr>
          <w:p w14:paraId="33305ACB" w14:textId="77777777" w:rsidR="006B03B3" w:rsidRPr="00791744" w:rsidRDefault="006B03B3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Modelo de datos</w:t>
            </w:r>
          </w:p>
        </w:tc>
        <w:tc>
          <w:tcPr>
            <w:tcW w:w="3020" w:type="dxa"/>
          </w:tcPr>
          <w:p w14:paraId="6117F15D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Tabla con filas y columnas, estricto.</w:t>
            </w:r>
          </w:p>
        </w:tc>
        <w:tc>
          <w:tcPr>
            <w:tcW w:w="3020" w:type="dxa"/>
          </w:tcPr>
          <w:p w14:paraId="6E9371E5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Documentos, clave-valor, columnas, grafos. Flexible</w:t>
            </w:r>
          </w:p>
        </w:tc>
      </w:tr>
      <w:tr w:rsidR="006B03B3" w:rsidRPr="00294B93" w14:paraId="68262938" w14:textId="77777777" w:rsidTr="00791744">
        <w:tc>
          <w:tcPr>
            <w:tcW w:w="3020" w:type="dxa"/>
            <w:vAlign w:val="center"/>
          </w:tcPr>
          <w:p w14:paraId="7BF640D9" w14:textId="77777777" w:rsidR="006B03B3" w:rsidRPr="00791744" w:rsidRDefault="006B03B3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Escalabilidad</w:t>
            </w:r>
          </w:p>
        </w:tc>
        <w:tc>
          <w:tcPr>
            <w:tcW w:w="3020" w:type="dxa"/>
          </w:tcPr>
          <w:p w14:paraId="3122B646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Horizontal</w:t>
            </w:r>
          </w:p>
        </w:tc>
        <w:tc>
          <w:tcPr>
            <w:tcW w:w="3020" w:type="dxa"/>
          </w:tcPr>
          <w:p w14:paraId="1BB77592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Vertical</w:t>
            </w:r>
          </w:p>
        </w:tc>
      </w:tr>
      <w:tr w:rsidR="006B03B3" w:rsidRPr="00294B93" w14:paraId="1BD13D83" w14:textId="77777777" w:rsidTr="00791744">
        <w:trPr>
          <w:trHeight w:val="693"/>
        </w:trPr>
        <w:tc>
          <w:tcPr>
            <w:tcW w:w="3020" w:type="dxa"/>
            <w:vAlign w:val="center"/>
          </w:tcPr>
          <w:p w14:paraId="1B08389D" w14:textId="77777777" w:rsidR="006B03B3" w:rsidRPr="00791744" w:rsidRDefault="006B03B3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ACID</w:t>
            </w:r>
          </w:p>
        </w:tc>
        <w:tc>
          <w:tcPr>
            <w:tcW w:w="3020" w:type="dxa"/>
          </w:tcPr>
          <w:p w14:paraId="2570AEC3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Soporte ACID</w:t>
            </w:r>
          </w:p>
        </w:tc>
        <w:tc>
          <w:tcPr>
            <w:tcW w:w="3020" w:type="dxa"/>
          </w:tcPr>
          <w:p w14:paraId="6EED2C81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Generalmente no soporta ACID</w:t>
            </w:r>
          </w:p>
        </w:tc>
      </w:tr>
      <w:tr w:rsidR="006B03B3" w:rsidRPr="00294B93" w14:paraId="151261AD" w14:textId="77777777" w:rsidTr="00791744">
        <w:tc>
          <w:tcPr>
            <w:tcW w:w="3020" w:type="dxa"/>
            <w:vAlign w:val="center"/>
          </w:tcPr>
          <w:p w14:paraId="45318CC0" w14:textId="77777777" w:rsidR="006B03B3" w:rsidRPr="00791744" w:rsidRDefault="006B03B3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Consistencia</w:t>
            </w:r>
          </w:p>
        </w:tc>
        <w:tc>
          <w:tcPr>
            <w:tcW w:w="3020" w:type="dxa"/>
          </w:tcPr>
          <w:p w14:paraId="18F18A81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CAP (Consistencia, Disponibilidad y Tolerancia a particiones)</w:t>
            </w:r>
          </w:p>
        </w:tc>
        <w:tc>
          <w:tcPr>
            <w:tcW w:w="3020" w:type="dxa"/>
          </w:tcPr>
          <w:p w14:paraId="055B27CC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Eventual, depende de la implementación</w:t>
            </w:r>
          </w:p>
        </w:tc>
      </w:tr>
      <w:tr w:rsidR="006B03B3" w:rsidRPr="00294B93" w14:paraId="066CE879" w14:textId="77777777" w:rsidTr="00791744">
        <w:tc>
          <w:tcPr>
            <w:tcW w:w="3020" w:type="dxa"/>
            <w:vAlign w:val="center"/>
          </w:tcPr>
          <w:p w14:paraId="7D39F5E5" w14:textId="77777777" w:rsidR="006B03B3" w:rsidRPr="00791744" w:rsidRDefault="006B03B3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Integridad de los datos</w:t>
            </w:r>
          </w:p>
        </w:tc>
        <w:tc>
          <w:tcPr>
            <w:tcW w:w="3020" w:type="dxa"/>
          </w:tcPr>
          <w:p w14:paraId="339B6068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Alta, restricciones con claves foráneas y validación de datos</w:t>
            </w:r>
          </w:p>
        </w:tc>
        <w:tc>
          <w:tcPr>
            <w:tcW w:w="3020" w:type="dxa"/>
          </w:tcPr>
          <w:p w14:paraId="6ACE4654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Menos controlado</w:t>
            </w:r>
          </w:p>
        </w:tc>
      </w:tr>
      <w:tr w:rsidR="006B03B3" w:rsidRPr="00294B93" w14:paraId="570CBFAB" w14:textId="77777777" w:rsidTr="00791744">
        <w:tc>
          <w:tcPr>
            <w:tcW w:w="3020" w:type="dxa"/>
            <w:vAlign w:val="center"/>
          </w:tcPr>
          <w:p w14:paraId="5D2E67F0" w14:textId="25030073" w:rsidR="006B03B3" w:rsidRPr="00791744" w:rsidRDefault="006B03B3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Flexibilidad</w:t>
            </w:r>
          </w:p>
        </w:tc>
        <w:tc>
          <w:tcPr>
            <w:tcW w:w="3020" w:type="dxa"/>
          </w:tcPr>
          <w:p w14:paraId="58565B58" w14:textId="63956458" w:rsidR="006B03B3" w:rsidRPr="00294B93" w:rsidRDefault="00612B7A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Baja flexibilidad</w:t>
            </w:r>
          </w:p>
        </w:tc>
        <w:tc>
          <w:tcPr>
            <w:tcW w:w="3020" w:type="dxa"/>
          </w:tcPr>
          <w:p w14:paraId="03FB3429" w14:textId="29B2D4DB" w:rsidR="006B03B3" w:rsidRPr="00294B93" w:rsidRDefault="00612B7A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Alta flexibilidad</w:t>
            </w:r>
          </w:p>
        </w:tc>
      </w:tr>
      <w:tr w:rsidR="00612B7A" w:rsidRPr="00294B93" w14:paraId="163A3B6B" w14:textId="77777777" w:rsidTr="00791744">
        <w:tc>
          <w:tcPr>
            <w:tcW w:w="3020" w:type="dxa"/>
            <w:vAlign w:val="center"/>
          </w:tcPr>
          <w:p w14:paraId="48C8535A" w14:textId="3D2BE8DD" w:rsidR="00612B7A" w:rsidRPr="00791744" w:rsidRDefault="00612B7A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lastRenderedPageBreak/>
              <w:t>Despliegue en la nube</w:t>
            </w:r>
          </w:p>
        </w:tc>
        <w:tc>
          <w:tcPr>
            <w:tcW w:w="3020" w:type="dxa"/>
          </w:tcPr>
          <w:p w14:paraId="48328A92" w14:textId="1F4F4BD6" w:rsidR="00612B7A" w:rsidRPr="00294B93" w:rsidRDefault="00612B7A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Infraestructura dedicada o virtualizada</w:t>
            </w:r>
          </w:p>
        </w:tc>
        <w:tc>
          <w:tcPr>
            <w:tcW w:w="3020" w:type="dxa"/>
          </w:tcPr>
          <w:p w14:paraId="55FAEBF0" w14:textId="005F179E" w:rsidR="00612B7A" w:rsidRPr="00294B93" w:rsidRDefault="00612B7A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Servicio de nube completamente gestionado</w:t>
            </w:r>
          </w:p>
        </w:tc>
      </w:tr>
      <w:tr w:rsidR="006B03B3" w:rsidRPr="00294B93" w14:paraId="32F6A736" w14:textId="77777777" w:rsidTr="00791744">
        <w:tc>
          <w:tcPr>
            <w:tcW w:w="3020" w:type="dxa"/>
            <w:vAlign w:val="center"/>
          </w:tcPr>
          <w:p w14:paraId="1B1F296D" w14:textId="77777777" w:rsidR="006B03B3" w:rsidRPr="00791744" w:rsidRDefault="006B03B3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Casos de uso</w:t>
            </w:r>
          </w:p>
        </w:tc>
        <w:tc>
          <w:tcPr>
            <w:tcW w:w="3020" w:type="dxa"/>
          </w:tcPr>
          <w:p w14:paraId="1584E84F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Aplicaciones transaccionales, ERP</w:t>
            </w:r>
          </w:p>
        </w:tc>
        <w:tc>
          <w:tcPr>
            <w:tcW w:w="3020" w:type="dxa"/>
          </w:tcPr>
          <w:p w14:paraId="26D0CA89" w14:textId="77777777" w:rsidR="006B03B3" w:rsidRPr="00294B93" w:rsidRDefault="006B03B3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Big Data, redes sociales, IoT</w:t>
            </w:r>
          </w:p>
        </w:tc>
      </w:tr>
      <w:tr w:rsidR="00612B7A" w:rsidRPr="00294B93" w14:paraId="5A9877D1" w14:textId="77777777" w:rsidTr="00791744">
        <w:tc>
          <w:tcPr>
            <w:tcW w:w="3020" w:type="dxa"/>
            <w:vAlign w:val="center"/>
          </w:tcPr>
          <w:p w14:paraId="15B7DADE" w14:textId="14C533E3" w:rsidR="00612B7A" w:rsidRPr="00791744" w:rsidRDefault="00612B7A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Análisis de datos</w:t>
            </w:r>
          </w:p>
        </w:tc>
        <w:tc>
          <w:tcPr>
            <w:tcW w:w="3020" w:type="dxa"/>
          </w:tcPr>
          <w:p w14:paraId="49543537" w14:textId="2401ED15" w:rsidR="00612B7A" w:rsidRPr="00294B93" w:rsidRDefault="00612B7A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Sistemas OLAP, BI</w:t>
            </w:r>
          </w:p>
        </w:tc>
        <w:tc>
          <w:tcPr>
            <w:tcW w:w="3020" w:type="dxa"/>
          </w:tcPr>
          <w:p w14:paraId="3E8A4C28" w14:textId="0C134746" w:rsidR="00612B7A" w:rsidRPr="00294B93" w:rsidRDefault="00612B7A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Big Data, Hadoop</w:t>
            </w:r>
          </w:p>
        </w:tc>
      </w:tr>
      <w:tr w:rsidR="00612B7A" w:rsidRPr="00294B93" w14:paraId="6B73D546" w14:textId="77777777" w:rsidTr="00791744">
        <w:tc>
          <w:tcPr>
            <w:tcW w:w="3020" w:type="dxa"/>
            <w:vAlign w:val="center"/>
          </w:tcPr>
          <w:p w14:paraId="3BB348D7" w14:textId="7C683F51" w:rsidR="00612B7A" w:rsidRPr="00791744" w:rsidRDefault="00612B7A" w:rsidP="00791744">
            <w:pPr>
              <w:spacing w:line="360" w:lineRule="auto"/>
              <w:jc w:val="center"/>
              <w:rPr>
                <w:rFonts w:ascii="Arial" w:hAnsi="Arial"/>
                <w:color w:val="343A40"/>
                <w:u w:val="single"/>
                <w:shd w:val="clear" w:color="auto" w:fill="FFFFFF"/>
              </w:rPr>
            </w:pPr>
            <w:r w:rsidRPr="00791744">
              <w:rPr>
                <w:rFonts w:ascii="Arial" w:hAnsi="Arial"/>
                <w:color w:val="343A40"/>
                <w:u w:val="single"/>
                <w:shd w:val="clear" w:color="auto" w:fill="FFFFFF"/>
              </w:rPr>
              <w:t>Aplicaciones Web y Móviles</w:t>
            </w:r>
          </w:p>
        </w:tc>
        <w:tc>
          <w:tcPr>
            <w:tcW w:w="3020" w:type="dxa"/>
          </w:tcPr>
          <w:p w14:paraId="67FE4136" w14:textId="55508F2A" w:rsidR="00612B7A" w:rsidRPr="00294B93" w:rsidRDefault="00612B7A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Aplicaciones de tamaño mediano con datos estructurados</w:t>
            </w:r>
          </w:p>
        </w:tc>
        <w:tc>
          <w:tcPr>
            <w:tcW w:w="3020" w:type="dxa"/>
          </w:tcPr>
          <w:p w14:paraId="20189E0B" w14:textId="18B91EF6" w:rsidR="00612B7A" w:rsidRPr="00294B93" w:rsidRDefault="00612B7A" w:rsidP="00463D50">
            <w:pPr>
              <w:spacing w:line="360" w:lineRule="auto"/>
              <w:rPr>
                <w:rFonts w:ascii="Arial" w:hAnsi="Arial"/>
                <w:color w:val="343A40"/>
                <w:shd w:val="clear" w:color="auto" w:fill="FFFFFF"/>
              </w:rPr>
            </w:pPr>
            <w:r w:rsidRPr="00294B93">
              <w:rPr>
                <w:rFonts w:ascii="Arial" w:hAnsi="Arial"/>
                <w:color w:val="343A40"/>
                <w:shd w:val="clear" w:color="auto" w:fill="FFFFFF"/>
              </w:rPr>
              <w:t>Aplicaciones que manejan grandes volúmenes de datos no estructurados</w:t>
            </w:r>
          </w:p>
        </w:tc>
      </w:tr>
    </w:tbl>
    <w:p w14:paraId="25B6124A" w14:textId="7A75C8C1" w:rsidR="009A0324" w:rsidRPr="00294B93" w:rsidRDefault="009A0324" w:rsidP="0041687A">
      <w:pPr>
        <w:pStyle w:val="Ttulo1"/>
        <w:spacing w:line="360" w:lineRule="auto"/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</w:pPr>
      <w:bookmarkStart w:id="5" w:name="_Toc183378937"/>
      <w:r w:rsidRPr="00294B93">
        <w:rPr>
          <w:rStyle w:val="Textoennegrita"/>
          <w:rFonts w:ascii="Arial" w:hAnsi="Arial" w:cs="Arial"/>
          <w:color w:val="343A40"/>
          <w:sz w:val="24"/>
          <w:szCs w:val="24"/>
          <w:shd w:val="clear" w:color="auto" w:fill="FFFFFF"/>
        </w:rPr>
        <w:t>Bibliografía</w:t>
      </w:r>
      <w:bookmarkEnd w:id="5"/>
    </w:p>
    <w:p w14:paraId="13A39DE9" w14:textId="7E5A8344" w:rsidR="004D55C6" w:rsidRPr="00294B93" w:rsidRDefault="004D55C6" w:rsidP="0041687A">
      <w:pPr>
        <w:overflowPunct/>
        <w:spacing w:line="360" w:lineRule="auto"/>
        <w:rPr>
          <w:rFonts w:ascii="Arial" w:hAnsi="Arial"/>
          <w:u w:val="single"/>
        </w:rPr>
      </w:pPr>
      <w:r w:rsidRPr="00294B93">
        <w:rPr>
          <w:rFonts w:ascii="Arial" w:hAnsi="Arial"/>
          <w:u w:val="single"/>
        </w:rPr>
        <w:t>Base de datos relacional</w:t>
      </w:r>
    </w:p>
    <w:p w14:paraId="18E677E9" w14:textId="026D0496" w:rsidR="009A0324" w:rsidRPr="00294B93" w:rsidRDefault="00DE447B" w:rsidP="0041687A">
      <w:pPr>
        <w:overflowPunct/>
        <w:spacing w:line="360" w:lineRule="auto"/>
        <w:rPr>
          <w:rFonts w:ascii="Arial" w:hAnsi="Arial"/>
        </w:rPr>
      </w:pPr>
      <w:hyperlink r:id="rId13" w:history="1">
        <w:r w:rsidR="009A0324" w:rsidRPr="00294B93">
          <w:rPr>
            <w:rStyle w:val="Hipervnculo"/>
            <w:rFonts w:ascii="Arial" w:hAnsi="Arial"/>
          </w:rPr>
          <w:t>https://ayudaleyprotecciondatos.es/bases-de-datos/relacional/</w:t>
        </w:r>
      </w:hyperlink>
    </w:p>
    <w:p w14:paraId="5A322ABC" w14:textId="12D33AD4" w:rsidR="009A0324" w:rsidRPr="00294B93" w:rsidRDefault="00DE447B" w:rsidP="0041687A">
      <w:pPr>
        <w:overflowPunct/>
        <w:spacing w:line="360" w:lineRule="auto"/>
        <w:rPr>
          <w:rFonts w:ascii="Arial" w:hAnsi="Arial"/>
        </w:rPr>
      </w:pPr>
      <w:hyperlink r:id="rId14" w:history="1">
        <w:r w:rsidR="004D55C6" w:rsidRPr="00294B93">
          <w:rPr>
            <w:rStyle w:val="Hipervnculo"/>
            <w:rFonts w:ascii="Arial" w:hAnsi="Arial"/>
          </w:rPr>
          <w:t>https://azure.microsoft.com/es-es/resources/cloud-computing-dictionary/what-is-a-relational-database</w:t>
        </w:r>
      </w:hyperlink>
    </w:p>
    <w:p w14:paraId="2A5E2B9E" w14:textId="2497484A" w:rsidR="004D55C6" w:rsidRPr="00294B93" w:rsidRDefault="00DE447B" w:rsidP="0041687A">
      <w:pPr>
        <w:overflowPunct/>
        <w:spacing w:line="360" w:lineRule="auto"/>
        <w:rPr>
          <w:rFonts w:ascii="Arial" w:hAnsi="Arial"/>
        </w:rPr>
      </w:pPr>
      <w:hyperlink r:id="rId15" w:history="1">
        <w:r w:rsidR="006A40D0" w:rsidRPr="00294B93">
          <w:rPr>
            <w:rStyle w:val="Hipervnculo"/>
            <w:rFonts w:ascii="Arial" w:hAnsi="Arial"/>
          </w:rPr>
          <w:t>https://appmaster.io/es/blog/ejemplos-del-mundo-real-de-bases-de-datos-relacionales</w:t>
        </w:r>
      </w:hyperlink>
    </w:p>
    <w:p w14:paraId="624E189B" w14:textId="234A4187" w:rsidR="00612B7A" w:rsidRPr="00294B93" w:rsidRDefault="00DE447B" w:rsidP="0041687A">
      <w:pPr>
        <w:overflowPunct/>
        <w:spacing w:line="360" w:lineRule="auto"/>
        <w:rPr>
          <w:rStyle w:val="Hipervnculo"/>
          <w:rFonts w:ascii="Arial" w:hAnsi="Arial"/>
        </w:rPr>
      </w:pPr>
      <w:hyperlink r:id="rId16" w:history="1">
        <w:r w:rsidR="006A40D0" w:rsidRPr="00294B93">
          <w:rPr>
            <w:rStyle w:val="Hipervnculo"/>
            <w:rFonts w:ascii="Arial" w:hAnsi="Arial"/>
          </w:rPr>
          <w:t>https://click-it.es/infraestructura-on-premise-cloud-o-hibrida-como-elegir-la-mejor-opcion-para-tu-negocio/</w:t>
        </w:r>
      </w:hyperlink>
    </w:p>
    <w:p w14:paraId="72C09542" w14:textId="77777777" w:rsidR="00612B7A" w:rsidRPr="00294B93" w:rsidRDefault="00612B7A" w:rsidP="0041687A">
      <w:pPr>
        <w:overflowPunct/>
        <w:spacing w:line="360" w:lineRule="auto"/>
        <w:rPr>
          <w:rFonts w:ascii="Arial" w:hAnsi="Arial"/>
          <w:color w:val="0563C1" w:themeColor="hyperlink"/>
          <w:u w:val="single"/>
        </w:rPr>
      </w:pPr>
    </w:p>
    <w:p w14:paraId="02592A68" w14:textId="6021469E" w:rsidR="0019772A" w:rsidRPr="00294B93" w:rsidRDefault="0019772A" w:rsidP="0041687A">
      <w:pPr>
        <w:overflowPunct/>
        <w:spacing w:line="360" w:lineRule="auto"/>
        <w:rPr>
          <w:rFonts w:ascii="Arial" w:hAnsi="Arial"/>
          <w:u w:val="single"/>
        </w:rPr>
      </w:pPr>
      <w:r w:rsidRPr="00294B93">
        <w:rPr>
          <w:rFonts w:ascii="Arial" w:hAnsi="Arial"/>
          <w:u w:val="single"/>
        </w:rPr>
        <w:t>Sistemas de archivos distribuidos</w:t>
      </w:r>
    </w:p>
    <w:p w14:paraId="643B6238" w14:textId="4FEFAC83" w:rsidR="00675127" w:rsidRPr="00294B93" w:rsidRDefault="00DE447B" w:rsidP="0041687A">
      <w:pPr>
        <w:overflowPunct/>
        <w:spacing w:line="360" w:lineRule="auto"/>
        <w:rPr>
          <w:rFonts w:ascii="Arial" w:hAnsi="Arial"/>
        </w:rPr>
      </w:pPr>
      <w:hyperlink r:id="rId17" w:history="1">
        <w:r w:rsidR="00675127" w:rsidRPr="00294B93">
          <w:rPr>
            <w:rStyle w:val="Hipervnculo"/>
            <w:rFonts w:ascii="Arial" w:hAnsi="Arial"/>
          </w:rPr>
          <w:t>https://www.nutanix.com/es/info/distributed-file-systems</w:t>
        </w:r>
      </w:hyperlink>
    </w:p>
    <w:p w14:paraId="38BA0FEE" w14:textId="79E5AC88" w:rsidR="00FA3D8B" w:rsidRPr="00294B93" w:rsidRDefault="00DE447B" w:rsidP="0041687A">
      <w:pPr>
        <w:overflowPunct/>
        <w:spacing w:line="360" w:lineRule="auto"/>
        <w:rPr>
          <w:rFonts w:ascii="Arial" w:hAnsi="Arial"/>
        </w:rPr>
      </w:pPr>
      <w:hyperlink r:id="rId18" w:anchor=":~:text=Una%20arquitectura%20distribuida%20se%20caracteriza,realiza%20con%20un%20%C3%BAnico%20nodo" w:history="1">
        <w:r w:rsidR="00FA3D8B" w:rsidRPr="00294B93">
          <w:rPr>
            <w:rStyle w:val="Hipervnculo"/>
            <w:rFonts w:ascii="Arial" w:hAnsi="Arial"/>
          </w:rPr>
          <w:t>https://ilimit.com/blog/importancia-arquitectura-distribuida/#:~:text=Una%20arquitectura%20distribuida%20se%20caracteriza,realiza%20con%20un%20%C3%BAnico%20nodo</w:t>
        </w:r>
      </w:hyperlink>
      <w:r w:rsidR="00FA3D8B" w:rsidRPr="00294B93">
        <w:rPr>
          <w:rFonts w:ascii="Arial" w:hAnsi="Arial"/>
        </w:rPr>
        <w:t>.</w:t>
      </w:r>
    </w:p>
    <w:p w14:paraId="2159F49F" w14:textId="4468DBAF" w:rsidR="00675127" w:rsidRPr="00294B93" w:rsidRDefault="00DE447B" w:rsidP="0041687A">
      <w:pPr>
        <w:overflowPunct/>
        <w:spacing w:line="360" w:lineRule="auto"/>
        <w:rPr>
          <w:rFonts w:ascii="Arial" w:hAnsi="Arial"/>
        </w:rPr>
      </w:pPr>
      <w:hyperlink r:id="rId19" w:history="1">
        <w:r w:rsidR="00FE5555" w:rsidRPr="00294B93">
          <w:rPr>
            <w:rStyle w:val="Hipervnculo"/>
            <w:rFonts w:ascii="Arial" w:hAnsi="Arial"/>
          </w:rPr>
          <w:t>https://www.atlassian.com/es/microservices/microservices-architecture/distributed-architecture</w:t>
        </w:r>
      </w:hyperlink>
    </w:p>
    <w:p w14:paraId="0B75BC91" w14:textId="59AB521D" w:rsidR="00FE5555" w:rsidRPr="00294B93" w:rsidRDefault="00DE447B" w:rsidP="0041687A">
      <w:pPr>
        <w:overflowPunct/>
        <w:spacing w:line="360" w:lineRule="auto"/>
        <w:rPr>
          <w:rFonts w:ascii="Arial" w:hAnsi="Arial"/>
        </w:rPr>
      </w:pPr>
      <w:hyperlink r:id="rId20" w:history="1">
        <w:r w:rsidR="003A762A" w:rsidRPr="00294B93">
          <w:rPr>
            <w:rStyle w:val="Hipervnculo"/>
            <w:rFonts w:ascii="Arial" w:hAnsi="Arial"/>
          </w:rPr>
          <w:t>https://iberasync.es/transparencia-de-acceso-y-escala-en-sistemas-distribuidos/</w:t>
        </w:r>
      </w:hyperlink>
    </w:p>
    <w:p w14:paraId="369C622A" w14:textId="696B4405" w:rsidR="003A762A" w:rsidRPr="00294B93" w:rsidRDefault="00DE447B" w:rsidP="0041687A">
      <w:pPr>
        <w:overflowPunct/>
        <w:spacing w:line="360" w:lineRule="auto"/>
        <w:rPr>
          <w:rFonts w:ascii="Arial" w:hAnsi="Arial"/>
        </w:rPr>
      </w:pPr>
      <w:hyperlink r:id="rId21" w:history="1">
        <w:r w:rsidR="007C4292" w:rsidRPr="00294B93">
          <w:rPr>
            <w:rStyle w:val="Hipervnculo"/>
            <w:rFonts w:ascii="Arial" w:hAnsi="Arial"/>
          </w:rPr>
          <w:t>https://es.wikipedia.org/wiki/Sistema_de_archivos_distribuido</w:t>
        </w:r>
      </w:hyperlink>
    </w:p>
    <w:p w14:paraId="3AC9AD13" w14:textId="7F1136F6" w:rsidR="00612B7A" w:rsidRPr="00294B93" w:rsidRDefault="00DE447B" w:rsidP="0041687A">
      <w:pPr>
        <w:overflowPunct/>
        <w:spacing w:line="360" w:lineRule="auto"/>
        <w:rPr>
          <w:rStyle w:val="Hipervnculo"/>
          <w:rFonts w:ascii="Arial" w:hAnsi="Arial"/>
        </w:rPr>
      </w:pPr>
      <w:hyperlink r:id="rId22" w:history="1">
        <w:r w:rsidR="007C4292" w:rsidRPr="00294B93">
          <w:rPr>
            <w:rStyle w:val="Hipervnculo"/>
            <w:rFonts w:ascii="Arial" w:hAnsi="Arial"/>
          </w:rPr>
          <w:t>https://iboysoft.com/es/wiki/sistema-de-archivos-distribuidos.html</w:t>
        </w:r>
      </w:hyperlink>
    </w:p>
    <w:p w14:paraId="527676D9" w14:textId="5D9C1D0D" w:rsidR="00294B93" w:rsidRDefault="00294B93" w:rsidP="0041687A">
      <w:pPr>
        <w:overflowPunct/>
        <w:spacing w:line="360" w:lineRule="auto"/>
        <w:rPr>
          <w:rStyle w:val="Hipervnculo"/>
          <w:rFonts w:ascii="Arial" w:hAnsi="Arial"/>
        </w:rPr>
      </w:pPr>
    </w:p>
    <w:p w14:paraId="49135F74" w14:textId="0741B5EB" w:rsidR="00BF32E9" w:rsidRDefault="00BF32E9" w:rsidP="0041687A">
      <w:pPr>
        <w:overflowPunct/>
        <w:spacing w:line="360" w:lineRule="auto"/>
        <w:rPr>
          <w:rStyle w:val="Hipervnculo"/>
          <w:rFonts w:ascii="Arial" w:hAnsi="Arial"/>
        </w:rPr>
      </w:pPr>
    </w:p>
    <w:p w14:paraId="7EECA480" w14:textId="576FC22D" w:rsidR="00BF32E9" w:rsidRDefault="00BF32E9" w:rsidP="0041687A">
      <w:pPr>
        <w:overflowPunct/>
        <w:spacing w:line="360" w:lineRule="auto"/>
        <w:rPr>
          <w:rStyle w:val="Hipervnculo"/>
          <w:rFonts w:ascii="Arial" w:hAnsi="Arial"/>
        </w:rPr>
      </w:pPr>
    </w:p>
    <w:p w14:paraId="757925F7" w14:textId="77777777" w:rsidR="00BF32E9" w:rsidRPr="00294B93" w:rsidRDefault="00BF32E9" w:rsidP="0041687A">
      <w:pPr>
        <w:overflowPunct/>
        <w:spacing w:line="360" w:lineRule="auto"/>
        <w:rPr>
          <w:rStyle w:val="Hipervnculo"/>
          <w:rFonts w:ascii="Arial" w:hAnsi="Arial"/>
        </w:rPr>
      </w:pPr>
    </w:p>
    <w:p w14:paraId="037CE813" w14:textId="207A1900" w:rsidR="0006537A" w:rsidRPr="00294B93" w:rsidRDefault="0006537A" w:rsidP="0041687A">
      <w:pPr>
        <w:spacing w:line="360" w:lineRule="auto"/>
        <w:rPr>
          <w:rFonts w:ascii="Arial" w:hAnsi="Arial"/>
          <w:u w:val="single"/>
        </w:rPr>
      </w:pPr>
      <w:r w:rsidRPr="00294B93">
        <w:rPr>
          <w:rFonts w:ascii="Arial" w:hAnsi="Arial"/>
          <w:u w:val="single"/>
        </w:rPr>
        <w:lastRenderedPageBreak/>
        <w:t>Almacenes de datos en la nube</w:t>
      </w:r>
    </w:p>
    <w:p w14:paraId="071DDBA9" w14:textId="5BB03BBD" w:rsidR="0006537A" w:rsidRPr="00294B93" w:rsidRDefault="0006537A" w:rsidP="0041687A">
      <w:pPr>
        <w:overflowPunct/>
        <w:spacing w:line="360" w:lineRule="auto"/>
        <w:rPr>
          <w:rStyle w:val="Hipervnculo"/>
          <w:rFonts w:ascii="Arial" w:hAnsi="Arial"/>
        </w:rPr>
      </w:pPr>
      <w:hyperlink r:id="rId23" w:history="1">
        <w:r w:rsidRPr="00294B93">
          <w:rPr>
            <w:rStyle w:val="Hipervnculo"/>
            <w:rFonts w:ascii="Arial" w:hAnsi="Arial"/>
          </w:rPr>
          <w:t>https://cloud.google.com/learn/what-is-object-storage?hl=es-419</w:t>
        </w:r>
      </w:hyperlink>
    </w:p>
    <w:p w14:paraId="1D3CDB15" w14:textId="173E2D3E" w:rsidR="0006537A" w:rsidRPr="00294B93" w:rsidRDefault="0006537A" w:rsidP="0041687A">
      <w:pPr>
        <w:overflowPunct/>
        <w:spacing w:line="360" w:lineRule="auto"/>
        <w:rPr>
          <w:rStyle w:val="Hipervnculo"/>
          <w:rFonts w:ascii="Arial" w:hAnsi="Arial"/>
        </w:rPr>
      </w:pPr>
      <w:hyperlink r:id="rId24" w:history="1">
        <w:r w:rsidRPr="00294B93">
          <w:rPr>
            <w:rStyle w:val="Hipervnculo"/>
            <w:rFonts w:ascii="Arial" w:hAnsi="Arial"/>
          </w:rPr>
          <w:t>https://massive.io/es/transferencia-de-archivos/almacenamiento-de-archivos-vs-almacenamiento-de-objetos/#object-storage</w:t>
        </w:r>
      </w:hyperlink>
    </w:p>
    <w:p w14:paraId="18B92F17" w14:textId="4F13493B" w:rsidR="007C4292" w:rsidRPr="00294B93" w:rsidRDefault="0006537A" w:rsidP="0041687A">
      <w:pPr>
        <w:overflowPunct/>
        <w:spacing w:line="360" w:lineRule="auto"/>
        <w:rPr>
          <w:rStyle w:val="Hipervnculo"/>
          <w:rFonts w:ascii="Arial" w:hAnsi="Arial"/>
        </w:rPr>
      </w:pPr>
      <w:hyperlink r:id="rId25" w:history="1">
        <w:r w:rsidRPr="00294B93">
          <w:rPr>
            <w:rStyle w:val="Hipervnculo"/>
            <w:rFonts w:ascii="Arial" w:hAnsi="Arial"/>
          </w:rPr>
          <w:t>https://aws.amazon.com/es/what-is/object-storage/</w:t>
        </w:r>
      </w:hyperlink>
    </w:p>
    <w:p w14:paraId="53669CE6" w14:textId="3D36CE71" w:rsidR="0006537A" w:rsidRPr="00294B93" w:rsidRDefault="0006537A" w:rsidP="0041687A">
      <w:pPr>
        <w:overflowPunct/>
        <w:spacing w:line="360" w:lineRule="auto"/>
        <w:rPr>
          <w:rFonts w:ascii="Arial" w:hAnsi="Arial"/>
        </w:rPr>
      </w:pPr>
      <w:hyperlink r:id="rId26" w:history="1">
        <w:r w:rsidRPr="00294B93">
          <w:rPr>
            <w:rStyle w:val="Hipervnculo"/>
            <w:rFonts w:ascii="Arial" w:hAnsi="Arial"/>
          </w:rPr>
          <w:t>https://www.computerweekly.com/es/consejo/Comprendiendo-el-almacenamiento-de-objetos-vs-el-almacenamiento-de-bloques-para-la-nube</w:t>
        </w:r>
      </w:hyperlink>
    </w:p>
    <w:p w14:paraId="6AF622F5" w14:textId="56276EC1" w:rsidR="00294B93" w:rsidRPr="00294B93" w:rsidRDefault="00294B93" w:rsidP="0041687A">
      <w:pPr>
        <w:overflowPunct/>
        <w:spacing w:line="360" w:lineRule="auto"/>
        <w:rPr>
          <w:rFonts w:ascii="Arial" w:hAnsi="Arial"/>
        </w:rPr>
      </w:pPr>
      <w:hyperlink r:id="rId27" w:history="1">
        <w:r w:rsidRPr="00294B93">
          <w:rPr>
            <w:rStyle w:val="Hipervnculo"/>
            <w:rFonts w:ascii="Arial" w:hAnsi="Arial"/>
          </w:rPr>
          <w:t>https://forum.huawei.com/enterprise/en/block-storage-vs-object-storage/thread/690226202436059136-667213859733254144</w:t>
        </w:r>
      </w:hyperlink>
    </w:p>
    <w:p w14:paraId="76B04D64" w14:textId="77777777" w:rsidR="00294B93" w:rsidRPr="00294B93" w:rsidRDefault="00294B93" w:rsidP="0041687A">
      <w:pPr>
        <w:overflowPunct/>
        <w:spacing w:line="360" w:lineRule="auto"/>
        <w:rPr>
          <w:rFonts w:ascii="Arial" w:hAnsi="Arial"/>
        </w:rPr>
      </w:pPr>
    </w:p>
    <w:p w14:paraId="4A3503F1" w14:textId="5411874E" w:rsidR="006A40D0" w:rsidRPr="00294B93" w:rsidRDefault="00154762" w:rsidP="0041687A">
      <w:pPr>
        <w:overflowPunct/>
        <w:spacing w:line="360" w:lineRule="auto"/>
        <w:rPr>
          <w:rFonts w:ascii="Arial" w:hAnsi="Arial"/>
          <w:u w:val="single"/>
        </w:rPr>
      </w:pPr>
      <w:r w:rsidRPr="00294B93">
        <w:rPr>
          <w:rFonts w:ascii="Arial" w:hAnsi="Arial"/>
          <w:u w:val="single"/>
        </w:rPr>
        <w:t>Base de datos NoSQL</w:t>
      </w:r>
    </w:p>
    <w:p w14:paraId="3F809361" w14:textId="7A99806E" w:rsidR="00154762" w:rsidRPr="00294B93" w:rsidRDefault="00154762" w:rsidP="0041687A">
      <w:pPr>
        <w:overflowPunct/>
        <w:spacing w:line="360" w:lineRule="auto"/>
        <w:rPr>
          <w:rFonts w:ascii="Arial" w:hAnsi="Arial"/>
        </w:rPr>
      </w:pPr>
      <w:hyperlink r:id="rId28" w:history="1">
        <w:r w:rsidRPr="00294B93">
          <w:rPr>
            <w:rStyle w:val="Hipervnculo"/>
            <w:rFonts w:ascii="Arial" w:hAnsi="Arial"/>
          </w:rPr>
          <w:t>https://www.ibm.com/es-es/topics/nosql-databases</w:t>
        </w:r>
      </w:hyperlink>
    </w:p>
    <w:p w14:paraId="1CF2D5EA" w14:textId="003E9889" w:rsidR="00154762" w:rsidRPr="00294B93" w:rsidRDefault="00154762" w:rsidP="0041687A">
      <w:pPr>
        <w:overflowPunct/>
        <w:spacing w:line="360" w:lineRule="auto"/>
        <w:rPr>
          <w:rFonts w:ascii="Arial" w:hAnsi="Arial"/>
        </w:rPr>
      </w:pPr>
      <w:hyperlink r:id="rId29" w:history="1">
        <w:r w:rsidRPr="00294B93">
          <w:rPr>
            <w:rStyle w:val="Hipervnculo"/>
            <w:rFonts w:ascii="Arial" w:hAnsi="Arial"/>
          </w:rPr>
          <w:t>https://cloud.google.com/discover/what-is-nosql?hl=es-419</w:t>
        </w:r>
      </w:hyperlink>
    </w:p>
    <w:p w14:paraId="51122DFC" w14:textId="0CB3C7CC" w:rsidR="00154762" w:rsidRPr="00294B93" w:rsidRDefault="00154762" w:rsidP="0041687A">
      <w:pPr>
        <w:overflowPunct/>
        <w:spacing w:line="360" w:lineRule="auto"/>
        <w:rPr>
          <w:rFonts w:ascii="Arial" w:hAnsi="Arial"/>
        </w:rPr>
      </w:pPr>
      <w:hyperlink r:id="rId30" w:history="1">
        <w:r w:rsidRPr="00294B93">
          <w:rPr>
            <w:rStyle w:val="Hipervnculo"/>
            <w:rFonts w:ascii="Arial" w:hAnsi="Arial"/>
          </w:rPr>
          <w:t>https://es.wikipedia.org/wiki/NoSQL</w:t>
        </w:r>
      </w:hyperlink>
    </w:p>
    <w:p w14:paraId="56334C66" w14:textId="40F53179" w:rsidR="00154762" w:rsidRPr="00294B93" w:rsidRDefault="00154762" w:rsidP="0041687A">
      <w:pPr>
        <w:overflowPunct/>
        <w:spacing w:line="360" w:lineRule="auto"/>
        <w:rPr>
          <w:rFonts w:ascii="Arial" w:hAnsi="Arial"/>
        </w:rPr>
      </w:pPr>
      <w:hyperlink r:id="rId31" w:history="1">
        <w:r w:rsidRPr="00294B93">
          <w:rPr>
            <w:rStyle w:val="Hipervnculo"/>
            <w:rFonts w:ascii="Arial" w:hAnsi="Arial"/>
          </w:rPr>
          <w:t>https://aws.amazon.com/es/nosql/</w:t>
        </w:r>
      </w:hyperlink>
    </w:p>
    <w:p w14:paraId="1977BF5C" w14:textId="3FBAD61B" w:rsidR="00A126A0" w:rsidRPr="00294B93" w:rsidRDefault="00A126A0" w:rsidP="0041687A">
      <w:pPr>
        <w:overflowPunct/>
        <w:spacing w:line="360" w:lineRule="auto"/>
        <w:rPr>
          <w:rFonts w:ascii="Arial" w:hAnsi="Arial"/>
        </w:rPr>
      </w:pPr>
      <w:hyperlink r:id="rId32" w:history="1">
        <w:r w:rsidRPr="00294B93">
          <w:rPr>
            <w:rStyle w:val="Hipervnculo"/>
            <w:rFonts w:ascii="Arial" w:hAnsi="Arial"/>
          </w:rPr>
          <w:t>https://aws.amazon.com/es/nosql/key-value/</w:t>
        </w:r>
      </w:hyperlink>
    </w:p>
    <w:p w14:paraId="0D09BBA8" w14:textId="4B9332B1" w:rsidR="00A126A0" w:rsidRPr="00294B93" w:rsidRDefault="00113A6D" w:rsidP="0041687A">
      <w:pPr>
        <w:overflowPunct/>
        <w:spacing w:line="360" w:lineRule="auto"/>
        <w:rPr>
          <w:rFonts w:ascii="Arial" w:hAnsi="Arial"/>
        </w:rPr>
      </w:pPr>
      <w:hyperlink r:id="rId33" w:history="1">
        <w:r w:rsidRPr="00294B93">
          <w:rPr>
            <w:rStyle w:val="Hipervnculo"/>
            <w:rFonts w:ascii="Arial" w:hAnsi="Arial"/>
          </w:rPr>
          <w:t>https://www.unir.net/revista/ingenieria/nosql-vs-sql/</w:t>
        </w:r>
      </w:hyperlink>
    </w:p>
    <w:p w14:paraId="62803BE0" w14:textId="2199458F" w:rsidR="00113A6D" w:rsidRPr="00294B93" w:rsidRDefault="00113A6D" w:rsidP="0041687A">
      <w:pPr>
        <w:overflowPunct/>
        <w:spacing w:line="360" w:lineRule="auto"/>
        <w:rPr>
          <w:rFonts w:ascii="Arial" w:hAnsi="Arial"/>
        </w:rPr>
      </w:pPr>
      <w:hyperlink r:id="rId34" w:history="1">
        <w:r w:rsidRPr="00294B93">
          <w:rPr>
            <w:rStyle w:val="Hipervnculo"/>
            <w:rFonts w:ascii="Arial" w:hAnsi="Arial"/>
          </w:rPr>
          <w:t>https://ilimit.com/blog/base-de-datos-sql-nosql/</w:t>
        </w:r>
      </w:hyperlink>
    </w:p>
    <w:p w14:paraId="003997A8" w14:textId="2E74B123" w:rsidR="00154762" w:rsidRPr="00294B93" w:rsidRDefault="00113A6D" w:rsidP="0041687A">
      <w:pPr>
        <w:overflowPunct/>
        <w:spacing w:line="360" w:lineRule="auto"/>
        <w:rPr>
          <w:rFonts w:ascii="Arial" w:hAnsi="Arial"/>
        </w:rPr>
      </w:pPr>
      <w:hyperlink r:id="rId35" w:history="1">
        <w:r w:rsidRPr="00294B93">
          <w:rPr>
            <w:rStyle w:val="Hipervnculo"/>
            <w:rFonts w:ascii="Arial" w:hAnsi="Arial"/>
          </w:rPr>
          <w:t>https://www.astera.com/es/knowledge-center/sql-vs-nosql/</w:t>
        </w:r>
      </w:hyperlink>
    </w:p>
    <w:p w14:paraId="4DBC4C4D" w14:textId="0ABED36A" w:rsidR="00113A6D" w:rsidRPr="00294B93" w:rsidRDefault="00113A6D" w:rsidP="0041687A">
      <w:pPr>
        <w:overflowPunct/>
        <w:spacing w:line="360" w:lineRule="auto"/>
        <w:rPr>
          <w:rFonts w:ascii="Arial" w:hAnsi="Arial"/>
        </w:rPr>
      </w:pPr>
      <w:hyperlink r:id="rId36" w:history="1">
        <w:r w:rsidRPr="00294B93">
          <w:rPr>
            <w:rStyle w:val="Hipervnculo"/>
            <w:rFonts w:ascii="Arial" w:hAnsi="Arial"/>
          </w:rPr>
          <w:t>https://www.coursera.org/mx/articles/nosql-vs-sql</w:t>
        </w:r>
      </w:hyperlink>
    </w:p>
    <w:p w14:paraId="75402DFE" w14:textId="5F21F97B" w:rsidR="00113A6D" w:rsidRPr="00294B93" w:rsidRDefault="00294B93" w:rsidP="0041687A">
      <w:pPr>
        <w:overflowPunct/>
        <w:spacing w:line="360" w:lineRule="auto"/>
        <w:rPr>
          <w:rFonts w:ascii="Arial" w:hAnsi="Arial"/>
        </w:rPr>
      </w:pPr>
      <w:hyperlink r:id="rId37" w:history="1">
        <w:r w:rsidRPr="00294B93">
          <w:rPr>
            <w:rStyle w:val="Hipervnculo"/>
            <w:rFonts w:ascii="Arial" w:hAnsi="Arial"/>
          </w:rPr>
          <w:t>https://gltaboada.github.io/tgdbook/conceptos-y-tipos-de-bases-de-datos-nosql-documental-columnar-clavevalor-y-de-grafos.html</w:t>
        </w:r>
      </w:hyperlink>
    </w:p>
    <w:p w14:paraId="633B2081" w14:textId="4F2DC281" w:rsidR="00294B93" w:rsidRDefault="00791744" w:rsidP="0041687A">
      <w:pPr>
        <w:overflowPunct/>
        <w:spacing w:line="360" w:lineRule="auto"/>
        <w:rPr>
          <w:rFonts w:ascii="Arial" w:hAnsi="Arial"/>
        </w:rPr>
      </w:pPr>
      <w:hyperlink r:id="rId38" w:history="1">
        <w:r w:rsidRPr="00356C6C">
          <w:rPr>
            <w:rStyle w:val="Hipervnculo"/>
            <w:rFonts w:ascii="Arial" w:hAnsi="Arial"/>
          </w:rPr>
          <w:t>https://www.ionos.es/digitalguide/hosting/cuestiones-tecnicas/base-de-datos-columnar/</w:t>
        </w:r>
      </w:hyperlink>
    </w:p>
    <w:p w14:paraId="3C7D29F5" w14:textId="77777777" w:rsidR="00791744" w:rsidRPr="00294B93" w:rsidRDefault="00791744" w:rsidP="0041687A">
      <w:pPr>
        <w:overflowPunct/>
        <w:spacing w:line="360" w:lineRule="auto"/>
        <w:rPr>
          <w:rFonts w:ascii="Arial" w:hAnsi="Arial"/>
        </w:rPr>
      </w:pPr>
    </w:p>
    <w:sectPr w:rsidR="00791744" w:rsidRPr="00294B93" w:rsidSect="00A0287F">
      <w:headerReference w:type="default" r:id="rId39"/>
      <w:footerReference w:type="default" r:id="rId40"/>
      <w:pgSz w:w="11906" w:h="16838"/>
      <w:pgMar w:top="1418" w:right="1418" w:bottom="1418" w:left="1418" w:header="0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99BB" w14:textId="77777777" w:rsidR="00DE447B" w:rsidRDefault="00DE447B" w:rsidP="00A0287F">
      <w:r>
        <w:separator/>
      </w:r>
    </w:p>
  </w:endnote>
  <w:endnote w:type="continuationSeparator" w:id="0">
    <w:p w14:paraId="77470F53" w14:textId="77777777" w:rsidR="00DE447B" w:rsidRDefault="00DE447B" w:rsidP="00A0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F050" w14:textId="77777777" w:rsidR="009A0324" w:rsidRDefault="009A0324" w:rsidP="009A0324">
    <w:pPr>
      <w:pStyle w:val="Piedepgina"/>
      <w:ind w:firstLine="4252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6A2F405C" w14:textId="77777777" w:rsidR="009A0324" w:rsidRDefault="009A0324" w:rsidP="009A0324">
    <w:pPr>
      <w:pStyle w:val="Piedepgina"/>
      <w:ind w:firstLine="4252"/>
    </w:pPr>
  </w:p>
  <w:p w14:paraId="68CFE098" w14:textId="20D017D6" w:rsidR="009A0324" w:rsidRDefault="009A0324" w:rsidP="009A0324">
    <w:pPr>
      <w:pStyle w:val="Piedepgina"/>
      <w:ind w:firstLine="4252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3290" w14:textId="77777777" w:rsidR="00DE447B" w:rsidRDefault="00DE447B" w:rsidP="00A0287F">
      <w:r>
        <w:separator/>
      </w:r>
    </w:p>
  </w:footnote>
  <w:footnote w:type="continuationSeparator" w:id="0">
    <w:p w14:paraId="57358385" w14:textId="77777777" w:rsidR="00DE447B" w:rsidRDefault="00DE447B" w:rsidP="00A02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CE19" w14:textId="61C19029" w:rsidR="00A0287F" w:rsidRDefault="00A0287F">
    <w:pPr>
      <w:pStyle w:val="Encabezado"/>
    </w:pPr>
    <w:r>
      <w:tab/>
    </w:r>
    <w:r>
      <w:tab/>
    </w:r>
  </w:p>
  <w:p w14:paraId="59C46D14" w14:textId="0582F043" w:rsidR="00A0287F" w:rsidRPr="00A0287F" w:rsidRDefault="00A0287F" w:rsidP="00A0287F">
    <w:pPr>
      <w:pStyle w:val="Encabezado"/>
      <w:jc w:val="right"/>
      <w:rPr>
        <w:rFonts w:ascii="Arial" w:hAnsi="Arial" w:cs="Arial"/>
      </w:rPr>
    </w:pPr>
    <w:r>
      <w:tab/>
    </w:r>
    <w:r>
      <w:tab/>
    </w:r>
    <w:r w:rsidRPr="00A0287F">
      <w:rPr>
        <w:rFonts w:ascii="Arial" w:hAnsi="Arial" w:cs="Arial"/>
      </w:rPr>
      <w:t>Andrei Alexandru Miu</w:t>
    </w:r>
  </w:p>
  <w:p w14:paraId="0B47F7EF" w14:textId="4FF0E858" w:rsidR="00A0287F" w:rsidRPr="00A0287F" w:rsidRDefault="00A0287F" w:rsidP="00A0287F">
    <w:pPr>
      <w:pStyle w:val="Encabezado"/>
      <w:jc w:val="right"/>
      <w:rPr>
        <w:rFonts w:ascii="Arial" w:hAnsi="Arial" w:cs="Arial"/>
      </w:rPr>
    </w:pPr>
    <w:r w:rsidRPr="00A0287F">
      <w:rPr>
        <w:rFonts w:ascii="Arial" w:hAnsi="Arial" w:cs="Arial"/>
      </w:rPr>
      <w:tab/>
    </w:r>
    <w:r w:rsidRPr="00A0287F">
      <w:rPr>
        <w:rFonts w:ascii="Arial" w:hAnsi="Arial" w:cs="Arial"/>
      </w:rPr>
      <w:tab/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F23"/>
    <w:multiLevelType w:val="hybridMultilevel"/>
    <w:tmpl w:val="D2627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44CA"/>
    <w:multiLevelType w:val="hybridMultilevel"/>
    <w:tmpl w:val="6E94A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21D71"/>
    <w:multiLevelType w:val="hybridMultilevel"/>
    <w:tmpl w:val="7E7E4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243B1"/>
    <w:multiLevelType w:val="hybridMultilevel"/>
    <w:tmpl w:val="9F60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04649"/>
    <w:multiLevelType w:val="hybridMultilevel"/>
    <w:tmpl w:val="5B7AC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2718"/>
    <w:multiLevelType w:val="hybridMultilevel"/>
    <w:tmpl w:val="04F0E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308C6"/>
    <w:multiLevelType w:val="hybridMultilevel"/>
    <w:tmpl w:val="A4C80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C3EB3"/>
    <w:multiLevelType w:val="hybridMultilevel"/>
    <w:tmpl w:val="23B2B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14FB"/>
    <w:multiLevelType w:val="hybridMultilevel"/>
    <w:tmpl w:val="5066D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645D8"/>
    <w:multiLevelType w:val="hybridMultilevel"/>
    <w:tmpl w:val="739A3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84133"/>
    <w:multiLevelType w:val="hybridMultilevel"/>
    <w:tmpl w:val="00285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41DC1"/>
    <w:multiLevelType w:val="hybridMultilevel"/>
    <w:tmpl w:val="48FA1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41AC7"/>
    <w:multiLevelType w:val="hybridMultilevel"/>
    <w:tmpl w:val="EE783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96CCE"/>
    <w:multiLevelType w:val="hybridMultilevel"/>
    <w:tmpl w:val="3D0C7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8348F"/>
    <w:multiLevelType w:val="hybridMultilevel"/>
    <w:tmpl w:val="42E25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54A27"/>
    <w:multiLevelType w:val="hybridMultilevel"/>
    <w:tmpl w:val="F9D06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36B55"/>
    <w:multiLevelType w:val="hybridMultilevel"/>
    <w:tmpl w:val="AE848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005D0"/>
    <w:multiLevelType w:val="hybridMultilevel"/>
    <w:tmpl w:val="7CA66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35A85"/>
    <w:multiLevelType w:val="hybridMultilevel"/>
    <w:tmpl w:val="CC1A7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E603D"/>
    <w:multiLevelType w:val="hybridMultilevel"/>
    <w:tmpl w:val="93E09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9"/>
  </w:num>
  <w:num w:numId="5">
    <w:abstractNumId w:val="17"/>
  </w:num>
  <w:num w:numId="6">
    <w:abstractNumId w:val="6"/>
  </w:num>
  <w:num w:numId="7">
    <w:abstractNumId w:val="14"/>
  </w:num>
  <w:num w:numId="8">
    <w:abstractNumId w:val="11"/>
  </w:num>
  <w:num w:numId="9">
    <w:abstractNumId w:val="18"/>
  </w:num>
  <w:num w:numId="10">
    <w:abstractNumId w:val="5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3"/>
  </w:num>
  <w:num w:numId="16">
    <w:abstractNumId w:val="8"/>
  </w:num>
  <w:num w:numId="17">
    <w:abstractNumId w:val="13"/>
  </w:num>
  <w:num w:numId="18">
    <w:abstractNumId w:val="15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E4"/>
    <w:rsid w:val="00022534"/>
    <w:rsid w:val="0006537A"/>
    <w:rsid w:val="000B35E4"/>
    <w:rsid w:val="00113A6D"/>
    <w:rsid w:val="00154762"/>
    <w:rsid w:val="0019772A"/>
    <w:rsid w:val="002028E4"/>
    <w:rsid w:val="00294B93"/>
    <w:rsid w:val="003A762A"/>
    <w:rsid w:val="0041687A"/>
    <w:rsid w:val="004D55C6"/>
    <w:rsid w:val="004F4A34"/>
    <w:rsid w:val="00527B31"/>
    <w:rsid w:val="00612B7A"/>
    <w:rsid w:val="00634A51"/>
    <w:rsid w:val="00675127"/>
    <w:rsid w:val="006A40D0"/>
    <w:rsid w:val="006B03B3"/>
    <w:rsid w:val="00791744"/>
    <w:rsid w:val="007A2819"/>
    <w:rsid w:val="007C3453"/>
    <w:rsid w:val="007C4292"/>
    <w:rsid w:val="008220B1"/>
    <w:rsid w:val="00886896"/>
    <w:rsid w:val="008C18C5"/>
    <w:rsid w:val="009135AB"/>
    <w:rsid w:val="009A0324"/>
    <w:rsid w:val="00A0287F"/>
    <w:rsid w:val="00A126A0"/>
    <w:rsid w:val="00AB7899"/>
    <w:rsid w:val="00BF32E9"/>
    <w:rsid w:val="00D7415C"/>
    <w:rsid w:val="00DE447B"/>
    <w:rsid w:val="00E94EBA"/>
    <w:rsid w:val="00EF12D6"/>
    <w:rsid w:val="00FA3D8B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E6BF5"/>
  <w15:docId w15:val="{A39499A2-58CB-4106-B42C-970FF78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A0"/>
    <w:pPr>
      <w:overflowPunct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9A032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0287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0287F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0287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287F"/>
    <w:rPr>
      <w:rFonts w:cs="Mangal"/>
      <w:szCs w:val="21"/>
    </w:rPr>
  </w:style>
  <w:style w:type="character" w:styleId="Textoennegrita">
    <w:name w:val="Strong"/>
    <w:basedOn w:val="Fuentedeprrafopredeter"/>
    <w:uiPriority w:val="22"/>
    <w:qFormat/>
    <w:rsid w:val="009A032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A0324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TDC">
    <w:name w:val="TOC Heading"/>
    <w:basedOn w:val="Ttulo1"/>
    <w:next w:val="Normal"/>
    <w:uiPriority w:val="39"/>
    <w:unhideWhenUsed/>
    <w:qFormat/>
    <w:rsid w:val="009A0324"/>
    <w:pPr>
      <w:suppressAutoHyphens w:val="0"/>
      <w:overflowPunct/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A0324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9A03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03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220B1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822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8220B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FE55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yudaleyprotecciondatos.es/bases-de-datos/relacional/" TargetMode="External"/><Relationship Id="rId18" Type="http://schemas.openxmlformats.org/officeDocument/2006/relationships/hyperlink" Target="https://ilimit.com/blog/importancia-arquitectura-distribuida/" TargetMode="External"/><Relationship Id="rId26" Type="http://schemas.openxmlformats.org/officeDocument/2006/relationships/hyperlink" Target="https://www.computerweekly.com/es/consejo/Comprendiendo-el-almacenamiento-de-objetos-vs-el-almacenamiento-de-bloques-para-la-nube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es.wikipedia.org/wiki/Sistema_de_archivos_distribuido" TargetMode="External"/><Relationship Id="rId34" Type="http://schemas.openxmlformats.org/officeDocument/2006/relationships/hyperlink" Target="https://ilimit.com/blog/base-de-datos-sql-nosql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lick-it.es/infraestructura-on-premise-cloud-o-hibrida-como-elegir-la-mejor-opcion-para-tu-negocio/" TargetMode="External"/><Relationship Id="rId20" Type="http://schemas.openxmlformats.org/officeDocument/2006/relationships/hyperlink" Target="https://iberasync.es/transparencia-de-acceso-y-escala-en-sistemas-distribuidos/" TargetMode="External"/><Relationship Id="rId29" Type="http://schemas.openxmlformats.org/officeDocument/2006/relationships/hyperlink" Target="https://cloud.google.com/discover/what-is-nosql?hl=es-41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ssive.io/es/transferencia-de-archivos/almacenamiento-de-archivos-vs-almacenamiento-de-objetos/#object-storage" TargetMode="External"/><Relationship Id="rId32" Type="http://schemas.openxmlformats.org/officeDocument/2006/relationships/hyperlink" Target="https://aws.amazon.com/es/nosql/key-value/" TargetMode="External"/><Relationship Id="rId37" Type="http://schemas.openxmlformats.org/officeDocument/2006/relationships/hyperlink" Target="https://gltaboada.github.io/tgdbook/conceptos-y-tipos-de-bases-de-datos-nosql-documental-columnar-clavevalor-y-de-grafos.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pmaster.io/es/blog/ejemplos-del-mundo-real-de-bases-de-datos-relacionales" TargetMode="External"/><Relationship Id="rId23" Type="http://schemas.openxmlformats.org/officeDocument/2006/relationships/hyperlink" Target="https://cloud.google.com/learn/what-is-object-storage?hl=es-419" TargetMode="External"/><Relationship Id="rId28" Type="http://schemas.openxmlformats.org/officeDocument/2006/relationships/hyperlink" Target="https://www.ibm.com/es-es/topics/nosql-databases" TargetMode="External"/><Relationship Id="rId36" Type="http://schemas.openxmlformats.org/officeDocument/2006/relationships/hyperlink" Target="https://www.coursera.org/mx/articles/nosql-vs-sq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atlassian.com/es/microservices/microservices-architecture/distributed-architecture" TargetMode="External"/><Relationship Id="rId31" Type="http://schemas.openxmlformats.org/officeDocument/2006/relationships/hyperlink" Target="https://aws.amazon.com/es/nosq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zure.microsoft.com/es-es/resources/cloud-computing-dictionary/what-is-a-relational-database" TargetMode="External"/><Relationship Id="rId22" Type="http://schemas.openxmlformats.org/officeDocument/2006/relationships/hyperlink" Target="https://iboysoft.com/es/wiki/sistema-de-archivos-distribuidos.html" TargetMode="External"/><Relationship Id="rId27" Type="http://schemas.openxmlformats.org/officeDocument/2006/relationships/hyperlink" Target="https://forum.huawei.com/enterprise/en/block-storage-vs-object-storage/thread/690226202436059136-667213859733254144" TargetMode="External"/><Relationship Id="rId30" Type="http://schemas.openxmlformats.org/officeDocument/2006/relationships/hyperlink" Target="https://es.wikipedia.org/wiki/NoSQL" TargetMode="External"/><Relationship Id="rId35" Type="http://schemas.openxmlformats.org/officeDocument/2006/relationships/hyperlink" Target="https://www.astera.com/es/knowledge-center/sql-vs-nosql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nutanix.com/es/info/distributed-file-systems" TargetMode="External"/><Relationship Id="rId25" Type="http://schemas.openxmlformats.org/officeDocument/2006/relationships/hyperlink" Target="https://aws.amazon.com/es/what-is/object-storage/" TargetMode="External"/><Relationship Id="rId33" Type="http://schemas.openxmlformats.org/officeDocument/2006/relationships/hyperlink" Target="https://www.unir.net/revista/ingenieria/nosql-vs-sql/" TargetMode="External"/><Relationship Id="rId38" Type="http://schemas.openxmlformats.org/officeDocument/2006/relationships/hyperlink" Target="https://www.ionos.es/digitalguide/hosting/cuestiones-tecnicas/base-de-datos-column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137CD-C4D3-49A5-A92E-B66FD6EA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1876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dc:description/>
  <cp:lastModifiedBy>Andrei Miu</cp:lastModifiedBy>
  <cp:revision>28</cp:revision>
  <cp:lastPrinted>2024-11-24T21:17:00Z</cp:lastPrinted>
  <dcterms:created xsi:type="dcterms:W3CDTF">2021-09-28T11:02:00Z</dcterms:created>
  <dcterms:modified xsi:type="dcterms:W3CDTF">2024-11-24T21:19:00Z</dcterms:modified>
  <dc:language>es-ES</dc:language>
</cp:coreProperties>
</file>