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19CA" w14:textId="5D3B9E4F" w:rsidR="00CC2B42" w:rsidRDefault="00F93E33" w:rsidP="005D1645">
      <w:pPr>
        <w:bidi/>
        <w:spacing w:line="360" w:lineRule="auto"/>
        <w:jc w:val="center"/>
        <w:rPr>
          <w:rFonts w:cstheme="minorHAnsi"/>
          <w:sz w:val="40"/>
          <w:szCs w:val="40"/>
          <w:rtl/>
        </w:rPr>
      </w:pPr>
      <w:r w:rsidRPr="005D1645">
        <w:rPr>
          <w:rFonts w:cstheme="minorHAnsi"/>
          <w:sz w:val="40"/>
          <w:szCs w:val="40"/>
          <w:rtl/>
        </w:rPr>
        <w:t>منصة مدرستي السلبيات والايجابيات</w:t>
      </w:r>
    </w:p>
    <w:p w14:paraId="390A22A6" w14:textId="77777777" w:rsidR="00E943F7" w:rsidRPr="00D60587" w:rsidRDefault="00E943F7" w:rsidP="00E943F7">
      <w:pPr>
        <w:bidi/>
        <w:spacing w:line="360" w:lineRule="auto"/>
        <w:ind w:left="360"/>
        <w:jc w:val="both"/>
        <w:rPr>
          <w:rFonts w:cstheme="minorHAnsi"/>
          <w:rtl/>
        </w:rPr>
      </w:pPr>
    </w:p>
    <w:p w14:paraId="54DFFE44" w14:textId="77777777" w:rsidR="00E943F7" w:rsidRPr="00D60587" w:rsidRDefault="00E943F7" w:rsidP="00E943F7">
      <w:pPr>
        <w:bidi/>
        <w:spacing w:line="360" w:lineRule="auto"/>
        <w:jc w:val="both"/>
        <w:rPr>
          <w:rFonts w:ascii="Tajawal" w:hAnsi="Tajawal" w:cs="Tajawal"/>
          <w:rtl/>
        </w:rPr>
      </w:pPr>
      <w:r w:rsidRPr="00D60587">
        <w:rPr>
          <w:rFonts w:ascii="Tajawal" w:hAnsi="Tajawal" w:cs="Tajawal" w:hint="cs"/>
          <w:rtl/>
        </w:rPr>
        <w:t>اعداد : علي عبدالل</w:t>
      </w:r>
      <w:r w:rsidRPr="00D60587">
        <w:rPr>
          <w:rFonts w:ascii="Tajawal" w:hAnsi="Tajawal" w:cs="Tajawal" w:hint="eastAsia"/>
          <w:rtl/>
        </w:rPr>
        <w:t>ه</w:t>
      </w:r>
      <w:r w:rsidRPr="00D60587">
        <w:rPr>
          <w:rFonts w:ascii="Tajawal" w:hAnsi="Tajawal" w:cs="Tajawal" w:hint="cs"/>
          <w:rtl/>
        </w:rPr>
        <w:t xml:space="preserve"> الجابري</w:t>
      </w:r>
      <w:r w:rsidRPr="00D60587">
        <w:rPr>
          <w:rFonts w:ascii="Tajawal" w:hAnsi="Tajawal" w:cs="Tajawal" w:hint="cs"/>
          <w:rtl/>
        </w:rPr>
        <w:tab/>
      </w:r>
      <w:r>
        <w:rPr>
          <w:rFonts w:ascii="Tajawal" w:hAnsi="Tajawal" w:cs="Tajawal"/>
          <w:rtl/>
        </w:rPr>
        <w:tab/>
      </w:r>
      <w:r>
        <w:rPr>
          <w:rFonts w:ascii="Tajawal" w:hAnsi="Tajawal" w:cs="Tajawal"/>
          <w:rtl/>
        </w:rPr>
        <w:tab/>
      </w:r>
      <w:r w:rsidRPr="00D60587">
        <w:rPr>
          <w:rFonts w:ascii="Tajawal" w:hAnsi="Tajawal" w:cs="Tajawal"/>
          <w:rtl/>
        </w:rPr>
        <w:tab/>
      </w:r>
      <w:r w:rsidRPr="00D60587">
        <w:rPr>
          <w:rFonts w:ascii="Tajawal" w:hAnsi="Tajawal" w:cs="Tajawal"/>
          <w:rtl/>
        </w:rPr>
        <w:tab/>
      </w:r>
      <w:r w:rsidRPr="00D60587">
        <w:rPr>
          <w:rFonts w:ascii="Tajawal" w:hAnsi="Tajawal" w:cs="Tajawal" w:hint="cs"/>
          <w:rtl/>
        </w:rPr>
        <w:t>مقدم ل</w:t>
      </w:r>
      <w:r>
        <w:rPr>
          <w:rFonts w:ascii="Tajawal" w:hAnsi="Tajawal" w:cs="Tajawal" w:hint="cs"/>
          <w:rtl/>
        </w:rPr>
        <w:t>ل</w:t>
      </w:r>
      <w:r w:rsidRPr="00D60587">
        <w:rPr>
          <w:rFonts w:ascii="Tajawal" w:hAnsi="Tajawal" w:cs="Tajawal" w:hint="cs"/>
          <w:rtl/>
        </w:rPr>
        <w:t>دكتور</w:t>
      </w:r>
      <w:r>
        <w:rPr>
          <w:rFonts w:ascii="Tajawal" w:hAnsi="Tajawal" w:cs="Tajawal" w:hint="cs"/>
          <w:rtl/>
        </w:rPr>
        <w:t>:</w:t>
      </w:r>
      <w:r w:rsidRPr="00D60587">
        <w:rPr>
          <w:rFonts w:ascii="Tajawal" w:hAnsi="Tajawal" w:cs="Tajawal" w:hint="cs"/>
          <w:rtl/>
        </w:rPr>
        <w:t xml:space="preserve"> باسم رافع الشهري</w:t>
      </w:r>
    </w:p>
    <w:p w14:paraId="53352646" w14:textId="579BD929" w:rsidR="00E943F7" w:rsidRPr="007F0E5C" w:rsidRDefault="00E943F7" w:rsidP="007F0E5C">
      <w:pPr>
        <w:bidi/>
        <w:spacing w:line="360" w:lineRule="auto"/>
        <w:jc w:val="both"/>
        <w:rPr>
          <w:rFonts w:ascii="Tajawal" w:hAnsi="Tajawal" w:cs="Tajawal"/>
          <w:rtl/>
        </w:rPr>
      </w:pPr>
      <w:r w:rsidRPr="00D60587">
        <w:rPr>
          <w:rFonts w:ascii="Tajawal" w:hAnsi="Tajawal" w:cs="Tajawal" w:hint="cs"/>
          <w:rtl/>
        </w:rPr>
        <w:t>الرقم الجامعي: ٢٣٠٣٤١١</w:t>
      </w:r>
    </w:p>
    <w:p w14:paraId="5B4435B3" w14:textId="77777777" w:rsidR="005D1645" w:rsidRPr="00557D2C" w:rsidRDefault="005D1645" w:rsidP="00F93E33">
      <w:pPr>
        <w:bidi/>
        <w:spacing w:line="360" w:lineRule="auto"/>
        <w:jc w:val="both"/>
        <w:rPr>
          <w:rFonts w:ascii="Cairo" w:hAnsi="Cairo" w:cs="Cairo" w:hint="cs"/>
          <w:sz w:val="32"/>
          <w:szCs w:val="32"/>
          <w:rtl/>
        </w:rPr>
      </w:pPr>
      <w:r w:rsidRPr="00557D2C">
        <w:rPr>
          <w:rFonts w:ascii="Cairo" w:hAnsi="Cairo" w:cs="Cairo" w:hint="cs"/>
          <w:sz w:val="32"/>
          <w:szCs w:val="32"/>
          <w:rtl/>
        </w:rPr>
        <w:t xml:space="preserve">مقدمة: </w:t>
      </w:r>
    </w:p>
    <w:p w14:paraId="16B89666" w14:textId="0AF7E0DE" w:rsidR="00D5069E" w:rsidRDefault="00F93E33" w:rsidP="00D5069E">
      <w:pPr>
        <w:bidi/>
        <w:spacing w:line="360" w:lineRule="auto"/>
        <w:jc w:val="both"/>
        <w:rPr>
          <w:rFonts w:cstheme="minorHAnsi"/>
          <w:rtl/>
        </w:rPr>
      </w:pPr>
      <w:r w:rsidRPr="005D1645">
        <w:rPr>
          <w:rFonts w:cstheme="minorHAnsi"/>
          <w:rtl/>
        </w:rPr>
        <w:t xml:space="preserve">في نهاية عام ٢٠١٩ </w:t>
      </w:r>
      <w:r w:rsidR="005D1645" w:rsidRPr="005D1645">
        <w:rPr>
          <w:rFonts w:cstheme="minorHAnsi"/>
          <w:rtl/>
        </w:rPr>
        <w:t>ظهر فيروس</w:t>
      </w:r>
      <w:r w:rsidR="00E62E24">
        <w:rPr>
          <w:rFonts w:cstheme="minorHAnsi" w:hint="cs"/>
          <w:rtl/>
        </w:rPr>
        <w:t xml:space="preserve"> </w:t>
      </w:r>
      <w:r w:rsidR="00E62E24">
        <w:rPr>
          <w:rFonts w:cstheme="minorHAnsi" w:hint="cs"/>
          <w:rtl/>
        </w:rPr>
        <w:t>في</w:t>
      </w:r>
      <w:r w:rsidR="00E62E24">
        <w:rPr>
          <w:rFonts w:cstheme="minorHAnsi" w:hint="cs"/>
          <w:rtl/>
        </w:rPr>
        <w:t xml:space="preserve"> دولة</w:t>
      </w:r>
      <w:r w:rsidR="00E62E24">
        <w:rPr>
          <w:rFonts w:cstheme="minorHAnsi" w:hint="cs"/>
          <w:rtl/>
        </w:rPr>
        <w:t xml:space="preserve"> الصين</w:t>
      </w:r>
      <w:r w:rsidR="005D1645" w:rsidRPr="005D1645">
        <w:rPr>
          <w:rFonts w:cstheme="minorHAnsi"/>
          <w:rtl/>
        </w:rPr>
        <w:t xml:space="preserve"> سمي بـ كوفيد-١٩ </w:t>
      </w:r>
      <w:r w:rsidR="005D1645">
        <w:rPr>
          <w:rFonts w:cstheme="minorHAnsi" w:hint="cs"/>
          <w:rtl/>
        </w:rPr>
        <w:t xml:space="preserve">تسبب بظهور جائحة عرفت باسم جائحة كورونا وقد </w:t>
      </w:r>
      <w:r w:rsidR="00E62E24">
        <w:rPr>
          <w:rFonts w:cstheme="minorHAnsi" w:hint="cs"/>
          <w:rtl/>
        </w:rPr>
        <w:t>تسبب</w:t>
      </w:r>
      <w:r w:rsidR="005D1645">
        <w:rPr>
          <w:rFonts w:cstheme="minorHAnsi" w:hint="cs"/>
          <w:rtl/>
        </w:rPr>
        <w:t xml:space="preserve"> هذا الوباء بأضرار اجتماعية واقتصادية بالغة وطال ضرره جميع الفئات والقطاعات على مستوى العالم </w:t>
      </w:r>
      <w:r w:rsidR="001412CB">
        <w:rPr>
          <w:rFonts w:cstheme="minorHAnsi" w:hint="cs"/>
          <w:rtl/>
        </w:rPr>
        <w:t xml:space="preserve">واتخذ </w:t>
      </w:r>
      <w:r w:rsidR="00E62E24">
        <w:rPr>
          <w:rFonts w:cstheme="minorHAnsi" w:hint="cs"/>
          <w:rtl/>
        </w:rPr>
        <w:t xml:space="preserve">دول </w:t>
      </w:r>
      <w:r w:rsidR="001412CB">
        <w:rPr>
          <w:rFonts w:cstheme="minorHAnsi" w:hint="cs"/>
          <w:rtl/>
        </w:rPr>
        <w:t xml:space="preserve">العالم اجراءات احترازية غير مسبوقة في تاريخ البشرية تمثلت في الحضر الدولي ومنع التجوال والعزلة حتى على مستوى الافراد داخل الأسرة وتعطلت جوانب الحياة الطبيعية </w:t>
      </w:r>
      <w:r w:rsidR="00E62E24">
        <w:rPr>
          <w:rFonts w:cstheme="minorHAnsi" w:hint="cs"/>
          <w:rtl/>
        </w:rPr>
        <w:t>وكانت له أضرار كبيرة</w:t>
      </w:r>
      <w:r w:rsidR="005D1645">
        <w:rPr>
          <w:rFonts w:cstheme="minorHAnsi" w:hint="cs"/>
          <w:rtl/>
        </w:rPr>
        <w:t xml:space="preserve"> مجال الثقافة والتعليم </w:t>
      </w:r>
      <w:r w:rsidR="00E62E24">
        <w:rPr>
          <w:rFonts w:cstheme="minorHAnsi" w:hint="cs"/>
          <w:rtl/>
        </w:rPr>
        <w:t xml:space="preserve"> قد يستغرق الأمر سنوات للتعافي من آثار هذا الضرر</w:t>
      </w:r>
      <w:r w:rsidR="005D1645">
        <w:rPr>
          <w:rFonts w:cstheme="minorHAnsi" w:hint="cs"/>
          <w:rtl/>
        </w:rPr>
        <w:t>، ولإن العالم كله اصبح اكثر ترابطا وقربا من ذي قبل فالمملكة العربية السعودية ليست استثناء منه بل طالها ضرر كبير جدًا</w:t>
      </w:r>
      <w:r w:rsidR="001412CB">
        <w:rPr>
          <w:rFonts w:cstheme="minorHAnsi" w:hint="cs"/>
          <w:rtl/>
        </w:rPr>
        <w:t xml:space="preserve"> في جميع القطاعات </w:t>
      </w:r>
      <w:r w:rsidR="005D1645">
        <w:rPr>
          <w:rFonts w:cstheme="minorHAnsi" w:hint="cs"/>
          <w:rtl/>
        </w:rPr>
        <w:t>ويكفي ان نعرف انه على مستوى الصحة بلغت الإصابات حتى هذا اليوم اكثر من ٨٠٠ الف حاله إصابة وتجاوز عدد الوفيات فيها اكثر من ٩ الاف حالة</w:t>
      </w:r>
      <w:hyperlink r:id="rId5" w:history="1">
        <w:r w:rsidR="001412CB" w:rsidRPr="00D5069E">
          <w:rPr>
            <w:rStyle w:val="Hyperlink"/>
            <w:rFonts w:cstheme="minorHAnsi" w:hint="cs"/>
            <w:sz w:val="11"/>
            <w:szCs w:val="11"/>
            <w:rtl/>
          </w:rPr>
          <w:t>(١)</w:t>
        </w:r>
      </w:hyperlink>
      <w:r w:rsidR="005D1645">
        <w:rPr>
          <w:rFonts w:cstheme="minorHAnsi" w:hint="cs"/>
          <w:rtl/>
        </w:rPr>
        <w:t xml:space="preserve"> </w:t>
      </w:r>
      <w:r w:rsidR="001412CB">
        <w:rPr>
          <w:rFonts w:cstheme="minorHAnsi" w:hint="cs"/>
          <w:rtl/>
        </w:rPr>
        <w:t xml:space="preserve">. </w:t>
      </w:r>
      <w:r w:rsidR="007D11DF">
        <w:rPr>
          <w:rFonts w:cstheme="minorHAnsi" w:hint="cs"/>
          <w:rtl/>
        </w:rPr>
        <w:t>ووصل ضرره</w:t>
      </w:r>
      <w:r w:rsidR="00CD7147">
        <w:rPr>
          <w:rFonts w:cstheme="minorHAnsi" w:hint="cs"/>
          <w:rtl/>
        </w:rPr>
        <w:t xml:space="preserve"> </w:t>
      </w:r>
      <w:r w:rsidR="007D11DF">
        <w:rPr>
          <w:rFonts w:cstheme="minorHAnsi" w:hint="cs"/>
          <w:rtl/>
        </w:rPr>
        <w:t xml:space="preserve">الى توقف كثير من </w:t>
      </w:r>
      <w:r w:rsidR="00CD7147">
        <w:rPr>
          <w:rFonts w:cstheme="minorHAnsi" w:hint="cs"/>
          <w:rtl/>
        </w:rPr>
        <w:t xml:space="preserve">الشعائر الدينية التي لم يتخيل أحد انها في يوم ما ستتعطل </w:t>
      </w:r>
      <w:r w:rsidR="001412CB">
        <w:rPr>
          <w:rFonts w:cstheme="minorHAnsi" w:hint="cs"/>
          <w:rtl/>
        </w:rPr>
        <w:t xml:space="preserve">واتخذت </w:t>
      </w:r>
      <w:r w:rsidR="00CD7147">
        <w:rPr>
          <w:rFonts w:cstheme="minorHAnsi" w:hint="cs"/>
          <w:rtl/>
        </w:rPr>
        <w:t xml:space="preserve">الدولة </w:t>
      </w:r>
      <w:r w:rsidR="001412CB">
        <w:rPr>
          <w:rFonts w:cstheme="minorHAnsi" w:hint="cs"/>
          <w:rtl/>
        </w:rPr>
        <w:t xml:space="preserve">نفس إجراءات كثير من الدول الا ان الضرر المعنيين به هنا هو مجال التعليم فقد توقفت الدراسة الحضورية في المدارس توقفًا تامًا لقرابة العامين مما حدا بوزارة التعليم لاتخاذ اجراء جريء في التحول الى التعليم الالكتروني عن بعد يتمثل في منصة موحدة للمعلمين والمتعلمين </w:t>
      </w:r>
      <w:r w:rsidR="00D5069E">
        <w:rPr>
          <w:rFonts w:cstheme="minorHAnsi" w:hint="cs"/>
          <w:rtl/>
        </w:rPr>
        <w:t>سُميت بمنصة "مدرستي".</w:t>
      </w:r>
    </w:p>
    <w:p w14:paraId="31F6A34B" w14:textId="5BB29B96" w:rsidR="00D5069E" w:rsidRDefault="00D5069E" w:rsidP="00D5069E">
      <w:pPr>
        <w:bidi/>
        <w:spacing w:line="360" w:lineRule="auto"/>
        <w:jc w:val="both"/>
        <w:rPr>
          <w:rFonts w:cstheme="minorHAnsi"/>
          <w:rtl/>
        </w:rPr>
      </w:pPr>
      <w:r w:rsidRPr="00D5069E">
        <w:rPr>
          <w:rFonts w:cstheme="minorHAnsi" w:hint="cs"/>
          <w:sz w:val="32"/>
          <w:szCs w:val="32"/>
          <w:rtl/>
        </w:rPr>
        <w:t>ماهي منصة مدرستي</w:t>
      </w:r>
      <w:r>
        <w:rPr>
          <w:rFonts w:cstheme="minorHAnsi" w:hint="cs"/>
          <w:rtl/>
        </w:rPr>
        <w:t>:</w:t>
      </w:r>
    </w:p>
    <w:p w14:paraId="6E07C259" w14:textId="6F4C0DCD" w:rsidR="00D5069E" w:rsidRDefault="00D5069E" w:rsidP="00D5069E">
      <w:pPr>
        <w:bidi/>
        <w:spacing w:line="360" w:lineRule="auto"/>
        <w:jc w:val="both"/>
        <w:rPr>
          <w:rFonts w:cstheme="minorHAnsi"/>
          <w:sz w:val="11"/>
          <w:szCs w:val="11"/>
          <w:rtl/>
        </w:rPr>
      </w:pPr>
      <w:r>
        <w:rPr>
          <w:rFonts w:cstheme="minorHAnsi" w:hint="cs"/>
          <w:rtl/>
        </w:rPr>
        <w:t xml:space="preserve">هو نظام تعليمي أنشأته وزارة التعليم في المملكة العربية السعودية بسبب جائحة كورونا سهل الوصول للعملية التعليمية لجميع المعلمين والطلاب بكافة مراحلها ابتداء بالروضة وحتى المرحلة الثانوية </w:t>
      </w:r>
      <w:hyperlink r:id="rId6" w:history="1">
        <w:r w:rsidRPr="00D5069E">
          <w:rPr>
            <w:rStyle w:val="Hyperlink"/>
            <w:rFonts w:cstheme="minorHAnsi" w:hint="cs"/>
            <w:sz w:val="11"/>
            <w:szCs w:val="11"/>
            <w:rtl/>
          </w:rPr>
          <w:t>(٢)</w:t>
        </w:r>
      </w:hyperlink>
    </w:p>
    <w:p w14:paraId="70E7FB9F" w14:textId="0EACF255" w:rsidR="00D5069E" w:rsidRDefault="00D5069E" w:rsidP="00D5069E">
      <w:pPr>
        <w:bidi/>
        <w:spacing w:line="360" w:lineRule="auto"/>
        <w:jc w:val="both"/>
        <w:rPr>
          <w:rFonts w:cstheme="minorHAnsi"/>
          <w:sz w:val="11"/>
          <w:szCs w:val="11"/>
          <w:rtl/>
        </w:rPr>
      </w:pPr>
    </w:p>
    <w:p w14:paraId="1BD96C31" w14:textId="2125A58B" w:rsidR="00D5069E" w:rsidRPr="00557D2C" w:rsidRDefault="00D5069E" w:rsidP="00D5069E">
      <w:pPr>
        <w:bidi/>
        <w:spacing w:line="360" w:lineRule="auto"/>
        <w:jc w:val="both"/>
        <w:rPr>
          <w:rFonts w:ascii="Cairo" w:hAnsi="Cairo" w:cs="Cairo" w:hint="cs"/>
          <w:sz w:val="32"/>
          <w:szCs w:val="32"/>
          <w:rtl/>
        </w:rPr>
      </w:pPr>
      <w:r w:rsidRPr="00557D2C">
        <w:rPr>
          <w:rFonts w:ascii="Cairo" w:hAnsi="Cairo" w:cs="Cairo" w:hint="cs"/>
          <w:sz w:val="32"/>
          <w:szCs w:val="32"/>
          <w:rtl/>
        </w:rPr>
        <w:t>مميزات وايجابيات منصة مدرستي:</w:t>
      </w:r>
    </w:p>
    <w:p w14:paraId="3C4C8928" w14:textId="4D192A30" w:rsidR="00D5069E" w:rsidRDefault="00D5069E" w:rsidP="00D5069E">
      <w:pPr>
        <w:pStyle w:val="ListParagraph"/>
        <w:numPr>
          <w:ilvl w:val="0"/>
          <w:numId w:val="2"/>
        </w:numPr>
        <w:bidi/>
        <w:spacing w:line="360" w:lineRule="auto"/>
        <w:jc w:val="both"/>
        <w:rPr>
          <w:rFonts w:cstheme="minorHAnsi"/>
        </w:rPr>
      </w:pPr>
      <w:r>
        <w:rPr>
          <w:rFonts w:cstheme="minorHAnsi" w:hint="cs"/>
          <w:rtl/>
        </w:rPr>
        <w:t xml:space="preserve">تم تحقيق الهدف الأول والأهم وهو عدم تعطيل العملية التعليمية </w:t>
      </w:r>
      <w:r w:rsidR="00CD7147">
        <w:rPr>
          <w:rFonts w:cstheme="minorHAnsi" w:hint="cs"/>
          <w:rtl/>
        </w:rPr>
        <w:t>اثناء الجائحة</w:t>
      </w:r>
      <w:r w:rsidR="007D11DF">
        <w:rPr>
          <w:rFonts w:cstheme="minorHAnsi" w:hint="cs"/>
          <w:rtl/>
        </w:rPr>
        <w:t>.</w:t>
      </w:r>
      <w:r w:rsidR="00CD7147">
        <w:rPr>
          <w:rFonts w:cstheme="minorHAnsi" w:hint="cs"/>
          <w:rtl/>
        </w:rPr>
        <w:t xml:space="preserve"> ان عملية الانقطاع عن العملية التعليمية مشكلة </w:t>
      </w:r>
      <w:r w:rsidR="007D11DF">
        <w:rPr>
          <w:rFonts w:cstheme="minorHAnsi" w:hint="cs"/>
          <w:rtl/>
        </w:rPr>
        <w:t>في غاية الخطورة</w:t>
      </w:r>
      <w:r w:rsidR="00CD7147">
        <w:rPr>
          <w:rFonts w:cstheme="minorHAnsi" w:hint="cs"/>
          <w:rtl/>
        </w:rPr>
        <w:t xml:space="preserve"> </w:t>
      </w:r>
      <w:r w:rsidR="007D11DF">
        <w:rPr>
          <w:rFonts w:cstheme="minorHAnsi" w:hint="cs"/>
          <w:rtl/>
        </w:rPr>
        <w:t>لأنها تتسبب</w:t>
      </w:r>
      <w:r w:rsidR="0034493F">
        <w:rPr>
          <w:rFonts w:cstheme="minorHAnsi" w:hint="cs"/>
          <w:rtl/>
        </w:rPr>
        <w:t xml:space="preserve"> </w:t>
      </w:r>
      <w:r w:rsidR="007D11DF">
        <w:rPr>
          <w:rFonts w:cstheme="minorHAnsi" w:hint="cs"/>
          <w:rtl/>
        </w:rPr>
        <w:t xml:space="preserve">في </w:t>
      </w:r>
      <w:r w:rsidR="0034493F">
        <w:rPr>
          <w:rFonts w:cstheme="minorHAnsi" w:hint="cs"/>
          <w:rtl/>
        </w:rPr>
        <w:t xml:space="preserve">توقف عملية التعلم وحرمان الأطفال والشباب من فرص النمو والتطور </w:t>
      </w:r>
      <w:r w:rsidR="007F0E5C">
        <w:rPr>
          <w:rFonts w:cstheme="minorHAnsi" w:hint="cs"/>
          <w:rtl/>
        </w:rPr>
        <w:t>وتسبب</w:t>
      </w:r>
      <w:r w:rsidR="007D11DF">
        <w:rPr>
          <w:rFonts w:cstheme="minorHAnsi" w:hint="cs"/>
          <w:rtl/>
        </w:rPr>
        <w:t xml:space="preserve"> </w:t>
      </w:r>
      <w:r w:rsidR="0034493F">
        <w:rPr>
          <w:rFonts w:cstheme="minorHAnsi" w:hint="cs"/>
          <w:rtl/>
        </w:rPr>
        <w:t xml:space="preserve">العزلة الاجتماعية </w:t>
      </w:r>
      <w:r w:rsidR="007F0E5C">
        <w:rPr>
          <w:rFonts w:cstheme="minorHAnsi" w:hint="cs"/>
          <w:rtl/>
        </w:rPr>
        <w:t>ولها</w:t>
      </w:r>
      <w:r w:rsidR="007D11DF">
        <w:rPr>
          <w:rFonts w:cstheme="minorHAnsi" w:hint="cs"/>
          <w:rtl/>
        </w:rPr>
        <w:t xml:space="preserve"> تأثير بالغ حتى بعد العودة يتمثل في </w:t>
      </w:r>
      <w:r w:rsidR="0034493F">
        <w:rPr>
          <w:rFonts w:cstheme="minorHAnsi" w:hint="cs"/>
          <w:rtl/>
        </w:rPr>
        <w:t xml:space="preserve">ميلان نسبة كبيرة منهم الى التوقف عن الدراسة </w:t>
      </w:r>
      <w:r w:rsidR="007D11DF">
        <w:rPr>
          <w:rFonts w:cstheme="minorHAnsi" w:hint="cs"/>
          <w:rtl/>
        </w:rPr>
        <w:t xml:space="preserve">اما </w:t>
      </w:r>
      <w:proofErr w:type="gramStart"/>
      <w:r w:rsidR="007F0E5C">
        <w:rPr>
          <w:rFonts w:cstheme="minorHAnsi" w:hint="cs"/>
          <w:rtl/>
        </w:rPr>
        <w:t xml:space="preserve">لأسباب نفسية </w:t>
      </w:r>
      <w:proofErr w:type="gramEnd"/>
      <w:r w:rsidR="007D11DF">
        <w:rPr>
          <w:rFonts w:cstheme="minorHAnsi" w:hint="cs"/>
          <w:rtl/>
        </w:rPr>
        <w:t xml:space="preserve">أو </w:t>
      </w:r>
      <w:r w:rsidR="007F0E5C">
        <w:rPr>
          <w:rFonts w:cstheme="minorHAnsi" w:hint="cs"/>
          <w:rtl/>
        </w:rPr>
        <w:t>اجتماعية</w:t>
      </w:r>
      <w:r w:rsidR="007D11DF">
        <w:rPr>
          <w:rFonts w:cstheme="minorHAnsi" w:hint="cs"/>
          <w:rtl/>
        </w:rPr>
        <w:t xml:space="preserve"> أو اقتصادية</w:t>
      </w:r>
      <w:r w:rsidR="0094086C">
        <w:rPr>
          <w:rFonts w:cstheme="minorHAnsi" w:hint="cs"/>
          <w:rtl/>
        </w:rPr>
        <w:t xml:space="preserve"> </w:t>
      </w:r>
      <w:hyperlink r:id="rId7" w:history="1">
        <w:r w:rsidR="0094086C" w:rsidRPr="0094086C">
          <w:rPr>
            <w:rStyle w:val="Hyperlink"/>
            <w:rFonts w:cstheme="minorHAnsi" w:hint="cs"/>
            <w:sz w:val="11"/>
            <w:szCs w:val="11"/>
            <w:rtl/>
          </w:rPr>
          <w:t>(٣) ت</w:t>
        </w:r>
        <w:r w:rsidR="0094086C" w:rsidRPr="0094086C">
          <w:rPr>
            <w:rStyle w:val="Hyperlink"/>
            <w:rFonts w:cstheme="minorHAnsi" w:hint="cs"/>
            <w:sz w:val="11"/>
            <w:szCs w:val="11"/>
            <w:rtl/>
          </w:rPr>
          <w:t>ق</w:t>
        </w:r>
        <w:r w:rsidR="0094086C" w:rsidRPr="0094086C">
          <w:rPr>
            <w:rStyle w:val="Hyperlink"/>
            <w:rFonts w:cstheme="minorHAnsi" w:hint="cs"/>
            <w:sz w:val="11"/>
            <w:szCs w:val="11"/>
            <w:rtl/>
          </w:rPr>
          <w:t>ر</w:t>
        </w:r>
        <w:r w:rsidR="0094086C" w:rsidRPr="0094086C">
          <w:rPr>
            <w:rStyle w:val="Hyperlink"/>
            <w:rFonts w:cstheme="minorHAnsi" w:hint="cs"/>
            <w:sz w:val="11"/>
            <w:szCs w:val="11"/>
            <w:rtl/>
          </w:rPr>
          <w:t xml:space="preserve">ير </w:t>
        </w:r>
        <w:r w:rsidR="0094086C" w:rsidRPr="0094086C">
          <w:rPr>
            <w:rStyle w:val="Hyperlink"/>
            <w:rFonts w:cstheme="minorHAnsi" w:hint="cs"/>
            <w:sz w:val="11"/>
            <w:szCs w:val="11"/>
            <w:rtl/>
          </w:rPr>
          <w:t>م</w:t>
        </w:r>
        <w:r w:rsidR="0094086C" w:rsidRPr="0094086C">
          <w:rPr>
            <w:rStyle w:val="Hyperlink"/>
            <w:rFonts w:cstheme="minorHAnsi" w:hint="cs"/>
            <w:sz w:val="11"/>
            <w:szCs w:val="11"/>
            <w:rtl/>
          </w:rPr>
          <w:t>نظ</w:t>
        </w:r>
        <w:r w:rsidR="0094086C" w:rsidRPr="0094086C">
          <w:rPr>
            <w:rStyle w:val="Hyperlink"/>
            <w:rFonts w:cstheme="minorHAnsi" w:hint="cs"/>
            <w:sz w:val="11"/>
            <w:szCs w:val="11"/>
            <w:rtl/>
          </w:rPr>
          <w:t>م</w:t>
        </w:r>
        <w:r w:rsidR="0094086C" w:rsidRPr="0094086C">
          <w:rPr>
            <w:rStyle w:val="Hyperlink"/>
            <w:rFonts w:cstheme="minorHAnsi" w:hint="cs"/>
            <w:sz w:val="11"/>
            <w:szCs w:val="11"/>
            <w:rtl/>
          </w:rPr>
          <w:t>ة اليون</w:t>
        </w:r>
        <w:r w:rsidR="0094086C" w:rsidRPr="0094086C">
          <w:rPr>
            <w:rStyle w:val="Hyperlink"/>
            <w:rFonts w:cstheme="minorHAnsi" w:hint="cs"/>
            <w:sz w:val="11"/>
            <w:szCs w:val="11"/>
            <w:rtl/>
          </w:rPr>
          <w:t>ي</w:t>
        </w:r>
        <w:r w:rsidR="0094086C" w:rsidRPr="0094086C">
          <w:rPr>
            <w:rStyle w:val="Hyperlink"/>
            <w:rFonts w:cstheme="minorHAnsi" w:hint="cs"/>
            <w:sz w:val="11"/>
            <w:szCs w:val="11"/>
            <w:rtl/>
          </w:rPr>
          <w:t>سكو عن الانقطاع الدراسي</w:t>
        </w:r>
      </w:hyperlink>
    </w:p>
    <w:p w14:paraId="7E94A056" w14:textId="410DA013" w:rsidR="0034493F" w:rsidRDefault="0034493F" w:rsidP="0034493F">
      <w:pPr>
        <w:pStyle w:val="ListParagraph"/>
        <w:numPr>
          <w:ilvl w:val="0"/>
          <w:numId w:val="2"/>
        </w:numPr>
        <w:bidi/>
        <w:spacing w:line="360" w:lineRule="auto"/>
        <w:jc w:val="both"/>
        <w:rPr>
          <w:rFonts w:cstheme="minorHAnsi"/>
        </w:rPr>
      </w:pPr>
      <w:r>
        <w:rPr>
          <w:rFonts w:cstheme="minorHAnsi" w:hint="cs"/>
          <w:rtl/>
        </w:rPr>
        <w:t xml:space="preserve">اعتماد الطالب على التعلم الذاتي فالمنصة وفرت طرق كثيرة تساعد الطالب على البحث عن المعلومة واستمرارية التعلم التي تم ربطها بمنصة عين التعليمية حيث يمكن للطالب إعادة فهم الدرس من خلال الشروحات الموجودة في أي وقت </w:t>
      </w:r>
    </w:p>
    <w:p w14:paraId="42C2BD89" w14:textId="3A7DBB34" w:rsidR="0034493F" w:rsidRDefault="0034493F" w:rsidP="0034493F">
      <w:pPr>
        <w:pStyle w:val="ListParagraph"/>
        <w:numPr>
          <w:ilvl w:val="0"/>
          <w:numId w:val="2"/>
        </w:numPr>
        <w:bidi/>
        <w:spacing w:line="360" w:lineRule="auto"/>
        <w:jc w:val="both"/>
        <w:rPr>
          <w:rFonts w:cstheme="minorHAnsi"/>
        </w:rPr>
      </w:pPr>
      <w:r>
        <w:rPr>
          <w:rFonts w:cstheme="minorHAnsi" w:hint="cs"/>
          <w:rtl/>
        </w:rPr>
        <w:lastRenderedPageBreak/>
        <w:t>أزالت مشكلة العدد الزائد في غرفة الفصل وهذه كانت مشكلة تؤثر سلبًا على المعلم والمتعلم فالعدد الزائد كان معوقًا كبيرا في إتمام عملية التدريس بالشكل المطلوب.</w:t>
      </w:r>
    </w:p>
    <w:p w14:paraId="0483802D" w14:textId="44BD6A13" w:rsidR="0034493F" w:rsidRDefault="0034493F" w:rsidP="0034493F">
      <w:pPr>
        <w:pStyle w:val="ListParagraph"/>
        <w:numPr>
          <w:ilvl w:val="0"/>
          <w:numId w:val="2"/>
        </w:numPr>
        <w:bidi/>
        <w:spacing w:line="360" w:lineRule="auto"/>
        <w:jc w:val="both"/>
        <w:rPr>
          <w:rFonts w:cstheme="minorHAnsi"/>
        </w:rPr>
      </w:pPr>
      <w:r>
        <w:rPr>
          <w:rFonts w:cstheme="minorHAnsi" w:hint="cs"/>
          <w:rtl/>
        </w:rPr>
        <w:t>توفر كم كبير واختياري من الدروس والواجبات والاختبارات والإثرائيا</w:t>
      </w:r>
      <w:r>
        <w:rPr>
          <w:rFonts w:cstheme="minorHAnsi" w:hint="eastAsia"/>
          <w:rtl/>
        </w:rPr>
        <w:t>ت</w:t>
      </w:r>
      <w:r>
        <w:rPr>
          <w:rFonts w:cstheme="minorHAnsi" w:hint="cs"/>
          <w:rtl/>
        </w:rPr>
        <w:t xml:space="preserve"> التي توفر مرونة أكبر ومجال أوسع لفهم الشروحات </w:t>
      </w:r>
    </w:p>
    <w:p w14:paraId="319B2C33" w14:textId="154C11BE" w:rsidR="0034493F" w:rsidRDefault="0034493F" w:rsidP="00077B1E">
      <w:pPr>
        <w:pStyle w:val="ListParagraph"/>
        <w:numPr>
          <w:ilvl w:val="0"/>
          <w:numId w:val="2"/>
        </w:numPr>
        <w:bidi/>
        <w:spacing w:line="360" w:lineRule="auto"/>
        <w:jc w:val="both"/>
        <w:rPr>
          <w:rFonts w:cstheme="minorHAnsi"/>
        </w:rPr>
      </w:pPr>
      <w:r>
        <w:rPr>
          <w:rFonts w:cstheme="minorHAnsi" w:hint="cs"/>
          <w:rtl/>
        </w:rPr>
        <w:t xml:space="preserve">إزالة القيود الجغرافية ، </w:t>
      </w:r>
      <w:r w:rsidR="007D11DF">
        <w:rPr>
          <w:rFonts w:cstheme="minorHAnsi" w:hint="cs"/>
          <w:rtl/>
        </w:rPr>
        <w:t>و</w:t>
      </w:r>
      <w:r>
        <w:rPr>
          <w:rFonts w:cstheme="minorHAnsi" w:hint="cs"/>
          <w:rtl/>
        </w:rPr>
        <w:t xml:space="preserve">لنا أن نتخيل ان طالب في مدينة </w:t>
      </w:r>
      <w:r w:rsidR="007D11DF">
        <w:rPr>
          <w:rFonts w:cstheme="minorHAnsi" w:hint="cs"/>
          <w:rtl/>
        </w:rPr>
        <w:t>الدمام</w:t>
      </w:r>
      <w:r>
        <w:rPr>
          <w:rFonts w:cstheme="minorHAnsi" w:hint="cs"/>
          <w:rtl/>
        </w:rPr>
        <w:t xml:space="preserve"> مثلا يستطيع الانضمام لمدرسة في مدينة جدة!</w:t>
      </w:r>
    </w:p>
    <w:p w14:paraId="6BC88EE9" w14:textId="2522BDD7" w:rsidR="00557D2C" w:rsidRPr="00557D2C" w:rsidRDefault="0094086C" w:rsidP="00077B1E">
      <w:pPr>
        <w:pStyle w:val="ListParagraph"/>
        <w:numPr>
          <w:ilvl w:val="0"/>
          <w:numId w:val="2"/>
        </w:numPr>
        <w:bidi/>
        <w:spacing w:line="360" w:lineRule="auto"/>
        <w:jc w:val="both"/>
        <w:rPr>
          <w:rFonts w:cstheme="minorHAnsi"/>
        </w:rPr>
      </w:pPr>
      <w:r w:rsidRPr="0094086C">
        <w:rPr>
          <w:rFonts w:cstheme="minorHAnsi"/>
          <w:rtl/>
        </w:rPr>
        <w:t xml:space="preserve">تعزيز آداب السلوك الرقمي </w:t>
      </w:r>
      <w:r w:rsidR="007D11DF">
        <w:rPr>
          <w:rFonts w:cstheme="minorHAnsi" w:hint="cs"/>
          <w:rtl/>
        </w:rPr>
        <w:t xml:space="preserve">، </w:t>
      </w:r>
      <w:r w:rsidRPr="0094086C">
        <w:rPr>
          <w:rFonts w:cstheme="minorHAnsi"/>
          <w:rtl/>
        </w:rPr>
        <w:t xml:space="preserve">وآداب السلوك الرقمي </w:t>
      </w:r>
      <w:r>
        <w:rPr>
          <w:rFonts w:cstheme="minorHAnsi" w:hint="cs"/>
          <w:rtl/>
        </w:rPr>
        <w:t>"</w:t>
      </w:r>
      <w:r w:rsidRPr="00183B20">
        <w:rPr>
          <w:rFonts w:cstheme="minorHAnsi"/>
          <w:b/>
          <w:bCs/>
          <w:i/>
          <w:iCs/>
          <w:rtl/>
        </w:rPr>
        <w:t>هي السلوكيات والإجراءات الصحيحة المتوقعة من مستخدمي منصة مدرستي على اختلاف</w:t>
      </w:r>
      <w:r w:rsidRPr="00183B20">
        <w:rPr>
          <w:rFonts w:cstheme="minorHAnsi"/>
          <w:b/>
          <w:bCs/>
          <w:i/>
          <w:iCs/>
          <w:rtl/>
        </w:rPr>
        <w:t xml:space="preserve"> </w:t>
      </w:r>
      <w:r w:rsidRPr="00183B20">
        <w:rPr>
          <w:rFonts w:cstheme="minorHAnsi"/>
          <w:b/>
          <w:bCs/>
          <w:i/>
          <w:iCs/>
          <w:rtl/>
        </w:rPr>
        <w:t>فئاتهم</w:t>
      </w:r>
      <w:r>
        <w:rPr>
          <w:rFonts w:cstheme="minorHAnsi" w:hint="cs"/>
          <w:rtl/>
        </w:rPr>
        <w:t xml:space="preserve">" </w:t>
      </w:r>
      <w:r>
        <w:rPr>
          <w:rFonts w:cstheme="minorHAnsi"/>
          <w:sz w:val="11"/>
          <w:szCs w:val="11"/>
          <w:rtl/>
        </w:rPr>
        <w:fldChar w:fldCharType="begin"/>
      </w:r>
      <w:r>
        <w:rPr>
          <w:rFonts w:cstheme="minorHAnsi"/>
          <w:sz w:val="11"/>
          <w:szCs w:val="11"/>
          <w:rtl/>
        </w:rPr>
        <w:instrText xml:space="preserve"> </w:instrText>
      </w:r>
      <w:r>
        <w:rPr>
          <w:rFonts w:cstheme="minorHAnsi" w:hint="cs"/>
          <w:sz w:val="11"/>
          <w:szCs w:val="11"/>
        </w:rPr>
        <w:instrText>HYPERLINK</w:instrText>
      </w:r>
      <w:r>
        <w:rPr>
          <w:rFonts w:cstheme="minorHAnsi" w:hint="cs"/>
          <w:sz w:val="11"/>
          <w:szCs w:val="11"/>
          <w:rtl/>
        </w:rPr>
        <w:instrText xml:space="preserve"> "</w:instrText>
      </w:r>
      <w:r>
        <w:rPr>
          <w:rFonts w:cstheme="minorHAnsi" w:hint="cs"/>
          <w:sz w:val="11"/>
          <w:szCs w:val="11"/>
        </w:rPr>
        <w:instrText>https://www.moe.gov.sa/ar/aboutus/aboutministry/RPRLibrary/%D</w:instrText>
      </w:r>
      <w:r>
        <w:rPr>
          <w:rFonts w:cstheme="minorHAnsi" w:hint="cs"/>
          <w:sz w:val="11"/>
          <w:szCs w:val="11"/>
          <w:rtl/>
        </w:rPr>
        <w:instrText>8%</w:instrText>
      </w:r>
      <w:r>
        <w:rPr>
          <w:rFonts w:cstheme="minorHAnsi" w:hint="cs"/>
          <w:sz w:val="11"/>
          <w:szCs w:val="11"/>
        </w:rPr>
        <w:instrText>AF%D</w:instrText>
      </w:r>
      <w:r>
        <w:rPr>
          <w:rFonts w:cstheme="minorHAnsi" w:hint="cs"/>
          <w:sz w:val="11"/>
          <w:szCs w:val="11"/>
          <w:rtl/>
        </w:rPr>
        <w:instrText>9%84%</w:instrText>
      </w:r>
      <w:r>
        <w:rPr>
          <w:rFonts w:cstheme="minorHAnsi" w:hint="cs"/>
          <w:sz w:val="11"/>
          <w:szCs w:val="11"/>
        </w:rPr>
        <w:instrText>D</w:instrText>
      </w:r>
      <w:r>
        <w:rPr>
          <w:rFonts w:cstheme="minorHAnsi" w:hint="cs"/>
          <w:sz w:val="11"/>
          <w:szCs w:val="11"/>
          <w:rtl/>
        </w:rPr>
        <w:instrText>9%8</w:instrText>
      </w:r>
      <w:r>
        <w:rPr>
          <w:rFonts w:cstheme="minorHAnsi" w:hint="cs"/>
          <w:sz w:val="11"/>
          <w:szCs w:val="11"/>
        </w:rPr>
        <w:instrText>A%D</w:instrText>
      </w:r>
      <w:r>
        <w:rPr>
          <w:rFonts w:cstheme="minorHAnsi" w:hint="cs"/>
          <w:sz w:val="11"/>
          <w:szCs w:val="11"/>
          <w:rtl/>
        </w:rPr>
        <w:instrText>9%84%20%</w:instrText>
      </w:r>
      <w:r>
        <w:rPr>
          <w:rFonts w:cstheme="minorHAnsi" w:hint="cs"/>
          <w:sz w:val="11"/>
          <w:szCs w:val="11"/>
        </w:rPr>
        <w:instrText>D</w:instrText>
      </w:r>
      <w:r>
        <w:rPr>
          <w:rFonts w:cstheme="minorHAnsi" w:hint="cs"/>
          <w:sz w:val="11"/>
          <w:szCs w:val="11"/>
          <w:rtl/>
        </w:rPr>
        <w:instrText>8%</w:instrText>
      </w:r>
      <w:r>
        <w:rPr>
          <w:rFonts w:cstheme="minorHAnsi" w:hint="cs"/>
          <w:sz w:val="11"/>
          <w:szCs w:val="11"/>
        </w:rPr>
        <w:instrText>A</w:instrText>
      </w:r>
      <w:r>
        <w:rPr>
          <w:rFonts w:cstheme="minorHAnsi" w:hint="cs"/>
          <w:sz w:val="11"/>
          <w:szCs w:val="11"/>
          <w:rtl/>
        </w:rPr>
        <w:instrText>7%</w:instrText>
      </w:r>
      <w:r>
        <w:rPr>
          <w:rFonts w:cstheme="minorHAnsi" w:hint="cs"/>
          <w:sz w:val="11"/>
          <w:szCs w:val="11"/>
        </w:rPr>
        <w:instrText>D</w:instrText>
      </w:r>
      <w:r>
        <w:rPr>
          <w:rFonts w:cstheme="minorHAnsi" w:hint="cs"/>
          <w:sz w:val="11"/>
          <w:szCs w:val="11"/>
          <w:rtl/>
        </w:rPr>
        <w:instrText>9%84%</w:instrText>
      </w:r>
      <w:r>
        <w:rPr>
          <w:rFonts w:cstheme="minorHAnsi" w:hint="cs"/>
          <w:sz w:val="11"/>
          <w:szCs w:val="11"/>
        </w:rPr>
        <w:instrText>D</w:instrText>
      </w:r>
      <w:r>
        <w:rPr>
          <w:rFonts w:cstheme="minorHAnsi" w:hint="cs"/>
          <w:sz w:val="11"/>
          <w:szCs w:val="11"/>
          <w:rtl/>
        </w:rPr>
        <w:instrText>8%</w:instrText>
      </w:r>
      <w:r>
        <w:rPr>
          <w:rFonts w:cstheme="minorHAnsi" w:hint="cs"/>
          <w:sz w:val="11"/>
          <w:szCs w:val="11"/>
        </w:rPr>
        <w:instrText>B</w:instrText>
      </w:r>
      <w:r>
        <w:rPr>
          <w:rFonts w:cstheme="minorHAnsi" w:hint="cs"/>
          <w:sz w:val="11"/>
          <w:szCs w:val="11"/>
          <w:rtl/>
        </w:rPr>
        <w:instrText>3%</w:instrText>
      </w:r>
      <w:r>
        <w:rPr>
          <w:rFonts w:cstheme="minorHAnsi" w:hint="cs"/>
          <w:sz w:val="11"/>
          <w:szCs w:val="11"/>
        </w:rPr>
        <w:instrText>D</w:instrText>
      </w:r>
      <w:r>
        <w:rPr>
          <w:rFonts w:cstheme="minorHAnsi" w:hint="cs"/>
          <w:sz w:val="11"/>
          <w:szCs w:val="11"/>
          <w:rtl/>
        </w:rPr>
        <w:instrText>9%84%</w:instrText>
      </w:r>
      <w:r>
        <w:rPr>
          <w:rFonts w:cstheme="minorHAnsi" w:hint="cs"/>
          <w:sz w:val="11"/>
          <w:szCs w:val="11"/>
        </w:rPr>
        <w:instrText>D</w:instrText>
      </w:r>
      <w:r>
        <w:rPr>
          <w:rFonts w:cstheme="minorHAnsi" w:hint="cs"/>
          <w:sz w:val="11"/>
          <w:szCs w:val="11"/>
          <w:rtl/>
        </w:rPr>
        <w:instrText>9%88%</w:instrText>
      </w:r>
      <w:r>
        <w:rPr>
          <w:rFonts w:cstheme="minorHAnsi" w:hint="cs"/>
          <w:sz w:val="11"/>
          <w:szCs w:val="11"/>
        </w:rPr>
        <w:instrText>D</w:instrText>
      </w:r>
      <w:r>
        <w:rPr>
          <w:rFonts w:cstheme="minorHAnsi" w:hint="cs"/>
          <w:sz w:val="11"/>
          <w:szCs w:val="11"/>
          <w:rtl/>
        </w:rPr>
        <w:instrText>9%83%20%</w:instrText>
      </w:r>
      <w:r>
        <w:rPr>
          <w:rFonts w:cstheme="minorHAnsi" w:hint="cs"/>
          <w:sz w:val="11"/>
          <w:szCs w:val="11"/>
        </w:rPr>
        <w:instrText>D</w:instrText>
      </w:r>
      <w:r>
        <w:rPr>
          <w:rFonts w:cstheme="minorHAnsi" w:hint="cs"/>
          <w:sz w:val="11"/>
          <w:szCs w:val="11"/>
          <w:rtl/>
        </w:rPr>
        <w:instrText>8%</w:instrText>
      </w:r>
      <w:r>
        <w:rPr>
          <w:rFonts w:cstheme="minorHAnsi" w:hint="cs"/>
          <w:sz w:val="11"/>
          <w:szCs w:val="11"/>
        </w:rPr>
        <w:instrText>A</w:instrText>
      </w:r>
      <w:r>
        <w:rPr>
          <w:rFonts w:cstheme="minorHAnsi" w:hint="cs"/>
          <w:sz w:val="11"/>
          <w:szCs w:val="11"/>
          <w:rtl/>
        </w:rPr>
        <w:instrText>7%</w:instrText>
      </w:r>
      <w:r>
        <w:rPr>
          <w:rFonts w:cstheme="minorHAnsi" w:hint="cs"/>
          <w:sz w:val="11"/>
          <w:szCs w:val="11"/>
        </w:rPr>
        <w:instrText>D</w:instrText>
      </w:r>
      <w:r>
        <w:rPr>
          <w:rFonts w:cstheme="minorHAnsi" w:hint="cs"/>
          <w:sz w:val="11"/>
          <w:szCs w:val="11"/>
          <w:rtl/>
        </w:rPr>
        <w:instrText>9%84%</w:instrText>
      </w:r>
      <w:r>
        <w:rPr>
          <w:rFonts w:cstheme="minorHAnsi" w:hint="cs"/>
          <w:sz w:val="11"/>
          <w:szCs w:val="11"/>
        </w:rPr>
        <w:instrText>D</w:instrText>
      </w:r>
      <w:r>
        <w:rPr>
          <w:rFonts w:cstheme="minorHAnsi" w:hint="cs"/>
          <w:sz w:val="11"/>
          <w:szCs w:val="11"/>
          <w:rtl/>
        </w:rPr>
        <w:instrText>8%</w:instrText>
      </w:r>
      <w:r>
        <w:rPr>
          <w:rFonts w:cstheme="minorHAnsi" w:hint="cs"/>
          <w:sz w:val="11"/>
          <w:szCs w:val="11"/>
        </w:rPr>
        <w:instrText>B</w:instrText>
      </w:r>
      <w:r>
        <w:rPr>
          <w:rFonts w:cstheme="minorHAnsi" w:hint="cs"/>
          <w:sz w:val="11"/>
          <w:szCs w:val="11"/>
          <w:rtl/>
        </w:rPr>
        <w:instrText>1%</w:instrText>
      </w:r>
      <w:r>
        <w:rPr>
          <w:rFonts w:cstheme="minorHAnsi" w:hint="cs"/>
          <w:sz w:val="11"/>
          <w:szCs w:val="11"/>
        </w:rPr>
        <w:instrText>D</w:instrText>
      </w:r>
      <w:r>
        <w:rPr>
          <w:rFonts w:cstheme="minorHAnsi" w:hint="cs"/>
          <w:sz w:val="11"/>
          <w:szCs w:val="11"/>
          <w:rtl/>
        </w:rPr>
        <w:instrText>9%82%</w:instrText>
      </w:r>
      <w:r>
        <w:rPr>
          <w:rFonts w:cstheme="minorHAnsi" w:hint="cs"/>
          <w:sz w:val="11"/>
          <w:szCs w:val="11"/>
        </w:rPr>
        <w:instrText>D</w:instrText>
      </w:r>
      <w:r>
        <w:rPr>
          <w:rFonts w:cstheme="minorHAnsi" w:hint="cs"/>
          <w:sz w:val="11"/>
          <w:szCs w:val="11"/>
          <w:rtl/>
        </w:rPr>
        <w:instrText>9%85%</w:instrText>
      </w:r>
      <w:r>
        <w:rPr>
          <w:rFonts w:cstheme="minorHAnsi" w:hint="cs"/>
          <w:sz w:val="11"/>
          <w:szCs w:val="11"/>
        </w:rPr>
        <w:instrText>D</w:instrText>
      </w:r>
      <w:r>
        <w:rPr>
          <w:rFonts w:cstheme="minorHAnsi" w:hint="cs"/>
          <w:sz w:val="11"/>
          <w:szCs w:val="11"/>
          <w:rtl/>
        </w:rPr>
        <w:instrText>9%8</w:instrText>
      </w:r>
      <w:r>
        <w:rPr>
          <w:rFonts w:cstheme="minorHAnsi" w:hint="cs"/>
          <w:sz w:val="11"/>
          <w:szCs w:val="11"/>
        </w:rPr>
        <w:instrText>A</w:instrText>
      </w:r>
      <w:r>
        <w:rPr>
          <w:rFonts w:cstheme="minorHAnsi" w:hint="cs"/>
          <w:sz w:val="11"/>
          <w:szCs w:val="11"/>
          <w:rtl/>
        </w:rPr>
        <w:instrText>%20</w:instrText>
      </w:r>
      <w:r>
        <w:rPr>
          <w:rFonts w:cstheme="minorHAnsi" w:hint="cs"/>
          <w:sz w:val="11"/>
          <w:szCs w:val="11"/>
        </w:rPr>
        <w:instrText>-</w:instrText>
      </w:r>
      <w:r>
        <w:rPr>
          <w:rFonts w:cstheme="minorHAnsi" w:hint="cs"/>
          <w:sz w:val="11"/>
          <w:szCs w:val="11"/>
          <w:rtl/>
        </w:rPr>
        <w:instrText>%20%</w:instrText>
      </w:r>
      <w:r>
        <w:rPr>
          <w:rFonts w:cstheme="minorHAnsi" w:hint="cs"/>
          <w:sz w:val="11"/>
          <w:szCs w:val="11"/>
        </w:rPr>
        <w:instrText>D</w:instrText>
      </w:r>
      <w:r>
        <w:rPr>
          <w:rFonts w:cstheme="minorHAnsi" w:hint="cs"/>
          <w:sz w:val="11"/>
          <w:szCs w:val="11"/>
          <w:rtl/>
        </w:rPr>
        <w:instrText>9%84%</w:instrText>
      </w:r>
      <w:r>
        <w:rPr>
          <w:rFonts w:cstheme="minorHAnsi" w:hint="cs"/>
          <w:sz w:val="11"/>
          <w:szCs w:val="11"/>
        </w:rPr>
        <w:instrText>D</w:instrText>
      </w:r>
      <w:r>
        <w:rPr>
          <w:rFonts w:cstheme="minorHAnsi" w:hint="cs"/>
          <w:sz w:val="11"/>
          <w:szCs w:val="11"/>
          <w:rtl/>
        </w:rPr>
        <w:instrText>9%84%</w:instrText>
      </w:r>
      <w:r>
        <w:rPr>
          <w:rFonts w:cstheme="minorHAnsi" w:hint="cs"/>
          <w:sz w:val="11"/>
          <w:szCs w:val="11"/>
        </w:rPr>
        <w:instrText>D</w:instrText>
      </w:r>
      <w:r>
        <w:rPr>
          <w:rFonts w:cstheme="minorHAnsi" w:hint="cs"/>
          <w:sz w:val="11"/>
          <w:szCs w:val="11"/>
          <w:rtl/>
        </w:rPr>
        <w:instrText>8%</w:instrText>
      </w:r>
      <w:r>
        <w:rPr>
          <w:rFonts w:cstheme="minorHAnsi" w:hint="cs"/>
          <w:sz w:val="11"/>
          <w:szCs w:val="11"/>
        </w:rPr>
        <w:instrText>AF%D</w:instrText>
      </w:r>
      <w:r>
        <w:rPr>
          <w:rFonts w:cstheme="minorHAnsi" w:hint="cs"/>
          <w:sz w:val="11"/>
          <w:szCs w:val="11"/>
          <w:rtl/>
        </w:rPr>
        <w:instrText>9%85%</w:instrText>
      </w:r>
      <w:r>
        <w:rPr>
          <w:rFonts w:cstheme="minorHAnsi" w:hint="cs"/>
          <w:sz w:val="11"/>
          <w:szCs w:val="11"/>
        </w:rPr>
        <w:instrText>D</w:instrText>
      </w:r>
      <w:r>
        <w:rPr>
          <w:rFonts w:cstheme="minorHAnsi" w:hint="cs"/>
          <w:sz w:val="11"/>
          <w:szCs w:val="11"/>
          <w:rtl/>
        </w:rPr>
        <w:instrText>8%</w:instrText>
      </w:r>
      <w:r>
        <w:rPr>
          <w:rFonts w:cstheme="minorHAnsi" w:hint="cs"/>
          <w:sz w:val="11"/>
          <w:szCs w:val="11"/>
        </w:rPr>
        <w:instrText>AC.pdf</w:instrText>
      </w:r>
      <w:r>
        <w:rPr>
          <w:rFonts w:cstheme="minorHAnsi" w:hint="cs"/>
          <w:sz w:val="11"/>
          <w:szCs w:val="11"/>
          <w:rtl/>
        </w:rPr>
        <w:instrText>"</w:instrText>
      </w:r>
      <w:r>
        <w:rPr>
          <w:rFonts w:cstheme="minorHAnsi"/>
          <w:sz w:val="11"/>
          <w:szCs w:val="11"/>
          <w:rtl/>
        </w:rPr>
        <w:instrText xml:space="preserve"> </w:instrText>
      </w:r>
      <w:r>
        <w:rPr>
          <w:rFonts w:cstheme="minorHAnsi"/>
          <w:sz w:val="11"/>
          <w:szCs w:val="11"/>
          <w:rtl/>
        </w:rPr>
      </w:r>
      <w:r>
        <w:rPr>
          <w:rFonts w:cstheme="minorHAnsi"/>
          <w:sz w:val="11"/>
          <w:szCs w:val="11"/>
          <w:rtl/>
        </w:rPr>
        <w:fldChar w:fldCharType="separate"/>
      </w:r>
      <w:r w:rsidRPr="0094086C">
        <w:rPr>
          <w:rStyle w:val="Hyperlink"/>
          <w:rFonts w:cstheme="minorHAnsi" w:hint="cs"/>
          <w:sz w:val="11"/>
          <w:szCs w:val="11"/>
          <w:rtl/>
        </w:rPr>
        <w:t>(</w:t>
      </w:r>
      <w:r w:rsidR="00D44A5F">
        <w:rPr>
          <w:rStyle w:val="Hyperlink"/>
          <w:rFonts w:cstheme="minorHAnsi" w:hint="cs"/>
          <w:sz w:val="11"/>
          <w:szCs w:val="11"/>
          <w:rtl/>
        </w:rPr>
        <w:t>٤</w:t>
      </w:r>
      <w:r w:rsidRPr="0094086C">
        <w:rPr>
          <w:rStyle w:val="Hyperlink"/>
          <w:rFonts w:cstheme="minorHAnsi" w:hint="cs"/>
          <w:sz w:val="11"/>
          <w:szCs w:val="11"/>
          <w:rtl/>
        </w:rPr>
        <w:t>) دليل السلوك الرقمي لمنصة مدرستي وزارة التعليم</w:t>
      </w:r>
      <w:r>
        <w:rPr>
          <w:rFonts w:cstheme="minorHAnsi"/>
          <w:sz w:val="11"/>
          <w:szCs w:val="11"/>
          <w:rtl/>
        </w:rPr>
        <w:fldChar w:fldCharType="end"/>
      </w:r>
    </w:p>
    <w:p w14:paraId="29B43F9C" w14:textId="1D1BE3C1" w:rsidR="0094086C" w:rsidRDefault="00557D2C" w:rsidP="00077B1E">
      <w:pPr>
        <w:pStyle w:val="ListParagraph"/>
        <w:numPr>
          <w:ilvl w:val="0"/>
          <w:numId w:val="2"/>
        </w:numPr>
        <w:bidi/>
        <w:spacing w:line="360" w:lineRule="auto"/>
        <w:jc w:val="both"/>
        <w:rPr>
          <w:rFonts w:cstheme="minorHAnsi"/>
        </w:rPr>
      </w:pPr>
      <w:r>
        <w:rPr>
          <w:rFonts w:cstheme="minorHAnsi" w:hint="cs"/>
          <w:rtl/>
        </w:rPr>
        <w:t>توفير ما يسم</w:t>
      </w:r>
      <w:r>
        <w:rPr>
          <w:rFonts w:cstheme="minorHAnsi" w:hint="eastAsia"/>
          <w:rtl/>
        </w:rPr>
        <w:t>ى</w:t>
      </w:r>
      <w:r>
        <w:rPr>
          <w:rFonts w:cstheme="minorHAnsi" w:hint="cs"/>
          <w:rtl/>
        </w:rPr>
        <w:t xml:space="preserve"> "غرفة المعلمين" خاصة بالتواصل بين المعلمين والطلاب .</w:t>
      </w:r>
    </w:p>
    <w:p w14:paraId="51FD3010" w14:textId="7929C48E" w:rsidR="00557D2C" w:rsidRDefault="00557D2C" w:rsidP="00557D2C">
      <w:pPr>
        <w:pStyle w:val="ListParagraph"/>
        <w:bidi/>
        <w:spacing w:line="360" w:lineRule="auto"/>
        <w:rPr>
          <w:rFonts w:cstheme="minorHAnsi"/>
          <w:rtl/>
        </w:rPr>
      </w:pPr>
    </w:p>
    <w:p w14:paraId="52666742" w14:textId="74ED6C3A" w:rsidR="00557D2C" w:rsidRDefault="00557D2C" w:rsidP="00557D2C">
      <w:pPr>
        <w:pStyle w:val="ListParagraph"/>
        <w:bidi/>
        <w:spacing w:line="360" w:lineRule="auto"/>
        <w:rPr>
          <w:rFonts w:ascii="Cairo" w:hAnsi="Cairo" w:cs="Cairo"/>
          <w:sz w:val="32"/>
          <w:szCs w:val="32"/>
          <w:rtl/>
        </w:rPr>
      </w:pPr>
      <w:r w:rsidRPr="00557D2C">
        <w:rPr>
          <w:rFonts w:ascii="Cairo" w:hAnsi="Cairo" w:cs="Cairo" w:hint="cs"/>
          <w:sz w:val="32"/>
          <w:szCs w:val="32"/>
          <w:rtl/>
        </w:rPr>
        <w:t>سلبيات منصة مدرستي :</w:t>
      </w:r>
    </w:p>
    <w:p w14:paraId="535DDD3D" w14:textId="40D99BB3" w:rsidR="00557D2C" w:rsidRDefault="00557D2C" w:rsidP="00077B1E">
      <w:pPr>
        <w:pStyle w:val="ListParagraph"/>
        <w:bidi/>
        <w:spacing w:line="360" w:lineRule="auto"/>
        <w:jc w:val="both"/>
        <w:rPr>
          <w:rFonts w:cstheme="minorHAnsi"/>
          <w:rtl/>
        </w:rPr>
      </w:pPr>
      <w:r>
        <w:rPr>
          <w:rFonts w:cstheme="minorHAnsi" w:hint="cs"/>
          <w:rtl/>
        </w:rPr>
        <w:t xml:space="preserve">بالرغم ما وفرته منصة مدرستي من خدمات ومالها من </w:t>
      </w:r>
      <w:r w:rsidR="00285974">
        <w:rPr>
          <w:rFonts w:cstheme="minorHAnsi" w:hint="cs"/>
          <w:rtl/>
        </w:rPr>
        <w:t>ايجابيات</w:t>
      </w:r>
      <w:r>
        <w:rPr>
          <w:rFonts w:cstheme="minorHAnsi" w:hint="cs"/>
          <w:rtl/>
        </w:rPr>
        <w:t xml:space="preserve"> فإنها لا تخلو من سلبيات ومنها</w:t>
      </w:r>
      <w:r w:rsidR="007D11DF">
        <w:rPr>
          <w:rFonts w:cstheme="minorHAnsi" w:hint="cs"/>
          <w:rtl/>
        </w:rPr>
        <w:t>:</w:t>
      </w:r>
      <w:r>
        <w:rPr>
          <w:rFonts w:cstheme="minorHAnsi" w:hint="cs"/>
          <w:rtl/>
        </w:rPr>
        <w:t xml:space="preserve"> </w:t>
      </w:r>
    </w:p>
    <w:p w14:paraId="00CF7120" w14:textId="701D047B" w:rsidR="00285974" w:rsidRDefault="007D11DF" w:rsidP="00077B1E">
      <w:pPr>
        <w:pStyle w:val="ListParagraph"/>
        <w:numPr>
          <w:ilvl w:val="0"/>
          <w:numId w:val="3"/>
        </w:numPr>
        <w:bidi/>
        <w:spacing w:line="360" w:lineRule="auto"/>
        <w:jc w:val="both"/>
        <w:rPr>
          <w:rFonts w:cstheme="minorHAnsi"/>
        </w:rPr>
      </w:pPr>
      <w:r>
        <w:rPr>
          <w:rFonts w:cstheme="minorHAnsi" w:hint="cs"/>
          <w:rtl/>
        </w:rPr>
        <w:t>على الرغم</w:t>
      </w:r>
      <w:r w:rsidR="00285974">
        <w:rPr>
          <w:rFonts w:cstheme="minorHAnsi" w:hint="cs"/>
          <w:rtl/>
        </w:rPr>
        <w:t xml:space="preserve"> من انها اجبرت الطالب </w:t>
      </w:r>
      <w:r w:rsidR="00E943F7">
        <w:rPr>
          <w:rFonts w:cstheme="minorHAnsi" w:hint="cs"/>
          <w:rtl/>
        </w:rPr>
        <w:t>للاتجاه</w:t>
      </w:r>
      <w:r w:rsidR="00285974">
        <w:rPr>
          <w:rFonts w:cstheme="minorHAnsi" w:hint="cs"/>
          <w:rtl/>
        </w:rPr>
        <w:t xml:space="preserve"> للتعلم الذاتي الا انها افقدته الدافعية لهذه العملية فدافعية التعلم مقرونة أكثر بالبيئة التفاعلية في الصف وهذا ما يقودنا للسلبية التالية.</w:t>
      </w:r>
    </w:p>
    <w:p w14:paraId="3B290416" w14:textId="24BFF844" w:rsidR="00285974" w:rsidRDefault="00285974" w:rsidP="00077B1E">
      <w:pPr>
        <w:pStyle w:val="ListParagraph"/>
        <w:numPr>
          <w:ilvl w:val="0"/>
          <w:numId w:val="3"/>
        </w:numPr>
        <w:bidi/>
        <w:spacing w:line="360" w:lineRule="auto"/>
        <w:jc w:val="both"/>
        <w:rPr>
          <w:rFonts w:cstheme="minorHAnsi"/>
        </w:rPr>
      </w:pPr>
      <w:r>
        <w:rPr>
          <w:rFonts w:cstheme="minorHAnsi" w:hint="cs"/>
          <w:rtl/>
        </w:rPr>
        <w:t xml:space="preserve">فقدان التفاعل ويعود السبب الى أن الطالب فقد التواصل المادي والمعنوي داخل الفصل وتم استبداله بالفصول الافتراضية </w:t>
      </w:r>
      <w:r w:rsidR="00FC5DAC">
        <w:rPr>
          <w:rFonts w:cstheme="minorHAnsi" w:hint="cs"/>
          <w:rtl/>
        </w:rPr>
        <w:t>فالمعلم الذي يشرح فقط بالصوت</w:t>
      </w:r>
      <w:r w:rsidR="007D11DF">
        <w:rPr>
          <w:rFonts w:cstheme="minorHAnsi" w:hint="cs"/>
          <w:rtl/>
        </w:rPr>
        <w:t xml:space="preserve"> من خلف الشاشة</w:t>
      </w:r>
      <w:r w:rsidR="00FC5DAC">
        <w:rPr>
          <w:rFonts w:cstheme="minorHAnsi" w:hint="cs"/>
          <w:rtl/>
        </w:rPr>
        <w:t xml:space="preserve"> هو اشبه بما بكائن مجهول يتحدث الى الطالب وهذا خلق فجوه تفاعلية بين المعلم والطالب</w:t>
      </w:r>
      <w:r w:rsidR="007D11DF">
        <w:rPr>
          <w:rFonts w:cstheme="minorHAnsi" w:hint="cs"/>
          <w:rtl/>
        </w:rPr>
        <w:t>.</w:t>
      </w:r>
      <w:r w:rsidR="00FC5DAC">
        <w:rPr>
          <w:rFonts w:cstheme="minorHAnsi" w:hint="cs"/>
          <w:rtl/>
        </w:rPr>
        <w:t xml:space="preserve"> </w:t>
      </w:r>
    </w:p>
    <w:p w14:paraId="10FF9AF3" w14:textId="2D2DB6AC" w:rsidR="00285974" w:rsidRDefault="00285974" w:rsidP="00077B1E">
      <w:pPr>
        <w:pStyle w:val="ListParagraph"/>
        <w:numPr>
          <w:ilvl w:val="0"/>
          <w:numId w:val="3"/>
        </w:numPr>
        <w:bidi/>
        <w:spacing w:line="360" w:lineRule="auto"/>
        <w:jc w:val="both"/>
        <w:rPr>
          <w:rFonts w:cstheme="minorHAnsi"/>
        </w:rPr>
      </w:pPr>
      <w:r>
        <w:rPr>
          <w:rFonts w:cstheme="minorHAnsi" w:hint="cs"/>
          <w:rtl/>
        </w:rPr>
        <w:t xml:space="preserve">التكاليف المادية العالية </w:t>
      </w:r>
      <w:r w:rsidR="007D11DF">
        <w:rPr>
          <w:rFonts w:cstheme="minorHAnsi" w:hint="cs"/>
          <w:rtl/>
        </w:rPr>
        <w:t xml:space="preserve">للاستفادة من المنصة </w:t>
      </w:r>
      <w:r>
        <w:rPr>
          <w:rFonts w:cstheme="minorHAnsi" w:hint="cs"/>
          <w:rtl/>
        </w:rPr>
        <w:t xml:space="preserve">حتى على مستوى الطبقة المتوسطة وكلما زاد عدد افراد المتعلمين زادت التكلفة مما حدا بالكثير اما </w:t>
      </w:r>
      <w:r w:rsidR="007D11DF">
        <w:rPr>
          <w:rFonts w:cstheme="minorHAnsi" w:hint="cs"/>
          <w:rtl/>
        </w:rPr>
        <w:t>لل</w:t>
      </w:r>
      <w:r>
        <w:rPr>
          <w:rFonts w:cstheme="minorHAnsi" w:hint="cs"/>
          <w:rtl/>
        </w:rPr>
        <w:t xml:space="preserve">تخلي عن العملية بالكامل واما التوجه الى التقليل من النفقات وجلب أدوات </w:t>
      </w:r>
      <w:r w:rsidR="007D11DF">
        <w:rPr>
          <w:rFonts w:cstheme="minorHAnsi" w:hint="cs"/>
          <w:rtl/>
        </w:rPr>
        <w:t>لا تنفع</w:t>
      </w:r>
      <w:r>
        <w:rPr>
          <w:rFonts w:cstheme="minorHAnsi" w:hint="cs"/>
          <w:rtl/>
        </w:rPr>
        <w:t xml:space="preserve"> </w:t>
      </w:r>
      <w:r w:rsidR="007D11DF">
        <w:rPr>
          <w:rFonts w:cstheme="minorHAnsi" w:hint="cs"/>
          <w:rtl/>
        </w:rPr>
        <w:t xml:space="preserve">كثيرًا في </w:t>
      </w:r>
      <w:r>
        <w:rPr>
          <w:rFonts w:cstheme="minorHAnsi" w:hint="cs"/>
          <w:rtl/>
        </w:rPr>
        <w:t xml:space="preserve">استخدام المنصة بالشكل الأمثل مثل شراء أجهزة متدنية الجودة أو الاعتماد على جهاز واحد لجميع افراد الأسرة </w:t>
      </w:r>
      <w:r w:rsidR="00077B1E">
        <w:rPr>
          <w:rFonts w:cstheme="minorHAnsi" w:hint="cs"/>
          <w:rtl/>
        </w:rPr>
        <w:t>.</w:t>
      </w:r>
    </w:p>
    <w:p w14:paraId="2A07E6BF" w14:textId="305D253D" w:rsidR="00077B1E" w:rsidRDefault="00285974" w:rsidP="00077B1E">
      <w:pPr>
        <w:pStyle w:val="ListParagraph"/>
        <w:numPr>
          <w:ilvl w:val="0"/>
          <w:numId w:val="3"/>
        </w:numPr>
        <w:bidi/>
        <w:spacing w:line="360" w:lineRule="auto"/>
        <w:jc w:val="both"/>
        <w:rPr>
          <w:rFonts w:cstheme="minorHAnsi"/>
        </w:rPr>
      </w:pPr>
      <w:r>
        <w:rPr>
          <w:rFonts w:cstheme="minorHAnsi" w:hint="cs"/>
          <w:rtl/>
        </w:rPr>
        <w:t xml:space="preserve">بالرغم من أحد إيجابيات المنصة </w:t>
      </w:r>
      <w:r w:rsidR="007D11DF">
        <w:rPr>
          <w:rFonts w:cstheme="minorHAnsi" w:hint="cs"/>
          <w:rtl/>
        </w:rPr>
        <w:t>و</w:t>
      </w:r>
      <w:r>
        <w:rPr>
          <w:rFonts w:cstheme="minorHAnsi" w:hint="cs"/>
          <w:rtl/>
        </w:rPr>
        <w:t xml:space="preserve">هو التغطية الجغرافية الا انها لم تكن بشكل كامل فهناك </w:t>
      </w:r>
      <w:r w:rsidR="00077B1E">
        <w:rPr>
          <w:rFonts w:cstheme="minorHAnsi" w:hint="cs"/>
          <w:rtl/>
        </w:rPr>
        <w:t xml:space="preserve">مشكلتين </w:t>
      </w:r>
      <w:r>
        <w:rPr>
          <w:rFonts w:cstheme="minorHAnsi" w:hint="cs"/>
          <w:rtl/>
        </w:rPr>
        <w:t xml:space="preserve"> </w:t>
      </w:r>
      <w:r w:rsidR="00077B1E">
        <w:rPr>
          <w:rFonts w:cstheme="minorHAnsi" w:hint="cs"/>
          <w:rtl/>
        </w:rPr>
        <w:t xml:space="preserve">شاهدتها بنفسي الأولى لفئة مهمة جدا في الأماكن النائية ولأن المدرسة تعتمد بشكل كامل على الانترنت فإن مشكلة انقطاع الاتصال أو ضعفه مشكلة كانت عائق كبير جدا </w:t>
      </w:r>
      <w:r w:rsidR="007D11DF">
        <w:rPr>
          <w:rFonts w:cstheme="minorHAnsi" w:hint="cs"/>
          <w:rtl/>
        </w:rPr>
        <w:t xml:space="preserve">، أما </w:t>
      </w:r>
      <w:r w:rsidR="00077B1E">
        <w:rPr>
          <w:rFonts w:cstheme="minorHAnsi" w:hint="cs"/>
          <w:rtl/>
        </w:rPr>
        <w:t xml:space="preserve">الفئة الثانية </w:t>
      </w:r>
      <w:r w:rsidR="007D11DF">
        <w:rPr>
          <w:rFonts w:cstheme="minorHAnsi" w:hint="cs"/>
          <w:rtl/>
        </w:rPr>
        <w:t xml:space="preserve">فكانت </w:t>
      </w:r>
      <w:r w:rsidR="00077B1E">
        <w:rPr>
          <w:rFonts w:cstheme="minorHAnsi" w:hint="cs"/>
          <w:rtl/>
        </w:rPr>
        <w:t>للطلاب السعوديين خارج المملكة فمع الحظر التام للدارسة في معظم العالم فإن الطلبة السعوديين خارج المملكة اضطروا لاستخدام منصة مدرستي ولكن المشكلة كانت من نفس المنصة حيث لم تكن تسمح بالدخول للمنصة من خارج الدولة مما افقد الطلبة الاستفادة من واجبات واثرائيات المنصة.</w:t>
      </w:r>
    </w:p>
    <w:p w14:paraId="12584367" w14:textId="6A89BC35" w:rsidR="00285974" w:rsidRDefault="00077B1E" w:rsidP="00077B1E">
      <w:pPr>
        <w:pStyle w:val="ListParagraph"/>
        <w:numPr>
          <w:ilvl w:val="0"/>
          <w:numId w:val="3"/>
        </w:numPr>
        <w:bidi/>
        <w:spacing w:line="360" w:lineRule="auto"/>
        <w:jc w:val="both"/>
        <w:rPr>
          <w:rFonts w:cstheme="minorHAnsi"/>
        </w:rPr>
      </w:pPr>
      <w:r>
        <w:rPr>
          <w:rFonts w:cstheme="minorHAnsi" w:hint="cs"/>
          <w:rtl/>
        </w:rPr>
        <w:t xml:space="preserve"> </w:t>
      </w:r>
      <w:r w:rsidR="00D44A5F">
        <w:rPr>
          <w:rFonts w:cstheme="minorHAnsi" w:hint="cs"/>
          <w:rtl/>
        </w:rPr>
        <w:t xml:space="preserve">سلبية ظهرت في عملية </w:t>
      </w:r>
      <w:r w:rsidR="00E943F7">
        <w:rPr>
          <w:rFonts w:cstheme="minorHAnsi" w:hint="cs"/>
          <w:rtl/>
        </w:rPr>
        <w:t>التقييم والاختبارات</w:t>
      </w:r>
      <w:r w:rsidR="00D44A5F">
        <w:rPr>
          <w:rFonts w:cstheme="minorHAnsi" w:hint="cs"/>
          <w:rtl/>
        </w:rPr>
        <w:t xml:space="preserve"> وكانت على شقين فالأول من جانب المعلم التي اجبرته على استخدام نمط واحد فقط في الاختبارات </w:t>
      </w:r>
      <w:r w:rsidR="00E943F7">
        <w:rPr>
          <w:rFonts w:cstheme="minorHAnsi" w:hint="cs"/>
          <w:rtl/>
        </w:rPr>
        <w:t xml:space="preserve">وهو نمط أسئلة الاختيار المتعدد </w:t>
      </w:r>
      <w:r w:rsidR="002A44E1">
        <w:rPr>
          <w:rFonts w:cstheme="minorHAnsi" w:hint="cs"/>
          <w:rtl/>
        </w:rPr>
        <w:t xml:space="preserve">وهذا </w:t>
      </w:r>
      <w:r w:rsidR="00A43E71">
        <w:rPr>
          <w:rFonts w:cstheme="minorHAnsi" w:hint="cs"/>
          <w:rtl/>
        </w:rPr>
        <w:t>أسقط من</w:t>
      </w:r>
      <w:r w:rsidR="002A44E1">
        <w:rPr>
          <w:rFonts w:cstheme="minorHAnsi" w:hint="cs"/>
          <w:rtl/>
        </w:rPr>
        <w:t xml:space="preserve"> الاختبار مبدأ المرونة </w:t>
      </w:r>
      <w:r w:rsidR="00E943F7">
        <w:rPr>
          <w:rFonts w:cstheme="minorHAnsi" w:hint="cs"/>
          <w:rtl/>
        </w:rPr>
        <w:lastRenderedPageBreak/>
        <w:t xml:space="preserve">الذي يجب أن يكون من خصائص الاختبار الجيد </w:t>
      </w:r>
      <w:r w:rsidR="00A43E71">
        <w:rPr>
          <w:rFonts w:cstheme="minorHAnsi" w:hint="cs"/>
          <w:rtl/>
        </w:rPr>
        <w:t xml:space="preserve">، اما </w:t>
      </w:r>
      <w:r w:rsidR="002A44E1">
        <w:rPr>
          <w:rFonts w:cstheme="minorHAnsi" w:hint="cs"/>
          <w:rtl/>
        </w:rPr>
        <w:t xml:space="preserve">الشق الثاني </w:t>
      </w:r>
      <w:r w:rsidR="00E943F7">
        <w:rPr>
          <w:rFonts w:cstheme="minorHAnsi" w:hint="cs"/>
          <w:rtl/>
        </w:rPr>
        <w:t>فهو من جانب</w:t>
      </w:r>
      <w:r w:rsidR="002A44E1">
        <w:rPr>
          <w:rFonts w:cstheme="minorHAnsi" w:hint="cs"/>
          <w:rtl/>
        </w:rPr>
        <w:t xml:space="preserve"> الطالب الذي اتضح ان كثير منهم لم يكن يحل بنفسه الاختبار </w:t>
      </w:r>
      <w:r w:rsidR="00E943F7">
        <w:rPr>
          <w:rFonts w:cstheme="minorHAnsi" w:hint="cs"/>
          <w:rtl/>
        </w:rPr>
        <w:t xml:space="preserve">وذلك لانعدام قدرة المعلم على مراقبة سير الاختبار </w:t>
      </w:r>
      <w:r w:rsidR="002A44E1">
        <w:rPr>
          <w:rFonts w:cstheme="minorHAnsi" w:hint="cs"/>
          <w:rtl/>
        </w:rPr>
        <w:t xml:space="preserve">وهذا ما </w:t>
      </w:r>
      <w:r w:rsidR="00E62E24">
        <w:rPr>
          <w:rFonts w:cstheme="minorHAnsi" w:hint="cs"/>
          <w:rtl/>
        </w:rPr>
        <w:t>أفقد</w:t>
      </w:r>
      <w:r w:rsidR="002A44E1">
        <w:rPr>
          <w:rFonts w:cstheme="minorHAnsi" w:hint="cs"/>
          <w:rtl/>
        </w:rPr>
        <w:t xml:space="preserve"> الاختبار مبادئه الأساسية الأخرى مثل الثبات والصدق والتمييز </w:t>
      </w:r>
      <w:r w:rsidR="00A43E71" w:rsidRPr="00A43E71">
        <w:rPr>
          <w:rFonts w:cstheme="minorHAnsi" w:hint="cs"/>
          <w:sz w:val="11"/>
          <w:szCs w:val="11"/>
          <w:rtl/>
        </w:rPr>
        <w:t>(</w:t>
      </w:r>
      <w:r w:rsidR="00A43E71" w:rsidRPr="00C3579C">
        <w:rPr>
          <w:rFonts w:cstheme="minorHAnsi" w:hint="cs"/>
          <w:sz w:val="11"/>
          <w:szCs w:val="11"/>
          <w:rtl/>
        </w:rPr>
        <w:t xml:space="preserve">٥) </w:t>
      </w:r>
      <w:r w:rsidR="00C3579C" w:rsidRPr="00C3579C">
        <w:rPr>
          <w:rFonts w:cstheme="minorHAnsi" w:hint="cs"/>
          <w:sz w:val="11"/>
          <w:szCs w:val="11"/>
          <w:rtl/>
        </w:rPr>
        <w:t>(٦)</w:t>
      </w:r>
    </w:p>
    <w:p w14:paraId="5DAC491A" w14:textId="6B559FBB" w:rsidR="00A43E71" w:rsidRDefault="00A43E71" w:rsidP="00A43E71">
      <w:pPr>
        <w:pStyle w:val="ListParagraph"/>
        <w:numPr>
          <w:ilvl w:val="0"/>
          <w:numId w:val="3"/>
        </w:numPr>
        <w:bidi/>
        <w:spacing w:line="360" w:lineRule="auto"/>
        <w:jc w:val="both"/>
        <w:rPr>
          <w:rFonts w:cstheme="minorHAnsi"/>
        </w:rPr>
      </w:pPr>
      <w:r>
        <w:rPr>
          <w:rFonts w:cstheme="minorHAnsi" w:hint="cs"/>
          <w:rtl/>
        </w:rPr>
        <w:t>المشاكل التقنية ايضًا كانت عائق امام عملية التعليم فكثير من الأحيان لا يستطيع الطالب من الاستفادة من المنصة او الدخول للحصص الافتراضية بسبب الخلل التقني</w:t>
      </w:r>
      <w:r w:rsidR="00E943F7">
        <w:rPr>
          <w:rFonts w:cstheme="minorHAnsi" w:hint="cs"/>
          <w:rtl/>
        </w:rPr>
        <w:t xml:space="preserve"> والمنصة كانت تعاني من ضغط الاستخدام خاصة أيام الامتحانات.</w:t>
      </w:r>
      <w:r>
        <w:rPr>
          <w:rFonts w:cstheme="minorHAnsi" w:hint="cs"/>
          <w:rtl/>
        </w:rPr>
        <w:t xml:space="preserve"> </w:t>
      </w:r>
    </w:p>
    <w:p w14:paraId="51E13F58" w14:textId="13016981" w:rsidR="00A43E71" w:rsidRDefault="00A43E71" w:rsidP="00A43E71">
      <w:pPr>
        <w:pStyle w:val="ListParagraph"/>
        <w:numPr>
          <w:ilvl w:val="0"/>
          <w:numId w:val="3"/>
        </w:numPr>
        <w:bidi/>
        <w:spacing w:line="360" w:lineRule="auto"/>
        <w:jc w:val="both"/>
        <w:rPr>
          <w:rFonts w:cstheme="minorHAnsi"/>
        </w:rPr>
      </w:pPr>
      <w:r>
        <w:rPr>
          <w:rFonts w:cstheme="minorHAnsi" w:hint="cs"/>
          <w:rtl/>
        </w:rPr>
        <w:t>صعوبة في فهم خارطة موقع المنصة فعلى سبيل المثال كان هناك نوعين من الاختبارات ومثله في الواجبات وكذلك في الاثراءات وكان كل نوع في صفحة مختلفة تماما عن الأخرى</w:t>
      </w:r>
      <w:r w:rsidR="00E943F7">
        <w:rPr>
          <w:rFonts w:cstheme="minorHAnsi" w:hint="cs"/>
          <w:rtl/>
        </w:rPr>
        <w:t xml:space="preserve"> وله طريقة مختلفة للوصول اليه</w:t>
      </w:r>
      <w:r>
        <w:rPr>
          <w:rFonts w:cstheme="minorHAnsi" w:hint="cs"/>
          <w:rtl/>
        </w:rPr>
        <w:t xml:space="preserve"> مما سبب ارباك لدى الطالب وتأثره سلبيا في عملية التقيي</w:t>
      </w:r>
      <w:r>
        <w:rPr>
          <w:rFonts w:cstheme="minorHAnsi" w:hint="eastAsia"/>
          <w:rtl/>
        </w:rPr>
        <w:t>م</w:t>
      </w:r>
      <w:r>
        <w:rPr>
          <w:rFonts w:cstheme="minorHAnsi" w:hint="cs"/>
          <w:rtl/>
        </w:rPr>
        <w:t xml:space="preserve"> ولم يكن الأمر محصورًا فقط على الطالب فهناك شريحة من المعلمين خاصة ممن ليس لهم خبرة في استخدام التقنية عانوا كثيرًا في استخدام المنصة.</w:t>
      </w:r>
    </w:p>
    <w:p w14:paraId="7B662AA3" w14:textId="087DA7D2" w:rsidR="00A43E71" w:rsidRPr="007F0E5C" w:rsidRDefault="00E943F7" w:rsidP="007F0E5C">
      <w:pPr>
        <w:pStyle w:val="ListParagraph"/>
        <w:numPr>
          <w:ilvl w:val="0"/>
          <w:numId w:val="3"/>
        </w:numPr>
        <w:bidi/>
        <w:spacing w:line="360" w:lineRule="auto"/>
        <w:jc w:val="both"/>
        <w:rPr>
          <w:rFonts w:cstheme="minorHAnsi"/>
          <w:rtl/>
        </w:rPr>
      </w:pPr>
      <w:r>
        <w:rPr>
          <w:rFonts w:cstheme="minorHAnsi" w:hint="cs"/>
          <w:rtl/>
        </w:rPr>
        <w:t>المنصة لم تكن تراعي ذوي الاحتياجات الخاصة خاصة الموجودين في فصول الدمج</w:t>
      </w:r>
    </w:p>
    <w:p w14:paraId="2A7020F7" w14:textId="72B87096" w:rsidR="00A43E71" w:rsidRDefault="00A43E71" w:rsidP="00A43E71">
      <w:pPr>
        <w:bidi/>
        <w:spacing w:line="360" w:lineRule="auto"/>
        <w:jc w:val="both"/>
        <w:rPr>
          <w:rFonts w:ascii="Cairo" w:hAnsi="Cairo" w:cs="Cairo"/>
          <w:sz w:val="32"/>
          <w:szCs w:val="32"/>
          <w:rtl/>
        </w:rPr>
      </w:pPr>
      <w:r w:rsidRPr="00FC5DAC">
        <w:rPr>
          <w:rFonts w:ascii="Cairo" w:hAnsi="Cairo" w:cs="Cairo" w:hint="cs"/>
          <w:sz w:val="32"/>
          <w:szCs w:val="32"/>
          <w:rtl/>
        </w:rPr>
        <w:t xml:space="preserve">التوصيات </w:t>
      </w:r>
      <w:r w:rsidR="00FC5DAC">
        <w:rPr>
          <w:rFonts w:ascii="Cairo" w:hAnsi="Cairo" w:cs="Cairo" w:hint="cs"/>
          <w:sz w:val="32"/>
          <w:szCs w:val="32"/>
          <w:rtl/>
        </w:rPr>
        <w:t>:</w:t>
      </w:r>
    </w:p>
    <w:p w14:paraId="28C4138B" w14:textId="317ACF56" w:rsidR="00FC5DAC" w:rsidRDefault="00FC5DAC" w:rsidP="00FC5DAC">
      <w:pPr>
        <w:bidi/>
        <w:spacing w:line="360" w:lineRule="auto"/>
        <w:jc w:val="both"/>
        <w:rPr>
          <w:rFonts w:cstheme="minorHAnsi"/>
          <w:rtl/>
        </w:rPr>
      </w:pPr>
      <w:r>
        <w:rPr>
          <w:rFonts w:cstheme="minorHAnsi" w:hint="cs"/>
          <w:rtl/>
        </w:rPr>
        <w:t xml:space="preserve">من خلال ما شاهدناه من الإيجابيات والسلبيات للمنصة فنستطيع تلافي السلبيات ان </w:t>
      </w:r>
      <w:r w:rsidR="004D3FD8">
        <w:rPr>
          <w:rFonts w:cstheme="minorHAnsi" w:hint="cs"/>
          <w:rtl/>
        </w:rPr>
        <w:t>أمكن</w:t>
      </w:r>
      <w:r>
        <w:rPr>
          <w:rFonts w:cstheme="minorHAnsi" w:hint="cs"/>
          <w:rtl/>
        </w:rPr>
        <w:t xml:space="preserve"> وتعزيز الإيجابيات</w:t>
      </w:r>
      <w:r w:rsidR="004D3FD8">
        <w:rPr>
          <w:rFonts w:cstheme="minorHAnsi" w:hint="cs"/>
          <w:rtl/>
        </w:rPr>
        <w:t xml:space="preserve"> بما يلي:</w:t>
      </w:r>
    </w:p>
    <w:p w14:paraId="11514372" w14:textId="17A0EA36" w:rsidR="00FC5DAC" w:rsidRDefault="00FC5DAC" w:rsidP="00FC5DAC">
      <w:pPr>
        <w:pStyle w:val="ListParagraph"/>
        <w:numPr>
          <w:ilvl w:val="0"/>
          <w:numId w:val="4"/>
        </w:numPr>
        <w:bidi/>
        <w:spacing w:line="360" w:lineRule="auto"/>
        <w:jc w:val="both"/>
        <w:rPr>
          <w:rFonts w:cstheme="minorHAnsi"/>
        </w:rPr>
      </w:pPr>
      <w:r>
        <w:rPr>
          <w:rFonts w:cstheme="minorHAnsi" w:hint="cs"/>
          <w:rtl/>
        </w:rPr>
        <w:t>إعطاء دورات لجميع المعلمين والطلاب وشرح مفصل وواضح لكيفية استخدام المنصة.</w:t>
      </w:r>
    </w:p>
    <w:p w14:paraId="1345EAC5" w14:textId="4F70D628" w:rsidR="00FC5DAC" w:rsidRDefault="00FC5DAC" w:rsidP="00FC5DAC">
      <w:pPr>
        <w:pStyle w:val="ListParagraph"/>
        <w:numPr>
          <w:ilvl w:val="0"/>
          <w:numId w:val="4"/>
        </w:numPr>
        <w:bidi/>
        <w:spacing w:line="360" w:lineRule="auto"/>
        <w:jc w:val="both"/>
        <w:rPr>
          <w:rFonts w:cstheme="minorHAnsi"/>
        </w:rPr>
      </w:pPr>
      <w:r>
        <w:rPr>
          <w:rFonts w:cstheme="minorHAnsi" w:hint="cs"/>
          <w:rtl/>
        </w:rPr>
        <w:t xml:space="preserve">الاستعانة بخبراء في مجال </w:t>
      </w:r>
      <w:r>
        <w:rPr>
          <w:rFonts w:cstheme="minorHAnsi"/>
        </w:rPr>
        <w:t xml:space="preserve">UX/UI </w:t>
      </w:r>
      <w:r>
        <w:rPr>
          <w:rFonts w:cstheme="minorHAnsi" w:hint="cs"/>
          <w:rtl/>
        </w:rPr>
        <w:t xml:space="preserve"> التي لها خبرة في مجال تحسين واجهة المستخدم</w:t>
      </w:r>
      <w:r>
        <w:rPr>
          <w:rFonts w:cstheme="minorHAnsi"/>
        </w:rPr>
        <w:t xml:space="preserve"> </w:t>
      </w:r>
      <w:r>
        <w:rPr>
          <w:rFonts w:cstheme="minorHAnsi" w:hint="cs"/>
          <w:rtl/>
        </w:rPr>
        <w:t>الذي يهتم ويعتني بسلوك المستخدم تجاه أي منتج تقني يجعل من استخدام المنصة أمرًا واضحًا وسهلا وخالي من التعقيدات او الارباك الذي حصل في استخدام المنصة</w:t>
      </w:r>
    </w:p>
    <w:p w14:paraId="58C54B2F" w14:textId="757B90CF" w:rsidR="00FC5DAC" w:rsidRDefault="00FC5DAC" w:rsidP="00FC5DAC">
      <w:pPr>
        <w:pStyle w:val="ListParagraph"/>
        <w:numPr>
          <w:ilvl w:val="0"/>
          <w:numId w:val="4"/>
        </w:numPr>
        <w:bidi/>
        <w:spacing w:line="360" w:lineRule="auto"/>
        <w:jc w:val="both"/>
        <w:rPr>
          <w:rFonts w:cstheme="minorHAnsi"/>
        </w:rPr>
      </w:pPr>
      <w:r>
        <w:rPr>
          <w:rFonts w:cstheme="minorHAnsi" w:hint="cs"/>
          <w:rtl/>
        </w:rPr>
        <w:t xml:space="preserve">يجب ان </w:t>
      </w:r>
      <w:r w:rsidR="00183B20">
        <w:rPr>
          <w:rFonts w:cstheme="minorHAnsi" w:hint="cs"/>
          <w:rtl/>
        </w:rPr>
        <w:t>تتعاون</w:t>
      </w:r>
      <w:r>
        <w:rPr>
          <w:rFonts w:cstheme="minorHAnsi" w:hint="cs"/>
          <w:rtl/>
        </w:rPr>
        <w:t xml:space="preserve"> </w:t>
      </w:r>
      <w:r w:rsidR="004D3FD8">
        <w:rPr>
          <w:rFonts w:cstheme="minorHAnsi" w:hint="cs"/>
          <w:rtl/>
        </w:rPr>
        <w:t xml:space="preserve">كافة قطاعات الخدمات التقنية والاتصالات </w:t>
      </w:r>
      <w:r w:rsidR="00183B20">
        <w:rPr>
          <w:rFonts w:cstheme="minorHAnsi" w:hint="cs"/>
          <w:rtl/>
        </w:rPr>
        <w:t xml:space="preserve">مع </w:t>
      </w:r>
      <w:r w:rsidR="00183B20">
        <w:rPr>
          <w:rFonts w:cstheme="minorHAnsi" w:hint="cs"/>
          <w:rtl/>
        </w:rPr>
        <w:t xml:space="preserve">وزارة التعليم </w:t>
      </w:r>
      <w:r w:rsidR="004D3FD8">
        <w:rPr>
          <w:rFonts w:cstheme="minorHAnsi" w:hint="cs"/>
          <w:rtl/>
        </w:rPr>
        <w:t xml:space="preserve">لجعل المنصة متوفرة لكافة ارجاء المملكة فيتم إيصال خدمة اتصال الانترنت الى كافة المناطق ولو أدى ذلك إلى فرض من الجهات العليا ، فعملية التعليم لا يجب التهاون فيها وجعلها رهن مشاكل مادية يمكن حلها </w:t>
      </w:r>
    </w:p>
    <w:p w14:paraId="2CFE4DCA" w14:textId="304905A8" w:rsidR="004D3FD8" w:rsidRDefault="004D3FD8" w:rsidP="004D3FD8">
      <w:pPr>
        <w:pStyle w:val="ListParagraph"/>
        <w:numPr>
          <w:ilvl w:val="0"/>
          <w:numId w:val="4"/>
        </w:numPr>
        <w:bidi/>
        <w:spacing w:line="360" w:lineRule="auto"/>
        <w:jc w:val="both"/>
        <w:rPr>
          <w:rFonts w:cstheme="minorHAnsi"/>
        </w:rPr>
      </w:pPr>
      <w:r>
        <w:rPr>
          <w:rFonts w:cstheme="minorHAnsi" w:hint="cs"/>
          <w:rtl/>
        </w:rPr>
        <w:t xml:space="preserve">دمج منصة عين التعليمية ومنصة مدرستي في منصة واحدة فمن غير المنطقي تشتيت المتلقي بين منصتين </w:t>
      </w:r>
      <w:r w:rsidR="007F0E5C">
        <w:rPr>
          <w:rFonts w:cstheme="minorHAnsi" w:hint="cs"/>
          <w:rtl/>
        </w:rPr>
        <w:t>والأجدر</w:t>
      </w:r>
      <w:r>
        <w:rPr>
          <w:rFonts w:cstheme="minorHAnsi" w:hint="cs"/>
          <w:rtl/>
        </w:rPr>
        <w:t xml:space="preserve"> دمج المنصتين في منصة واحدة</w:t>
      </w:r>
    </w:p>
    <w:p w14:paraId="39864C40" w14:textId="41304E02" w:rsidR="004D3FD8" w:rsidRDefault="004D3FD8" w:rsidP="004D3FD8">
      <w:pPr>
        <w:pStyle w:val="ListParagraph"/>
        <w:numPr>
          <w:ilvl w:val="0"/>
          <w:numId w:val="4"/>
        </w:numPr>
        <w:bidi/>
        <w:spacing w:line="360" w:lineRule="auto"/>
        <w:jc w:val="both"/>
        <w:rPr>
          <w:rFonts w:cstheme="minorHAnsi"/>
        </w:rPr>
      </w:pPr>
      <w:r>
        <w:rPr>
          <w:rFonts w:cstheme="minorHAnsi" w:hint="cs"/>
          <w:rtl/>
        </w:rPr>
        <w:t xml:space="preserve">إيجاد بدائل لعملية التقييم المحصورة في نمط معين واحد للاختبارات فيمكن دمج المسابقات الالكترونية مثلا في المنصة </w:t>
      </w:r>
    </w:p>
    <w:p w14:paraId="4C15A276" w14:textId="73D98C10" w:rsidR="00183B20" w:rsidRDefault="00E943F7" w:rsidP="00E943F7">
      <w:pPr>
        <w:pStyle w:val="ListParagraph"/>
        <w:numPr>
          <w:ilvl w:val="0"/>
          <w:numId w:val="4"/>
        </w:numPr>
        <w:bidi/>
        <w:spacing w:line="360" w:lineRule="auto"/>
        <w:jc w:val="both"/>
        <w:rPr>
          <w:rFonts w:cstheme="minorHAnsi"/>
        </w:rPr>
      </w:pPr>
      <w:r>
        <w:rPr>
          <w:rFonts w:cstheme="minorHAnsi" w:hint="cs"/>
          <w:rtl/>
        </w:rPr>
        <w:t>إضافة خاصية القارئ الالكتروني خاصة لأصحاب الإعاقة البصرية</w:t>
      </w:r>
      <w:r w:rsidR="007F0E5C">
        <w:rPr>
          <w:rFonts w:cstheme="minorHAnsi" w:hint="cs"/>
          <w:rtl/>
        </w:rPr>
        <w:t xml:space="preserve"> وخدمة المستمع الآلي لمن يعاني من إعاقة حركية لا تمكنه من استخدام .</w:t>
      </w:r>
    </w:p>
    <w:p w14:paraId="79EEE7B2" w14:textId="10E6EABD" w:rsidR="00E943F7" w:rsidRDefault="00E943F7" w:rsidP="00E943F7">
      <w:pPr>
        <w:pStyle w:val="ListParagraph"/>
        <w:bidi/>
        <w:spacing w:line="360" w:lineRule="auto"/>
        <w:jc w:val="both"/>
        <w:rPr>
          <w:rFonts w:cstheme="minorHAnsi"/>
          <w:rtl/>
        </w:rPr>
      </w:pPr>
    </w:p>
    <w:p w14:paraId="05C81D45" w14:textId="77777777" w:rsidR="007F0E5C" w:rsidRPr="00E943F7" w:rsidRDefault="007F0E5C" w:rsidP="007F0E5C">
      <w:pPr>
        <w:pStyle w:val="ListParagraph"/>
        <w:bidi/>
        <w:spacing w:line="360" w:lineRule="auto"/>
        <w:jc w:val="both"/>
        <w:rPr>
          <w:rFonts w:cstheme="minorHAnsi"/>
          <w:rtl/>
        </w:rPr>
      </w:pPr>
    </w:p>
    <w:p w14:paraId="117CDC2C" w14:textId="77777777" w:rsidR="00D65FB5" w:rsidRDefault="00D65FB5" w:rsidP="004D3FD8">
      <w:pPr>
        <w:bidi/>
        <w:spacing w:line="360" w:lineRule="auto"/>
        <w:ind w:left="360"/>
        <w:jc w:val="both"/>
        <w:rPr>
          <w:rFonts w:ascii="Cairo" w:hAnsi="Cairo" w:cs="Cairo"/>
          <w:sz w:val="32"/>
          <w:szCs w:val="32"/>
          <w:rtl/>
        </w:rPr>
      </w:pPr>
    </w:p>
    <w:p w14:paraId="7D75CC15" w14:textId="5874BCD3" w:rsidR="004D3FD8" w:rsidRPr="00183B20" w:rsidRDefault="004D3FD8" w:rsidP="00D65FB5">
      <w:pPr>
        <w:bidi/>
        <w:spacing w:line="360" w:lineRule="auto"/>
        <w:ind w:left="360"/>
        <w:jc w:val="both"/>
        <w:rPr>
          <w:rFonts w:ascii="Cairo" w:hAnsi="Cairo" w:cs="Cairo" w:hint="cs"/>
          <w:sz w:val="32"/>
          <w:szCs w:val="32"/>
          <w:rtl/>
        </w:rPr>
      </w:pPr>
      <w:r w:rsidRPr="00183B20">
        <w:rPr>
          <w:rFonts w:ascii="Cairo" w:hAnsi="Cairo" w:cs="Cairo" w:hint="cs"/>
          <w:sz w:val="32"/>
          <w:szCs w:val="32"/>
          <w:rtl/>
        </w:rPr>
        <w:t>المراجع :</w:t>
      </w:r>
    </w:p>
    <w:p w14:paraId="24219B63" w14:textId="77A10A9F" w:rsidR="004D3FD8" w:rsidRDefault="00C3579C" w:rsidP="004D3FD8">
      <w:pPr>
        <w:pStyle w:val="ListParagraph"/>
        <w:numPr>
          <w:ilvl w:val="0"/>
          <w:numId w:val="5"/>
        </w:numPr>
        <w:bidi/>
        <w:spacing w:line="360" w:lineRule="auto"/>
        <w:jc w:val="both"/>
        <w:rPr>
          <w:rFonts w:cstheme="minorHAnsi"/>
        </w:rPr>
      </w:pPr>
      <w:hyperlink r:id="rId8" w:history="1">
        <w:r w:rsidR="004D3FD8" w:rsidRPr="00C3579C">
          <w:rPr>
            <w:rStyle w:val="Hyperlink"/>
            <w:rFonts w:cstheme="minorHAnsi" w:hint="cs"/>
            <w:rtl/>
          </w:rPr>
          <w:t>موقع جائحة فيروس كورونا الرسمي في المملكة العربية السعودية</w:t>
        </w:r>
      </w:hyperlink>
    </w:p>
    <w:p w14:paraId="105DCB7A" w14:textId="62E691B0" w:rsidR="00C3579C" w:rsidRDefault="00C3579C" w:rsidP="00C3579C">
      <w:pPr>
        <w:pStyle w:val="ListParagraph"/>
        <w:numPr>
          <w:ilvl w:val="0"/>
          <w:numId w:val="5"/>
        </w:numPr>
        <w:bidi/>
        <w:spacing w:line="360" w:lineRule="auto"/>
        <w:jc w:val="both"/>
        <w:rPr>
          <w:rFonts w:cstheme="minorHAnsi"/>
        </w:rPr>
      </w:pPr>
      <w:hyperlink r:id="rId9" w:history="1">
        <w:r w:rsidRPr="00C3579C">
          <w:rPr>
            <w:rStyle w:val="Hyperlink"/>
            <w:rFonts w:cstheme="minorHAnsi" w:hint="cs"/>
            <w:rtl/>
          </w:rPr>
          <w:t>موقع وزارة التعليم في المملكة العربية السعودية</w:t>
        </w:r>
      </w:hyperlink>
    </w:p>
    <w:p w14:paraId="42700AD1" w14:textId="7C734F4D" w:rsidR="00C3579C" w:rsidRPr="00C3579C" w:rsidRDefault="00C3579C" w:rsidP="00C3579C">
      <w:pPr>
        <w:pStyle w:val="ListParagraph"/>
        <w:numPr>
          <w:ilvl w:val="0"/>
          <w:numId w:val="5"/>
        </w:numPr>
        <w:bidi/>
        <w:spacing w:line="360" w:lineRule="auto"/>
        <w:jc w:val="both"/>
        <w:rPr>
          <w:rFonts w:cstheme="minorHAnsi"/>
        </w:rPr>
      </w:pPr>
      <w:hyperlink r:id="rId10" w:history="1">
        <w:r w:rsidRPr="00C3579C">
          <w:rPr>
            <w:rStyle w:val="Hyperlink"/>
            <w:rFonts w:cs="Calibri" w:hint="cs"/>
            <w:rtl/>
          </w:rPr>
          <w:t>ت</w:t>
        </w:r>
        <w:r w:rsidRPr="00C3579C">
          <w:rPr>
            <w:rStyle w:val="Hyperlink"/>
            <w:rFonts w:cs="Calibri" w:hint="cs"/>
            <w:rtl/>
          </w:rPr>
          <w:t>قرير منظمة اليونيسكو عن الانقطاع الدراسي</w:t>
        </w:r>
      </w:hyperlink>
    </w:p>
    <w:p w14:paraId="6EB62E90" w14:textId="7A4E753C" w:rsidR="00C3579C" w:rsidRPr="00183B20" w:rsidRDefault="00183B20" w:rsidP="00C3579C">
      <w:pPr>
        <w:pStyle w:val="ListParagraph"/>
        <w:numPr>
          <w:ilvl w:val="0"/>
          <w:numId w:val="5"/>
        </w:numPr>
        <w:bidi/>
        <w:spacing w:line="360" w:lineRule="auto"/>
        <w:jc w:val="both"/>
        <w:rPr>
          <w:rFonts w:cstheme="minorHAnsi"/>
        </w:rPr>
      </w:pPr>
      <w:hyperlink r:id="rId11" w:history="1">
        <w:r w:rsidR="00C3579C" w:rsidRPr="00183B20">
          <w:rPr>
            <w:rStyle w:val="Hyperlink"/>
            <w:rFonts w:cs="Calibri" w:hint="cs"/>
            <w:rtl/>
          </w:rPr>
          <w:t>دليل السلوك الرقمي لمنصة مدرستي وزا</w:t>
        </w:r>
        <w:r w:rsidR="00C3579C" w:rsidRPr="00183B20">
          <w:rPr>
            <w:rStyle w:val="Hyperlink"/>
            <w:rFonts w:cs="Calibri" w:hint="cs"/>
            <w:rtl/>
          </w:rPr>
          <w:t>ر</w:t>
        </w:r>
        <w:r w:rsidR="00C3579C" w:rsidRPr="00183B20">
          <w:rPr>
            <w:rStyle w:val="Hyperlink"/>
            <w:rFonts w:cs="Calibri" w:hint="cs"/>
            <w:rtl/>
          </w:rPr>
          <w:t>ة التعليم</w:t>
        </w:r>
        <w:r w:rsidR="00C3579C" w:rsidRPr="00183B20">
          <w:rPr>
            <w:rStyle w:val="Hyperlink"/>
            <w:rFonts w:cs="Calibri" w:hint="cs"/>
            <w:rtl/>
          </w:rPr>
          <w:t xml:space="preserve"> في المملكة العربية السعودية</w:t>
        </w:r>
      </w:hyperlink>
    </w:p>
    <w:p w14:paraId="36C0B67C" w14:textId="5630DB4B" w:rsidR="00183B20" w:rsidRDefault="00183B20" w:rsidP="00183B20">
      <w:pPr>
        <w:pStyle w:val="ListParagraph"/>
        <w:numPr>
          <w:ilvl w:val="0"/>
          <w:numId w:val="5"/>
        </w:numPr>
        <w:bidi/>
        <w:spacing w:line="360" w:lineRule="auto"/>
        <w:rPr>
          <w:rStyle w:val="markedcontent"/>
          <w:rFonts w:cstheme="minorHAnsi"/>
        </w:rPr>
      </w:pPr>
      <w:r w:rsidRPr="00183B20">
        <w:rPr>
          <w:rStyle w:val="markedcontent"/>
          <w:rFonts w:cstheme="minorHAnsi" w:hint="cs"/>
          <w:rtl/>
        </w:rPr>
        <w:t>مخائيل،</w:t>
      </w:r>
      <w:r w:rsidRPr="00183B20">
        <w:rPr>
          <w:rStyle w:val="markedcontent"/>
          <w:rFonts w:cstheme="minorHAnsi"/>
          <w:rtl/>
        </w:rPr>
        <w:t xml:space="preserve"> امطانيوس نايف </w:t>
      </w:r>
      <w:r w:rsidR="007F0E5C">
        <w:rPr>
          <w:rStyle w:val="markedcontent"/>
          <w:rFonts w:cstheme="minorHAnsi" w:hint="cs"/>
          <w:rtl/>
        </w:rPr>
        <w:t xml:space="preserve">، </w:t>
      </w:r>
      <w:r w:rsidRPr="00183B20">
        <w:rPr>
          <w:rStyle w:val="markedcontent"/>
          <w:rFonts w:cstheme="minorHAnsi"/>
          <w:rtl/>
        </w:rPr>
        <w:t>(</w:t>
      </w:r>
      <w:r w:rsidRPr="00183B20">
        <w:rPr>
          <w:rStyle w:val="markedcontent"/>
          <w:rFonts w:cstheme="minorHAnsi"/>
        </w:rPr>
        <w:t>2016</w:t>
      </w:r>
      <w:r w:rsidRPr="00183B20">
        <w:rPr>
          <w:rStyle w:val="markedcontent"/>
          <w:rFonts w:cstheme="minorHAnsi" w:hint="cs"/>
          <w:rtl/>
        </w:rPr>
        <w:t>)</w:t>
      </w:r>
      <w:r w:rsidR="007F0E5C" w:rsidRPr="00183B20">
        <w:rPr>
          <w:rStyle w:val="markedcontent"/>
          <w:rFonts w:cstheme="minorHAnsi"/>
          <w:rtl/>
        </w:rPr>
        <w:t xml:space="preserve"> </w:t>
      </w:r>
      <w:r w:rsidRPr="00183B20">
        <w:rPr>
          <w:rStyle w:val="markedcontent"/>
          <w:rFonts w:cstheme="minorHAnsi"/>
          <w:rtl/>
        </w:rPr>
        <w:t>بناء الاختبارات</w:t>
      </w:r>
      <w:r w:rsidRPr="00183B20">
        <w:rPr>
          <w:rStyle w:val="markedcontent"/>
          <w:rFonts w:cstheme="minorHAnsi" w:hint="cs"/>
          <w:rtl/>
        </w:rPr>
        <w:t xml:space="preserve"> </w:t>
      </w:r>
      <w:r w:rsidRPr="00183B20">
        <w:rPr>
          <w:rStyle w:val="markedcontent"/>
          <w:rFonts w:cstheme="minorHAnsi"/>
          <w:rtl/>
        </w:rPr>
        <w:t xml:space="preserve">والمقاييس النفسية </w:t>
      </w:r>
      <w:r w:rsidRPr="00183B20">
        <w:rPr>
          <w:rStyle w:val="markedcontent"/>
          <w:rFonts w:cstheme="minorHAnsi" w:hint="cs"/>
          <w:rtl/>
        </w:rPr>
        <w:t>والتربوية</w:t>
      </w:r>
      <w:r w:rsidRPr="00183B20">
        <w:rPr>
          <w:rStyle w:val="markedcontent"/>
          <w:rFonts w:cstheme="minorHAnsi"/>
          <w:rtl/>
        </w:rPr>
        <w:t xml:space="preserve"> وتقنيتها</w:t>
      </w:r>
    </w:p>
    <w:p w14:paraId="1D1ACE00" w14:textId="2D89BA86" w:rsidR="00183B20" w:rsidRPr="00183B20" w:rsidRDefault="00183B20" w:rsidP="00183B20">
      <w:pPr>
        <w:pStyle w:val="ListParagraph"/>
        <w:numPr>
          <w:ilvl w:val="0"/>
          <w:numId w:val="5"/>
        </w:numPr>
        <w:bidi/>
        <w:spacing w:line="360" w:lineRule="auto"/>
        <w:rPr>
          <w:rFonts w:cstheme="minorHAnsi"/>
        </w:rPr>
      </w:pPr>
      <w:r w:rsidRPr="00183B20">
        <w:rPr>
          <w:rStyle w:val="markedcontent"/>
          <w:rFonts w:cstheme="minorHAnsi"/>
          <w:rtl/>
        </w:rPr>
        <w:t xml:space="preserve">د </w:t>
      </w:r>
      <w:r w:rsidRPr="00183B20">
        <w:rPr>
          <w:rStyle w:val="markedcontent"/>
          <w:rFonts w:cstheme="minorHAnsi" w:hint="cs"/>
          <w:rtl/>
        </w:rPr>
        <w:t>الرؤوف،</w:t>
      </w:r>
      <w:r w:rsidRPr="00183B20">
        <w:rPr>
          <w:rStyle w:val="markedcontent"/>
          <w:rFonts w:cstheme="minorHAnsi"/>
          <w:rtl/>
        </w:rPr>
        <w:t xml:space="preserve"> </w:t>
      </w:r>
      <w:r w:rsidRPr="00183B20">
        <w:rPr>
          <w:rStyle w:val="markedcontent"/>
          <w:rFonts w:cstheme="minorHAnsi" w:hint="cs"/>
          <w:rtl/>
        </w:rPr>
        <w:t>عيسى،</w:t>
      </w:r>
      <w:r w:rsidRPr="00183B20">
        <w:rPr>
          <w:rStyle w:val="markedcontent"/>
          <w:rFonts w:cstheme="minorHAnsi"/>
          <w:rtl/>
        </w:rPr>
        <w:t xml:space="preserve"> د. طارق . د. ايهاب </w:t>
      </w:r>
      <w:r w:rsidR="007F0E5C">
        <w:rPr>
          <w:rStyle w:val="markedcontent"/>
          <w:rFonts w:cstheme="minorHAnsi" w:hint="cs"/>
          <w:rtl/>
        </w:rPr>
        <w:t xml:space="preserve">، </w:t>
      </w:r>
      <w:r w:rsidRPr="00183B20">
        <w:rPr>
          <w:rStyle w:val="markedcontent"/>
          <w:rFonts w:cstheme="minorHAnsi"/>
          <w:rtl/>
        </w:rPr>
        <w:t>(</w:t>
      </w:r>
      <w:r w:rsidRPr="00183B20">
        <w:rPr>
          <w:rStyle w:val="markedcontent"/>
          <w:rFonts w:cstheme="minorHAnsi"/>
        </w:rPr>
        <w:t>2017</w:t>
      </w:r>
      <w:r w:rsidRPr="00183B20">
        <w:rPr>
          <w:rStyle w:val="markedcontent"/>
          <w:rFonts w:cstheme="minorHAnsi"/>
          <w:rtl/>
        </w:rPr>
        <w:t>) المقاييس</w:t>
      </w:r>
      <w:r>
        <w:rPr>
          <w:rFonts w:cstheme="minorHAnsi" w:hint="cs"/>
          <w:rtl/>
        </w:rPr>
        <w:t xml:space="preserve"> </w:t>
      </w:r>
      <w:r w:rsidRPr="00183B20">
        <w:rPr>
          <w:rStyle w:val="markedcontent"/>
          <w:rFonts w:cstheme="minorHAnsi"/>
          <w:rtl/>
        </w:rPr>
        <w:t>والاختبارات ( التصميم</w:t>
      </w:r>
      <w:r w:rsidRPr="00183B20">
        <w:rPr>
          <w:rStyle w:val="markedcontent"/>
          <w:rFonts w:cstheme="minorHAnsi" w:hint="cs"/>
          <w:rtl/>
        </w:rPr>
        <w:t xml:space="preserve"> ،</w:t>
      </w:r>
      <w:r w:rsidRPr="00183B20">
        <w:rPr>
          <w:rStyle w:val="markedcontent"/>
          <w:rFonts w:cstheme="minorHAnsi"/>
          <w:rtl/>
        </w:rPr>
        <w:t xml:space="preserve"> </w:t>
      </w:r>
      <w:r w:rsidRPr="00183B20">
        <w:rPr>
          <w:rStyle w:val="markedcontent"/>
          <w:rFonts w:cstheme="minorHAnsi" w:hint="cs"/>
          <w:rtl/>
        </w:rPr>
        <w:t>الاعداد،</w:t>
      </w:r>
      <w:r w:rsidRPr="00183B20">
        <w:rPr>
          <w:rStyle w:val="markedcontent"/>
          <w:rFonts w:cstheme="minorHAnsi"/>
          <w:rtl/>
        </w:rPr>
        <w:t xml:space="preserve"> التنظيم )</w:t>
      </w:r>
    </w:p>
    <w:p w14:paraId="03BA4CA3" w14:textId="77777777" w:rsidR="00183B20" w:rsidRPr="00183B20" w:rsidRDefault="00183B20" w:rsidP="00183B20">
      <w:pPr>
        <w:pStyle w:val="ListParagraph"/>
        <w:bidi/>
        <w:spacing w:line="360" w:lineRule="auto"/>
        <w:rPr>
          <w:rFonts w:cstheme="minorHAnsi"/>
          <w:rtl/>
        </w:rPr>
      </w:pPr>
    </w:p>
    <w:sectPr w:rsidR="00183B20" w:rsidRPr="00183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jawal">
    <w:panose1 w:val="00000500000000000000"/>
    <w:charset w:val="B2"/>
    <w:family w:val="auto"/>
    <w:pitch w:val="variable"/>
    <w:sig w:usb0="8000202F" w:usb1="9000204A" w:usb2="00000008" w:usb3="00000000" w:csb0="00000041" w:csb1="00000000"/>
  </w:font>
  <w:font w:name="Cairo">
    <w:panose1 w:val="00000000000000000000"/>
    <w:charset w:val="B2"/>
    <w:family w:val="auto"/>
    <w:pitch w:val="variable"/>
    <w:sig w:usb0="A00020AF" w:usb1="9000204B"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4B14"/>
    <w:multiLevelType w:val="hybridMultilevel"/>
    <w:tmpl w:val="0B82E220"/>
    <w:lvl w:ilvl="0" w:tplc="715C77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7592B"/>
    <w:multiLevelType w:val="hybridMultilevel"/>
    <w:tmpl w:val="8D962A8E"/>
    <w:lvl w:ilvl="0" w:tplc="B66E1EEC">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FB043D"/>
    <w:multiLevelType w:val="hybridMultilevel"/>
    <w:tmpl w:val="ADF8B122"/>
    <w:lvl w:ilvl="0" w:tplc="FC4CB4E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A0551"/>
    <w:multiLevelType w:val="hybridMultilevel"/>
    <w:tmpl w:val="D4DA6BA4"/>
    <w:lvl w:ilvl="0" w:tplc="FB5EDE9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845076"/>
    <w:multiLevelType w:val="hybridMultilevel"/>
    <w:tmpl w:val="02CA6F70"/>
    <w:lvl w:ilvl="0" w:tplc="8A38E9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695653">
    <w:abstractNumId w:val="4"/>
  </w:num>
  <w:num w:numId="2" w16cid:durableId="1685283045">
    <w:abstractNumId w:val="2"/>
  </w:num>
  <w:num w:numId="3" w16cid:durableId="1645814170">
    <w:abstractNumId w:val="1"/>
  </w:num>
  <w:num w:numId="4" w16cid:durableId="1630162184">
    <w:abstractNumId w:val="3"/>
  </w:num>
  <w:num w:numId="5" w16cid:durableId="1223952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E33"/>
    <w:rsid w:val="00077B1E"/>
    <w:rsid w:val="001412CB"/>
    <w:rsid w:val="00183B20"/>
    <w:rsid w:val="00285974"/>
    <w:rsid w:val="002A44E1"/>
    <w:rsid w:val="0034493F"/>
    <w:rsid w:val="004D3FD8"/>
    <w:rsid w:val="00557D2C"/>
    <w:rsid w:val="005D1645"/>
    <w:rsid w:val="007A6253"/>
    <w:rsid w:val="007D11DF"/>
    <w:rsid w:val="007F0E5C"/>
    <w:rsid w:val="0094086C"/>
    <w:rsid w:val="00A43E71"/>
    <w:rsid w:val="00C3579C"/>
    <w:rsid w:val="00CC2B42"/>
    <w:rsid w:val="00CD7147"/>
    <w:rsid w:val="00D44A5F"/>
    <w:rsid w:val="00D5069E"/>
    <w:rsid w:val="00D60587"/>
    <w:rsid w:val="00D65FB5"/>
    <w:rsid w:val="00E62E24"/>
    <w:rsid w:val="00E943F7"/>
    <w:rsid w:val="00F93E33"/>
    <w:rsid w:val="00FC5D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9EF742A"/>
  <w15:chartTrackingRefBased/>
  <w15:docId w15:val="{C80ECC78-4B81-F546-B37B-F580CF2D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69E"/>
    <w:rPr>
      <w:color w:val="0563C1" w:themeColor="hyperlink"/>
      <w:u w:val="single"/>
    </w:rPr>
  </w:style>
  <w:style w:type="character" w:styleId="UnresolvedMention">
    <w:name w:val="Unresolved Mention"/>
    <w:basedOn w:val="DefaultParagraphFont"/>
    <w:uiPriority w:val="99"/>
    <w:semiHidden/>
    <w:unhideWhenUsed/>
    <w:rsid w:val="00D5069E"/>
    <w:rPr>
      <w:color w:val="605E5C"/>
      <w:shd w:val="clear" w:color="auto" w:fill="E1DFDD"/>
    </w:rPr>
  </w:style>
  <w:style w:type="paragraph" w:styleId="ListParagraph">
    <w:name w:val="List Paragraph"/>
    <w:basedOn w:val="Normal"/>
    <w:uiPriority w:val="34"/>
    <w:qFormat/>
    <w:rsid w:val="00D5069E"/>
    <w:pPr>
      <w:ind w:left="720"/>
      <w:contextualSpacing/>
    </w:pPr>
  </w:style>
  <w:style w:type="character" w:styleId="FollowedHyperlink">
    <w:name w:val="FollowedHyperlink"/>
    <w:basedOn w:val="DefaultParagraphFont"/>
    <w:uiPriority w:val="99"/>
    <w:semiHidden/>
    <w:unhideWhenUsed/>
    <w:rsid w:val="0094086C"/>
    <w:rPr>
      <w:color w:val="954F72" w:themeColor="followedHyperlink"/>
      <w:u w:val="single"/>
    </w:rPr>
  </w:style>
  <w:style w:type="character" w:customStyle="1" w:styleId="markedcontent">
    <w:name w:val="markedcontent"/>
    <w:basedOn w:val="DefaultParagraphFont"/>
    <w:rsid w:val="00C35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moh.gov.s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unesco.org/covid19/educationresponse/consequen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01002234533/https:/www.moe.gov.sa/ar/news/Pages/mn-2020-876.aspx" TargetMode="External"/><Relationship Id="rId11" Type="http://schemas.openxmlformats.org/officeDocument/2006/relationships/hyperlink" Target="https://www.moe.gov.sa/ar/aboutus/aboutministry/RPRLibrary/%D8%AF%D9%84%D9%8A%D9%84%20%D8%A7%D9%84%D8%B3%D9%84%D9%88%D9%83%20%D8%A7%D9%84%D8%B1%D9%82%D9%85%D9%8A%20-%20%D9%84%D9%84%D8%AF%D9%85%D8%AC.pdf" TargetMode="External"/><Relationship Id="rId5" Type="http://schemas.openxmlformats.org/officeDocument/2006/relationships/hyperlink" Target="https://covid19.moh.gov.sa/" TargetMode="External"/><Relationship Id="rId10" Type="http://schemas.openxmlformats.org/officeDocument/2006/relationships/hyperlink" Target="https://ar.unesco.org/covid19/educationresponse/consequences" TargetMode="External"/><Relationship Id="rId4" Type="http://schemas.openxmlformats.org/officeDocument/2006/relationships/webSettings" Target="webSettings.xml"/><Relationship Id="rId9" Type="http://schemas.openxmlformats.org/officeDocument/2006/relationships/hyperlink" Target="https://web.archive.org/web/20201002234533/https:/www.moe.gov.sa/ar/news/Pages/mn-2020-87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Abdullah M Aljabri</dc:creator>
  <cp:keywords/>
  <dc:description/>
  <cp:lastModifiedBy>Ali Abdullah M Aljabri</cp:lastModifiedBy>
  <cp:revision>3</cp:revision>
  <dcterms:created xsi:type="dcterms:W3CDTF">2022-11-14T18:19:00Z</dcterms:created>
  <dcterms:modified xsi:type="dcterms:W3CDTF">2022-11-14T18:19:00Z</dcterms:modified>
</cp:coreProperties>
</file>