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039EE" w14:textId="77777777" w:rsidR="00DF030D" w:rsidRDefault="00DF030D" w:rsidP="00DF030D">
      <w:pPr>
        <w:rPr>
          <w:b/>
        </w:rPr>
      </w:pPr>
      <w:bookmarkStart w:id="0" w:name="_GoBack"/>
      <w:bookmarkEnd w:id="0"/>
      <w:r w:rsidRPr="00E1121B">
        <w:rPr>
          <w:b/>
        </w:rPr>
        <w:t xml:space="preserve">COPPER SUMMER OFFER: EXISTING </w:t>
      </w:r>
      <w:r>
        <w:rPr>
          <w:b/>
        </w:rPr>
        <w:t xml:space="preserve">VOICE </w:t>
      </w:r>
      <w:r w:rsidRPr="00E1121B">
        <w:rPr>
          <w:b/>
        </w:rPr>
        <w:t>CUSTOMERS</w:t>
      </w:r>
      <w:r>
        <w:rPr>
          <w:b/>
        </w:rPr>
        <w:t xml:space="preserve"> ADDING INTERNET</w:t>
      </w:r>
    </w:p>
    <w:p w14:paraId="736B2298" w14:textId="77777777" w:rsidR="00DF030D" w:rsidRDefault="00DF030D" w:rsidP="00DF030D">
      <w:pPr>
        <w:rPr>
          <w:b/>
        </w:rPr>
      </w:pPr>
      <w:r>
        <w:rPr>
          <w:b/>
        </w:rPr>
        <w:t>LANDING PAGE COPY</w:t>
      </w:r>
    </w:p>
    <w:p w14:paraId="701B17D4" w14:textId="77777777" w:rsidR="00DF030D" w:rsidRDefault="00DF030D" w:rsidP="00DF030D">
      <w:pPr>
        <w:rPr>
          <w:b/>
        </w:rPr>
      </w:pPr>
    </w:p>
    <w:p w14:paraId="5A6E0E89" w14:textId="77777777" w:rsidR="00DF030D" w:rsidRDefault="00DF030D" w:rsidP="00DF030D">
      <w:pPr>
        <w:rPr>
          <w:b/>
        </w:rPr>
      </w:pPr>
    </w:p>
    <w:p w14:paraId="4B30749C" w14:textId="77777777" w:rsidR="00DF030D" w:rsidRDefault="00DF030D" w:rsidP="00DF030D">
      <w:pPr>
        <w:rPr>
          <w:b/>
        </w:rPr>
      </w:pPr>
      <w:r>
        <w:rPr>
          <w:b/>
        </w:rPr>
        <w:t>(top bar)</w:t>
      </w:r>
    </w:p>
    <w:p w14:paraId="1CF67285" w14:textId="77777777" w:rsidR="00DF030D" w:rsidRDefault="00DF030D" w:rsidP="00DF030D">
      <w:pPr>
        <w:rPr>
          <w:b/>
        </w:rPr>
      </w:pPr>
    </w:p>
    <w:p w14:paraId="359416BC" w14:textId="77777777" w:rsidR="00DF030D" w:rsidRDefault="00DF030D" w:rsidP="00DF030D">
      <w:pPr>
        <w:rPr>
          <w:b/>
        </w:rPr>
      </w:pPr>
      <w:proofErr w:type="spellStart"/>
      <w:r>
        <w:rPr>
          <w:b/>
        </w:rPr>
        <w:t>Eenie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meenie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miney</w:t>
      </w:r>
      <w:proofErr w:type="spellEnd"/>
      <w:r>
        <w:rPr>
          <w:b/>
        </w:rPr>
        <w:t>, more</w:t>
      </w:r>
    </w:p>
    <w:p w14:paraId="0D38E98A" w14:textId="77777777" w:rsidR="00DF030D" w:rsidRDefault="00DF030D" w:rsidP="00DF030D">
      <w:pPr>
        <w:pStyle w:val="ListParagraph"/>
      </w:pPr>
      <w:r>
        <w:t>How much more?</w:t>
      </w:r>
    </w:p>
    <w:p w14:paraId="5B64124C" w14:textId="77777777" w:rsidR="00DF030D" w:rsidRDefault="00DF030D" w:rsidP="00DF030D">
      <w:pPr>
        <w:pStyle w:val="ListParagraph"/>
        <w:numPr>
          <w:ilvl w:val="0"/>
          <w:numId w:val="1"/>
        </w:numPr>
      </w:pPr>
      <w:r>
        <w:t>Brand new Frontier internet service</w:t>
      </w:r>
    </w:p>
    <w:p w14:paraId="291ECC2C" w14:textId="77777777" w:rsidR="00DF030D" w:rsidRDefault="00DF030D" w:rsidP="00DF030D">
      <w:pPr>
        <w:pStyle w:val="ListParagraph"/>
        <w:numPr>
          <w:ilvl w:val="0"/>
          <w:numId w:val="1"/>
        </w:numPr>
      </w:pPr>
      <w:r>
        <w:t>A 2-year price guarantee</w:t>
      </w:r>
    </w:p>
    <w:p w14:paraId="1D8B704E" w14:textId="7E0CAA6D" w:rsidR="00DF030D" w:rsidRPr="009D1D9D" w:rsidRDefault="00DF030D" w:rsidP="00DF030D">
      <w:pPr>
        <w:pStyle w:val="ListParagraph"/>
        <w:numPr>
          <w:ilvl w:val="0"/>
          <w:numId w:val="1"/>
        </w:numPr>
      </w:pPr>
      <w:r>
        <w:t>No contract to sign</w:t>
      </w:r>
    </w:p>
    <w:p w14:paraId="09601C48" w14:textId="77777777" w:rsidR="00DF030D" w:rsidRDefault="00DF030D" w:rsidP="00DF030D">
      <w:pPr>
        <w:rPr>
          <w:b/>
        </w:rPr>
      </w:pPr>
    </w:p>
    <w:p w14:paraId="4729B59F" w14:textId="77777777" w:rsidR="00DF030D" w:rsidRDefault="00DF030D" w:rsidP="00DF030D">
      <w:pPr>
        <w:rPr>
          <w:b/>
        </w:rPr>
      </w:pPr>
      <w:r>
        <w:rPr>
          <w:b/>
        </w:rPr>
        <w:t>$12 internet</w:t>
      </w:r>
    </w:p>
    <w:p w14:paraId="262968D5" w14:textId="77777777" w:rsidR="00DF030D" w:rsidRDefault="00DF030D" w:rsidP="00DF030D">
      <w:r>
        <w:t>per month for 24 months with qualifying Voice service. Installation, equipment Internet Infrastructure Surcharge, other fees &amp; taxes apply. Services are subject to all applicable Frontier terms and conditions.</w:t>
      </w:r>
    </w:p>
    <w:p w14:paraId="1DA78594" w14:textId="77777777" w:rsidR="00DF030D" w:rsidRDefault="00DF030D" w:rsidP="00DF030D"/>
    <w:p w14:paraId="3EBC3C35" w14:textId="77777777" w:rsidR="00DF030D" w:rsidRDefault="00DF030D" w:rsidP="00DF030D"/>
    <w:p w14:paraId="565E94FE" w14:textId="77777777" w:rsidR="00DF030D" w:rsidRDefault="00DF030D" w:rsidP="00DF030D">
      <w:r>
        <w:t>(red bar)</w:t>
      </w:r>
    </w:p>
    <w:p w14:paraId="0586C904" w14:textId="77777777" w:rsidR="00DF030D" w:rsidRPr="002F3527" w:rsidRDefault="00DF030D" w:rsidP="00DF030D">
      <w:pPr>
        <w:rPr>
          <w:b/>
        </w:rPr>
      </w:pPr>
      <w:r w:rsidRPr="002F3527">
        <w:rPr>
          <w:b/>
        </w:rPr>
        <w:t>It’s easy to sign up for our best offer ever!</w:t>
      </w:r>
    </w:p>
    <w:p w14:paraId="1EDA51C8" w14:textId="77777777" w:rsidR="00DF030D" w:rsidRDefault="00DF030D" w:rsidP="00DF030D"/>
    <w:p w14:paraId="38802964" w14:textId="4D45D331" w:rsidR="00DF030D" w:rsidRDefault="00DF030D" w:rsidP="00DF030D">
      <w:r>
        <w:t xml:space="preserve">Add a new Internet plan to </w:t>
      </w:r>
      <w:r w:rsidR="003A7F54">
        <w:t xml:space="preserve">qualifying </w:t>
      </w:r>
      <w:r>
        <w:t xml:space="preserve">Frontier Voice service </w:t>
      </w:r>
      <w:r w:rsidR="003A7F54">
        <w:t xml:space="preserve">and enjoy a great </w:t>
      </w:r>
      <w:r>
        <w:t>guaranteed price</w:t>
      </w:r>
      <w:r w:rsidR="003A7F54">
        <w:t xml:space="preserve"> on service for two years</w:t>
      </w:r>
    </w:p>
    <w:p w14:paraId="27C0C2F6" w14:textId="77777777" w:rsidR="00DF030D" w:rsidRDefault="00DF030D" w:rsidP="00DF030D"/>
    <w:p w14:paraId="290424D8" w14:textId="46F30E22" w:rsidR="00DF030D" w:rsidRDefault="00DF030D" w:rsidP="00DF030D">
      <w:r>
        <w:t xml:space="preserve">Choose a 2-year contract, and get </w:t>
      </w:r>
    </w:p>
    <w:p w14:paraId="1F064544" w14:textId="34C1F9AD" w:rsidR="00DF030D" w:rsidRDefault="00DF030D" w:rsidP="00DF030D">
      <w:pPr>
        <w:ind w:firstLine="720"/>
        <w:rPr>
          <w:color w:val="FF0000"/>
        </w:rPr>
      </w:pPr>
      <w:r>
        <w:t xml:space="preserve">FREE installation and a FREE Amazon Echo Dot </w:t>
      </w:r>
    </w:p>
    <w:p w14:paraId="10944462" w14:textId="2310119C" w:rsidR="00DF030D" w:rsidRDefault="00DF030D" w:rsidP="00DF030D">
      <w:pPr>
        <w:ind w:firstLine="720"/>
        <w:rPr>
          <w:color w:val="FF0000"/>
        </w:rPr>
      </w:pPr>
    </w:p>
    <w:p w14:paraId="3A805561" w14:textId="0AC3D44C" w:rsidR="00DF030D" w:rsidRPr="00DF030D" w:rsidRDefault="00DF030D" w:rsidP="00DF030D">
      <w:pPr>
        <w:rPr>
          <w:color w:val="000000" w:themeColor="text1"/>
        </w:rPr>
      </w:pPr>
      <w:r w:rsidRPr="00DF030D">
        <w:rPr>
          <w:rFonts w:asciiTheme="minorHAnsi" w:hAnsiTheme="minorHAnsi" w:cstheme="minorHAnsi"/>
          <w:color w:val="000000" w:themeColor="text1"/>
          <w:sz w:val="22"/>
          <w:szCs w:val="22"/>
        </w:rPr>
        <w:t>This small, hands-free</w:t>
      </w:r>
      <w:r w:rsidR="003A7F54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Pr="00DF030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voice</w:t>
      </w:r>
      <w:r w:rsidR="003A7F54">
        <w:rPr>
          <w:rFonts w:asciiTheme="minorHAnsi" w:hAnsiTheme="minorHAnsi" w:cstheme="minorHAnsi"/>
          <w:color w:val="000000" w:themeColor="text1"/>
          <w:sz w:val="22"/>
          <w:szCs w:val="22"/>
        </w:rPr>
        <w:t>-</w:t>
      </w:r>
      <w:r w:rsidRPr="00DF030D">
        <w:rPr>
          <w:rFonts w:asciiTheme="minorHAnsi" w:hAnsiTheme="minorHAnsi" w:cstheme="minorHAnsi"/>
          <w:color w:val="000000" w:themeColor="text1"/>
          <w:sz w:val="22"/>
          <w:szCs w:val="22"/>
        </w:rPr>
        <w:t>controlled device has thousands of skills and features.</w:t>
      </w:r>
      <w:r>
        <w:rPr>
          <w:color w:val="000000" w:themeColor="text1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Just say “Alexa” and your Amazon Echo Dot will play music, control smart home devices, make calls, control </w:t>
      </w:r>
      <w:r w:rsidR="003A7F54">
        <w:rPr>
          <w:rFonts w:ascii="Calibri" w:hAnsi="Calibri" w:cs="Calibri"/>
          <w:color w:val="000000"/>
          <w:sz w:val="22"/>
          <w:szCs w:val="22"/>
        </w:rPr>
        <w:t xml:space="preserve">your </w:t>
      </w:r>
      <w:r>
        <w:rPr>
          <w:rFonts w:ascii="Calibri" w:hAnsi="Calibri" w:cs="Calibri"/>
          <w:color w:val="000000"/>
          <w:sz w:val="22"/>
          <w:szCs w:val="22"/>
        </w:rPr>
        <w:t>TV, send and receive messages, provide information, read the news, set alarms, read audiobooks, and more.</w:t>
      </w:r>
    </w:p>
    <w:p w14:paraId="5432E82E" w14:textId="77777777" w:rsidR="00DF030D" w:rsidRDefault="00DF030D" w:rsidP="00DF030D"/>
    <w:p w14:paraId="4001FE15" w14:textId="77777777" w:rsidR="00DF030D" w:rsidRDefault="00DF030D" w:rsidP="00DF030D">
      <w:r>
        <w:t xml:space="preserve">(internet info before offer details) </w:t>
      </w:r>
    </w:p>
    <w:p w14:paraId="277D4F83" w14:textId="77777777" w:rsidR="00DF030D" w:rsidRPr="0017247E" w:rsidRDefault="00DF030D" w:rsidP="00DF030D">
      <w:pPr>
        <w:rPr>
          <w:b/>
        </w:rPr>
      </w:pPr>
      <w:r w:rsidRPr="0017247E">
        <w:rPr>
          <w:b/>
        </w:rPr>
        <w:t>Here’s what Frontier Internet means for you</w:t>
      </w:r>
    </w:p>
    <w:p w14:paraId="0D600CF0" w14:textId="6C048B8A" w:rsidR="00DF030D" w:rsidRDefault="00DF030D" w:rsidP="00DF030D">
      <w:r>
        <w:t xml:space="preserve">New plans with max internet speeds as fast as 115 Mbps may be available. Now that’s </w:t>
      </w:r>
      <w:r w:rsidRPr="00374CAD">
        <w:rPr>
          <w:i/>
        </w:rPr>
        <w:t>fast</w:t>
      </w:r>
      <w:r w:rsidR="003A7F54">
        <w:rPr>
          <w:i/>
        </w:rPr>
        <w:t>!</w:t>
      </w:r>
    </w:p>
    <w:p w14:paraId="38DD1D71" w14:textId="77777777" w:rsidR="00DF030D" w:rsidRDefault="00DF030D" w:rsidP="00DF030D"/>
    <w:p w14:paraId="15BF521E" w14:textId="5729C523" w:rsidR="00DF030D" w:rsidRDefault="00DF030D" w:rsidP="00DF030D">
      <w:r>
        <w:t>Connect more (w approved current icon)</w:t>
      </w:r>
    </w:p>
    <w:p w14:paraId="67BE091C" w14:textId="77777777" w:rsidR="00DF030D" w:rsidRDefault="00DF030D" w:rsidP="00DF030D">
      <w:r>
        <w:t>Email. Post to social media. No data caps or overage fees.</w:t>
      </w:r>
    </w:p>
    <w:p w14:paraId="00706A91" w14:textId="77777777" w:rsidR="00DF030D" w:rsidRDefault="00DF030D" w:rsidP="00DF030D"/>
    <w:p w14:paraId="73B4E5A9" w14:textId="269DA0BC" w:rsidR="00DF030D" w:rsidRDefault="00DF030D" w:rsidP="00DF030D">
      <w:r>
        <w:t>Do more (w approved current icon)</w:t>
      </w:r>
    </w:p>
    <w:p w14:paraId="7DDB6BF1" w14:textId="77777777" w:rsidR="00DF030D" w:rsidRDefault="00DF030D" w:rsidP="00DF030D">
      <w:r>
        <w:t>Shop online. Watch videos. Play games. Stay current with news.</w:t>
      </w:r>
    </w:p>
    <w:p w14:paraId="65C90957" w14:textId="77777777" w:rsidR="00DF030D" w:rsidRDefault="00DF030D" w:rsidP="00DF030D"/>
    <w:p w14:paraId="6C783422" w14:textId="63156623" w:rsidR="00DF030D" w:rsidRDefault="00DF030D" w:rsidP="00DF030D">
      <w:r>
        <w:t>Get more (w approved current icon)</w:t>
      </w:r>
    </w:p>
    <w:p w14:paraId="5A74DAE9" w14:textId="77777777" w:rsidR="00DF030D" w:rsidRDefault="00DF030D" w:rsidP="00DF030D">
      <w:r>
        <w:t>2-year price guarantee. 24/7 customer service</w:t>
      </w:r>
    </w:p>
    <w:p w14:paraId="4FFEFF79" w14:textId="77777777" w:rsidR="00DF030D" w:rsidRDefault="00DF030D" w:rsidP="00DF030D"/>
    <w:p w14:paraId="049BB534" w14:textId="77777777" w:rsidR="00DF030D" w:rsidRDefault="00DF030D" w:rsidP="00DF030D"/>
    <w:p w14:paraId="6483431C" w14:textId="0D47CFBD" w:rsidR="00DF030D" w:rsidRDefault="00DF030D" w:rsidP="00DF030D">
      <w:pPr>
        <w:rPr>
          <w:b/>
        </w:rPr>
      </w:pPr>
      <w:r>
        <w:rPr>
          <w:b/>
        </w:rPr>
        <w:t>Just 3 steps to a</w:t>
      </w:r>
      <w:r w:rsidRPr="002F3527">
        <w:rPr>
          <w:b/>
        </w:rPr>
        <w:t>dd online to your phone line</w:t>
      </w:r>
      <w:r>
        <w:rPr>
          <w:b/>
        </w:rPr>
        <w:t xml:space="preserve">. We’ll guide you </w:t>
      </w:r>
      <w:r w:rsidR="00E3180A">
        <w:rPr>
          <w:b/>
        </w:rPr>
        <w:t>the whole way</w:t>
      </w:r>
      <w:r>
        <w:rPr>
          <w:b/>
        </w:rPr>
        <w:t>.</w:t>
      </w:r>
    </w:p>
    <w:p w14:paraId="1AB2845B" w14:textId="71A9CF15" w:rsidR="00DF030D" w:rsidRDefault="00DF030D" w:rsidP="00DF030D">
      <w:r>
        <w:lastRenderedPageBreak/>
        <w:t xml:space="preserve">We’ll make sure you have either our </w:t>
      </w:r>
      <w:r w:rsidR="003A7F54">
        <w:t xml:space="preserve">qualifying </w:t>
      </w:r>
      <w:r>
        <w:t>Digital Phone Unlimited or Freedom Essentials Voice service to start.</w:t>
      </w:r>
    </w:p>
    <w:p w14:paraId="0547F0BD" w14:textId="2058C103" w:rsidR="00DF030D" w:rsidRDefault="00DF030D" w:rsidP="00DF030D">
      <w:r>
        <w:t>Then we’ll add on your new internet service.</w:t>
      </w:r>
    </w:p>
    <w:p w14:paraId="07F15E18" w14:textId="3B4D9A82" w:rsidR="00DF030D" w:rsidRDefault="00DF030D" w:rsidP="00DF030D">
      <w:r>
        <w:t xml:space="preserve">Together, we’ll choose the internet speed that’s right for your needs. </w:t>
      </w:r>
    </w:p>
    <w:p w14:paraId="2B2D365C" w14:textId="09B348F2" w:rsidR="00DF030D" w:rsidRPr="00DF030D" w:rsidRDefault="00DF030D" w:rsidP="00DF030D">
      <w:r>
        <w:t>That’s it!</w:t>
      </w:r>
    </w:p>
    <w:p w14:paraId="4D8C6236" w14:textId="77777777" w:rsidR="00DF030D" w:rsidRDefault="00DF030D" w:rsidP="00DF030D"/>
    <w:p w14:paraId="645EA9AA" w14:textId="77777777" w:rsidR="00DF030D" w:rsidRDefault="00DF030D" w:rsidP="00DF030D"/>
    <w:p w14:paraId="1E9FDAB1" w14:textId="331F53B3" w:rsidR="00DF030D" w:rsidRDefault="00034857" w:rsidP="00DF030D">
      <w:r>
        <w:t xml:space="preserve">Double Play Bundles with Qualifying Unlimited </w:t>
      </w:r>
      <w:proofErr w:type="spellStart"/>
      <w:r>
        <w:t>Volce</w:t>
      </w:r>
      <w:proofErr w:type="spellEnd"/>
    </w:p>
    <w:p w14:paraId="7F386FA0" w14:textId="77777777" w:rsidR="00034857" w:rsidRDefault="00034857" w:rsidP="00DF03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34857" w14:paraId="75CC8CC3" w14:textId="77777777" w:rsidTr="00034857">
        <w:tc>
          <w:tcPr>
            <w:tcW w:w="1335" w:type="dxa"/>
          </w:tcPr>
          <w:p w14:paraId="14361C25" w14:textId="5853C659" w:rsidR="00034857" w:rsidRPr="001A645F" w:rsidRDefault="00034857" w:rsidP="001A645F">
            <w:pPr>
              <w:jc w:val="center"/>
              <w:rPr>
                <w:sz w:val="22"/>
                <w:szCs w:val="22"/>
              </w:rPr>
            </w:pPr>
            <w:r w:rsidRPr="001A645F">
              <w:rPr>
                <w:sz w:val="22"/>
                <w:szCs w:val="22"/>
              </w:rPr>
              <w:t>Unlimited Voice + 12 Mbps</w:t>
            </w:r>
            <w:r w:rsidR="00F5387E">
              <w:rPr>
                <w:sz w:val="22"/>
                <w:szCs w:val="22"/>
              </w:rPr>
              <w:t xml:space="preserve"> Internet</w:t>
            </w:r>
          </w:p>
        </w:tc>
        <w:tc>
          <w:tcPr>
            <w:tcW w:w="1335" w:type="dxa"/>
          </w:tcPr>
          <w:p w14:paraId="7AE2806B" w14:textId="20ED304E" w:rsidR="00034857" w:rsidRPr="001A645F" w:rsidRDefault="00034857" w:rsidP="001A645F">
            <w:pPr>
              <w:jc w:val="center"/>
              <w:rPr>
                <w:sz w:val="22"/>
                <w:szCs w:val="22"/>
              </w:rPr>
            </w:pPr>
            <w:r w:rsidRPr="001A645F">
              <w:rPr>
                <w:sz w:val="22"/>
                <w:szCs w:val="22"/>
              </w:rPr>
              <w:t>Unlimited Voice + 18 Mbps</w:t>
            </w:r>
            <w:r w:rsidR="00F5387E">
              <w:rPr>
                <w:sz w:val="22"/>
                <w:szCs w:val="22"/>
              </w:rPr>
              <w:t xml:space="preserve"> Internet</w:t>
            </w:r>
          </w:p>
        </w:tc>
        <w:tc>
          <w:tcPr>
            <w:tcW w:w="1336" w:type="dxa"/>
          </w:tcPr>
          <w:p w14:paraId="5E6585ED" w14:textId="4662F05C" w:rsidR="00034857" w:rsidRPr="001A645F" w:rsidRDefault="00034857" w:rsidP="001A64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Unlimited Voice + 25</w:t>
            </w:r>
            <w:r w:rsidRPr="00B8138E">
              <w:rPr>
                <w:sz w:val="22"/>
                <w:szCs w:val="22"/>
              </w:rPr>
              <w:t xml:space="preserve"> Mbps</w:t>
            </w:r>
            <w:r w:rsidR="00F5387E">
              <w:rPr>
                <w:sz w:val="22"/>
                <w:szCs w:val="22"/>
              </w:rPr>
              <w:t xml:space="preserve"> Internet</w:t>
            </w:r>
          </w:p>
        </w:tc>
        <w:tc>
          <w:tcPr>
            <w:tcW w:w="1336" w:type="dxa"/>
          </w:tcPr>
          <w:p w14:paraId="77CFB514" w14:textId="5CABD2F6" w:rsidR="00034857" w:rsidRPr="001A645F" w:rsidRDefault="00034857" w:rsidP="001A64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Unlimited Voice + 45</w:t>
            </w:r>
            <w:r w:rsidRPr="00B8138E">
              <w:rPr>
                <w:sz w:val="22"/>
                <w:szCs w:val="22"/>
              </w:rPr>
              <w:t xml:space="preserve"> Mbps</w:t>
            </w:r>
            <w:r w:rsidR="00F5387E">
              <w:rPr>
                <w:sz w:val="22"/>
                <w:szCs w:val="22"/>
              </w:rPr>
              <w:t xml:space="preserve"> Internet</w:t>
            </w:r>
          </w:p>
        </w:tc>
        <w:tc>
          <w:tcPr>
            <w:tcW w:w="1336" w:type="dxa"/>
          </w:tcPr>
          <w:p w14:paraId="7662B440" w14:textId="46C90387" w:rsidR="00034857" w:rsidRPr="001A645F" w:rsidRDefault="00034857" w:rsidP="001A64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Unlimited Voice + 70</w:t>
            </w:r>
            <w:r w:rsidRPr="00B8138E">
              <w:rPr>
                <w:sz w:val="22"/>
                <w:szCs w:val="22"/>
              </w:rPr>
              <w:t xml:space="preserve"> Mbps</w:t>
            </w:r>
            <w:r w:rsidR="00F5387E">
              <w:rPr>
                <w:sz w:val="22"/>
                <w:szCs w:val="22"/>
              </w:rPr>
              <w:t xml:space="preserve"> Internet</w:t>
            </w:r>
          </w:p>
        </w:tc>
        <w:tc>
          <w:tcPr>
            <w:tcW w:w="1336" w:type="dxa"/>
          </w:tcPr>
          <w:p w14:paraId="43AA0259" w14:textId="28993BEB" w:rsidR="00034857" w:rsidRPr="001A645F" w:rsidRDefault="00034857" w:rsidP="001A64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Unlimited Voice + 90</w:t>
            </w:r>
            <w:r w:rsidRPr="00B8138E">
              <w:rPr>
                <w:sz w:val="22"/>
                <w:szCs w:val="22"/>
              </w:rPr>
              <w:t xml:space="preserve"> Mbps</w:t>
            </w:r>
            <w:r w:rsidR="00F5387E">
              <w:rPr>
                <w:sz w:val="22"/>
                <w:szCs w:val="22"/>
              </w:rPr>
              <w:t xml:space="preserve"> Internet</w:t>
            </w:r>
          </w:p>
        </w:tc>
        <w:tc>
          <w:tcPr>
            <w:tcW w:w="1336" w:type="dxa"/>
          </w:tcPr>
          <w:p w14:paraId="6C28D6FD" w14:textId="199C731A" w:rsidR="00034857" w:rsidRPr="001A645F" w:rsidRDefault="00034857" w:rsidP="001A64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Unlimited Voice + 115</w:t>
            </w:r>
            <w:r w:rsidRPr="00B8138E">
              <w:rPr>
                <w:sz w:val="22"/>
                <w:szCs w:val="22"/>
              </w:rPr>
              <w:t xml:space="preserve"> Mbps</w:t>
            </w:r>
            <w:r w:rsidR="00F5387E">
              <w:rPr>
                <w:sz w:val="22"/>
                <w:szCs w:val="22"/>
              </w:rPr>
              <w:t xml:space="preserve"> Internet</w:t>
            </w:r>
          </w:p>
        </w:tc>
      </w:tr>
      <w:tr w:rsidR="00034857" w14:paraId="7B6E6C74" w14:textId="77777777" w:rsidTr="00034857">
        <w:tc>
          <w:tcPr>
            <w:tcW w:w="1335" w:type="dxa"/>
          </w:tcPr>
          <w:p w14:paraId="43410190" w14:textId="521371A9" w:rsidR="00034857" w:rsidRPr="001A645F" w:rsidRDefault="00034857" w:rsidP="001A64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$32</w:t>
            </w:r>
          </w:p>
        </w:tc>
        <w:tc>
          <w:tcPr>
            <w:tcW w:w="1335" w:type="dxa"/>
          </w:tcPr>
          <w:p w14:paraId="2FE5BA5E" w14:textId="4EFC544F" w:rsidR="00034857" w:rsidRPr="001A645F" w:rsidRDefault="00034857" w:rsidP="001A64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$45</w:t>
            </w:r>
          </w:p>
        </w:tc>
        <w:tc>
          <w:tcPr>
            <w:tcW w:w="1336" w:type="dxa"/>
          </w:tcPr>
          <w:p w14:paraId="1B2B85D0" w14:textId="413B3477" w:rsidR="00034857" w:rsidRPr="001A645F" w:rsidRDefault="00034857" w:rsidP="001A64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$50</w:t>
            </w:r>
          </w:p>
        </w:tc>
        <w:tc>
          <w:tcPr>
            <w:tcW w:w="1336" w:type="dxa"/>
          </w:tcPr>
          <w:p w14:paraId="6FB931FC" w14:textId="175883F0" w:rsidR="00034857" w:rsidRPr="001A645F" w:rsidRDefault="00034857" w:rsidP="001A64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$55</w:t>
            </w:r>
          </w:p>
        </w:tc>
        <w:tc>
          <w:tcPr>
            <w:tcW w:w="1336" w:type="dxa"/>
          </w:tcPr>
          <w:p w14:paraId="2EBF7DF2" w14:textId="39CA4556" w:rsidR="00034857" w:rsidRPr="001A645F" w:rsidRDefault="00034857" w:rsidP="001A64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$60</w:t>
            </w:r>
          </w:p>
        </w:tc>
        <w:tc>
          <w:tcPr>
            <w:tcW w:w="1336" w:type="dxa"/>
          </w:tcPr>
          <w:p w14:paraId="034F67E3" w14:textId="1FD2C218" w:rsidR="00034857" w:rsidRPr="001A645F" w:rsidRDefault="00034857" w:rsidP="001A64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$65</w:t>
            </w:r>
          </w:p>
        </w:tc>
        <w:tc>
          <w:tcPr>
            <w:tcW w:w="1336" w:type="dxa"/>
          </w:tcPr>
          <w:p w14:paraId="18512112" w14:textId="736CE1FD" w:rsidR="00034857" w:rsidRPr="001A645F" w:rsidRDefault="00034857" w:rsidP="001A64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$75</w:t>
            </w:r>
          </w:p>
        </w:tc>
      </w:tr>
    </w:tbl>
    <w:p w14:paraId="53DAB632" w14:textId="77777777" w:rsidR="00034857" w:rsidRPr="00E1121B" w:rsidRDefault="00034857" w:rsidP="00DF030D"/>
    <w:p w14:paraId="75957C68" w14:textId="77777777" w:rsidR="00DF030D" w:rsidRDefault="00DF030D" w:rsidP="00DF030D">
      <w:pPr>
        <w:rPr>
          <w:b/>
        </w:rPr>
      </w:pPr>
    </w:p>
    <w:p w14:paraId="02D2A642" w14:textId="77777777" w:rsidR="00DF030D" w:rsidRDefault="00DF030D" w:rsidP="00DF030D">
      <w:pPr>
        <w:rPr>
          <w:b/>
        </w:rPr>
      </w:pPr>
    </w:p>
    <w:p w14:paraId="6640EAD8" w14:textId="77777777" w:rsidR="00DF030D" w:rsidRPr="00E1121B" w:rsidRDefault="00DF030D" w:rsidP="00DF030D">
      <w:pPr>
        <w:rPr>
          <w:b/>
        </w:rPr>
      </w:pPr>
    </w:p>
    <w:p w14:paraId="42D42DAE" w14:textId="77777777" w:rsidR="00EB7A96" w:rsidRDefault="00EB7A96"/>
    <w:sectPr w:rsidR="00EB7A96" w:rsidSect="00A47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D0F6B"/>
    <w:multiLevelType w:val="hybridMultilevel"/>
    <w:tmpl w:val="6B065752"/>
    <w:lvl w:ilvl="0" w:tplc="297CC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30D"/>
    <w:rsid w:val="00034857"/>
    <w:rsid w:val="00103378"/>
    <w:rsid w:val="001A645F"/>
    <w:rsid w:val="003A7F54"/>
    <w:rsid w:val="0080796F"/>
    <w:rsid w:val="00A47F33"/>
    <w:rsid w:val="00DF030D"/>
    <w:rsid w:val="00E3180A"/>
    <w:rsid w:val="00EB7A96"/>
    <w:rsid w:val="00ED249C"/>
    <w:rsid w:val="00F5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BB52A"/>
  <w14:defaultImageDpi w14:val="32767"/>
  <w15:chartTrackingRefBased/>
  <w15:docId w15:val="{6F1BB3DC-41A1-E346-9A76-C81AFEF0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0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30D"/>
    <w:pPr>
      <w:ind w:left="720"/>
      <w:contextualSpacing/>
    </w:pPr>
  </w:style>
  <w:style w:type="table" w:styleId="TableGrid">
    <w:name w:val="Table Grid"/>
    <w:basedOn w:val="TableNormal"/>
    <w:uiPriority w:val="39"/>
    <w:rsid w:val="00DF03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48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8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Goldman</dc:creator>
  <cp:keywords/>
  <dc:description/>
  <cp:lastModifiedBy>Katherine Goldman</cp:lastModifiedBy>
  <cp:revision>2</cp:revision>
  <dcterms:created xsi:type="dcterms:W3CDTF">2018-07-23T20:03:00Z</dcterms:created>
  <dcterms:modified xsi:type="dcterms:W3CDTF">2018-07-23T20:03:00Z</dcterms:modified>
</cp:coreProperties>
</file>