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AECCE" w14:textId="16A80B95" w:rsidR="00C921F1" w:rsidRPr="008B25DD" w:rsidRDefault="00C921F1" w:rsidP="008B25DD">
      <w:pPr>
        <w:spacing w:line="360" w:lineRule="auto"/>
        <w:rPr>
          <w:rFonts w:ascii="Times New Roman" w:hAnsi="Times New Roman" w:cs="Times New Roman"/>
          <w:sz w:val="24"/>
          <w:szCs w:val="24"/>
        </w:rPr>
      </w:pPr>
      <w:r w:rsidRPr="008B25DD">
        <w:rPr>
          <w:rFonts w:ascii="Times New Roman" w:hAnsi="Times New Roman" w:cs="Times New Roman"/>
          <w:sz w:val="24"/>
          <w:szCs w:val="24"/>
        </w:rPr>
        <w:t>Nama</w:t>
      </w:r>
      <w:r w:rsidRPr="008B25DD">
        <w:rPr>
          <w:rFonts w:ascii="Times New Roman" w:hAnsi="Times New Roman" w:cs="Times New Roman"/>
          <w:sz w:val="24"/>
          <w:szCs w:val="24"/>
        </w:rPr>
        <w:tab/>
      </w:r>
      <w:r w:rsidRPr="008B25DD">
        <w:rPr>
          <w:rFonts w:ascii="Times New Roman" w:hAnsi="Times New Roman" w:cs="Times New Roman"/>
          <w:sz w:val="24"/>
          <w:szCs w:val="24"/>
        </w:rPr>
        <w:tab/>
        <w:t>: Fitri Maya Sari</w:t>
      </w:r>
    </w:p>
    <w:p w14:paraId="38843F27" w14:textId="68F3DDA3" w:rsidR="00C921F1" w:rsidRDefault="00C921F1" w:rsidP="008B25DD">
      <w:pPr>
        <w:spacing w:line="360" w:lineRule="auto"/>
        <w:rPr>
          <w:rFonts w:ascii="Times New Roman" w:hAnsi="Times New Roman" w:cs="Times New Roman"/>
          <w:sz w:val="24"/>
          <w:szCs w:val="24"/>
        </w:rPr>
      </w:pPr>
      <w:r w:rsidRPr="008B25DD">
        <w:rPr>
          <w:rFonts w:ascii="Times New Roman" w:hAnsi="Times New Roman" w:cs="Times New Roman"/>
          <w:sz w:val="24"/>
          <w:szCs w:val="24"/>
        </w:rPr>
        <w:t>NPM</w:t>
      </w:r>
      <w:r w:rsidRPr="008B25DD">
        <w:rPr>
          <w:rFonts w:ascii="Times New Roman" w:hAnsi="Times New Roman" w:cs="Times New Roman"/>
          <w:sz w:val="24"/>
          <w:szCs w:val="24"/>
        </w:rPr>
        <w:tab/>
      </w:r>
      <w:r w:rsidRPr="008B25DD">
        <w:rPr>
          <w:rFonts w:ascii="Times New Roman" w:hAnsi="Times New Roman" w:cs="Times New Roman"/>
          <w:sz w:val="24"/>
          <w:szCs w:val="24"/>
        </w:rPr>
        <w:tab/>
        <w:t>: 2206103020074</w:t>
      </w:r>
    </w:p>
    <w:p w14:paraId="28721618" w14:textId="01397752" w:rsidR="008B25DD" w:rsidRPr="008B25DD" w:rsidRDefault="008B25DD" w:rsidP="008B25DD">
      <w:pPr>
        <w:spacing w:line="360" w:lineRule="auto"/>
        <w:rPr>
          <w:rFonts w:ascii="Times New Roman" w:hAnsi="Times New Roman" w:cs="Times New Roman"/>
          <w:sz w:val="24"/>
          <w:szCs w:val="24"/>
        </w:rPr>
      </w:pPr>
      <w:r>
        <w:rPr>
          <w:rFonts w:ascii="Times New Roman" w:hAnsi="Times New Roman" w:cs="Times New Roman"/>
          <w:sz w:val="24"/>
          <w:szCs w:val="24"/>
        </w:rPr>
        <w:t>MK</w:t>
      </w:r>
      <w:r>
        <w:rPr>
          <w:rFonts w:ascii="Times New Roman" w:hAnsi="Times New Roman" w:cs="Times New Roman"/>
          <w:sz w:val="24"/>
          <w:szCs w:val="24"/>
        </w:rPr>
        <w:tab/>
      </w:r>
      <w:r>
        <w:rPr>
          <w:rFonts w:ascii="Times New Roman" w:hAnsi="Times New Roman" w:cs="Times New Roman"/>
          <w:sz w:val="24"/>
          <w:szCs w:val="24"/>
        </w:rPr>
        <w:tab/>
        <w:t>: Komunikasi Publik</w:t>
      </w:r>
    </w:p>
    <w:p w14:paraId="0725EC09" w14:textId="2523750F" w:rsidR="00C921F1" w:rsidRPr="008B25DD" w:rsidRDefault="00C921F1" w:rsidP="008B25DD">
      <w:pPr>
        <w:spacing w:line="360" w:lineRule="auto"/>
        <w:rPr>
          <w:rFonts w:ascii="Times New Roman" w:hAnsi="Times New Roman" w:cs="Times New Roman"/>
          <w:sz w:val="24"/>
          <w:szCs w:val="24"/>
        </w:rPr>
      </w:pPr>
      <w:r w:rsidRPr="008B25DD">
        <w:rPr>
          <w:rFonts w:ascii="Times New Roman" w:hAnsi="Times New Roman" w:cs="Times New Roman"/>
          <w:sz w:val="24"/>
          <w:szCs w:val="24"/>
        </w:rPr>
        <w:t>Unit</w:t>
      </w:r>
      <w:r w:rsidRPr="008B25DD">
        <w:rPr>
          <w:rFonts w:ascii="Times New Roman" w:hAnsi="Times New Roman" w:cs="Times New Roman"/>
          <w:sz w:val="24"/>
          <w:szCs w:val="24"/>
        </w:rPr>
        <w:tab/>
      </w:r>
      <w:r w:rsidRPr="008B25DD">
        <w:rPr>
          <w:rFonts w:ascii="Times New Roman" w:hAnsi="Times New Roman" w:cs="Times New Roman"/>
          <w:sz w:val="24"/>
          <w:szCs w:val="24"/>
        </w:rPr>
        <w:tab/>
        <w:t>: 0</w:t>
      </w:r>
      <w:r w:rsidR="00893180">
        <w:rPr>
          <w:rFonts w:ascii="Times New Roman" w:hAnsi="Times New Roman" w:cs="Times New Roman"/>
          <w:sz w:val="24"/>
          <w:szCs w:val="24"/>
        </w:rPr>
        <w:t>1</w:t>
      </w:r>
    </w:p>
    <w:p w14:paraId="3527F7E5" w14:textId="5456898A" w:rsidR="00C921F1" w:rsidRPr="008B25DD" w:rsidRDefault="00C921F1" w:rsidP="008B25DD">
      <w:pPr>
        <w:pStyle w:val="ListParagraph"/>
        <w:numPr>
          <w:ilvl w:val="0"/>
          <w:numId w:val="3"/>
        </w:numPr>
        <w:spacing w:line="360" w:lineRule="auto"/>
        <w:rPr>
          <w:rFonts w:ascii="Times New Roman" w:hAnsi="Times New Roman" w:cs="Times New Roman"/>
          <w:color w:val="000000" w:themeColor="text1"/>
          <w:sz w:val="24"/>
          <w:szCs w:val="24"/>
        </w:rPr>
      </w:pPr>
      <w:r w:rsidRPr="008B25DD">
        <w:rPr>
          <w:rFonts w:ascii="Times New Roman" w:hAnsi="Times New Roman" w:cs="Times New Roman"/>
          <w:sz w:val="24"/>
          <w:szCs w:val="24"/>
        </w:rPr>
        <w:t xml:space="preserve">Jelaskan pengertian </w:t>
      </w:r>
      <w:r w:rsidRPr="008B25DD">
        <w:rPr>
          <w:rFonts w:ascii="Times New Roman" w:hAnsi="Times New Roman" w:cs="Times New Roman"/>
          <w:color w:val="000000" w:themeColor="text1"/>
          <w:sz w:val="24"/>
          <w:szCs w:val="24"/>
        </w:rPr>
        <w:t>komunikasi Interpersonal</w:t>
      </w:r>
      <w:r w:rsidR="00E7027C" w:rsidRPr="008B25DD">
        <w:rPr>
          <w:rFonts w:ascii="Times New Roman" w:hAnsi="Times New Roman" w:cs="Times New Roman"/>
          <w:color w:val="000000" w:themeColor="text1"/>
          <w:sz w:val="24"/>
          <w:szCs w:val="24"/>
        </w:rPr>
        <w:t>!</w:t>
      </w:r>
    </w:p>
    <w:p w14:paraId="69022A00" w14:textId="0CDCE0CB" w:rsidR="00E7027C" w:rsidRPr="008B25DD" w:rsidRDefault="00E7027C" w:rsidP="008B25DD">
      <w:pPr>
        <w:pStyle w:val="ListParagraph"/>
        <w:spacing w:line="360" w:lineRule="auto"/>
        <w:rPr>
          <w:rFonts w:ascii="Times New Roman" w:hAnsi="Times New Roman" w:cs="Times New Roman"/>
          <w:color w:val="000000" w:themeColor="text1"/>
          <w:sz w:val="24"/>
          <w:szCs w:val="24"/>
        </w:rPr>
      </w:pPr>
      <w:r w:rsidRPr="008B25DD">
        <w:rPr>
          <w:rFonts w:ascii="Times New Roman" w:hAnsi="Times New Roman" w:cs="Times New Roman"/>
          <w:sz w:val="24"/>
          <w:szCs w:val="24"/>
        </w:rPr>
        <w:t>Jawab:</w:t>
      </w:r>
    </w:p>
    <w:p w14:paraId="67E21A5E" w14:textId="77777777" w:rsidR="00E7027C" w:rsidRPr="008B25DD" w:rsidRDefault="00C921F1" w:rsidP="008B25DD">
      <w:pPr>
        <w:pStyle w:val="ListParagraph"/>
        <w:spacing w:line="360" w:lineRule="auto"/>
        <w:jc w:val="both"/>
        <w:rPr>
          <w:rFonts w:ascii="Times New Roman" w:hAnsi="Times New Roman" w:cs="Times New Roman"/>
          <w:color w:val="000000" w:themeColor="text1"/>
          <w:sz w:val="24"/>
          <w:szCs w:val="24"/>
        </w:rPr>
      </w:pPr>
      <w:r w:rsidRPr="008B25DD">
        <w:rPr>
          <w:rFonts w:ascii="Times New Roman" w:hAnsi="Times New Roman" w:cs="Times New Roman"/>
          <w:color w:val="000000" w:themeColor="text1"/>
          <w:sz w:val="24"/>
          <w:szCs w:val="24"/>
        </w:rPr>
        <w:t xml:space="preserve">Komunikasi interpersonal didefinisikan oleh Joseph A. Devito sebagai: “proses </w:t>
      </w:r>
      <w:r w:rsidR="00FF16D6" w:rsidRPr="008B25DD">
        <w:rPr>
          <w:rFonts w:ascii="Times New Roman" w:hAnsi="Times New Roman" w:cs="Times New Roman"/>
          <w:color w:val="000000" w:themeColor="text1"/>
          <w:sz w:val="24"/>
          <w:szCs w:val="24"/>
        </w:rPr>
        <w:t>Komunikasi interpersonal yakni kegiatan komunikasi yang dilakukan secara langsung antara seseorang dengan orang lainnya. Misalnya percakapan tatap muka, korespondensi, percakapan melalui telepon, dan sebagainya. Komunikasi interpersonal berlangsung antar dua individu, karenanya pemahaman komunikasi dan hubungan antar pribadi menempatkan pemahaman mengenai komunikasi dalam proses psikologis.</w:t>
      </w:r>
    </w:p>
    <w:p w14:paraId="078206A4" w14:textId="16E75B23" w:rsidR="00FF16D6" w:rsidRPr="008B25DD" w:rsidRDefault="00E7027C" w:rsidP="008B25DD">
      <w:pPr>
        <w:pStyle w:val="ListParagraph"/>
        <w:numPr>
          <w:ilvl w:val="0"/>
          <w:numId w:val="3"/>
        </w:numPr>
        <w:spacing w:line="360" w:lineRule="auto"/>
        <w:jc w:val="both"/>
        <w:rPr>
          <w:rFonts w:ascii="Times New Roman" w:hAnsi="Times New Roman" w:cs="Times New Roman"/>
          <w:bCs/>
          <w:color w:val="000000" w:themeColor="text1"/>
          <w:sz w:val="24"/>
          <w:szCs w:val="24"/>
        </w:rPr>
      </w:pPr>
      <w:r w:rsidRPr="008B25DD">
        <w:rPr>
          <w:rFonts w:ascii="Times New Roman" w:hAnsi="Times New Roman" w:cs="Times New Roman"/>
          <w:bCs/>
          <w:color w:val="000000" w:themeColor="text1"/>
          <w:sz w:val="24"/>
          <w:szCs w:val="24"/>
        </w:rPr>
        <w:t>Menurut sifatnya komunikasi interpersonal dibagi menjadi 2, sebutkan dan jelaskan masing-masing sifat tersebut!</w:t>
      </w:r>
    </w:p>
    <w:p w14:paraId="29879201" w14:textId="4A21FE4A" w:rsidR="00E7027C" w:rsidRPr="008B25DD" w:rsidRDefault="00E7027C" w:rsidP="008B25DD">
      <w:pPr>
        <w:pStyle w:val="ListParagraph"/>
        <w:spacing w:line="360" w:lineRule="auto"/>
        <w:jc w:val="both"/>
        <w:rPr>
          <w:rFonts w:ascii="Times New Roman" w:hAnsi="Times New Roman" w:cs="Times New Roman"/>
          <w:bCs/>
          <w:color w:val="000000" w:themeColor="text1"/>
          <w:sz w:val="24"/>
          <w:szCs w:val="24"/>
        </w:rPr>
      </w:pPr>
      <w:r w:rsidRPr="008B25DD">
        <w:rPr>
          <w:rFonts w:ascii="Times New Roman" w:hAnsi="Times New Roman" w:cs="Times New Roman"/>
          <w:bCs/>
          <w:color w:val="000000" w:themeColor="text1"/>
          <w:sz w:val="24"/>
          <w:szCs w:val="24"/>
        </w:rPr>
        <w:t>Jawab:</w:t>
      </w:r>
    </w:p>
    <w:p w14:paraId="64A0AC8D" w14:textId="77777777" w:rsidR="00E7027C" w:rsidRPr="008B25DD" w:rsidRDefault="00E7027C" w:rsidP="008B25DD">
      <w:pPr>
        <w:pStyle w:val="ListParagraph"/>
        <w:numPr>
          <w:ilvl w:val="0"/>
          <w:numId w:val="5"/>
        </w:numPr>
        <w:spacing w:line="360" w:lineRule="auto"/>
        <w:jc w:val="both"/>
        <w:rPr>
          <w:rFonts w:ascii="Times New Roman" w:hAnsi="Times New Roman" w:cs="Times New Roman"/>
          <w:b/>
          <w:color w:val="000000" w:themeColor="text1"/>
          <w:sz w:val="24"/>
          <w:szCs w:val="24"/>
        </w:rPr>
      </w:pPr>
      <w:r w:rsidRPr="008B25DD">
        <w:rPr>
          <w:rFonts w:ascii="Times New Roman" w:hAnsi="Times New Roman" w:cs="Times New Roman"/>
          <w:color w:val="000000" w:themeColor="text1"/>
          <w:sz w:val="24"/>
          <w:szCs w:val="24"/>
        </w:rPr>
        <w:t xml:space="preserve">Komunikasi Diadik </w:t>
      </w:r>
      <w:r w:rsidRPr="008B25DD">
        <w:rPr>
          <w:rFonts w:ascii="Times New Roman" w:hAnsi="Times New Roman" w:cs="Times New Roman"/>
          <w:i/>
          <w:iCs/>
          <w:color w:val="000000" w:themeColor="text1"/>
          <w:sz w:val="24"/>
          <w:szCs w:val="24"/>
        </w:rPr>
        <w:t xml:space="preserve">(Dyadic Communication) </w:t>
      </w:r>
      <w:r w:rsidRPr="008B25DD">
        <w:rPr>
          <w:rFonts w:ascii="Times New Roman" w:hAnsi="Times New Roman" w:cs="Times New Roman"/>
          <w:color w:val="000000" w:themeColor="text1"/>
          <w:sz w:val="24"/>
          <w:szCs w:val="24"/>
        </w:rPr>
        <w:t>ialah proses komunikasi yang berlangsung antara dua orang dalam situasi tatap muka. Komunikasi Diadik menurut Pace dapat dilakukan dalam 3 bentuk yakni :</w:t>
      </w:r>
    </w:p>
    <w:p w14:paraId="03088BE5" w14:textId="77777777" w:rsidR="00E7027C" w:rsidRPr="008B25DD" w:rsidRDefault="00E7027C" w:rsidP="008B25DD">
      <w:pPr>
        <w:pStyle w:val="ListParagraph"/>
        <w:numPr>
          <w:ilvl w:val="2"/>
          <w:numId w:val="3"/>
        </w:numPr>
        <w:spacing w:line="360" w:lineRule="auto"/>
        <w:jc w:val="both"/>
        <w:rPr>
          <w:rFonts w:ascii="Times New Roman" w:hAnsi="Times New Roman" w:cs="Times New Roman"/>
          <w:b/>
          <w:color w:val="000000" w:themeColor="text1"/>
          <w:sz w:val="24"/>
          <w:szCs w:val="24"/>
        </w:rPr>
      </w:pPr>
      <w:r w:rsidRPr="008B25DD">
        <w:rPr>
          <w:rFonts w:ascii="Times New Roman" w:hAnsi="Times New Roman" w:cs="Times New Roman"/>
          <w:color w:val="000000" w:themeColor="text1"/>
          <w:sz w:val="24"/>
          <w:szCs w:val="24"/>
        </w:rPr>
        <w:t>Percakapan : berlangsung dalam suasana yang bersahabat dan informal.</w:t>
      </w:r>
    </w:p>
    <w:p w14:paraId="79EB8E87" w14:textId="77777777" w:rsidR="00E7027C" w:rsidRPr="008B25DD" w:rsidRDefault="00E7027C" w:rsidP="008B25DD">
      <w:pPr>
        <w:pStyle w:val="ListParagraph"/>
        <w:numPr>
          <w:ilvl w:val="2"/>
          <w:numId w:val="3"/>
        </w:numPr>
        <w:spacing w:line="360" w:lineRule="auto"/>
        <w:jc w:val="both"/>
        <w:rPr>
          <w:rFonts w:ascii="Times New Roman" w:hAnsi="Times New Roman" w:cs="Times New Roman"/>
          <w:b/>
          <w:color w:val="000000" w:themeColor="text1"/>
          <w:sz w:val="24"/>
          <w:szCs w:val="24"/>
        </w:rPr>
      </w:pPr>
      <w:r w:rsidRPr="008B25DD">
        <w:rPr>
          <w:rFonts w:ascii="Times New Roman" w:hAnsi="Times New Roman" w:cs="Times New Roman"/>
          <w:color w:val="000000" w:themeColor="text1"/>
          <w:sz w:val="24"/>
          <w:szCs w:val="24"/>
        </w:rPr>
        <w:t>Dialog : berlangsung dalam situasi yang lebih intim, lebih dalam dan lebih personal.</w:t>
      </w:r>
    </w:p>
    <w:p w14:paraId="5A9CBE6A" w14:textId="77777777" w:rsidR="00E7027C" w:rsidRPr="008B25DD" w:rsidRDefault="00E7027C" w:rsidP="008B25DD">
      <w:pPr>
        <w:pStyle w:val="ListParagraph"/>
        <w:numPr>
          <w:ilvl w:val="2"/>
          <w:numId w:val="3"/>
        </w:numPr>
        <w:spacing w:line="360" w:lineRule="auto"/>
        <w:jc w:val="both"/>
        <w:rPr>
          <w:rFonts w:ascii="Times New Roman" w:hAnsi="Times New Roman" w:cs="Times New Roman"/>
          <w:b/>
          <w:color w:val="000000" w:themeColor="text1"/>
          <w:sz w:val="24"/>
          <w:szCs w:val="24"/>
        </w:rPr>
      </w:pPr>
      <w:r w:rsidRPr="008B25DD">
        <w:rPr>
          <w:rFonts w:ascii="Times New Roman" w:hAnsi="Times New Roman" w:cs="Times New Roman"/>
          <w:color w:val="000000" w:themeColor="text1"/>
          <w:sz w:val="24"/>
          <w:szCs w:val="24"/>
        </w:rPr>
        <w:t>Wawancara : sifatnya lebih serius, yakni adanya pihak yang dominan pada posisi bertanya dan lainnya berada pada posisi menjawab.\</w:t>
      </w:r>
    </w:p>
    <w:p w14:paraId="4273BAFD" w14:textId="551DE844" w:rsidR="0036201B" w:rsidRPr="008B25DD" w:rsidRDefault="00E7027C" w:rsidP="008B25DD">
      <w:pPr>
        <w:pStyle w:val="ListParagraph"/>
        <w:numPr>
          <w:ilvl w:val="0"/>
          <w:numId w:val="5"/>
        </w:numPr>
        <w:spacing w:line="360" w:lineRule="auto"/>
        <w:jc w:val="both"/>
        <w:rPr>
          <w:rFonts w:ascii="Times New Roman" w:hAnsi="Times New Roman" w:cs="Times New Roman"/>
          <w:b/>
          <w:color w:val="000000" w:themeColor="text1"/>
          <w:sz w:val="24"/>
          <w:szCs w:val="24"/>
        </w:rPr>
      </w:pPr>
      <w:r w:rsidRPr="008B25DD">
        <w:rPr>
          <w:rFonts w:ascii="Times New Roman" w:hAnsi="Times New Roman" w:cs="Times New Roman"/>
          <w:color w:val="000000" w:themeColor="text1"/>
          <w:sz w:val="24"/>
          <w:szCs w:val="24"/>
        </w:rPr>
        <w:t xml:space="preserve">Komunikasi Kelompok Kecil </w:t>
      </w:r>
      <w:r w:rsidRPr="008B25DD">
        <w:rPr>
          <w:rFonts w:ascii="Times New Roman" w:hAnsi="Times New Roman" w:cs="Times New Roman"/>
          <w:i/>
          <w:iCs/>
          <w:color w:val="000000" w:themeColor="text1"/>
          <w:sz w:val="24"/>
          <w:szCs w:val="24"/>
        </w:rPr>
        <w:t xml:space="preserve">(Small Group Communication) </w:t>
      </w:r>
      <w:r w:rsidRPr="008B25DD">
        <w:rPr>
          <w:rFonts w:ascii="Times New Roman" w:hAnsi="Times New Roman" w:cs="Times New Roman"/>
          <w:color w:val="000000" w:themeColor="text1"/>
          <w:sz w:val="24"/>
          <w:szCs w:val="24"/>
        </w:rPr>
        <w:t>ialah proses komunikasi yang berlangsung tiga orang atau lebih secara tatap muka, dimana anggotanya saling berinteraksi satu sama lain.</w:t>
      </w:r>
    </w:p>
    <w:p w14:paraId="1EE29176" w14:textId="0CD7F1A4" w:rsidR="0036201B" w:rsidRPr="008B25DD" w:rsidRDefault="0003285B" w:rsidP="008B25DD">
      <w:pPr>
        <w:pStyle w:val="ListParagraph"/>
        <w:numPr>
          <w:ilvl w:val="0"/>
          <w:numId w:val="9"/>
        </w:numPr>
        <w:spacing w:line="360" w:lineRule="auto"/>
        <w:jc w:val="both"/>
        <w:rPr>
          <w:rFonts w:ascii="Times New Roman" w:hAnsi="Times New Roman" w:cs="Times New Roman"/>
          <w:b/>
          <w:color w:val="000000" w:themeColor="text1"/>
          <w:sz w:val="24"/>
          <w:szCs w:val="24"/>
        </w:rPr>
      </w:pPr>
      <w:r w:rsidRPr="008B25DD">
        <w:rPr>
          <w:rFonts w:ascii="Times New Roman" w:eastAsia="Times New Roman" w:hAnsi="Times New Roman" w:cs="Times New Roman"/>
          <w:color w:val="000000" w:themeColor="text1"/>
          <w:sz w:val="24"/>
          <w:szCs w:val="24"/>
          <w:lang w:eastAsia="id-ID"/>
        </w:rPr>
        <w:t>Faktor apa saja yang mempengaruhi situasional</w:t>
      </w:r>
    </w:p>
    <w:p w14:paraId="60B9C13F" w14:textId="6F99642E" w:rsidR="0003285B" w:rsidRPr="008B25DD" w:rsidRDefault="0003285B" w:rsidP="008B25DD">
      <w:pPr>
        <w:pStyle w:val="ListParagraph"/>
        <w:spacing w:line="360" w:lineRule="auto"/>
        <w:jc w:val="both"/>
        <w:rPr>
          <w:rFonts w:ascii="Times New Roman" w:eastAsia="Times New Roman" w:hAnsi="Times New Roman" w:cs="Times New Roman"/>
          <w:color w:val="000000" w:themeColor="text1"/>
          <w:sz w:val="24"/>
          <w:szCs w:val="24"/>
          <w:lang w:eastAsia="id-ID"/>
        </w:rPr>
      </w:pPr>
      <w:r w:rsidRPr="008B25DD">
        <w:rPr>
          <w:rFonts w:ascii="Times New Roman" w:eastAsia="Times New Roman" w:hAnsi="Times New Roman" w:cs="Times New Roman"/>
          <w:color w:val="000000" w:themeColor="text1"/>
          <w:sz w:val="24"/>
          <w:szCs w:val="24"/>
          <w:lang w:eastAsia="id-ID"/>
        </w:rPr>
        <w:t>Jawab:</w:t>
      </w:r>
    </w:p>
    <w:p w14:paraId="73DDD087" w14:textId="77777777" w:rsidR="0003285B" w:rsidRPr="008B25DD" w:rsidRDefault="0003285B" w:rsidP="008B25DD">
      <w:pPr>
        <w:pStyle w:val="ListParagraph"/>
        <w:numPr>
          <w:ilvl w:val="0"/>
          <w:numId w:val="11"/>
        </w:numPr>
        <w:spacing w:line="360" w:lineRule="auto"/>
        <w:jc w:val="both"/>
        <w:rPr>
          <w:rFonts w:ascii="Times New Roman" w:eastAsia="Times New Roman" w:hAnsi="Times New Roman" w:cs="Times New Roman"/>
          <w:color w:val="000000" w:themeColor="text1"/>
          <w:sz w:val="24"/>
          <w:szCs w:val="24"/>
          <w:lang w:eastAsia="id-ID"/>
        </w:rPr>
      </w:pPr>
      <w:r w:rsidRPr="008B25DD">
        <w:rPr>
          <w:rFonts w:ascii="Times New Roman" w:eastAsia="Times New Roman" w:hAnsi="Times New Roman" w:cs="Times New Roman"/>
          <w:color w:val="000000" w:themeColor="text1"/>
          <w:sz w:val="24"/>
          <w:szCs w:val="24"/>
          <w:lang w:eastAsia="id-ID"/>
        </w:rPr>
        <w:t>daya tarik fisik,</w:t>
      </w:r>
    </w:p>
    <w:p w14:paraId="1F95BF69" w14:textId="77777777" w:rsidR="0003285B" w:rsidRPr="008B25DD" w:rsidRDefault="0003285B" w:rsidP="008B25DD">
      <w:pPr>
        <w:pStyle w:val="ListParagraph"/>
        <w:numPr>
          <w:ilvl w:val="0"/>
          <w:numId w:val="11"/>
        </w:numPr>
        <w:spacing w:line="360" w:lineRule="auto"/>
        <w:jc w:val="both"/>
        <w:rPr>
          <w:rFonts w:ascii="Times New Roman" w:eastAsia="Times New Roman" w:hAnsi="Times New Roman" w:cs="Times New Roman"/>
          <w:color w:val="000000" w:themeColor="text1"/>
          <w:sz w:val="24"/>
          <w:szCs w:val="24"/>
          <w:lang w:eastAsia="id-ID"/>
        </w:rPr>
      </w:pPr>
      <w:r w:rsidRPr="008B25DD">
        <w:rPr>
          <w:rFonts w:ascii="Times New Roman" w:eastAsia="Times New Roman" w:hAnsi="Times New Roman" w:cs="Times New Roman"/>
          <w:color w:val="000000" w:themeColor="text1"/>
          <w:sz w:val="24"/>
          <w:szCs w:val="24"/>
          <w:lang w:eastAsia="id-ID"/>
        </w:rPr>
        <w:t>ganjaran (</w:t>
      </w:r>
      <w:r w:rsidRPr="008B25DD">
        <w:rPr>
          <w:rFonts w:ascii="Times New Roman" w:eastAsia="Times New Roman" w:hAnsi="Times New Roman" w:cs="Times New Roman"/>
          <w:i/>
          <w:color w:val="000000" w:themeColor="text1"/>
          <w:sz w:val="24"/>
          <w:szCs w:val="24"/>
          <w:lang w:eastAsia="id-ID"/>
        </w:rPr>
        <w:t>reward</w:t>
      </w:r>
      <w:r w:rsidRPr="008B25DD">
        <w:rPr>
          <w:rFonts w:ascii="Times New Roman" w:eastAsia="Times New Roman" w:hAnsi="Times New Roman" w:cs="Times New Roman"/>
          <w:color w:val="000000" w:themeColor="text1"/>
          <w:sz w:val="24"/>
          <w:szCs w:val="24"/>
          <w:lang w:eastAsia="id-ID"/>
        </w:rPr>
        <w:t>),</w:t>
      </w:r>
    </w:p>
    <w:p w14:paraId="4EDCD611" w14:textId="77777777" w:rsidR="0003285B" w:rsidRPr="008B25DD" w:rsidRDefault="0003285B" w:rsidP="008B25DD">
      <w:pPr>
        <w:pStyle w:val="ListParagraph"/>
        <w:numPr>
          <w:ilvl w:val="0"/>
          <w:numId w:val="11"/>
        </w:numPr>
        <w:spacing w:line="360" w:lineRule="auto"/>
        <w:jc w:val="both"/>
        <w:rPr>
          <w:rFonts w:ascii="Times New Roman" w:eastAsia="Times New Roman" w:hAnsi="Times New Roman" w:cs="Times New Roman"/>
          <w:color w:val="000000" w:themeColor="text1"/>
          <w:sz w:val="24"/>
          <w:szCs w:val="24"/>
          <w:lang w:eastAsia="id-ID"/>
        </w:rPr>
      </w:pPr>
      <w:r w:rsidRPr="008B25DD">
        <w:rPr>
          <w:rFonts w:ascii="Times New Roman" w:eastAsia="Times New Roman" w:hAnsi="Times New Roman" w:cs="Times New Roman"/>
          <w:color w:val="000000" w:themeColor="text1"/>
          <w:sz w:val="24"/>
          <w:szCs w:val="24"/>
          <w:lang w:eastAsia="id-ID"/>
        </w:rPr>
        <w:lastRenderedPageBreak/>
        <w:t>familiarity,</w:t>
      </w:r>
    </w:p>
    <w:p w14:paraId="090D297D" w14:textId="77777777" w:rsidR="0003285B" w:rsidRPr="008B25DD" w:rsidRDefault="0003285B" w:rsidP="008B25DD">
      <w:pPr>
        <w:pStyle w:val="ListParagraph"/>
        <w:numPr>
          <w:ilvl w:val="0"/>
          <w:numId w:val="11"/>
        </w:numPr>
        <w:spacing w:line="360" w:lineRule="auto"/>
        <w:jc w:val="both"/>
        <w:rPr>
          <w:rFonts w:ascii="Times New Roman" w:eastAsia="Times New Roman" w:hAnsi="Times New Roman" w:cs="Times New Roman"/>
          <w:color w:val="000000" w:themeColor="text1"/>
          <w:sz w:val="24"/>
          <w:szCs w:val="24"/>
          <w:lang w:eastAsia="id-ID"/>
        </w:rPr>
      </w:pPr>
      <w:r w:rsidRPr="008B25DD">
        <w:rPr>
          <w:rFonts w:ascii="Times New Roman" w:eastAsia="Times New Roman" w:hAnsi="Times New Roman" w:cs="Times New Roman"/>
          <w:color w:val="000000" w:themeColor="text1"/>
          <w:sz w:val="24"/>
          <w:szCs w:val="24"/>
          <w:lang w:eastAsia="id-ID"/>
        </w:rPr>
        <w:t>kedekatan (</w:t>
      </w:r>
      <w:r w:rsidRPr="008B25DD">
        <w:rPr>
          <w:rFonts w:ascii="Times New Roman" w:eastAsia="Times New Roman" w:hAnsi="Times New Roman" w:cs="Times New Roman"/>
          <w:i/>
          <w:color w:val="000000" w:themeColor="text1"/>
          <w:sz w:val="24"/>
          <w:szCs w:val="24"/>
          <w:lang w:eastAsia="id-ID"/>
        </w:rPr>
        <w:t>closeness</w:t>
      </w:r>
      <w:r w:rsidRPr="008B25DD">
        <w:rPr>
          <w:rFonts w:ascii="Times New Roman" w:eastAsia="Times New Roman" w:hAnsi="Times New Roman" w:cs="Times New Roman"/>
          <w:color w:val="000000" w:themeColor="text1"/>
          <w:sz w:val="24"/>
          <w:szCs w:val="24"/>
          <w:lang w:eastAsia="id-ID"/>
        </w:rPr>
        <w:t>),</w:t>
      </w:r>
    </w:p>
    <w:p w14:paraId="5E7CC6A7" w14:textId="56AE5327" w:rsidR="0003285B" w:rsidRPr="008B25DD" w:rsidRDefault="0003285B" w:rsidP="008B25DD">
      <w:pPr>
        <w:pStyle w:val="ListParagraph"/>
        <w:numPr>
          <w:ilvl w:val="0"/>
          <w:numId w:val="11"/>
        </w:numPr>
        <w:spacing w:line="360" w:lineRule="auto"/>
        <w:jc w:val="both"/>
        <w:rPr>
          <w:rFonts w:ascii="Times New Roman" w:eastAsia="Times New Roman" w:hAnsi="Times New Roman" w:cs="Times New Roman"/>
          <w:color w:val="000000" w:themeColor="text1"/>
          <w:sz w:val="24"/>
          <w:szCs w:val="24"/>
          <w:lang w:eastAsia="id-ID"/>
        </w:rPr>
      </w:pPr>
      <w:r w:rsidRPr="008B25DD">
        <w:rPr>
          <w:rFonts w:ascii="Times New Roman" w:eastAsia="Times New Roman" w:hAnsi="Times New Roman" w:cs="Times New Roman"/>
          <w:color w:val="000000" w:themeColor="text1"/>
          <w:sz w:val="24"/>
          <w:szCs w:val="24"/>
          <w:lang w:eastAsia="id-ID"/>
        </w:rPr>
        <w:t>kemampuan.</w:t>
      </w:r>
    </w:p>
    <w:p w14:paraId="036A1335" w14:textId="3A182766" w:rsidR="00E7027C" w:rsidRPr="008B25DD" w:rsidRDefault="0036201B" w:rsidP="008B25DD">
      <w:pPr>
        <w:pStyle w:val="ListParagraph"/>
        <w:numPr>
          <w:ilvl w:val="0"/>
          <w:numId w:val="9"/>
        </w:numPr>
        <w:spacing w:line="360" w:lineRule="auto"/>
        <w:jc w:val="both"/>
        <w:rPr>
          <w:rFonts w:ascii="Times New Roman" w:hAnsi="Times New Roman" w:cs="Times New Roman"/>
          <w:b/>
          <w:color w:val="000000" w:themeColor="text1"/>
          <w:sz w:val="24"/>
          <w:szCs w:val="24"/>
        </w:rPr>
      </w:pPr>
      <w:r w:rsidRPr="008B25DD">
        <w:rPr>
          <w:rFonts w:ascii="Times New Roman" w:eastAsia="Times New Roman" w:hAnsi="Times New Roman" w:cs="Times New Roman"/>
          <w:color w:val="000000" w:themeColor="text1"/>
          <w:sz w:val="24"/>
          <w:szCs w:val="24"/>
          <w:lang w:eastAsia="id-ID"/>
        </w:rPr>
        <w:t>Sebutkan dan jelaskan macam-macm teori atraksi interpersonal!</w:t>
      </w:r>
    </w:p>
    <w:p w14:paraId="2901E0B9" w14:textId="4A28C4A5" w:rsidR="0036201B" w:rsidRPr="008B25DD" w:rsidRDefault="0036201B" w:rsidP="008B25DD">
      <w:pPr>
        <w:pStyle w:val="ListParagraph"/>
        <w:spacing w:line="360" w:lineRule="auto"/>
        <w:jc w:val="both"/>
        <w:rPr>
          <w:rFonts w:ascii="Times New Roman" w:eastAsia="Times New Roman" w:hAnsi="Times New Roman" w:cs="Times New Roman"/>
          <w:color w:val="000000" w:themeColor="text1"/>
          <w:sz w:val="24"/>
          <w:szCs w:val="24"/>
          <w:lang w:eastAsia="id-ID"/>
        </w:rPr>
      </w:pPr>
      <w:r w:rsidRPr="008B25DD">
        <w:rPr>
          <w:rFonts w:ascii="Times New Roman" w:eastAsia="Times New Roman" w:hAnsi="Times New Roman" w:cs="Times New Roman"/>
          <w:color w:val="000000" w:themeColor="text1"/>
          <w:sz w:val="24"/>
          <w:szCs w:val="24"/>
          <w:lang w:eastAsia="id-ID"/>
        </w:rPr>
        <w:t>Jawab:</w:t>
      </w:r>
    </w:p>
    <w:p w14:paraId="2D3C2F21" w14:textId="77777777" w:rsidR="0036201B" w:rsidRPr="008B25DD" w:rsidRDefault="0036201B" w:rsidP="008B25DD">
      <w:pPr>
        <w:pStyle w:val="ListParagraph"/>
        <w:numPr>
          <w:ilvl w:val="0"/>
          <w:numId w:val="8"/>
        </w:numPr>
        <w:spacing w:line="360" w:lineRule="auto"/>
        <w:jc w:val="both"/>
        <w:rPr>
          <w:rFonts w:ascii="Times New Roman" w:eastAsia="Times New Roman" w:hAnsi="Times New Roman" w:cs="Times New Roman"/>
          <w:color w:val="000000" w:themeColor="text1"/>
          <w:sz w:val="24"/>
          <w:szCs w:val="24"/>
          <w:lang w:eastAsia="id-ID"/>
        </w:rPr>
      </w:pPr>
      <w:r w:rsidRPr="008B25DD">
        <w:rPr>
          <w:rFonts w:ascii="Times New Roman" w:eastAsia="Times New Roman" w:hAnsi="Times New Roman" w:cs="Times New Roman"/>
          <w:i/>
          <w:color w:val="000000" w:themeColor="text1"/>
          <w:sz w:val="24"/>
          <w:szCs w:val="24"/>
          <w:lang w:eastAsia="id-ID"/>
        </w:rPr>
        <w:t>Reinforcement theory</w:t>
      </w:r>
      <w:r w:rsidRPr="008B25DD">
        <w:rPr>
          <w:rFonts w:ascii="Times New Roman" w:eastAsia="Times New Roman" w:hAnsi="Times New Roman" w:cs="Times New Roman"/>
          <w:color w:val="000000" w:themeColor="text1"/>
          <w:sz w:val="24"/>
          <w:szCs w:val="24"/>
          <w:lang w:eastAsia="id-ID"/>
        </w:rPr>
        <w:t xml:space="preserve"> menjelaskan bahwa seseorang menyukai orang lain adalah sebagai hasil belajar.</w:t>
      </w:r>
    </w:p>
    <w:p w14:paraId="78E8DC0D" w14:textId="77777777" w:rsidR="0036201B" w:rsidRPr="008B25DD" w:rsidRDefault="0036201B" w:rsidP="008B25DD">
      <w:pPr>
        <w:pStyle w:val="ListParagraph"/>
        <w:numPr>
          <w:ilvl w:val="0"/>
          <w:numId w:val="8"/>
        </w:numPr>
        <w:spacing w:line="360" w:lineRule="auto"/>
        <w:jc w:val="both"/>
        <w:rPr>
          <w:rFonts w:ascii="Times New Roman" w:eastAsia="Times New Roman" w:hAnsi="Times New Roman" w:cs="Times New Roman"/>
          <w:color w:val="000000" w:themeColor="text1"/>
          <w:sz w:val="24"/>
          <w:szCs w:val="24"/>
          <w:lang w:eastAsia="id-ID"/>
        </w:rPr>
      </w:pPr>
      <w:r w:rsidRPr="008B25DD">
        <w:rPr>
          <w:rFonts w:ascii="Times New Roman" w:eastAsia="Times New Roman" w:hAnsi="Times New Roman" w:cs="Times New Roman"/>
          <w:i/>
          <w:color w:val="000000" w:themeColor="text1"/>
          <w:sz w:val="24"/>
          <w:szCs w:val="24"/>
          <w:lang w:eastAsia="id-ID"/>
        </w:rPr>
        <w:t>Equity theory</w:t>
      </w:r>
      <w:r w:rsidRPr="008B25DD">
        <w:rPr>
          <w:rFonts w:ascii="Times New Roman" w:eastAsia="Times New Roman" w:hAnsi="Times New Roman" w:cs="Times New Roman"/>
          <w:color w:val="000000" w:themeColor="text1"/>
          <w:sz w:val="24"/>
          <w:szCs w:val="24"/>
          <w:lang w:eastAsia="id-ID"/>
        </w:rPr>
        <w:t xml:space="preserve"> menyatakan bahwa dalam suatu hubungan, manusia selalu cenderung menjaga keseimbangan antara harga (</w:t>
      </w:r>
      <w:r w:rsidRPr="008B25DD">
        <w:rPr>
          <w:rFonts w:ascii="Times New Roman" w:eastAsia="Times New Roman" w:hAnsi="Times New Roman" w:cs="Times New Roman"/>
          <w:i/>
          <w:color w:val="000000" w:themeColor="text1"/>
          <w:sz w:val="24"/>
          <w:szCs w:val="24"/>
          <w:lang w:eastAsia="id-ID"/>
        </w:rPr>
        <w:t>cost</w:t>
      </w:r>
      <w:r w:rsidRPr="008B25DD">
        <w:rPr>
          <w:rFonts w:ascii="Times New Roman" w:eastAsia="Times New Roman" w:hAnsi="Times New Roman" w:cs="Times New Roman"/>
          <w:color w:val="000000" w:themeColor="text1"/>
          <w:sz w:val="24"/>
          <w:szCs w:val="24"/>
          <w:lang w:eastAsia="id-ID"/>
        </w:rPr>
        <w:t>) yang dikeluarkan dengan ganjaran (</w:t>
      </w:r>
      <w:r w:rsidRPr="008B25DD">
        <w:rPr>
          <w:rFonts w:ascii="Times New Roman" w:eastAsia="Times New Roman" w:hAnsi="Times New Roman" w:cs="Times New Roman"/>
          <w:i/>
          <w:color w:val="000000" w:themeColor="text1"/>
          <w:sz w:val="24"/>
          <w:szCs w:val="24"/>
          <w:lang w:eastAsia="id-ID"/>
        </w:rPr>
        <w:t>reward</w:t>
      </w:r>
      <w:r w:rsidRPr="008B25DD">
        <w:rPr>
          <w:rFonts w:ascii="Times New Roman" w:eastAsia="Times New Roman" w:hAnsi="Times New Roman" w:cs="Times New Roman"/>
          <w:color w:val="000000" w:themeColor="text1"/>
          <w:sz w:val="24"/>
          <w:szCs w:val="24"/>
          <w:lang w:eastAsia="id-ID"/>
        </w:rPr>
        <w:t>) yang diperoleh.</w:t>
      </w:r>
    </w:p>
    <w:p w14:paraId="184EE17A" w14:textId="77777777" w:rsidR="0036201B" w:rsidRPr="008B25DD" w:rsidRDefault="0036201B" w:rsidP="008B25DD">
      <w:pPr>
        <w:pStyle w:val="ListParagraph"/>
        <w:numPr>
          <w:ilvl w:val="0"/>
          <w:numId w:val="8"/>
        </w:numPr>
        <w:spacing w:line="360" w:lineRule="auto"/>
        <w:jc w:val="both"/>
        <w:rPr>
          <w:rFonts w:ascii="Times New Roman" w:eastAsia="Times New Roman" w:hAnsi="Times New Roman" w:cs="Times New Roman"/>
          <w:color w:val="000000" w:themeColor="text1"/>
          <w:sz w:val="24"/>
          <w:szCs w:val="24"/>
          <w:lang w:eastAsia="id-ID"/>
        </w:rPr>
      </w:pPr>
      <w:r w:rsidRPr="008B25DD">
        <w:rPr>
          <w:rFonts w:ascii="Times New Roman" w:eastAsia="Times New Roman" w:hAnsi="Times New Roman" w:cs="Times New Roman"/>
          <w:i/>
          <w:color w:val="000000" w:themeColor="text1"/>
          <w:sz w:val="24"/>
          <w:szCs w:val="24"/>
          <w:lang w:eastAsia="id-ID"/>
        </w:rPr>
        <w:t>Exchange theory</w:t>
      </w:r>
      <w:r w:rsidRPr="008B25DD">
        <w:rPr>
          <w:rFonts w:ascii="Times New Roman" w:eastAsia="Times New Roman" w:hAnsi="Times New Roman" w:cs="Times New Roman"/>
          <w:color w:val="000000" w:themeColor="text1"/>
          <w:sz w:val="24"/>
          <w:szCs w:val="24"/>
          <w:lang w:eastAsia="id-ID"/>
        </w:rPr>
        <w:t>,interaksi sosial diibaratkan sebagai transaksi dagang. Jika orang kenal pada seseorang yang mendatangkan keuntungan ekonomis dan psikologis, akan lebih disukai.</w:t>
      </w:r>
    </w:p>
    <w:p w14:paraId="252CB773" w14:textId="77777777" w:rsidR="0036201B" w:rsidRPr="008B25DD" w:rsidRDefault="0036201B" w:rsidP="008B25DD">
      <w:pPr>
        <w:pStyle w:val="ListParagraph"/>
        <w:numPr>
          <w:ilvl w:val="0"/>
          <w:numId w:val="8"/>
        </w:numPr>
        <w:spacing w:line="360" w:lineRule="auto"/>
        <w:jc w:val="both"/>
        <w:rPr>
          <w:rFonts w:ascii="Times New Roman" w:eastAsia="Times New Roman" w:hAnsi="Times New Roman" w:cs="Times New Roman"/>
          <w:color w:val="000000" w:themeColor="text1"/>
          <w:sz w:val="24"/>
          <w:szCs w:val="24"/>
          <w:lang w:eastAsia="id-ID"/>
        </w:rPr>
      </w:pPr>
      <w:r w:rsidRPr="008B25DD">
        <w:rPr>
          <w:rFonts w:ascii="Times New Roman" w:eastAsia="Times New Roman" w:hAnsi="Times New Roman" w:cs="Times New Roman"/>
          <w:i/>
          <w:color w:val="000000" w:themeColor="text1"/>
          <w:sz w:val="24"/>
          <w:szCs w:val="24"/>
          <w:lang w:eastAsia="id-ID"/>
        </w:rPr>
        <w:t>Gain-loss theory</w:t>
      </w:r>
      <w:r w:rsidRPr="008B25DD">
        <w:rPr>
          <w:rFonts w:ascii="Times New Roman" w:eastAsia="Times New Roman" w:hAnsi="Times New Roman" w:cs="Times New Roman"/>
          <w:color w:val="000000" w:themeColor="text1"/>
          <w:sz w:val="24"/>
          <w:szCs w:val="24"/>
          <w:lang w:eastAsia="id-ID"/>
        </w:rPr>
        <w:t>, orang cenderung lebih menyukai orang-orang yang menguntungkan dari pada orang-orang yang merugikan kita.</w:t>
      </w:r>
    </w:p>
    <w:p w14:paraId="50CB1833" w14:textId="18A94536" w:rsidR="0003285B" w:rsidRPr="008B25DD" w:rsidRDefault="0003285B" w:rsidP="008B25DD">
      <w:pPr>
        <w:pStyle w:val="ListParagraph"/>
        <w:numPr>
          <w:ilvl w:val="0"/>
          <w:numId w:val="9"/>
        </w:numPr>
        <w:spacing w:line="360" w:lineRule="auto"/>
        <w:jc w:val="both"/>
        <w:rPr>
          <w:rFonts w:ascii="Times New Roman" w:eastAsia="Times New Roman" w:hAnsi="Times New Roman" w:cs="Times New Roman"/>
          <w:color w:val="000000" w:themeColor="text1"/>
          <w:sz w:val="24"/>
          <w:szCs w:val="24"/>
          <w:lang w:eastAsia="id-ID"/>
        </w:rPr>
      </w:pPr>
      <w:r w:rsidRPr="008B25DD">
        <w:rPr>
          <w:rFonts w:ascii="Times New Roman" w:eastAsia="Times New Roman" w:hAnsi="Times New Roman" w:cs="Times New Roman"/>
          <w:color w:val="000000" w:themeColor="text1"/>
          <w:sz w:val="24"/>
          <w:szCs w:val="24"/>
          <w:lang w:eastAsia="id-ID"/>
        </w:rPr>
        <w:t>Jelaskan perbedaan petunjuk wajah dan petunjuk paralinguistic pada saat melakukan komunikasi!</w:t>
      </w:r>
    </w:p>
    <w:p w14:paraId="6244BEC1" w14:textId="7F7E6E65" w:rsidR="0003285B" w:rsidRPr="008B25DD" w:rsidRDefault="0003285B" w:rsidP="008B25DD">
      <w:pPr>
        <w:pStyle w:val="ListParagraph"/>
        <w:spacing w:line="360" w:lineRule="auto"/>
        <w:jc w:val="both"/>
        <w:rPr>
          <w:rFonts w:ascii="Times New Roman" w:eastAsia="Times New Roman" w:hAnsi="Times New Roman" w:cs="Times New Roman"/>
          <w:color w:val="000000" w:themeColor="text1"/>
          <w:sz w:val="24"/>
          <w:szCs w:val="24"/>
          <w:lang w:eastAsia="id-ID"/>
        </w:rPr>
      </w:pPr>
      <w:r w:rsidRPr="008B25DD">
        <w:rPr>
          <w:rFonts w:ascii="Times New Roman" w:eastAsia="Times New Roman" w:hAnsi="Times New Roman" w:cs="Times New Roman"/>
          <w:color w:val="000000" w:themeColor="text1"/>
          <w:sz w:val="24"/>
          <w:szCs w:val="24"/>
          <w:lang w:eastAsia="id-ID"/>
        </w:rPr>
        <w:t>Jawab:</w:t>
      </w:r>
    </w:p>
    <w:p w14:paraId="1CC84574" w14:textId="78B8E764" w:rsidR="0003285B" w:rsidRPr="008B25DD" w:rsidRDefault="008B25DD" w:rsidP="008B25DD">
      <w:pPr>
        <w:spacing w:line="360" w:lineRule="auto"/>
        <w:ind w:left="720" w:firstLine="720"/>
        <w:jc w:val="both"/>
        <w:rPr>
          <w:rFonts w:ascii="Times New Roman" w:eastAsia="Times New Roman" w:hAnsi="Times New Roman" w:cs="Times New Roman"/>
          <w:color w:val="000000" w:themeColor="text1"/>
          <w:sz w:val="24"/>
          <w:szCs w:val="24"/>
          <w:lang w:eastAsia="id-ID"/>
        </w:rPr>
      </w:pPr>
      <w:r w:rsidRPr="008B25DD">
        <w:rPr>
          <w:rFonts w:ascii="Times New Roman" w:eastAsia="Times New Roman" w:hAnsi="Times New Roman" w:cs="Times New Roman"/>
          <w:color w:val="000000" w:themeColor="text1"/>
          <w:sz w:val="24"/>
          <w:szCs w:val="24"/>
          <w:lang w:eastAsia="id-ID"/>
        </w:rPr>
        <w:t>D</w:t>
      </w:r>
      <w:r w:rsidR="0003285B" w:rsidRPr="008B25DD">
        <w:rPr>
          <w:rFonts w:ascii="Times New Roman" w:eastAsia="Times New Roman" w:hAnsi="Times New Roman" w:cs="Times New Roman"/>
          <w:color w:val="000000" w:themeColor="text1"/>
          <w:sz w:val="24"/>
          <w:szCs w:val="24"/>
          <w:lang w:eastAsia="id-ID"/>
        </w:rPr>
        <w:t>iantara berbagai petunjuk non verbal, petunjuk fasial(wajah) adalah yang paling penting dalam mengenali perasaan persona stimuli. Ahli komunikasi non verbal, Dale G. Leather menulis; “Wajah sudah lama menjadi sumber informasi dalam komunikasi interpersonal. Inilah alat yang sangat penting dalam menyampaikan makna. Dalam beberapa detik ungkapan wajah dapat menggerakkan kita ke puncak keputusan. Kita menelaah wajah rekan dan sahabat kita untuk perubahan-perubahan halus dan nuansa makna dan mereka,pada gilirannya, menelaah kita”.</w:t>
      </w:r>
      <w:r w:rsidRPr="008B25DD">
        <w:rPr>
          <w:rFonts w:ascii="Times New Roman" w:eastAsia="Times New Roman" w:hAnsi="Times New Roman" w:cs="Times New Roman"/>
          <w:color w:val="000000" w:themeColor="text1"/>
          <w:sz w:val="24"/>
          <w:szCs w:val="24"/>
          <w:lang w:eastAsia="id-ID"/>
        </w:rPr>
        <w:t xml:space="preserve"> Sedangkan petunjuk paralinguistik ialah cara orang mengucapkan lambang-lambang verbal. Jadi, jika petunjuk verbal menunjukkan apa yang diucapkan, petunjuk paralinguistik mencerminkan bagaimana mengucapkannya. Ini meliputi tinggi-rendahnya suara, tempo bicara, gaya verbal (dialek), dan interaksi (perilaku ketika melakukan komunikasi atau obrolan).</w:t>
      </w:r>
    </w:p>
    <w:p w14:paraId="61F6700E" w14:textId="77777777" w:rsidR="0003285B" w:rsidRPr="00281D59" w:rsidRDefault="0003285B" w:rsidP="0003285B">
      <w:pPr>
        <w:pStyle w:val="ListParagraph"/>
        <w:spacing w:line="360" w:lineRule="auto"/>
        <w:ind w:left="709"/>
        <w:jc w:val="both"/>
        <w:rPr>
          <w:rFonts w:ascii="Times New Roman" w:eastAsia="Times New Roman" w:hAnsi="Times New Roman" w:cs="Times New Roman"/>
          <w:color w:val="000000" w:themeColor="text1"/>
          <w:sz w:val="24"/>
          <w:szCs w:val="24"/>
          <w:lang w:eastAsia="id-ID"/>
        </w:rPr>
      </w:pPr>
    </w:p>
    <w:p w14:paraId="24B17DBB" w14:textId="77777777" w:rsidR="0003285B" w:rsidRPr="0003285B" w:rsidRDefault="0003285B" w:rsidP="0003285B">
      <w:pPr>
        <w:pStyle w:val="ListParagraph"/>
        <w:spacing w:line="360" w:lineRule="auto"/>
        <w:jc w:val="both"/>
        <w:rPr>
          <w:rFonts w:ascii="Times New Roman" w:eastAsia="Times New Roman" w:hAnsi="Times New Roman" w:cs="Times New Roman"/>
          <w:color w:val="000000" w:themeColor="text1"/>
          <w:sz w:val="24"/>
          <w:szCs w:val="24"/>
          <w:lang w:eastAsia="id-ID"/>
        </w:rPr>
      </w:pPr>
    </w:p>
    <w:p w14:paraId="1BC34509" w14:textId="77777777" w:rsidR="0036201B" w:rsidRPr="0036201B" w:rsidRDefault="0036201B" w:rsidP="0036201B">
      <w:pPr>
        <w:pStyle w:val="ListParagraph"/>
        <w:spacing w:line="360" w:lineRule="auto"/>
        <w:jc w:val="both"/>
        <w:rPr>
          <w:rFonts w:ascii="Times New Roman" w:hAnsi="Times New Roman" w:cs="Times New Roman"/>
          <w:b/>
          <w:color w:val="000000" w:themeColor="text1"/>
          <w:sz w:val="24"/>
          <w:szCs w:val="24"/>
        </w:rPr>
      </w:pPr>
    </w:p>
    <w:sectPr w:rsidR="0036201B" w:rsidRPr="003620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A5876"/>
    <w:multiLevelType w:val="hybridMultilevel"/>
    <w:tmpl w:val="C6BCB284"/>
    <w:lvl w:ilvl="0" w:tplc="DE46D5A6">
      <w:start w:val="1"/>
      <w:numFmt w:val="decimal"/>
      <w:lvlText w:val="%1."/>
      <w:lvlJc w:val="left"/>
      <w:pPr>
        <w:ind w:left="720" w:hanging="360"/>
      </w:pPr>
      <w:rPr>
        <w:b w:val="0"/>
        <w:bCs/>
      </w:rPr>
    </w:lvl>
    <w:lvl w:ilvl="1" w:tplc="38090019">
      <w:start w:val="1"/>
      <w:numFmt w:val="lowerLetter"/>
      <w:lvlText w:val="%2."/>
      <w:lvlJc w:val="left"/>
      <w:pPr>
        <w:ind w:left="1440" w:hanging="360"/>
      </w:pPr>
    </w:lvl>
    <w:lvl w:ilvl="2" w:tplc="31EA39C6">
      <w:start w:val="1"/>
      <w:numFmt w:val="lowerRoman"/>
      <w:lvlText w:val="%3."/>
      <w:lvlJc w:val="right"/>
      <w:pPr>
        <w:ind w:left="2160" w:hanging="180"/>
      </w:pPr>
      <w:rPr>
        <w:b w:val="0"/>
        <w:bCs/>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2F6FC8"/>
    <w:multiLevelType w:val="hybridMultilevel"/>
    <w:tmpl w:val="3F48011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 w15:restartNumberingAfterBreak="0">
    <w:nsid w:val="06A64DEB"/>
    <w:multiLevelType w:val="hybridMultilevel"/>
    <w:tmpl w:val="9CB44CD2"/>
    <w:lvl w:ilvl="0" w:tplc="AF609800">
      <w:start w:val="1"/>
      <w:numFmt w:val="upperLetter"/>
      <w:lvlText w:val="%1."/>
      <w:lvlJc w:val="left"/>
      <w:pPr>
        <w:ind w:left="501" w:hanging="360"/>
      </w:pPr>
      <w:rPr>
        <w:rFonts w:hint="default"/>
        <w:b/>
      </w:rPr>
    </w:lvl>
    <w:lvl w:ilvl="1" w:tplc="4CF85302">
      <w:start w:val="1"/>
      <w:numFmt w:val="lowerLetter"/>
      <w:lvlText w:val="%2."/>
      <w:lvlJc w:val="left"/>
      <w:pPr>
        <w:ind w:left="1221" w:hanging="360"/>
      </w:pPr>
      <w:rPr>
        <w:rFonts w:ascii="TimesNewRoman" w:hAnsi="TimesNewRoman" w:cs="TimesNewRoman" w:hint="default"/>
        <w:b w:val="0"/>
        <w:color w:val="auto"/>
        <w:sz w:val="23"/>
      </w:rPr>
    </w:lvl>
    <w:lvl w:ilvl="2" w:tplc="9692E996">
      <w:start w:val="1"/>
      <w:numFmt w:val="lowerLetter"/>
      <w:lvlText w:val="%3)"/>
      <w:lvlJc w:val="left"/>
      <w:pPr>
        <w:ind w:left="2121" w:hanging="360"/>
      </w:pPr>
      <w:rPr>
        <w:rFonts w:hint="default"/>
        <w:b w:val="0"/>
      </w:rPr>
    </w:lvl>
    <w:lvl w:ilvl="3" w:tplc="CC02256E">
      <w:start w:val="1"/>
      <w:numFmt w:val="decimal"/>
      <w:lvlText w:val="%4."/>
      <w:lvlJc w:val="left"/>
      <w:pPr>
        <w:ind w:left="2661" w:hanging="360"/>
      </w:pPr>
      <w:rPr>
        <w:b w:val="0"/>
      </w:rPr>
    </w:lvl>
    <w:lvl w:ilvl="4" w:tplc="CB88AE7A">
      <w:start w:val="1"/>
      <w:numFmt w:val="lowerLetter"/>
      <w:lvlText w:val="%5."/>
      <w:lvlJc w:val="left"/>
      <w:pPr>
        <w:ind w:left="3381" w:hanging="360"/>
      </w:pPr>
      <w:rPr>
        <w:b w:val="0"/>
      </w:rPr>
    </w:lvl>
    <w:lvl w:ilvl="5" w:tplc="0421001B" w:tentative="1">
      <w:start w:val="1"/>
      <w:numFmt w:val="lowerRoman"/>
      <w:lvlText w:val="%6."/>
      <w:lvlJc w:val="right"/>
      <w:pPr>
        <w:ind w:left="4101" w:hanging="180"/>
      </w:pPr>
    </w:lvl>
    <w:lvl w:ilvl="6" w:tplc="0421000F" w:tentative="1">
      <w:start w:val="1"/>
      <w:numFmt w:val="decimal"/>
      <w:lvlText w:val="%7."/>
      <w:lvlJc w:val="left"/>
      <w:pPr>
        <w:ind w:left="4821" w:hanging="360"/>
      </w:pPr>
    </w:lvl>
    <w:lvl w:ilvl="7" w:tplc="04210019" w:tentative="1">
      <w:start w:val="1"/>
      <w:numFmt w:val="lowerLetter"/>
      <w:lvlText w:val="%8."/>
      <w:lvlJc w:val="left"/>
      <w:pPr>
        <w:ind w:left="5541" w:hanging="360"/>
      </w:pPr>
    </w:lvl>
    <w:lvl w:ilvl="8" w:tplc="0421001B" w:tentative="1">
      <w:start w:val="1"/>
      <w:numFmt w:val="lowerRoman"/>
      <w:lvlText w:val="%9."/>
      <w:lvlJc w:val="right"/>
      <w:pPr>
        <w:ind w:left="6261" w:hanging="180"/>
      </w:pPr>
    </w:lvl>
  </w:abstractNum>
  <w:abstractNum w:abstractNumId="3" w15:restartNumberingAfterBreak="0">
    <w:nsid w:val="10442CBA"/>
    <w:multiLevelType w:val="hybridMultilevel"/>
    <w:tmpl w:val="927E8C64"/>
    <w:lvl w:ilvl="0" w:tplc="AC803B3C">
      <w:start w:val="1"/>
      <w:numFmt w:val="lowerLetter"/>
      <w:lvlText w:val="%1."/>
      <w:lvlJc w:val="left"/>
      <w:pPr>
        <w:ind w:left="1440" w:hanging="360"/>
      </w:pPr>
      <w:rPr>
        <w:b w:val="0"/>
        <w:b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2086AA2"/>
    <w:multiLevelType w:val="hybridMultilevel"/>
    <w:tmpl w:val="C4E64692"/>
    <w:lvl w:ilvl="0" w:tplc="B16066CA">
      <w:start w:val="1"/>
      <w:numFmt w:val="lowerLetter"/>
      <w:lvlText w:val="%1)"/>
      <w:lvlJc w:val="left"/>
      <w:pPr>
        <w:ind w:left="1647" w:hanging="360"/>
      </w:pPr>
      <w:rPr>
        <w:rFonts w:hint="default"/>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5" w15:restartNumberingAfterBreak="0">
    <w:nsid w:val="2B730F7F"/>
    <w:multiLevelType w:val="hybridMultilevel"/>
    <w:tmpl w:val="36C445A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54F55FD"/>
    <w:multiLevelType w:val="hybridMultilevel"/>
    <w:tmpl w:val="358EDDF8"/>
    <w:lvl w:ilvl="0" w:tplc="04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5EF519C"/>
    <w:multiLevelType w:val="hybridMultilevel"/>
    <w:tmpl w:val="3878E2B4"/>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8" w15:restartNumberingAfterBreak="0">
    <w:nsid w:val="4AF00D74"/>
    <w:multiLevelType w:val="hybridMultilevel"/>
    <w:tmpl w:val="A02E9E64"/>
    <w:lvl w:ilvl="0" w:tplc="DC288FF2">
      <w:start w:val="3"/>
      <w:numFmt w:val="decimal"/>
      <w:lvlText w:val="%1."/>
      <w:lvlJc w:val="left"/>
      <w:pPr>
        <w:ind w:left="720" w:hanging="360"/>
      </w:pPr>
      <w:rPr>
        <w:rFonts w:hint="default"/>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A5B0F03"/>
    <w:multiLevelType w:val="hybridMultilevel"/>
    <w:tmpl w:val="1F963686"/>
    <w:lvl w:ilvl="0" w:tplc="FFDE8696">
      <w:start w:val="3"/>
      <w:numFmt w:val="decimal"/>
      <w:lvlText w:val="%1."/>
      <w:lvlJc w:val="left"/>
      <w:pPr>
        <w:ind w:left="720" w:hanging="360"/>
      </w:pPr>
      <w:rPr>
        <w:rFonts w:hint="default"/>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2430243"/>
    <w:multiLevelType w:val="hybridMultilevel"/>
    <w:tmpl w:val="CF8251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86E5E17"/>
    <w:multiLevelType w:val="hybridMultilevel"/>
    <w:tmpl w:val="E042CE0C"/>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num w:numId="1" w16cid:durableId="1482624408">
    <w:abstractNumId w:val="5"/>
  </w:num>
  <w:num w:numId="2" w16cid:durableId="2021620601">
    <w:abstractNumId w:val="2"/>
  </w:num>
  <w:num w:numId="3" w16cid:durableId="339741549">
    <w:abstractNumId w:val="0"/>
  </w:num>
  <w:num w:numId="4" w16cid:durableId="1773477063">
    <w:abstractNumId w:val="6"/>
  </w:num>
  <w:num w:numId="5" w16cid:durableId="972834947">
    <w:abstractNumId w:val="3"/>
  </w:num>
  <w:num w:numId="6" w16cid:durableId="1314602634">
    <w:abstractNumId w:val="10"/>
  </w:num>
  <w:num w:numId="7" w16cid:durableId="1187670698">
    <w:abstractNumId w:val="9"/>
  </w:num>
  <w:num w:numId="8" w16cid:durableId="1936280946">
    <w:abstractNumId w:val="11"/>
  </w:num>
  <w:num w:numId="9" w16cid:durableId="353917842">
    <w:abstractNumId w:val="8"/>
  </w:num>
  <w:num w:numId="10" w16cid:durableId="1685739965">
    <w:abstractNumId w:val="1"/>
  </w:num>
  <w:num w:numId="11" w16cid:durableId="282151087">
    <w:abstractNumId w:val="4"/>
  </w:num>
  <w:num w:numId="12" w16cid:durableId="10185772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1F1"/>
    <w:rsid w:val="0003285B"/>
    <w:rsid w:val="0036201B"/>
    <w:rsid w:val="00480EA6"/>
    <w:rsid w:val="005F3C9B"/>
    <w:rsid w:val="00773A82"/>
    <w:rsid w:val="00893180"/>
    <w:rsid w:val="008B25DD"/>
    <w:rsid w:val="00953159"/>
    <w:rsid w:val="00C921F1"/>
    <w:rsid w:val="00E7027C"/>
    <w:rsid w:val="00FF16D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7AE4"/>
  <w15:chartTrackingRefBased/>
  <w15:docId w15:val="{E9D54435-F325-4CE2-AAAE-5EE4B88E4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1F1"/>
    <w:pPr>
      <w:ind w:left="720"/>
      <w:contextualSpacing/>
    </w:pPr>
  </w:style>
  <w:style w:type="paragraph" w:styleId="Header">
    <w:name w:val="header"/>
    <w:basedOn w:val="Normal"/>
    <w:link w:val="HeaderChar"/>
    <w:uiPriority w:val="99"/>
    <w:unhideWhenUsed/>
    <w:rsid w:val="00E7027C"/>
    <w:pPr>
      <w:tabs>
        <w:tab w:val="center" w:pos="4513"/>
        <w:tab w:val="right" w:pos="9026"/>
      </w:tabs>
      <w:spacing w:after="0" w:line="240" w:lineRule="auto"/>
    </w:pPr>
    <w:rPr>
      <w:kern w:val="0"/>
      <w:lang w:val="id-ID"/>
      <w14:ligatures w14:val="none"/>
    </w:rPr>
  </w:style>
  <w:style w:type="character" w:customStyle="1" w:styleId="HeaderChar">
    <w:name w:val="Header Char"/>
    <w:basedOn w:val="DefaultParagraphFont"/>
    <w:link w:val="Header"/>
    <w:uiPriority w:val="99"/>
    <w:rsid w:val="00E7027C"/>
    <w:rPr>
      <w:kern w:val="0"/>
      <w:lang w:val="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2024-09-07T14:16:00Z</dcterms:created>
  <dcterms:modified xsi:type="dcterms:W3CDTF">2024-09-10T02:22:00Z</dcterms:modified>
</cp:coreProperties>
</file>