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2A0" w:rsidRPr="001902A0" w:rsidRDefault="001902A0" w:rsidP="001902A0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proofErr w:type="gramStart"/>
      <w:r w:rsidRPr="001902A0">
        <w:rPr>
          <w:rFonts w:ascii="Times New Roman" w:hAnsi="Times New Roman" w:cs="Times New Roman"/>
          <w:b/>
          <w:bCs/>
          <w:sz w:val="28"/>
          <w:szCs w:val="24"/>
        </w:rPr>
        <w:t>PEMBELAJARAN BERDIFERENSIASI PADA PEMBELAJARAN MATEMATIKA DI KURIKULUM MERDEKA.</w:t>
      </w:r>
      <w:proofErr w:type="gramEnd"/>
    </w:p>
    <w:p w:rsidR="001902A0" w:rsidRPr="00EF389F" w:rsidRDefault="001902A0" w:rsidP="001902A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902A0" w:rsidRPr="00EF389F" w:rsidRDefault="001902A0" w:rsidP="001902A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902A0" w:rsidRPr="00EF389F" w:rsidRDefault="001902A0" w:rsidP="001902A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902A0" w:rsidRDefault="001902A0" w:rsidP="001902A0">
      <w:pPr>
        <w:pStyle w:val="BodyText"/>
        <w:spacing w:before="1" w:line="396" w:lineRule="auto"/>
        <w:ind w:left="1941" w:right="1940"/>
        <w:jc w:val="center"/>
      </w:pPr>
      <w:r>
        <w:t>Makalah ini disusun untuk memenuhi tugas mata kuliah</w:t>
      </w:r>
      <w:r>
        <w:rPr>
          <w:spacing w:val="-57"/>
        </w:rPr>
        <w:t xml:space="preserve"> </w:t>
      </w:r>
      <w:r>
        <w:t>Pembelajaran yang berpihak pada peserta didik</w:t>
      </w:r>
    </w:p>
    <w:p w:rsidR="001902A0" w:rsidRDefault="001902A0" w:rsidP="001902A0">
      <w:pPr>
        <w:pStyle w:val="BodyText"/>
        <w:rPr>
          <w:sz w:val="26"/>
        </w:rPr>
      </w:pPr>
    </w:p>
    <w:p w:rsidR="001902A0" w:rsidRDefault="001902A0" w:rsidP="001902A0">
      <w:pPr>
        <w:pStyle w:val="BodyText"/>
        <w:rPr>
          <w:sz w:val="26"/>
        </w:rPr>
      </w:pPr>
    </w:p>
    <w:p w:rsidR="001902A0" w:rsidRDefault="001902A0" w:rsidP="001902A0">
      <w:pPr>
        <w:pStyle w:val="BodyText"/>
        <w:spacing w:before="163"/>
        <w:jc w:val="center"/>
      </w:pPr>
      <w:r>
        <w:t>Dosen</w:t>
      </w:r>
      <w:r>
        <w:rPr>
          <w:spacing w:val="-5"/>
        </w:rPr>
        <w:t xml:space="preserve"> </w:t>
      </w:r>
      <w:r>
        <w:t>Pengampuh:</w:t>
      </w:r>
    </w:p>
    <w:p w:rsidR="001902A0" w:rsidRDefault="001902A0" w:rsidP="001902A0">
      <w:pPr>
        <w:pStyle w:val="BodyText"/>
        <w:spacing w:before="163"/>
        <w:jc w:val="center"/>
      </w:pPr>
    </w:p>
    <w:p w:rsidR="001902A0" w:rsidRPr="00D258F7" w:rsidRDefault="001902A0" w:rsidP="001902A0">
      <w:pPr>
        <w:pStyle w:val="BodyText"/>
        <w:spacing w:before="182" w:line="398" w:lineRule="auto"/>
        <w:ind w:left="2160" w:right="3039" w:firstLine="720"/>
        <w:jc w:val="center"/>
        <w:rPr>
          <w:spacing w:val="-57"/>
        </w:rPr>
      </w:pPr>
      <w:r>
        <w:t>Cut Khairunnisak</w:t>
      </w:r>
      <w:r w:rsidRPr="00D258F7">
        <w:t>, S.Pd., M.</w:t>
      </w:r>
      <w:r>
        <w:t>Sc</w:t>
      </w:r>
      <w:bookmarkStart w:id="0" w:name="_GoBack"/>
      <w:bookmarkEnd w:id="0"/>
      <w:r>
        <w:t>.</w:t>
      </w:r>
    </w:p>
    <w:p w:rsidR="001902A0" w:rsidRPr="00EF389F" w:rsidRDefault="001902A0" w:rsidP="001902A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902A0" w:rsidRPr="00EF389F" w:rsidRDefault="001902A0" w:rsidP="001902A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EF389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4F41D65" wp14:editId="7418798A">
            <wp:simplePos x="0" y="0"/>
            <wp:positionH relativeFrom="margin">
              <wp:align>center</wp:align>
            </wp:positionH>
            <wp:positionV relativeFrom="paragraph">
              <wp:posOffset>125095</wp:posOffset>
            </wp:positionV>
            <wp:extent cx="1304925" cy="1304925"/>
            <wp:effectExtent l="0" t="0" r="9525" b="9525"/>
            <wp:wrapNone/>
            <wp:docPr id="1" name="Picture 1" descr="D:\Icon Gambar\Logo Unsyi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con Gambar\Logo Unsyia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02A0" w:rsidRPr="00EF389F" w:rsidRDefault="001902A0" w:rsidP="001902A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902A0" w:rsidRPr="00EF389F" w:rsidRDefault="001902A0" w:rsidP="001902A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902A0" w:rsidRPr="00EF389F" w:rsidRDefault="001902A0" w:rsidP="001902A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902A0" w:rsidRPr="00EF389F" w:rsidRDefault="001902A0" w:rsidP="001902A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902A0" w:rsidRPr="00EF389F" w:rsidRDefault="001902A0" w:rsidP="001902A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902A0" w:rsidRPr="00EF389F" w:rsidRDefault="001902A0" w:rsidP="001902A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902A0" w:rsidRPr="00EF389F" w:rsidRDefault="001902A0" w:rsidP="001902A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902A0" w:rsidRPr="00EF389F" w:rsidRDefault="001902A0" w:rsidP="001902A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902A0" w:rsidRPr="00EF389F" w:rsidRDefault="001902A0" w:rsidP="001902A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902A0" w:rsidRDefault="001902A0" w:rsidP="001902A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902A0" w:rsidRPr="00EF389F" w:rsidRDefault="001902A0" w:rsidP="001902A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902A0" w:rsidRPr="00EF389F" w:rsidRDefault="001902A0" w:rsidP="001902A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902A0" w:rsidRDefault="001902A0" w:rsidP="001902A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EF389F">
        <w:rPr>
          <w:rFonts w:ascii="Times New Roman" w:hAnsi="Times New Roman" w:cs="Times New Roman"/>
          <w:b/>
          <w:sz w:val="24"/>
        </w:rPr>
        <w:t>Nia</w:t>
      </w:r>
      <w:proofErr w:type="spellEnd"/>
      <w:r w:rsidRPr="00EF389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F389F">
        <w:rPr>
          <w:rFonts w:ascii="Times New Roman" w:hAnsi="Times New Roman" w:cs="Times New Roman"/>
          <w:b/>
          <w:sz w:val="24"/>
        </w:rPr>
        <w:t>Idrakia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Pr="00EF389F">
        <w:rPr>
          <w:rFonts w:ascii="Times New Roman" w:hAnsi="Times New Roman" w:cs="Times New Roman"/>
          <w:b/>
          <w:sz w:val="24"/>
        </w:rPr>
        <w:t>2106103020065</w:t>
      </w:r>
    </w:p>
    <w:p w:rsidR="001902A0" w:rsidRPr="00EF389F" w:rsidRDefault="001902A0" w:rsidP="001902A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Salsabila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Ananda</w:t>
      </w:r>
      <w:proofErr w:type="spellEnd"/>
      <w:r>
        <w:rPr>
          <w:rFonts w:ascii="Times New Roman" w:hAnsi="Times New Roman" w:cs="Times New Roman"/>
          <w:b/>
          <w:sz w:val="24"/>
        </w:rPr>
        <w:tab/>
        <w:t>2106103020062</w:t>
      </w:r>
    </w:p>
    <w:p w:rsidR="001902A0" w:rsidRPr="00EF389F" w:rsidRDefault="001902A0" w:rsidP="001902A0">
      <w:pPr>
        <w:tabs>
          <w:tab w:val="left" w:pos="4962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1902A0" w:rsidRPr="00EF389F" w:rsidRDefault="001902A0" w:rsidP="001902A0">
      <w:pPr>
        <w:tabs>
          <w:tab w:val="left" w:pos="4962"/>
        </w:tabs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902A0" w:rsidRPr="00EF389F" w:rsidRDefault="001902A0" w:rsidP="001902A0">
      <w:pPr>
        <w:tabs>
          <w:tab w:val="left" w:pos="4962"/>
        </w:tabs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902A0" w:rsidRPr="00EF389F" w:rsidRDefault="001902A0" w:rsidP="001902A0">
      <w:pPr>
        <w:tabs>
          <w:tab w:val="left" w:pos="4962"/>
        </w:tabs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902A0" w:rsidRPr="00EF389F" w:rsidRDefault="001902A0" w:rsidP="001902A0">
      <w:pPr>
        <w:tabs>
          <w:tab w:val="left" w:pos="4962"/>
        </w:tabs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902A0" w:rsidRPr="00EF389F" w:rsidRDefault="001902A0" w:rsidP="001902A0">
      <w:pPr>
        <w:tabs>
          <w:tab w:val="left" w:pos="4962"/>
        </w:tabs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902A0" w:rsidRPr="00EF389F" w:rsidRDefault="001902A0" w:rsidP="001902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EF389F">
        <w:rPr>
          <w:rFonts w:ascii="Times New Roman" w:hAnsi="Times New Roman" w:cs="Times New Roman"/>
          <w:b/>
          <w:sz w:val="28"/>
        </w:rPr>
        <w:t>PENDIDIKAN MATEMATIKA</w:t>
      </w:r>
    </w:p>
    <w:p w:rsidR="001902A0" w:rsidRPr="00EF389F" w:rsidRDefault="001902A0" w:rsidP="001902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EF389F">
        <w:rPr>
          <w:rFonts w:ascii="Times New Roman" w:hAnsi="Times New Roman" w:cs="Times New Roman"/>
          <w:b/>
          <w:sz w:val="28"/>
        </w:rPr>
        <w:t>FAKULTAS KEGURUAN DAN ILMU PENDIDIKAN</w:t>
      </w:r>
    </w:p>
    <w:p w:rsidR="001902A0" w:rsidRPr="00EF389F" w:rsidRDefault="001902A0" w:rsidP="001902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EF389F">
        <w:rPr>
          <w:rFonts w:ascii="Times New Roman" w:hAnsi="Times New Roman" w:cs="Times New Roman"/>
          <w:b/>
          <w:sz w:val="28"/>
        </w:rPr>
        <w:t>UNIVERSITAS SYIAH KUALA</w:t>
      </w:r>
    </w:p>
    <w:p w:rsidR="001902A0" w:rsidRPr="00EF389F" w:rsidRDefault="001902A0" w:rsidP="001902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EF389F">
        <w:rPr>
          <w:rFonts w:ascii="Times New Roman" w:hAnsi="Times New Roman" w:cs="Times New Roman"/>
          <w:b/>
          <w:sz w:val="28"/>
        </w:rPr>
        <w:t>TAHUN 2024</w:t>
      </w:r>
    </w:p>
    <w:p w:rsidR="001902A0" w:rsidRPr="00EF389F" w:rsidRDefault="001902A0" w:rsidP="001902A0">
      <w:pPr>
        <w:shd w:val="clear" w:color="auto" w:fill="FFFFFF"/>
        <w:spacing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:rsidR="00BB6C80" w:rsidRPr="00BB6C80" w:rsidRDefault="00BB6C80" w:rsidP="00BB6C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C80">
        <w:rPr>
          <w:rFonts w:ascii="Times New Roman" w:hAnsi="Times New Roman" w:cs="Times New Roman"/>
          <w:sz w:val="24"/>
          <w:szCs w:val="24"/>
        </w:rPr>
        <w:lastRenderedPageBreak/>
        <w:t>Identitas</w:t>
      </w:r>
      <w:proofErr w:type="spellEnd"/>
      <w:r w:rsidRPr="00BB6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80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BB6C80">
        <w:rPr>
          <w:rFonts w:ascii="Times New Roman" w:hAnsi="Times New Roman" w:cs="Times New Roman"/>
          <w:sz w:val="24"/>
          <w:szCs w:val="24"/>
        </w:rPr>
        <w:t>:</w:t>
      </w:r>
    </w:p>
    <w:p w:rsidR="00BB6C80" w:rsidRPr="00973A0D" w:rsidRDefault="00091C99" w:rsidP="00973A0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·   </w:t>
      </w:r>
      <w:proofErr w:type="spellStart"/>
      <w:r w:rsidR="00BB6C80" w:rsidRPr="00BB6C80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BB6C80" w:rsidRPr="00BB6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C80" w:rsidRPr="00BB6C80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973A0D">
        <w:rPr>
          <w:rFonts w:ascii="Times New Roman" w:hAnsi="Times New Roman" w:cs="Times New Roman"/>
          <w:sz w:val="24"/>
          <w:szCs w:val="24"/>
        </w:rPr>
        <w:tab/>
        <w:t>:</w:t>
      </w:r>
      <w:r w:rsidR="00973A0D" w:rsidRPr="00973A0D">
        <w:rPr>
          <w:rFonts w:ascii="Times New Roman" w:hAnsi="Times New Roman" w:cs="Times New Roman"/>
          <w:bCs/>
          <w:sz w:val="24"/>
          <w:szCs w:val="24"/>
        </w:rPr>
        <w:t xml:space="preserve"> PEMBELAJARAN BERDIFERENSIASI PADA PEMBELAJARA</w:t>
      </w:r>
      <w:r w:rsidR="00973A0D">
        <w:rPr>
          <w:rFonts w:ascii="Times New Roman" w:hAnsi="Times New Roman" w:cs="Times New Roman"/>
          <w:bCs/>
          <w:sz w:val="24"/>
          <w:szCs w:val="24"/>
        </w:rPr>
        <w:t xml:space="preserve">N </w:t>
      </w:r>
      <w:r w:rsidR="00973A0D" w:rsidRPr="00973A0D">
        <w:rPr>
          <w:rFonts w:ascii="Times New Roman" w:hAnsi="Times New Roman" w:cs="Times New Roman"/>
          <w:bCs/>
          <w:sz w:val="24"/>
          <w:szCs w:val="24"/>
        </w:rPr>
        <w:t>MATEMATIKA DI KURIKULUM MERDEKA</w:t>
      </w:r>
      <w:r w:rsidR="00973A0D">
        <w:rPr>
          <w:rFonts w:ascii="Times New Roman" w:hAnsi="Times New Roman" w:cs="Times New Roman"/>
          <w:bCs/>
          <w:sz w:val="24"/>
          <w:szCs w:val="24"/>
        </w:rPr>
        <w:t>.</w:t>
      </w:r>
    </w:p>
    <w:p w:rsidR="00BB6C80" w:rsidRPr="00BB6C80" w:rsidRDefault="00091C99" w:rsidP="00973A0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·  </w:t>
      </w:r>
      <w:proofErr w:type="spellStart"/>
      <w:r w:rsidR="00BB6C80" w:rsidRPr="00BB6C80">
        <w:rPr>
          <w:rFonts w:ascii="Times New Roman" w:hAnsi="Times New Roman" w:cs="Times New Roman"/>
          <w:sz w:val="24"/>
          <w:szCs w:val="24"/>
        </w:rPr>
        <w:t>Jurnal</w:t>
      </w:r>
      <w:proofErr w:type="spellEnd"/>
      <w:proofErr w:type="gramEnd"/>
      <w:r w:rsidR="00BB6C80" w:rsidRPr="00BB6C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B6C80" w:rsidRPr="00BB6C8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BB6C80" w:rsidRPr="00BB6C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6C80" w:rsidRPr="00BB6C80">
        <w:rPr>
          <w:rFonts w:ascii="Times New Roman" w:hAnsi="Times New Roman" w:cs="Times New Roman"/>
          <w:sz w:val="24"/>
          <w:szCs w:val="24"/>
        </w:rPr>
        <w:t>Vol</w:t>
      </w:r>
      <w:proofErr w:type="spellEnd"/>
      <w:r w:rsidR="00BB6C80" w:rsidRPr="00BB6C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6C80" w:rsidRPr="00BB6C80">
        <w:rPr>
          <w:rFonts w:ascii="Times New Roman" w:hAnsi="Times New Roman" w:cs="Times New Roman"/>
          <w:sz w:val="24"/>
          <w:szCs w:val="24"/>
        </w:rPr>
        <w:t>Edisi</w:t>
      </w:r>
      <w:proofErr w:type="spellEnd"/>
      <w:r w:rsidR="00BB6C80" w:rsidRPr="00BB6C80">
        <w:rPr>
          <w:rFonts w:ascii="Times New Roman" w:hAnsi="Times New Roman" w:cs="Times New Roman"/>
          <w:sz w:val="24"/>
          <w:szCs w:val="24"/>
        </w:rPr>
        <w:t>, Hal)</w:t>
      </w:r>
      <w:r w:rsidR="00973A0D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973A0D">
        <w:rPr>
          <w:rFonts w:ascii="Times New Roman" w:hAnsi="Times New Roman" w:cs="Times New Roman"/>
          <w:sz w:val="24"/>
          <w:szCs w:val="24"/>
        </w:rPr>
        <w:t>Lebesgue</w:t>
      </w:r>
      <w:proofErr w:type="spellEnd"/>
      <w:r w:rsidR="00973A0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73A0D" w:rsidRPr="00BB6C80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="00973A0D" w:rsidRPr="00BB6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A0D" w:rsidRPr="00BB6C80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973A0D" w:rsidRPr="00BB6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A0D" w:rsidRPr="00BB6C80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973A0D" w:rsidRPr="00BB6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A0D" w:rsidRPr="00BB6C80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="00973A0D" w:rsidRPr="00BB6C80">
        <w:rPr>
          <w:rFonts w:ascii="Times New Roman" w:hAnsi="Times New Roman" w:cs="Times New Roman"/>
          <w:sz w:val="24"/>
          <w:szCs w:val="24"/>
        </w:rPr>
        <w:t xml:space="preserve">, </w:t>
      </w:r>
      <w:r w:rsidR="00973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A0D" w:rsidRPr="00BB6C80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="00973A0D" w:rsidRPr="00BB6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A0D" w:rsidRPr="00BB6C8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73A0D" w:rsidRPr="00BB6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A0D" w:rsidRPr="00BB6C80"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 w:rsidR="00973A0D" w:rsidRPr="00BB6C80">
        <w:rPr>
          <w:rFonts w:ascii="Times New Roman" w:hAnsi="Times New Roman" w:cs="Times New Roman"/>
          <w:sz w:val="24"/>
          <w:szCs w:val="24"/>
        </w:rPr>
        <w:t xml:space="preserve">. </w:t>
      </w:r>
      <w:r w:rsidR="00973A0D" w:rsidRPr="00BB6C80">
        <w:rPr>
          <w:rFonts w:ascii="Times New Roman" w:hAnsi="Times New Roman" w:cs="Times New Roman"/>
          <w:spacing w:val="2"/>
          <w:sz w:val="24"/>
          <w:szCs w:val="24"/>
        </w:rPr>
        <w:t>Vol</w:t>
      </w:r>
      <w:r w:rsidR="00973A0D" w:rsidRPr="00BB6C80">
        <w:rPr>
          <w:rFonts w:ascii="Times New Roman" w:hAnsi="Times New Roman" w:cs="Times New Roman"/>
          <w:sz w:val="24"/>
          <w:szCs w:val="24"/>
        </w:rPr>
        <w:t>.</w:t>
      </w:r>
      <w:r w:rsidR="00973A0D" w:rsidRPr="00BB6C8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973A0D" w:rsidRPr="00BB6C80">
        <w:rPr>
          <w:rFonts w:ascii="Times New Roman" w:hAnsi="Times New Roman" w:cs="Times New Roman"/>
          <w:spacing w:val="2"/>
          <w:sz w:val="24"/>
          <w:szCs w:val="24"/>
        </w:rPr>
        <w:t>3</w:t>
      </w:r>
      <w:r w:rsidR="00973A0D" w:rsidRPr="00BB6C80">
        <w:rPr>
          <w:rFonts w:ascii="Times New Roman" w:hAnsi="Times New Roman" w:cs="Times New Roman"/>
          <w:sz w:val="24"/>
          <w:szCs w:val="24"/>
        </w:rPr>
        <w:t>,</w:t>
      </w:r>
      <w:r w:rsidR="00973A0D" w:rsidRPr="00BB6C8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973A0D" w:rsidRPr="00BB6C80">
        <w:rPr>
          <w:rFonts w:ascii="Times New Roman" w:hAnsi="Times New Roman" w:cs="Times New Roman"/>
          <w:spacing w:val="2"/>
          <w:sz w:val="24"/>
          <w:szCs w:val="24"/>
        </w:rPr>
        <w:t>No</w:t>
      </w:r>
      <w:r w:rsidR="00973A0D" w:rsidRPr="00BB6C80">
        <w:rPr>
          <w:rFonts w:ascii="Times New Roman" w:hAnsi="Times New Roman" w:cs="Times New Roman"/>
          <w:sz w:val="24"/>
          <w:szCs w:val="24"/>
        </w:rPr>
        <w:t>.</w:t>
      </w:r>
      <w:r w:rsidR="00973A0D" w:rsidRPr="00BB6C8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973A0D" w:rsidRPr="00BB6C80">
        <w:rPr>
          <w:rFonts w:ascii="Times New Roman" w:hAnsi="Times New Roman" w:cs="Times New Roman"/>
          <w:spacing w:val="2"/>
          <w:sz w:val="24"/>
          <w:szCs w:val="24"/>
        </w:rPr>
        <w:t>3</w:t>
      </w:r>
      <w:proofErr w:type="gramStart"/>
      <w:r w:rsidR="00973A0D" w:rsidRPr="00BB6C80">
        <w:rPr>
          <w:rFonts w:ascii="Times New Roman" w:hAnsi="Times New Roman" w:cs="Times New Roman"/>
          <w:sz w:val="24"/>
          <w:szCs w:val="24"/>
        </w:rPr>
        <w:t>,</w:t>
      </w:r>
      <w:r w:rsidR="00973A0D" w:rsidRPr="00BB6C80">
        <w:rPr>
          <w:rFonts w:ascii="Times New Roman" w:hAnsi="Times New Roman" w:cs="Times New Roman"/>
          <w:spacing w:val="2"/>
          <w:sz w:val="24"/>
          <w:szCs w:val="24"/>
        </w:rPr>
        <w:t>h</w:t>
      </w:r>
      <w:r w:rsidR="00973A0D" w:rsidRPr="00BB6C80">
        <w:rPr>
          <w:rFonts w:ascii="Times New Roman" w:hAnsi="Times New Roman" w:cs="Times New Roman"/>
          <w:spacing w:val="-4"/>
          <w:sz w:val="24"/>
          <w:szCs w:val="24"/>
        </w:rPr>
        <w:t>a</w:t>
      </w:r>
      <w:r w:rsidR="00973A0D" w:rsidRPr="00BB6C80">
        <w:rPr>
          <w:rFonts w:ascii="Times New Roman" w:hAnsi="Times New Roman" w:cs="Times New Roman"/>
          <w:spacing w:val="2"/>
          <w:sz w:val="24"/>
          <w:szCs w:val="24"/>
        </w:rPr>
        <w:t>l</w:t>
      </w:r>
      <w:r w:rsidR="00973A0D" w:rsidRPr="00BB6C80">
        <w:rPr>
          <w:rFonts w:ascii="Times New Roman" w:hAnsi="Times New Roman" w:cs="Times New Roman"/>
          <w:spacing w:val="4"/>
          <w:sz w:val="24"/>
          <w:szCs w:val="24"/>
        </w:rPr>
        <w:t>.</w:t>
      </w:r>
      <w:r w:rsidR="00973A0D" w:rsidRPr="00BB6C80">
        <w:rPr>
          <w:rFonts w:ascii="Times New Roman" w:hAnsi="Times New Roman" w:cs="Times New Roman"/>
          <w:spacing w:val="2"/>
          <w:sz w:val="24"/>
          <w:szCs w:val="24"/>
        </w:rPr>
        <w:t>6</w:t>
      </w:r>
      <w:r w:rsidR="00973A0D" w:rsidRPr="00BB6C80">
        <w:rPr>
          <w:rFonts w:ascii="Times New Roman" w:hAnsi="Times New Roman" w:cs="Times New Roman"/>
          <w:spacing w:val="-2"/>
          <w:sz w:val="24"/>
          <w:szCs w:val="24"/>
        </w:rPr>
        <w:t>3</w:t>
      </w:r>
      <w:r w:rsidR="00973A0D" w:rsidRPr="00BB6C80">
        <w:rPr>
          <w:rFonts w:ascii="Times New Roman" w:hAnsi="Times New Roman" w:cs="Times New Roman"/>
          <w:spacing w:val="2"/>
          <w:sz w:val="24"/>
          <w:szCs w:val="24"/>
        </w:rPr>
        <w:t>6</w:t>
      </w:r>
      <w:proofErr w:type="gramEnd"/>
      <w:r w:rsidR="00973A0D" w:rsidRPr="00BB6C80">
        <w:rPr>
          <w:rFonts w:ascii="Times New Roman" w:hAnsi="Times New Roman" w:cs="Times New Roman"/>
          <w:sz w:val="24"/>
          <w:szCs w:val="24"/>
        </w:rPr>
        <w:t>-</w:t>
      </w:r>
      <w:r w:rsidR="00973A0D" w:rsidRPr="00BB6C80">
        <w:rPr>
          <w:rFonts w:ascii="Times New Roman" w:hAnsi="Times New Roman" w:cs="Times New Roman"/>
          <w:spacing w:val="-2"/>
          <w:sz w:val="24"/>
          <w:szCs w:val="24"/>
        </w:rPr>
        <w:t>6</w:t>
      </w:r>
      <w:r w:rsidR="00973A0D" w:rsidRPr="00BB6C80">
        <w:rPr>
          <w:rFonts w:ascii="Times New Roman" w:hAnsi="Times New Roman" w:cs="Times New Roman"/>
          <w:spacing w:val="2"/>
          <w:sz w:val="24"/>
          <w:szCs w:val="24"/>
        </w:rPr>
        <w:t>4</w:t>
      </w:r>
      <w:r w:rsidR="00973A0D" w:rsidRPr="00BB6C80">
        <w:rPr>
          <w:rFonts w:ascii="Times New Roman" w:hAnsi="Times New Roman" w:cs="Times New Roman"/>
          <w:sz w:val="24"/>
          <w:szCs w:val="24"/>
        </w:rPr>
        <w:t>6</w:t>
      </w:r>
    </w:p>
    <w:p w:rsidR="00BB6C80" w:rsidRPr="00BB6C80" w:rsidRDefault="00091C99" w:rsidP="00BB6C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·   </w:t>
      </w:r>
      <w:proofErr w:type="spellStart"/>
      <w:r w:rsidR="00BB6C80" w:rsidRPr="00BB6C8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73A0D">
        <w:rPr>
          <w:rFonts w:ascii="Times New Roman" w:hAnsi="Times New Roman" w:cs="Times New Roman"/>
          <w:sz w:val="24"/>
          <w:szCs w:val="24"/>
        </w:rPr>
        <w:tab/>
      </w:r>
      <w:r w:rsidR="00973A0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973A0D" w:rsidRPr="00BB6C80">
        <w:rPr>
          <w:rFonts w:ascii="Times New Roman" w:hAnsi="Times New Roman" w:cs="Times New Roman"/>
          <w:spacing w:val="2"/>
          <w:sz w:val="24"/>
          <w:szCs w:val="24"/>
        </w:rPr>
        <w:t>D</w:t>
      </w:r>
      <w:r w:rsidR="00973A0D" w:rsidRPr="00BB6C80">
        <w:rPr>
          <w:rFonts w:ascii="Times New Roman" w:hAnsi="Times New Roman" w:cs="Times New Roman"/>
          <w:spacing w:val="-4"/>
          <w:sz w:val="24"/>
          <w:szCs w:val="24"/>
        </w:rPr>
        <w:t>e</w:t>
      </w:r>
      <w:r w:rsidR="00973A0D" w:rsidRPr="00BB6C80">
        <w:rPr>
          <w:rFonts w:ascii="Times New Roman" w:hAnsi="Times New Roman" w:cs="Times New Roman"/>
          <w:spacing w:val="2"/>
          <w:sz w:val="24"/>
          <w:szCs w:val="24"/>
        </w:rPr>
        <w:t>s</w:t>
      </w:r>
      <w:r w:rsidR="00973A0D" w:rsidRPr="00BB6C80">
        <w:rPr>
          <w:rFonts w:ascii="Times New Roman" w:hAnsi="Times New Roman" w:cs="Times New Roman"/>
          <w:sz w:val="24"/>
          <w:szCs w:val="24"/>
        </w:rPr>
        <w:t>em</w:t>
      </w:r>
      <w:r w:rsidR="00973A0D" w:rsidRPr="00BB6C80">
        <w:rPr>
          <w:rFonts w:ascii="Times New Roman" w:hAnsi="Times New Roman" w:cs="Times New Roman"/>
          <w:spacing w:val="2"/>
          <w:sz w:val="24"/>
          <w:szCs w:val="24"/>
        </w:rPr>
        <w:t>b</w:t>
      </w:r>
      <w:r w:rsidR="00973A0D" w:rsidRPr="00BB6C80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973A0D" w:rsidRPr="00BB6C8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973A0D" w:rsidRPr="00BB6C80">
        <w:rPr>
          <w:rFonts w:ascii="Times New Roman" w:hAnsi="Times New Roman" w:cs="Times New Roman"/>
          <w:spacing w:val="-2"/>
          <w:sz w:val="24"/>
          <w:szCs w:val="24"/>
        </w:rPr>
        <w:t>2</w:t>
      </w:r>
      <w:r w:rsidR="00973A0D" w:rsidRPr="00BB6C80">
        <w:rPr>
          <w:rFonts w:ascii="Times New Roman" w:hAnsi="Times New Roman" w:cs="Times New Roman"/>
          <w:spacing w:val="2"/>
          <w:sz w:val="24"/>
          <w:szCs w:val="24"/>
        </w:rPr>
        <w:t>0</w:t>
      </w:r>
      <w:r w:rsidR="00973A0D" w:rsidRPr="00BB6C80">
        <w:rPr>
          <w:rFonts w:ascii="Times New Roman" w:hAnsi="Times New Roman" w:cs="Times New Roman"/>
          <w:spacing w:val="-2"/>
          <w:sz w:val="24"/>
          <w:szCs w:val="24"/>
        </w:rPr>
        <w:t>2</w:t>
      </w:r>
      <w:r w:rsidR="00973A0D" w:rsidRPr="00BB6C80">
        <w:rPr>
          <w:rFonts w:ascii="Times New Roman" w:hAnsi="Times New Roman" w:cs="Times New Roman"/>
          <w:sz w:val="24"/>
          <w:szCs w:val="24"/>
        </w:rPr>
        <w:t>2</w:t>
      </w:r>
    </w:p>
    <w:p w:rsidR="00973A0D" w:rsidRPr="00BB6C80" w:rsidRDefault="00091C99" w:rsidP="00973A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·   </w:t>
      </w:r>
      <w:proofErr w:type="spellStart"/>
      <w:r w:rsidR="00BB6C80" w:rsidRPr="00BB6C8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BB6C80" w:rsidRPr="00BB6C80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BB6C80" w:rsidRPr="00BB6C80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BB6C80" w:rsidRPr="00BB6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C80" w:rsidRPr="00BB6C8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973A0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973A0D">
        <w:rPr>
          <w:rFonts w:ascii="Times New Roman" w:hAnsi="Times New Roman" w:cs="Times New Roman"/>
          <w:sz w:val="24"/>
          <w:szCs w:val="24"/>
        </w:rPr>
        <w:t>Meria</w:t>
      </w:r>
      <w:proofErr w:type="spellEnd"/>
      <w:r w:rsidR="00973A0D">
        <w:rPr>
          <w:rFonts w:ascii="Times New Roman" w:hAnsi="Times New Roman" w:cs="Times New Roman"/>
          <w:sz w:val="24"/>
          <w:szCs w:val="24"/>
        </w:rPr>
        <w:t xml:space="preserve"> Ultra </w:t>
      </w:r>
      <w:proofErr w:type="spellStart"/>
      <w:r w:rsidR="00973A0D">
        <w:rPr>
          <w:rFonts w:ascii="Times New Roman" w:hAnsi="Times New Roman" w:cs="Times New Roman"/>
          <w:sz w:val="24"/>
          <w:szCs w:val="24"/>
        </w:rPr>
        <w:t>Gusteti</w:t>
      </w:r>
      <w:proofErr w:type="spellEnd"/>
      <w:r w:rsidR="00973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A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73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A0D">
        <w:rPr>
          <w:rFonts w:ascii="Times New Roman" w:hAnsi="Times New Roman" w:cs="Times New Roman"/>
          <w:sz w:val="24"/>
          <w:szCs w:val="24"/>
        </w:rPr>
        <w:t>Neviyarni.</w:t>
      </w:r>
      <w:r w:rsidR="00973A0D" w:rsidRPr="00BB6C80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973A0D" w:rsidRPr="00BB6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A0D" w:rsidRPr="00BB6C80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="00973A0D" w:rsidRPr="00BB6C80">
        <w:rPr>
          <w:rFonts w:ascii="Times New Roman" w:hAnsi="Times New Roman" w:cs="Times New Roman"/>
          <w:sz w:val="24"/>
          <w:szCs w:val="24"/>
        </w:rPr>
        <w:t xml:space="preserve"> Padang</w:t>
      </w:r>
    </w:p>
    <w:p w:rsidR="00BB6C80" w:rsidRPr="00BB6C80" w:rsidRDefault="00BB6C80" w:rsidP="00BB6C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6C80" w:rsidRPr="00BB6C80" w:rsidRDefault="00BB6C80" w:rsidP="00BB6C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C80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BB6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80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BB6C80">
        <w:rPr>
          <w:rFonts w:ascii="Times New Roman" w:hAnsi="Times New Roman" w:cs="Times New Roman"/>
          <w:sz w:val="24"/>
          <w:szCs w:val="24"/>
        </w:rPr>
        <w:t>:</w:t>
      </w:r>
    </w:p>
    <w:p w:rsidR="00F7605E" w:rsidRDefault="00BB6C80" w:rsidP="00BB6C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C80">
        <w:rPr>
          <w:rFonts w:ascii="Times New Roman" w:hAnsi="Times New Roman" w:cs="Times New Roman"/>
          <w:sz w:val="24"/>
          <w:szCs w:val="24"/>
        </w:rPr>
        <w:t xml:space="preserve">·       </w:t>
      </w:r>
      <w:proofErr w:type="spellStart"/>
      <w:r w:rsidRPr="00BB6C80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BB6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80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F7605E">
        <w:rPr>
          <w:rFonts w:ascii="Times New Roman" w:hAnsi="Times New Roman" w:cs="Times New Roman"/>
          <w:sz w:val="24"/>
          <w:szCs w:val="24"/>
        </w:rPr>
        <w:tab/>
        <w:t>:</w:t>
      </w:r>
    </w:p>
    <w:p w:rsidR="00F7605E" w:rsidRDefault="00F7605E" w:rsidP="00F7605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05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interak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7605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menkonstruksikan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konsep-konsep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605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membangkitkan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inisiatif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7605E" w:rsidRPr="00F7605E" w:rsidRDefault="00F7605E" w:rsidP="00F7605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0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 </w:t>
      </w:r>
      <w:r w:rsidRPr="00F7605E">
        <w:rPr>
          <w:rFonts w:ascii="Times New Roman" w:hAnsi="Times New Roman" w:cs="Times New Roman"/>
          <w:i/>
          <w:iCs/>
          <w:sz w:val="24"/>
          <w:szCs w:val="24"/>
        </w:rPr>
        <w:t>How  to  Differentiate  on  different  instruction</w:t>
      </w:r>
      <w:r w:rsidRPr="00F7605E">
        <w:rPr>
          <w:rFonts w:ascii="Times New Roman" w:hAnsi="Times New Roman" w:cs="Times New Roman"/>
          <w:sz w:val="24"/>
          <w:szCs w:val="24"/>
        </w:rPr>
        <w:t xml:space="preserve">,  Charles 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A.Tomlinson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760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berdiferensiasi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kemauan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605E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, guru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, proses,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605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7605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mengeksplor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7605E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beriferensiasi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merdeka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Martanti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et al., 2021).</w:t>
      </w:r>
      <w:proofErr w:type="gram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605E" w:rsidRDefault="00F7605E" w:rsidP="00F7605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05E">
        <w:rPr>
          <w:rFonts w:ascii="Times New Roman" w:hAnsi="Times New Roman" w:cs="Times New Roman"/>
          <w:sz w:val="24"/>
          <w:szCs w:val="24"/>
        </w:rPr>
        <w:lastRenderedPageBreak/>
        <w:t>Kurikulum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Sisdiknas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Pa</w:t>
      </w:r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Merdeka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7605E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berdiferensiasi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7605E" w:rsidRPr="00BB6C80" w:rsidRDefault="00F7605E" w:rsidP="00D1041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605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kenyataannya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institusinya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605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05E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F7605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10419"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10419" w:rsidRPr="00D104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10419" w:rsidRPr="00D104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10419" w:rsidRPr="00D10419">
        <w:rPr>
          <w:rFonts w:ascii="Times New Roman" w:hAnsi="Times New Roman" w:cs="Times New Roman"/>
          <w:sz w:val="24"/>
          <w:szCs w:val="24"/>
        </w:rPr>
        <w:t>kekhasan</w:t>
      </w:r>
      <w:proofErr w:type="spellEnd"/>
      <w:proofErr w:type="gramEnd"/>
      <w:r w:rsidR="00D10419" w:rsidRPr="00D104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10419" w:rsidRPr="00D1041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10419" w:rsidRPr="00D104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10419" w:rsidRPr="00D10419">
        <w:rPr>
          <w:rFonts w:ascii="Times New Roman" w:hAnsi="Times New Roman" w:cs="Times New Roman"/>
          <w:sz w:val="24"/>
          <w:szCs w:val="24"/>
        </w:rPr>
        <w:t>individualitas</w:t>
      </w:r>
      <w:proofErr w:type="spellEnd"/>
      <w:r w:rsidR="00D10419"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419" w:rsidRPr="00D1041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10419" w:rsidRPr="00D104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10419" w:rsidRPr="00D10419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D10419" w:rsidRPr="00D10419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proofErr w:type="gramStart"/>
      <w:r w:rsidR="00D10419" w:rsidRPr="00D1041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D10419" w:rsidRPr="00D104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10419" w:rsidRPr="00D1041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proofErr w:type="gramEnd"/>
      <w:r w:rsidR="00D10419" w:rsidRPr="00D104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10419" w:rsidRPr="00D1041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10419" w:rsidRPr="00D10419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D10419" w:rsidRPr="00D1041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D10419" w:rsidRPr="00D104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10419" w:rsidRPr="00D1041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10419"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419" w:rsidRPr="00D1041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D10419"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419" w:rsidRPr="00D10419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="00D10419" w:rsidRPr="00D104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10419" w:rsidRPr="00D10419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="00D10419"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419" w:rsidRPr="00D1041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D10419"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419" w:rsidRPr="00D1041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10419"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419" w:rsidRPr="00D10419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D10419"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419" w:rsidRPr="00D10419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="00D10419"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419" w:rsidRPr="00D104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10419"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419" w:rsidRPr="00D1041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10419"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419" w:rsidRPr="00D1041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D10419">
        <w:rPr>
          <w:rFonts w:ascii="Times New Roman" w:hAnsi="Times New Roman" w:cs="Times New Roman"/>
          <w:sz w:val="24"/>
          <w:szCs w:val="24"/>
        </w:rPr>
        <w:t>.</w:t>
      </w:r>
    </w:p>
    <w:p w:rsidR="00BB6C80" w:rsidRPr="00BB6C80" w:rsidRDefault="00BB6C80" w:rsidP="00BB6C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C80">
        <w:rPr>
          <w:rFonts w:ascii="Times New Roman" w:hAnsi="Times New Roman" w:cs="Times New Roman"/>
          <w:sz w:val="24"/>
          <w:szCs w:val="24"/>
        </w:rPr>
        <w:t xml:space="preserve">·       </w:t>
      </w:r>
      <w:proofErr w:type="spellStart"/>
      <w:r w:rsidRPr="00BB6C80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BB6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8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B6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8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B6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B6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8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B6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8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973A0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973A0D" w:rsidRPr="00973A0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973A0D" w:rsidRPr="00973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A0D" w:rsidRPr="00973A0D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="00973A0D" w:rsidRPr="00973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A0D" w:rsidRPr="00973A0D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973A0D" w:rsidRPr="00973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A0D" w:rsidRPr="00973A0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73A0D" w:rsidRPr="00973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A0D" w:rsidRPr="00973A0D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973A0D" w:rsidRPr="00973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A0D" w:rsidRPr="00973A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73A0D" w:rsidRPr="00973A0D"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 w:rsidR="00973A0D" w:rsidRPr="00973A0D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="00973A0D" w:rsidRPr="00973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A0D" w:rsidRPr="00973A0D">
        <w:rPr>
          <w:rFonts w:ascii="Times New Roman" w:hAnsi="Times New Roman" w:cs="Times New Roman"/>
          <w:sz w:val="24"/>
          <w:szCs w:val="24"/>
        </w:rPr>
        <w:t>hakikat</w:t>
      </w:r>
      <w:proofErr w:type="spellEnd"/>
      <w:r w:rsidR="00973A0D" w:rsidRPr="00973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A0D" w:rsidRPr="00973A0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973A0D" w:rsidRPr="00973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A0D" w:rsidRPr="00973A0D">
        <w:rPr>
          <w:rFonts w:ascii="Times New Roman" w:hAnsi="Times New Roman" w:cs="Times New Roman"/>
          <w:sz w:val="24"/>
          <w:szCs w:val="24"/>
        </w:rPr>
        <w:t>berdiferensiasi</w:t>
      </w:r>
      <w:proofErr w:type="spellEnd"/>
      <w:r w:rsidR="00973A0D" w:rsidRPr="00973A0D">
        <w:rPr>
          <w:rFonts w:ascii="Times New Roman" w:hAnsi="Times New Roman" w:cs="Times New Roman"/>
          <w:sz w:val="24"/>
          <w:szCs w:val="24"/>
        </w:rPr>
        <w:t xml:space="preserve">, (2) </w:t>
      </w:r>
      <w:proofErr w:type="spellStart"/>
      <w:r w:rsidR="00973A0D" w:rsidRPr="00973A0D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="00973A0D" w:rsidRPr="00973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A0D" w:rsidRPr="00973A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73A0D" w:rsidRPr="00973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A0D" w:rsidRPr="00973A0D">
        <w:rPr>
          <w:rFonts w:ascii="Times New Roman" w:hAnsi="Times New Roman" w:cs="Times New Roman"/>
          <w:sz w:val="24"/>
          <w:szCs w:val="24"/>
        </w:rPr>
        <w:t>ciriciri</w:t>
      </w:r>
      <w:proofErr w:type="spellEnd"/>
      <w:r w:rsidR="00973A0D" w:rsidRPr="00973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A0D" w:rsidRPr="00973A0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973A0D" w:rsidRPr="00973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A0D" w:rsidRPr="00973A0D">
        <w:rPr>
          <w:rFonts w:ascii="Times New Roman" w:hAnsi="Times New Roman" w:cs="Times New Roman"/>
          <w:sz w:val="24"/>
          <w:szCs w:val="24"/>
        </w:rPr>
        <w:t>berdiferensiasi</w:t>
      </w:r>
      <w:proofErr w:type="spellEnd"/>
      <w:r w:rsidR="00973A0D" w:rsidRPr="00973A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3A0D" w:rsidRPr="00973A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73A0D" w:rsidRPr="00973A0D">
        <w:rPr>
          <w:rFonts w:ascii="Times New Roman" w:hAnsi="Times New Roman" w:cs="Times New Roman"/>
          <w:sz w:val="24"/>
          <w:szCs w:val="24"/>
        </w:rPr>
        <w:t xml:space="preserve"> (3) </w:t>
      </w:r>
      <w:proofErr w:type="spellStart"/>
      <w:r w:rsidR="00973A0D" w:rsidRPr="00973A0D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973A0D" w:rsidRPr="00973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A0D" w:rsidRPr="00973A0D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="00973A0D" w:rsidRPr="00973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A0D" w:rsidRPr="00973A0D">
        <w:rPr>
          <w:rFonts w:ascii="Times New Roman" w:hAnsi="Times New Roman" w:cs="Times New Roman"/>
          <w:sz w:val="24"/>
          <w:szCs w:val="24"/>
        </w:rPr>
        <w:t>pengimplementasian</w:t>
      </w:r>
      <w:proofErr w:type="spellEnd"/>
      <w:r w:rsidR="00973A0D" w:rsidRPr="00973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A0D" w:rsidRPr="00973A0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973A0D" w:rsidRPr="00973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A0D" w:rsidRPr="00973A0D">
        <w:rPr>
          <w:rFonts w:ascii="Times New Roman" w:hAnsi="Times New Roman" w:cs="Times New Roman"/>
          <w:sz w:val="24"/>
          <w:szCs w:val="24"/>
        </w:rPr>
        <w:t>berdiferensiasi</w:t>
      </w:r>
      <w:proofErr w:type="spellEnd"/>
      <w:r w:rsidR="00973A0D" w:rsidRPr="00973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A0D" w:rsidRPr="00973A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73A0D" w:rsidRPr="00973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A0D" w:rsidRPr="00973A0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973A0D" w:rsidRPr="00973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A0D" w:rsidRPr="00973A0D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="00973A0D" w:rsidRPr="00973A0D">
        <w:rPr>
          <w:rFonts w:ascii="Times New Roman" w:hAnsi="Times New Roman" w:cs="Times New Roman"/>
          <w:sz w:val="24"/>
          <w:szCs w:val="24"/>
        </w:rPr>
        <w:t>.</w:t>
      </w:r>
    </w:p>
    <w:p w:rsidR="00973A0D" w:rsidRPr="00BB6C80" w:rsidRDefault="00BB6C80" w:rsidP="00BB6C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C80">
        <w:rPr>
          <w:rFonts w:ascii="Times New Roman" w:hAnsi="Times New Roman" w:cs="Times New Roman"/>
          <w:sz w:val="24"/>
          <w:szCs w:val="24"/>
        </w:rPr>
        <w:t xml:space="preserve">·       </w:t>
      </w:r>
      <w:proofErr w:type="spellStart"/>
      <w:r w:rsidRPr="00BB6C8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B6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8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973A0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973A0D" w:rsidRPr="00973A0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973A0D" w:rsidRPr="00973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A0D" w:rsidRPr="00973A0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73A0D" w:rsidRPr="00973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A0D" w:rsidRPr="00973A0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73A0D" w:rsidRPr="00973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A0D" w:rsidRPr="00973A0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973A0D" w:rsidRPr="00973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A0D" w:rsidRPr="00973A0D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="00973A0D" w:rsidRPr="00973A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73A0D" w:rsidRPr="00973A0D">
        <w:rPr>
          <w:rFonts w:ascii="Times New Roman" w:hAnsi="Times New Roman" w:cs="Times New Roman"/>
          <w:sz w:val="24"/>
          <w:szCs w:val="24"/>
        </w:rPr>
        <w:t>mendekripsikan</w:t>
      </w:r>
      <w:proofErr w:type="spellEnd"/>
      <w:r w:rsidR="00973A0D" w:rsidRPr="00973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A0D" w:rsidRPr="00973A0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973A0D" w:rsidRPr="00973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A0D" w:rsidRPr="00973A0D">
        <w:rPr>
          <w:rFonts w:ascii="Times New Roman" w:hAnsi="Times New Roman" w:cs="Times New Roman"/>
          <w:sz w:val="24"/>
          <w:szCs w:val="24"/>
        </w:rPr>
        <w:t>berdiferensiasi</w:t>
      </w:r>
      <w:proofErr w:type="spellEnd"/>
      <w:r w:rsidR="00973A0D" w:rsidRPr="00973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A0D" w:rsidRPr="00973A0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73A0D" w:rsidRPr="00973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A0D" w:rsidRPr="00973A0D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973A0D" w:rsidRPr="00973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A0D" w:rsidRPr="00973A0D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="00973A0D" w:rsidRPr="00973A0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73A0D" w:rsidRPr="00973A0D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="00973A0D" w:rsidRPr="00973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A0D" w:rsidRPr="00973A0D">
        <w:rPr>
          <w:rFonts w:ascii="Times New Roman" w:hAnsi="Times New Roman" w:cs="Times New Roman"/>
          <w:sz w:val="24"/>
          <w:szCs w:val="24"/>
        </w:rPr>
        <w:t>merdeka</w:t>
      </w:r>
      <w:proofErr w:type="spellEnd"/>
      <w:r w:rsidR="00973A0D" w:rsidRPr="00973A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973A0D" w:rsidRPr="00973A0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973A0D" w:rsidRPr="00973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A0D" w:rsidRPr="00973A0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73A0D" w:rsidRPr="00973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A0D" w:rsidRPr="00973A0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73A0D" w:rsidRPr="00973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A0D" w:rsidRPr="00973A0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973A0D" w:rsidRPr="00973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A0D" w:rsidRPr="00973A0D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="00973A0D" w:rsidRPr="00973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A0D" w:rsidRPr="00973A0D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973A0D" w:rsidRPr="00973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A0D" w:rsidRPr="00973A0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973A0D" w:rsidRPr="00973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A0D" w:rsidRPr="00973A0D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973A0D" w:rsidRPr="00973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A0D" w:rsidRPr="00973A0D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="00973A0D" w:rsidRPr="00973A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73A0D" w:rsidRPr="00973A0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973A0D" w:rsidRPr="00973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A0D" w:rsidRPr="00973A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73A0D" w:rsidRPr="00973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A0D" w:rsidRPr="00973A0D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="00973A0D" w:rsidRPr="00973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A0D" w:rsidRPr="00973A0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973A0D" w:rsidRPr="00973A0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B6C80" w:rsidRDefault="00BB6C80" w:rsidP="00BB6C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C80">
        <w:rPr>
          <w:rFonts w:ascii="Times New Roman" w:hAnsi="Times New Roman" w:cs="Times New Roman"/>
          <w:sz w:val="24"/>
          <w:szCs w:val="24"/>
        </w:rPr>
        <w:t xml:space="preserve">·       </w:t>
      </w:r>
      <w:proofErr w:type="spellStart"/>
      <w:r w:rsidRPr="00BB6C80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BB6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80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:rsidR="00DA287D" w:rsidRPr="00F51234" w:rsidRDefault="00DA287D" w:rsidP="00DA28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123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F51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234">
        <w:rPr>
          <w:rFonts w:ascii="Times New Roman" w:hAnsi="Times New Roman" w:cs="Times New Roman"/>
          <w:sz w:val="24"/>
          <w:szCs w:val="24"/>
        </w:rPr>
        <w:t>berdiferensiasi</w:t>
      </w:r>
      <w:proofErr w:type="spellEnd"/>
      <w:r w:rsidRPr="00F5123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51234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F51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234">
        <w:rPr>
          <w:rFonts w:ascii="Times New Roman" w:hAnsi="Times New Roman" w:cs="Times New Roman"/>
          <w:sz w:val="24"/>
          <w:szCs w:val="24"/>
        </w:rPr>
        <w:t>Merdeka</w:t>
      </w:r>
      <w:proofErr w:type="spellEnd"/>
    </w:p>
    <w:p w:rsidR="00DA287D" w:rsidRPr="00F51234" w:rsidRDefault="00DA287D" w:rsidP="00DA287D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1234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F51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23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F51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234">
        <w:rPr>
          <w:rFonts w:ascii="Times New Roman" w:hAnsi="Times New Roman" w:cs="Times New Roman"/>
          <w:sz w:val="24"/>
          <w:szCs w:val="24"/>
        </w:rPr>
        <w:t>Berdiferensiasi</w:t>
      </w:r>
      <w:proofErr w:type="spellEnd"/>
    </w:p>
    <w:p w:rsidR="00DA287D" w:rsidRPr="00F51234" w:rsidRDefault="00DA287D" w:rsidP="00DA28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123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F51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234">
        <w:rPr>
          <w:rFonts w:ascii="Times New Roman" w:hAnsi="Times New Roman" w:cs="Times New Roman"/>
          <w:sz w:val="24"/>
          <w:szCs w:val="24"/>
        </w:rPr>
        <w:t>berdiferensiasi</w:t>
      </w:r>
      <w:proofErr w:type="spellEnd"/>
      <w:r w:rsidRPr="00F51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234">
        <w:rPr>
          <w:rFonts w:ascii="Times New Roman" w:hAnsi="Times New Roman" w:cs="Times New Roman"/>
          <w:sz w:val="24"/>
          <w:szCs w:val="24"/>
        </w:rPr>
        <w:t>memandang</w:t>
      </w:r>
      <w:proofErr w:type="spellEnd"/>
      <w:r w:rsidRPr="00F51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23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F51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23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51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23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F51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23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51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234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F512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1234">
        <w:rPr>
          <w:rFonts w:ascii="Times New Roman" w:hAnsi="Times New Roman" w:cs="Times New Roman"/>
          <w:sz w:val="24"/>
          <w:szCs w:val="24"/>
        </w:rPr>
        <w:t>dinama</w:t>
      </w:r>
      <w:proofErr w:type="spellEnd"/>
      <w:r w:rsidRPr="00F51234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F5123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F51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23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F51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2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1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23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51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234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F51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234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F5123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51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123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F51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234">
        <w:rPr>
          <w:rFonts w:ascii="Times New Roman" w:hAnsi="Times New Roman" w:cs="Times New Roman"/>
          <w:sz w:val="24"/>
          <w:szCs w:val="24"/>
        </w:rPr>
        <w:t>berdiferensiasi</w:t>
      </w:r>
      <w:proofErr w:type="spellEnd"/>
      <w:r w:rsidRPr="00F51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23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F51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234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F51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23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F512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1234">
        <w:rPr>
          <w:rFonts w:ascii="Times New Roman" w:hAnsi="Times New Roman" w:cs="Times New Roman"/>
          <w:sz w:val="24"/>
          <w:szCs w:val="24"/>
        </w:rPr>
        <w:t>diindividukan</w:t>
      </w:r>
      <w:proofErr w:type="spellEnd"/>
      <w:r w:rsidRPr="00F5123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51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123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512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123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51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234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F51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23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51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23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F512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1234">
        <w:rPr>
          <w:rFonts w:ascii="Times New Roman" w:hAnsi="Times New Roman" w:cs="Times New Roman"/>
          <w:sz w:val="24"/>
          <w:szCs w:val="24"/>
        </w:rPr>
        <w:t>mengakomodir</w:t>
      </w:r>
      <w:proofErr w:type="spellEnd"/>
      <w:r w:rsidRPr="00F51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23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51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23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F51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23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51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23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F512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1234">
        <w:rPr>
          <w:rFonts w:ascii="Times New Roman" w:hAnsi="Times New Roman" w:cs="Times New Roman"/>
          <w:sz w:val="24"/>
          <w:szCs w:val="24"/>
        </w:rPr>
        <w:lastRenderedPageBreak/>
        <w:t>independen</w:t>
      </w:r>
      <w:proofErr w:type="spellEnd"/>
      <w:r w:rsidRPr="00F51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23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51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234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F51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234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F51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234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F51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23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F512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1234">
        <w:rPr>
          <w:rFonts w:ascii="Times New Roman" w:hAnsi="Times New Roman" w:cs="Times New Roman"/>
          <w:sz w:val="24"/>
          <w:szCs w:val="24"/>
        </w:rPr>
        <w:t>Marlina</w:t>
      </w:r>
      <w:proofErr w:type="spellEnd"/>
      <w:r w:rsidRPr="00F51234">
        <w:rPr>
          <w:rFonts w:ascii="Times New Roman" w:hAnsi="Times New Roman" w:cs="Times New Roman"/>
          <w:sz w:val="24"/>
          <w:szCs w:val="24"/>
        </w:rPr>
        <w:t>, 2019); (</w:t>
      </w:r>
      <w:proofErr w:type="spellStart"/>
      <w:r w:rsidRPr="00F51234">
        <w:rPr>
          <w:rFonts w:ascii="Times New Roman" w:hAnsi="Times New Roman" w:cs="Times New Roman"/>
          <w:sz w:val="24"/>
          <w:szCs w:val="24"/>
        </w:rPr>
        <w:t>Marlina</w:t>
      </w:r>
      <w:proofErr w:type="spellEnd"/>
      <w:r w:rsidRPr="00F51234">
        <w:rPr>
          <w:rFonts w:ascii="Times New Roman" w:hAnsi="Times New Roman" w:cs="Times New Roman"/>
          <w:sz w:val="24"/>
          <w:szCs w:val="24"/>
        </w:rPr>
        <w:t>, 2020); (</w:t>
      </w:r>
      <w:proofErr w:type="spellStart"/>
      <w:r w:rsidRPr="00F51234">
        <w:rPr>
          <w:rFonts w:ascii="Times New Roman" w:hAnsi="Times New Roman" w:cs="Times New Roman"/>
          <w:sz w:val="24"/>
          <w:szCs w:val="24"/>
        </w:rPr>
        <w:t>Wahyuni</w:t>
      </w:r>
      <w:proofErr w:type="spellEnd"/>
      <w:r w:rsidRPr="00F51234">
        <w:rPr>
          <w:rFonts w:ascii="Times New Roman" w:hAnsi="Times New Roman" w:cs="Times New Roman"/>
          <w:sz w:val="24"/>
          <w:szCs w:val="24"/>
        </w:rPr>
        <w:t>, 2022); (</w:t>
      </w:r>
      <w:proofErr w:type="spellStart"/>
      <w:r w:rsidRPr="00F51234">
        <w:rPr>
          <w:rFonts w:ascii="Times New Roman" w:hAnsi="Times New Roman" w:cs="Times New Roman"/>
          <w:sz w:val="24"/>
          <w:szCs w:val="24"/>
        </w:rPr>
        <w:t>Wulandari</w:t>
      </w:r>
      <w:proofErr w:type="spellEnd"/>
      <w:r w:rsidRPr="00F51234">
        <w:rPr>
          <w:rFonts w:ascii="Times New Roman" w:hAnsi="Times New Roman" w:cs="Times New Roman"/>
          <w:sz w:val="24"/>
          <w:szCs w:val="24"/>
        </w:rPr>
        <w:t>, 2022).</w:t>
      </w:r>
      <w:proofErr w:type="gramEnd"/>
    </w:p>
    <w:p w:rsidR="00DA287D" w:rsidRDefault="00DA287D" w:rsidP="00DA287D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6B4C23">
        <w:rPr>
          <w:rFonts w:ascii="Times New Roman" w:hAnsi="Times New Roman" w:cs="Times New Roman"/>
          <w:sz w:val="24"/>
          <w:szCs w:val="24"/>
        </w:rPr>
        <w:t>rinsip-prinsip</w:t>
      </w:r>
      <w:proofErr w:type="spellEnd"/>
      <w:r w:rsidRPr="006B4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C2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6B4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C23">
        <w:rPr>
          <w:rFonts w:ascii="Times New Roman" w:hAnsi="Times New Roman" w:cs="Times New Roman"/>
          <w:sz w:val="24"/>
          <w:szCs w:val="24"/>
        </w:rPr>
        <w:t>Berdiferensiasi</w:t>
      </w:r>
      <w:proofErr w:type="spellEnd"/>
    </w:p>
    <w:p w:rsidR="00DA287D" w:rsidRDefault="00DA287D" w:rsidP="00DA287D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</w:p>
    <w:p w:rsidR="00DA287D" w:rsidRDefault="00DA287D" w:rsidP="00DA287D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berkualitas</w:t>
      </w:r>
      <w:proofErr w:type="spellEnd"/>
    </w:p>
    <w:p w:rsidR="00DA287D" w:rsidRDefault="00DA287D" w:rsidP="00DA287D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Asesmen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</w:p>
    <w:p w:rsidR="00DA287D" w:rsidRDefault="00DA287D" w:rsidP="00DA287D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responsive</w:t>
      </w:r>
    </w:p>
    <w:p w:rsidR="00DA287D" w:rsidRDefault="00DA287D" w:rsidP="00DA287D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Kepemimpinan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rutinitass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:rsidR="00DA287D" w:rsidRDefault="00DA287D" w:rsidP="00DA287D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Berdiferensiasi</w:t>
      </w:r>
      <w:proofErr w:type="spellEnd"/>
    </w:p>
    <w:p w:rsidR="00DA287D" w:rsidRDefault="00DA287D" w:rsidP="00DA287D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4C2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6B4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C23">
        <w:rPr>
          <w:rFonts w:ascii="Times New Roman" w:hAnsi="Times New Roman" w:cs="Times New Roman"/>
          <w:sz w:val="24"/>
          <w:szCs w:val="24"/>
        </w:rPr>
        <w:t>proaktif</w:t>
      </w:r>
      <w:proofErr w:type="spellEnd"/>
    </w:p>
    <w:p w:rsidR="00DA287D" w:rsidRDefault="00DA287D" w:rsidP="00DA287D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4C23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6B4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C23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6B4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C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B4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C23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6B4C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B4C2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B4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C23">
        <w:rPr>
          <w:rFonts w:ascii="Times New Roman" w:hAnsi="Times New Roman" w:cs="Times New Roman"/>
          <w:sz w:val="24"/>
          <w:szCs w:val="24"/>
        </w:rPr>
        <w:t>kuantitas</w:t>
      </w:r>
      <w:proofErr w:type="spellEnd"/>
    </w:p>
    <w:p w:rsidR="00DA287D" w:rsidRDefault="00DA287D" w:rsidP="00DA287D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4C23">
        <w:rPr>
          <w:rFonts w:ascii="Times New Roman" w:hAnsi="Times New Roman" w:cs="Times New Roman"/>
          <w:sz w:val="24"/>
          <w:szCs w:val="24"/>
        </w:rPr>
        <w:t>Berakar</w:t>
      </w:r>
      <w:proofErr w:type="spellEnd"/>
      <w:r w:rsidRPr="006B4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C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B4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C23">
        <w:rPr>
          <w:rFonts w:ascii="Times New Roman" w:hAnsi="Times New Roman" w:cs="Times New Roman"/>
          <w:sz w:val="24"/>
          <w:szCs w:val="24"/>
        </w:rPr>
        <w:t>asesmen</w:t>
      </w:r>
      <w:proofErr w:type="spellEnd"/>
    </w:p>
    <w:p w:rsidR="00DA287D" w:rsidRDefault="00DA287D" w:rsidP="00DA287D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4C2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B4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C2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6B4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C23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6B4C23">
        <w:rPr>
          <w:rFonts w:ascii="Times New Roman" w:hAnsi="Times New Roman" w:cs="Times New Roman"/>
          <w:sz w:val="24"/>
          <w:szCs w:val="24"/>
        </w:rPr>
        <w:t xml:space="preserve">, proses, </w:t>
      </w:r>
      <w:proofErr w:type="spellStart"/>
      <w:r w:rsidRPr="006B4C2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B4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C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B4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C23">
        <w:rPr>
          <w:rFonts w:ascii="Times New Roman" w:hAnsi="Times New Roman" w:cs="Times New Roman"/>
          <w:sz w:val="24"/>
          <w:szCs w:val="24"/>
        </w:rPr>
        <w:t>iklim</w:t>
      </w:r>
      <w:proofErr w:type="spellEnd"/>
      <w:r w:rsidRPr="006B4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C23">
        <w:rPr>
          <w:rFonts w:ascii="Times New Roman" w:hAnsi="Times New Roman" w:cs="Times New Roman"/>
          <w:sz w:val="24"/>
          <w:szCs w:val="24"/>
        </w:rPr>
        <w:t>belajar</w:t>
      </w:r>
      <w:proofErr w:type="spellEnd"/>
    </w:p>
    <w:p w:rsidR="00DA287D" w:rsidRPr="0092179E" w:rsidRDefault="00DA287D" w:rsidP="00DA287D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179E">
        <w:rPr>
          <w:rFonts w:ascii="Times New Roman" w:hAnsi="Times New Roman" w:cs="Times New Roman"/>
          <w:sz w:val="24"/>
          <w:szCs w:val="24"/>
        </w:rPr>
        <w:t>Berpusat</w:t>
      </w:r>
      <w:proofErr w:type="spellEnd"/>
      <w:r w:rsidRPr="00921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79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21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79E">
        <w:rPr>
          <w:rFonts w:ascii="Times New Roman" w:hAnsi="Times New Roman" w:cs="Times New Roman"/>
          <w:sz w:val="24"/>
          <w:szCs w:val="24"/>
        </w:rPr>
        <w:t>siswa</w:t>
      </w:r>
      <w:proofErr w:type="spellEnd"/>
    </w:p>
    <w:p w:rsidR="00DA287D" w:rsidRDefault="00DA287D" w:rsidP="00DA287D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179E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921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79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21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79E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921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7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1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79E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92179E">
        <w:rPr>
          <w:rFonts w:ascii="Times New Roman" w:hAnsi="Times New Roman" w:cs="Times New Roman"/>
          <w:sz w:val="24"/>
          <w:szCs w:val="24"/>
        </w:rPr>
        <w:t>.</w:t>
      </w:r>
    </w:p>
    <w:p w:rsidR="00DA287D" w:rsidRDefault="00DA287D" w:rsidP="00DA287D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</w:p>
    <w:p w:rsidR="00DA287D" w:rsidRDefault="00DA287D" w:rsidP="00DA287D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92179E">
        <w:rPr>
          <w:rFonts w:ascii="Times New Roman" w:hAnsi="Times New Roman" w:cs="Times New Roman"/>
          <w:sz w:val="24"/>
          <w:szCs w:val="24"/>
        </w:rPr>
        <w:t>eberagaman</w:t>
      </w:r>
      <w:proofErr w:type="spellEnd"/>
      <w:r w:rsidRPr="00921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79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21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79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92179E">
        <w:rPr>
          <w:rFonts w:ascii="Times New Roman" w:hAnsi="Times New Roman" w:cs="Times New Roman"/>
          <w:sz w:val="24"/>
          <w:szCs w:val="24"/>
        </w:rPr>
        <w:t>.</w:t>
      </w:r>
    </w:p>
    <w:p w:rsidR="00DA287D" w:rsidRDefault="00DA287D" w:rsidP="00DA287D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Kesiapan</w:t>
      </w:r>
      <w:proofErr w:type="spellEnd"/>
    </w:p>
    <w:p w:rsidR="00DA287D" w:rsidRDefault="00DA287D" w:rsidP="00DA287D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Minat</w:t>
      </w:r>
      <w:proofErr w:type="spellEnd"/>
    </w:p>
    <w:p w:rsidR="00DA287D" w:rsidRDefault="00DA287D" w:rsidP="00DA287D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</w:p>
    <w:p w:rsidR="00DA287D" w:rsidRDefault="00DA287D" w:rsidP="00DA287D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Pr="00A132CD">
        <w:rPr>
          <w:rFonts w:ascii="Times New Roman" w:hAnsi="Times New Roman" w:cs="Times New Roman"/>
          <w:sz w:val="24"/>
          <w:szCs w:val="24"/>
        </w:rPr>
        <w:t>lemen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Berdiferensiasi</w:t>
      </w:r>
      <w:proofErr w:type="spellEnd"/>
    </w:p>
    <w:p w:rsidR="00DA287D" w:rsidRDefault="00DA287D" w:rsidP="00DA287D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Konten</w:t>
      </w:r>
      <w:proofErr w:type="spellEnd"/>
    </w:p>
    <w:p w:rsidR="00DA287D" w:rsidRDefault="00DA287D" w:rsidP="00DA287D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</w:t>
      </w:r>
    </w:p>
    <w:p w:rsidR="00DA287D" w:rsidRDefault="00DA287D" w:rsidP="00DA287D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DA287D" w:rsidRDefault="00DA287D" w:rsidP="00DA28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A132CD">
        <w:rPr>
          <w:rFonts w:ascii="Times New Roman" w:hAnsi="Times New Roman" w:cs="Times New Roman"/>
          <w:sz w:val="24"/>
          <w:szCs w:val="24"/>
        </w:rPr>
        <w:t xml:space="preserve">uru </w:t>
      </w:r>
      <w:proofErr w:type="spellStart"/>
      <w:proofErr w:type="gramStart"/>
      <w:r w:rsidRPr="00A132C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proofErr w:type="gram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terciptanya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merdeka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. Guru </w:t>
      </w:r>
      <w:proofErr w:type="spellStart"/>
      <w:proofErr w:type="gramStart"/>
      <w:r w:rsidRPr="00A132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berdiferensiasi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pamahamnya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berdiferensiasi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A287D" w:rsidRPr="00A132CD" w:rsidRDefault="00DA287D" w:rsidP="00DA28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32C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analitis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132CD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lastRenderedPageBreak/>
        <w:t>biasanya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, media,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A132CD">
        <w:rPr>
          <w:rFonts w:ascii="Times New Roman" w:hAnsi="Times New Roman" w:cs="Times New Roman"/>
          <w:sz w:val="24"/>
          <w:szCs w:val="24"/>
        </w:rPr>
        <w:t>gaya</w:t>
      </w:r>
      <w:proofErr w:type="spellEnd"/>
      <w:proofErr w:type="gram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132C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merdeka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A287D" w:rsidRPr="00BB6C80" w:rsidRDefault="00DA287D" w:rsidP="00BB6C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32CD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berdiferensiasi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Problem Based Learning (PBL), Project Based Learning (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PjBL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; (2)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berdiferensiasi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; (3)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berdiferensiasi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mengakomodir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kesiapan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C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A132CD">
        <w:rPr>
          <w:rFonts w:ascii="Times New Roman" w:hAnsi="Times New Roman" w:cs="Times New Roman"/>
          <w:sz w:val="24"/>
          <w:szCs w:val="24"/>
        </w:rPr>
        <w:t>.</w:t>
      </w:r>
    </w:p>
    <w:p w:rsidR="00BB6C80" w:rsidRDefault="00BB6C80" w:rsidP="00BB6C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C80">
        <w:rPr>
          <w:rFonts w:ascii="Times New Roman" w:hAnsi="Times New Roman" w:cs="Times New Roman"/>
          <w:sz w:val="24"/>
          <w:szCs w:val="24"/>
        </w:rPr>
        <w:t xml:space="preserve">·       </w:t>
      </w:r>
      <w:proofErr w:type="spellStart"/>
      <w:r w:rsidRPr="00BB6C80">
        <w:rPr>
          <w:rFonts w:ascii="Times New Roman" w:hAnsi="Times New Roman" w:cs="Times New Roman"/>
          <w:sz w:val="24"/>
          <w:szCs w:val="24"/>
        </w:rPr>
        <w:t>Simpulan</w:t>
      </w:r>
      <w:proofErr w:type="spellEnd"/>
      <w:r w:rsidRPr="00BB6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8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B6C80">
        <w:rPr>
          <w:rFonts w:ascii="Times New Roman" w:hAnsi="Times New Roman" w:cs="Times New Roman"/>
          <w:sz w:val="24"/>
          <w:szCs w:val="24"/>
        </w:rPr>
        <w:t xml:space="preserve"> Saran</w:t>
      </w:r>
    </w:p>
    <w:p w:rsidR="007D3774" w:rsidRPr="00BB6C80" w:rsidRDefault="00D10419" w:rsidP="008551F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0419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0419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matematisnya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0419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berdiferensiasi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kebutuhannya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D10419">
        <w:rPr>
          <w:rFonts w:ascii="Times New Roman" w:hAnsi="Times New Roman" w:cs="Times New Roman"/>
          <w:sz w:val="24"/>
          <w:szCs w:val="24"/>
        </w:rPr>
        <w:t xml:space="preserve">Isi, proses,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iklim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diferensiasi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dikuasai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guru.</w:t>
      </w:r>
      <w:proofErr w:type="gramEnd"/>
      <w:r w:rsidR="007D3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774">
        <w:rPr>
          <w:rFonts w:ascii="Times New Roman" w:hAnsi="Times New Roman" w:cs="Times New Roman"/>
          <w:sz w:val="24"/>
          <w:szCs w:val="24"/>
        </w:rPr>
        <w:t>P</w:t>
      </w:r>
      <w:r w:rsidRPr="00D10419">
        <w:rPr>
          <w:rFonts w:ascii="Times New Roman" w:hAnsi="Times New Roman" w:cs="Times New Roman"/>
          <w:sz w:val="24"/>
          <w:szCs w:val="24"/>
        </w:rPr>
        <w:t>embelajaran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berdiferensiasi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mengakomodir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10419">
        <w:rPr>
          <w:rFonts w:ascii="Times New Roman" w:hAnsi="Times New Roman" w:cs="Times New Roman"/>
          <w:sz w:val="24"/>
          <w:szCs w:val="24"/>
        </w:rPr>
        <w:t>gaya</w:t>
      </w:r>
      <w:proofErr w:type="spellEnd"/>
      <w:proofErr w:type="gram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kesiapan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1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D10419">
        <w:rPr>
          <w:rFonts w:ascii="Times New Roman" w:hAnsi="Times New Roman" w:cs="Times New Roman"/>
          <w:sz w:val="24"/>
          <w:szCs w:val="24"/>
        </w:rPr>
        <w:t>.</w:t>
      </w:r>
    </w:p>
    <w:p w:rsidR="00E46CC1" w:rsidRDefault="00E46CC1" w:rsidP="00BB6C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6CC1" w:rsidRDefault="00E46CC1" w:rsidP="00BB6C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6C80" w:rsidRDefault="00BB6C80" w:rsidP="00BB6C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C80">
        <w:rPr>
          <w:rFonts w:ascii="Times New Roman" w:hAnsi="Times New Roman" w:cs="Times New Roman"/>
          <w:sz w:val="24"/>
          <w:szCs w:val="24"/>
        </w:rPr>
        <w:lastRenderedPageBreak/>
        <w:t>Kekuatan</w:t>
      </w:r>
      <w:proofErr w:type="spellEnd"/>
      <w:r w:rsidRPr="00BB6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8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B6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80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BB6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8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B6C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B6C80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BB6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8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proofErr w:type="gramStart"/>
      <w:r w:rsidRPr="00BB6C80">
        <w:rPr>
          <w:rFonts w:ascii="Times New Roman" w:hAnsi="Times New Roman" w:cs="Times New Roman"/>
          <w:sz w:val="24"/>
          <w:szCs w:val="24"/>
        </w:rPr>
        <w:t>)</w:t>
      </w:r>
      <w:r w:rsidR="00E46CC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46CC1" w:rsidRDefault="00E46CC1" w:rsidP="00BB6C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C80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E46CC1" w:rsidRPr="00E46CC1" w:rsidRDefault="00E46CC1" w:rsidP="00E46CC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6CC1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berdiferensiasi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Merdeka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individual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04163" w:rsidRDefault="00404163" w:rsidP="0040416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416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04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163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404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16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4041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41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04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16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04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163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404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1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4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163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404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16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04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1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4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16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04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1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04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163">
        <w:rPr>
          <w:rFonts w:ascii="Times New Roman" w:hAnsi="Times New Roman" w:cs="Times New Roman"/>
          <w:sz w:val="24"/>
          <w:szCs w:val="24"/>
        </w:rPr>
        <w:t>terpercaya</w:t>
      </w:r>
      <w:proofErr w:type="spellEnd"/>
      <w:r w:rsidRPr="004041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4163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404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163">
        <w:rPr>
          <w:rFonts w:ascii="Times New Roman" w:hAnsi="Times New Roman" w:cs="Times New Roman"/>
          <w:sz w:val="24"/>
          <w:szCs w:val="24"/>
        </w:rPr>
        <w:t>validitas</w:t>
      </w:r>
      <w:proofErr w:type="spellEnd"/>
      <w:r w:rsidRPr="00404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163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404163">
        <w:rPr>
          <w:rFonts w:ascii="Times New Roman" w:hAnsi="Times New Roman" w:cs="Times New Roman"/>
          <w:sz w:val="24"/>
          <w:szCs w:val="24"/>
        </w:rPr>
        <w:t>.</w:t>
      </w:r>
    </w:p>
    <w:p w:rsidR="00E46CC1" w:rsidRPr="00E46CC1" w:rsidRDefault="00E46CC1" w:rsidP="0040416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6CC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berdiferensiasi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46CC1" w:rsidRDefault="00E46CC1" w:rsidP="00E46C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46CC1" w:rsidRDefault="00E46CC1" w:rsidP="00E46CC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6CC1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praktisi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berdiferensiasi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>.</w:t>
      </w:r>
    </w:p>
    <w:p w:rsidR="00E46CC1" w:rsidRDefault="00E46CC1" w:rsidP="00E46CC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6CC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digeneralisasi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46CC1" w:rsidRPr="00E46CC1" w:rsidRDefault="00E46CC1" w:rsidP="00E46CC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6CC1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berdiferensiasi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relevansi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guru yang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4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C1">
        <w:rPr>
          <w:rFonts w:ascii="Times New Roman" w:hAnsi="Times New Roman" w:cs="Times New Roman"/>
          <w:sz w:val="24"/>
          <w:szCs w:val="24"/>
        </w:rPr>
        <w:t>menerapkannya</w:t>
      </w:r>
      <w:proofErr w:type="spellEnd"/>
    </w:p>
    <w:p w:rsidR="00BB6C80" w:rsidRPr="00BB6C80" w:rsidRDefault="00BB6C80" w:rsidP="00BB6C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C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6C80" w:rsidRDefault="00BB6C80" w:rsidP="00BB6C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C80">
        <w:rPr>
          <w:rFonts w:ascii="Times New Roman" w:hAnsi="Times New Roman" w:cs="Times New Roman"/>
          <w:sz w:val="24"/>
          <w:szCs w:val="24"/>
        </w:rPr>
        <w:t>Lesson Learned</w:t>
      </w:r>
      <w:r w:rsidR="00AB3193">
        <w:rPr>
          <w:rFonts w:ascii="Times New Roman" w:hAnsi="Times New Roman" w:cs="Times New Roman"/>
          <w:sz w:val="24"/>
          <w:szCs w:val="24"/>
        </w:rPr>
        <w:tab/>
        <w:t>:</w:t>
      </w:r>
    </w:p>
    <w:p w:rsidR="00AB3193" w:rsidRPr="00AB3193" w:rsidRDefault="00AB3193" w:rsidP="00AB319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3193">
        <w:rPr>
          <w:rFonts w:ascii="Times New Roman" w:hAnsi="Times New Roman" w:cs="Times New Roman"/>
          <w:sz w:val="24"/>
          <w:szCs w:val="24"/>
        </w:rPr>
        <w:t xml:space="preserve">Guru </w:t>
      </w:r>
      <w:proofErr w:type="spellStart"/>
      <w:proofErr w:type="gramStart"/>
      <w:r w:rsidRPr="00AB3193">
        <w:rPr>
          <w:rFonts w:ascii="Times New Roman" w:hAnsi="Times New Roman" w:cs="Times New Roman"/>
          <w:sz w:val="24"/>
          <w:szCs w:val="24"/>
        </w:rPr>
        <w:t>diberi</w:t>
      </w:r>
      <w:proofErr w:type="spellEnd"/>
      <w:proofErr w:type="gramEnd"/>
      <w:r w:rsidRPr="00AB3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berkreasi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siswanya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. Guru </w:t>
      </w:r>
      <w:proofErr w:type="spellStart"/>
      <w:proofErr w:type="gramStart"/>
      <w:r w:rsidRPr="00AB319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proofErr w:type="gramEnd"/>
      <w:r w:rsidRPr="00AB3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holistik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3193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merdeka</w:t>
      </w:r>
      <w:proofErr w:type="spellEnd"/>
      <w:proofErr w:type="gramEnd"/>
      <w:r w:rsidRPr="00AB3193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(KOSP) yang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B3193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ajar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pembentukkan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berdiferensiasi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B3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berdiferensiasi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</w:t>
      </w:r>
      <w:r w:rsidRPr="00AB3193">
        <w:rPr>
          <w:rFonts w:ascii="Times New Roman" w:hAnsi="Times New Roman" w:cs="Times New Roman"/>
          <w:i/>
          <w:iCs/>
          <w:sz w:val="24"/>
          <w:szCs w:val="24"/>
        </w:rPr>
        <w:t xml:space="preserve">Problem Based Learning </w:t>
      </w:r>
      <w:r w:rsidRPr="00AB3193">
        <w:rPr>
          <w:rFonts w:ascii="Times New Roman" w:hAnsi="Times New Roman" w:cs="Times New Roman"/>
          <w:sz w:val="24"/>
          <w:szCs w:val="24"/>
        </w:rPr>
        <w:t xml:space="preserve">(PBL), </w:t>
      </w:r>
      <w:r w:rsidRPr="00AB3193">
        <w:rPr>
          <w:rFonts w:ascii="Times New Roman" w:hAnsi="Times New Roman" w:cs="Times New Roman"/>
          <w:i/>
          <w:iCs/>
          <w:sz w:val="24"/>
          <w:szCs w:val="24"/>
        </w:rPr>
        <w:t xml:space="preserve">Project Based Learning </w:t>
      </w:r>
      <w:r w:rsidRPr="00AB31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PjBL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3193">
        <w:rPr>
          <w:rFonts w:ascii="Times New Roman" w:hAnsi="Times New Roman" w:cs="Times New Roman"/>
          <w:sz w:val="24"/>
          <w:szCs w:val="24"/>
        </w:rPr>
        <w:t>gaya</w:t>
      </w:r>
      <w:proofErr w:type="spellEnd"/>
      <w:proofErr w:type="gramEnd"/>
      <w:r w:rsidRPr="00AB3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berdiferensiasi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319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proofErr w:type="gramEnd"/>
      <w:r w:rsidRPr="00AB319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B319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AB3193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B42C83" w:rsidRPr="00BB6C80" w:rsidRDefault="00B42C83" w:rsidP="00BB6C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42C83" w:rsidRPr="00BB6C80" w:rsidSect="00BB6C80">
      <w:pgSz w:w="12240" w:h="15840" w:orient="landscape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761CF"/>
    <w:multiLevelType w:val="hybridMultilevel"/>
    <w:tmpl w:val="03ECC6AA"/>
    <w:lvl w:ilvl="0" w:tplc="7C1CC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ED138A"/>
    <w:multiLevelType w:val="hybridMultilevel"/>
    <w:tmpl w:val="90BCE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D65EB"/>
    <w:multiLevelType w:val="hybridMultilevel"/>
    <w:tmpl w:val="68946C16"/>
    <w:lvl w:ilvl="0" w:tplc="0F209D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8D5892"/>
    <w:multiLevelType w:val="hybridMultilevel"/>
    <w:tmpl w:val="090ECC6A"/>
    <w:lvl w:ilvl="0" w:tplc="18500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F10FC2"/>
    <w:multiLevelType w:val="hybridMultilevel"/>
    <w:tmpl w:val="66BA8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EA1F0E"/>
    <w:multiLevelType w:val="hybridMultilevel"/>
    <w:tmpl w:val="0786E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73509A"/>
    <w:multiLevelType w:val="hybridMultilevel"/>
    <w:tmpl w:val="17F0904A"/>
    <w:lvl w:ilvl="0" w:tplc="39D27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A767D58"/>
    <w:multiLevelType w:val="hybridMultilevel"/>
    <w:tmpl w:val="C9B22CB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585DBE"/>
    <w:multiLevelType w:val="hybridMultilevel"/>
    <w:tmpl w:val="33FA4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2E100E"/>
    <w:multiLevelType w:val="hybridMultilevel"/>
    <w:tmpl w:val="4BFA0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3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C80"/>
    <w:rsid w:val="00053938"/>
    <w:rsid w:val="00065319"/>
    <w:rsid w:val="00091C99"/>
    <w:rsid w:val="0009681B"/>
    <w:rsid w:val="00126FCB"/>
    <w:rsid w:val="00150053"/>
    <w:rsid w:val="001902A0"/>
    <w:rsid w:val="001A2A9A"/>
    <w:rsid w:val="001A4B49"/>
    <w:rsid w:val="001B6FD5"/>
    <w:rsid w:val="001C7B81"/>
    <w:rsid w:val="002004A7"/>
    <w:rsid w:val="00243DA6"/>
    <w:rsid w:val="00277372"/>
    <w:rsid w:val="002A790F"/>
    <w:rsid w:val="002C3109"/>
    <w:rsid w:val="00366BAA"/>
    <w:rsid w:val="003A5DFD"/>
    <w:rsid w:val="00404163"/>
    <w:rsid w:val="004233B0"/>
    <w:rsid w:val="004A26CA"/>
    <w:rsid w:val="004A448D"/>
    <w:rsid w:val="00531EF7"/>
    <w:rsid w:val="00543C02"/>
    <w:rsid w:val="00567BCF"/>
    <w:rsid w:val="005A65E0"/>
    <w:rsid w:val="006567EA"/>
    <w:rsid w:val="00690D9E"/>
    <w:rsid w:val="006914D4"/>
    <w:rsid w:val="006B5C9B"/>
    <w:rsid w:val="006D33E3"/>
    <w:rsid w:val="006D3768"/>
    <w:rsid w:val="007438CF"/>
    <w:rsid w:val="007565B4"/>
    <w:rsid w:val="007600EF"/>
    <w:rsid w:val="00772709"/>
    <w:rsid w:val="007D00EF"/>
    <w:rsid w:val="007D3774"/>
    <w:rsid w:val="0081446F"/>
    <w:rsid w:val="008551F5"/>
    <w:rsid w:val="008D2E94"/>
    <w:rsid w:val="00921CFA"/>
    <w:rsid w:val="00926B07"/>
    <w:rsid w:val="00973A0D"/>
    <w:rsid w:val="00A5517E"/>
    <w:rsid w:val="00A72539"/>
    <w:rsid w:val="00A73B52"/>
    <w:rsid w:val="00AB3193"/>
    <w:rsid w:val="00B1504C"/>
    <w:rsid w:val="00B3714E"/>
    <w:rsid w:val="00B424A0"/>
    <w:rsid w:val="00B42C83"/>
    <w:rsid w:val="00B912AE"/>
    <w:rsid w:val="00BB6C80"/>
    <w:rsid w:val="00C30860"/>
    <w:rsid w:val="00CF171B"/>
    <w:rsid w:val="00D10419"/>
    <w:rsid w:val="00D31F55"/>
    <w:rsid w:val="00D35625"/>
    <w:rsid w:val="00D36FE1"/>
    <w:rsid w:val="00D42407"/>
    <w:rsid w:val="00DA287D"/>
    <w:rsid w:val="00DB1838"/>
    <w:rsid w:val="00DF77F8"/>
    <w:rsid w:val="00E24393"/>
    <w:rsid w:val="00E409C9"/>
    <w:rsid w:val="00E46CC1"/>
    <w:rsid w:val="00E57599"/>
    <w:rsid w:val="00EE0A38"/>
    <w:rsid w:val="00EE210E"/>
    <w:rsid w:val="00EF0CEE"/>
    <w:rsid w:val="00F00055"/>
    <w:rsid w:val="00F72326"/>
    <w:rsid w:val="00F7605E"/>
    <w:rsid w:val="00F87AE9"/>
    <w:rsid w:val="00F90926"/>
    <w:rsid w:val="00F92D45"/>
    <w:rsid w:val="00FC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C8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902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1902A0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C8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902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1902A0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0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1387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8</cp:revision>
  <dcterms:created xsi:type="dcterms:W3CDTF">2024-10-15T02:55:00Z</dcterms:created>
  <dcterms:modified xsi:type="dcterms:W3CDTF">2024-10-22T13:08:00Z</dcterms:modified>
</cp:coreProperties>
</file>