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DFBC" w14:textId="77777777" w:rsidR="003B0F3F" w:rsidRPr="00BB5165" w:rsidRDefault="003B0F3F" w:rsidP="00C15BF7">
      <w:pPr>
        <w:rPr>
          <w:lang w:val="en-US"/>
        </w:rPr>
      </w:pPr>
    </w:p>
    <w:p w14:paraId="1D6A333A" w14:textId="77777777" w:rsidR="00C15BF7" w:rsidRDefault="00C15BF7" w:rsidP="00C15BF7"/>
    <w:p w14:paraId="0E3BFCA2" w14:textId="77777777" w:rsidR="00C15BF7" w:rsidRDefault="00C15BF7" w:rsidP="00C15BF7"/>
    <w:p w14:paraId="2E578E0C" w14:textId="77777777" w:rsidR="00C15BF7" w:rsidRDefault="00C15BF7" w:rsidP="00C15BF7"/>
    <w:p w14:paraId="6FF128DD" w14:textId="77777777" w:rsidR="00C15BF7" w:rsidRDefault="00C15BF7" w:rsidP="00C15BF7"/>
    <w:p w14:paraId="11B9A392" w14:textId="77777777" w:rsidR="00C15BF7" w:rsidRDefault="00C15BF7" w:rsidP="00C15BF7"/>
    <w:p w14:paraId="19C4C021" w14:textId="77777777" w:rsidR="00C15BF7" w:rsidRDefault="00C15BF7" w:rsidP="00C15BF7"/>
    <w:p w14:paraId="2C0B6C49" w14:textId="77777777" w:rsidR="00C15BF7" w:rsidRDefault="00C15BF7" w:rsidP="00C15BF7"/>
    <w:p w14:paraId="36B2C609" w14:textId="0549C8BC" w:rsidR="00176033" w:rsidRPr="00176033" w:rsidRDefault="00C15BF7" w:rsidP="00176033">
      <w:pPr>
        <w:pStyle w:val="Title"/>
        <w:pBdr>
          <w:top w:val="none" w:sz="0" w:space="0" w:color="auto"/>
          <w:left w:val="none" w:sz="0" w:space="0" w:color="auto"/>
          <w:bottom w:val="none" w:sz="0" w:space="0" w:color="auto"/>
          <w:right w:val="none" w:sz="0" w:space="0" w:color="auto"/>
        </w:pBdr>
        <w:jc w:val="right"/>
        <w:rPr>
          <w:b/>
          <w:bCs/>
          <w:lang w:val="en-US"/>
        </w:rPr>
      </w:pPr>
      <w:r>
        <w:rPr>
          <w:b/>
          <w:bCs/>
          <w:lang w:val="en-US"/>
        </w:rPr>
        <w:t>Dynamics 365 Business Centra</w:t>
      </w:r>
      <w:r w:rsidR="00176033">
        <w:rPr>
          <w:b/>
          <w:bCs/>
          <w:lang w:val="en-US"/>
        </w:rPr>
        <w:t xml:space="preserve">l </w:t>
      </w:r>
      <w:r w:rsidR="00F83643">
        <w:rPr>
          <w:b/>
          <w:bCs/>
        </w:rPr>
        <w:t>Localization</w:t>
      </w:r>
      <w:r w:rsidR="00176033">
        <w:rPr>
          <w:b/>
          <w:bCs/>
          <w:lang w:val="en-US"/>
        </w:rPr>
        <w:t xml:space="preserve"> package manual</w:t>
      </w:r>
    </w:p>
    <w:p w14:paraId="6679C6E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p>
    <w:p w14:paraId="0699AEAB"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7C3CB977"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52FB770E" w14:textId="77777777" w:rsidR="00C15BF7" w:rsidRPr="00C15BF7" w:rsidRDefault="00C15BF7" w:rsidP="00C15BF7"/>
    <w:p w14:paraId="40A40543"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6F6ABF1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14133FB0" w14:textId="77777777" w:rsidR="00C15BF7" w:rsidRDefault="00C15BF7" w:rsidP="00C15BF7"/>
    <w:p w14:paraId="417EF01F" w14:textId="77777777" w:rsidR="00C15BF7" w:rsidRPr="00C15BF7" w:rsidRDefault="00C15BF7" w:rsidP="00C15BF7"/>
    <w:p w14:paraId="6D30E64F" w14:textId="1B44B485" w:rsidR="00C15BF7" w:rsidRPr="00176033" w:rsidRDefault="00176033" w:rsidP="00C15BF7">
      <w:pPr>
        <w:pStyle w:val="Title"/>
        <w:pBdr>
          <w:top w:val="none" w:sz="0" w:space="0" w:color="auto"/>
          <w:left w:val="none" w:sz="0" w:space="0" w:color="auto"/>
          <w:bottom w:val="none" w:sz="0" w:space="0" w:color="auto"/>
          <w:right w:val="none" w:sz="0" w:space="0" w:color="auto"/>
        </w:pBdr>
        <w:jc w:val="right"/>
        <w:rPr>
          <w:b/>
          <w:bCs/>
          <w:sz w:val="56"/>
          <w:szCs w:val="56"/>
          <w:lang w:val="en-US"/>
        </w:rPr>
      </w:pPr>
      <w:r>
        <w:rPr>
          <w:b/>
          <w:bCs/>
          <w:sz w:val="56"/>
          <w:szCs w:val="56"/>
          <w:lang w:val="en-US"/>
        </w:rPr>
        <w:t>FTS Bulgaria</w:t>
      </w:r>
    </w:p>
    <w:p w14:paraId="08005DB6" w14:textId="378FAC47" w:rsidR="00766C65" w:rsidRDefault="00766C65">
      <w:pPr>
        <w:jc w:val="left"/>
        <w:rPr>
          <w:b/>
          <w:bCs/>
          <w:color w:val="A50021"/>
          <w:spacing w:val="5"/>
          <w:kern w:val="28"/>
          <w:sz w:val="56"/>
          <w:szCs w:val="56"/>
        </w:rPr>
      </w:pPr>
      <w:r>
        <w:rPr>
          <w:b/>
          <w:bCs/>
          <w:sz w:val="56"/>
          <w:szCs w:val="56"/>
        </w:rPr>
        <w:br w:type="page"/>
      </w:r>
    </w:p>
    <w:sdt>
      <w:sdtPr>
        <w:rPr>
          <w:rFonts w:ascii="Calibri" w:hAnsi="Calibri" w:cs="Arial"/>
          <w:color w:val="323E4F"/>
          <w:sz w:val="22"/>
          <w:szCs w:val="24"/>
          <w:lang w:val="bg-BG"/>
        </w:rPr>
        <w:id w:val="-1199388151"/>
        <w:docPartObj>
          <w:docPartGallery w:val="Table of Contents"/>
          <w:docPartUnique/>
        </w:docPartObj>
      </w:sdtPr>
      <w:sdtEndPr>
        <w:rPr>
          <w:b/>
          <w:bCs/>
          <w:noProof/>
        </w:rPr>
      </w:sdtEndPr>
      <w:sdtContent>
        <w:p w14:paraId="088F20D7" w14:textId="27FA547B" w:rsidR="00F63EDE" w:rsidRPr="00917389" w:rsidRDefault="00917389" w:rsidP="00F63EDE">
          <w:pPr>
            <w:pStyle w:val="TOCHeading"/>
            <w:jc w:val="center"/>
            <w:rPr>
              <w:rFonts w:ascii="Calibri" w:hAnsi="Calibri" w:cs="Arial"/>
              <w:b/>
              <w:color w:val="A50021"/>
              <w:sz w:val="40"/>
              <w:szCs w:val="40"/>
            </w:rPr>
          </w:pPr>
          <w:r>
            <w:rPr>
              <w:rFonts w:ascii="Calibri" w:hAnsi="Calibri" w:cs="Arial"/>
              <w:b/>
              <w:color w:val="A50021"/>
              <w:sz w:val="40"/>
              <w:szCs w:val="40"/>
            </w:rPr>
            <w:t>CONTENTS</w:t>
          </w:r>
        </w:p>
        <w:p w14:paraId="312B75A8" w14:textId="007562A9" w:rsidR="00B276C6" w:rsidRDefault="00B735A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r>
            <w:rPr>
              <w:b w:val="0"/>
              <w:bCs w:val="0"/>
              <w:caps w:val="0"/>
              <w:noProof/>
            </w:rPr>
            <w:fldChar w:fldCharType="begin"/>
          </w:r>
          <w:r>
            <w:rPr>
              <w:b w:val="0"/>
              <w:bCs w:val="0"/>
              <w:caps w:val="0"/>
              <w:noProof/>
            </w:rPr>
            <w:instrText xml:space="preserve"> TOC \o "1-2" \h \z \u </w:instrText>
          </w:r>
          <w:r>
            <w:rPr>
              <w:b w:val="0"/>
              <w:bCs w:val="0"/>
              <w:caps w:val="0"/>
              <w:noProof/>
            </w:rPr>
            <w:fldChar w:fldCharType="separate"/>
          </w:r>
          <w:hyperlink w:anchor="_Toc238578412" w:history="1">
            <w:r w:rsidR="00B276C6" w:rsidRPr="00F207EF">
              <w:rPr>
                <w:rStyle w:val="Hyperlink"/>
                <w:noProof/>
              </w:rPr>
              <w:t>1.</w:t>
            </w:r>
            <w:r w:rsidR="00B276C6">
              <w:rPr>
                <w:rFonts w:asciiTheme="minorHAnsi" w:eastAsiaTheme="minorEastAsia" w:hAnsiTheme="minorHAnsi" w:cstheme="minorBidi"/>
                <w:b w:val="0"/>
                <w:bCs w:val="0"/>
                <w:caps w:val="0"/>
                <w:noProof/>
                <w:color w:val="auto"/>
                <w:kern w:val="2"/>
                <w:lang w:val="en-US"/>
                <w14:ligatures w14:val="standardContextual"/>
              </w:rPr>
              <w:tab/>
            </w:r>
            <w:r w:rsidR="00B276C6" w:rsidRPr="00F207EF">
              <w:rPr>
                <w:rStyle w:val="Hyperlink"/>
                <w:noProof/>
              </w:rPr>
              <w:t>Executive summary</w:t>
            </w:r>
            <w:r w:rsidR="00B276C6">
              <w:rPr>
                <w:noProof/>
                <w:webHidden/>
              </w:rPr>
              <w:tab/>
            </w:r>
            <w:r w:rsidR="00B276C6">
              <w:rPr>
                <w:noProof/>
                <w:webHidden/>
              </w:rPr>
              <w:fldChar w:fldCharType="begin"/>
            </w:r>
            <w:r w:rsidR="00B276C6">
              <w:rPr>
                <w:noProof/>
                <w:webHidden/>
              </w:rPr>
              <w:instrText xml:space="preserve"> PAGEREF _Toc238578412 \h </w:instrText>
            </w:r>
            <w:r w:rsidR="00B276C6">
              <w:rPr>
                <w:noProof/>
                <w:webHidden/>
              </w:rPr>
            </w:r>
            <w:r w:rsidR="00B276C6">
              <w:rPr>
                <w:noProof/>
                <w:webHidden/>
              </w:rPr>
              <w:fldChar w:fldCharType="separate"/>
            </w:r>
            <w:r w:rsidR="00B276C6">
              <w:rPr>
                <w:noProof/>
                <w:webHidden/>
              </w:rPr>
              <w:t>5</w:t>
            </w:r>
            <w:r w:rsidR="00B276C6">
              <w:rPr>
                <w:noProof/>
                <w:webHidden/>
              </w:rPr>
              <w:fldChar w:fldCharType="end"/>
            </w:r>
          </w:hyperlink>
        </w:p>
        <w:p w14:paraId="6B4D83F9" w14:textId="426BD3C7" w:rsidR="00B276C6" w:rsidRDefault="00B276C6">
          <w:pPr>
            <w:pStyle w:val="TOC1"/>
            <w:tabs>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13" w:history="1">
            <w:r w:rsidRPr="00F207EF">
              <w:rPr>
                <w:rStyle w:val="Hyperlink"/>
                <w:noProof/>
              </w:rPr>
              <w:t>What's New</w:t>
            </w:r>
            <w:r>
              <w:rPr>
                <w:noProof/>
                <w:webHidden/>
              </w:rPr>
              <w:tab/>
            </w:r>
            <w:r>
              <w:rPr>
                <w:noProof/>
                <w:webHidden/>
              </w:rPr>
              <w:fldChar w:fldCharType="begin"/>
            </w:r>
            <w:r>
              <w:rPr>
                <w:noProof/>
                <w:webHidden/>
              </w:rPr>
              <w:instrText xml:space="preserve"> PAGEREF _Toc238578413 \h </w:instrText>
            </w:r>
            <w:r>
              <w:rPr>
                <w:noProof/>
                <w:webHidden/>
              </w:rPr>
            </w:r>
            <w:r>
              <w:rPr>
                <w:noProof/>
                <w:webHidden/>
              </w:rPr>
              <w:fldChar w:fldCharType="separate"/>
            </w:r>
            <w:r>
              <w:rPr>
                <w:noProof/>
                <w:webHidden/>
              </w:rPr>
              <w:t>5</w:t>
            </w:r>
            <w:r>
              <w:rPr>
                <w:noProof/>
                <w:webHidden/>
              </w:rPr>
              <w:fldChar w:fldCharType="end"/>
            </w:r>
          </w:hyperlink>
        </w:p>
        <w:p w14:paraId="17CCCE69" w14:textId="7EDD41C2" w:rsidR="00B276C6" w:rsidRDefault="00B276C6">
          <w:pPr>
            <w:pStyle w:val="TOC1"/>
            <w:tabs>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14" w:history="1">
            <w:r w:rsidRPr="00F207EF">
              <w:rPr>
                <w:rStyle w:val="Hyperlink"/>
                <w:noProof/>
              </w:rPr>
              <w:t>Activate Localization package for Bulgaria</w:t>
            </w:r>
            <w:r>
              <w:rPr>
                <w:noProof/>
                <w:webHidden/>
              </w:rPr>
              <w:tab/>
            </w:r>
            <w:r>
              <w:rPr>
                <w:noProof/>
                <w:webHidden/>
              </w:rPr>
              <w:fldChar w:fldCharType="begin"/>
            </w:r>
            <w:r>
              <w:rPr>
                <w:noProof/>
                <w:webHidden/>
              </w:rPr>
              <w:instrText xml:space="preserve"> PAGEREF _Toc238578414 \h </w:instrText>
            </w:r>
            <w:r>
              <w:rPr>
                <w:noProof/>
                <w:webHidden/>
              </w:rPr>
            </w:r>
            <w:r>
              <w:rPr>
                <w:noProof/>
                <w:webHidden/>
              </w:rPr>
              <w:fldChar w:fldCharType="separate"/>
            </w:r>
            <w:r>
              <w:rPr>
                <w:noProof/>
                <w:webHidden/>
              </w:rPr>
              <w:t>6</w:t>
            </w:r>
            <w:r>
              <w:rPr>
                <w:noProof/>
                <w:webHidden/>
              </w:rPr>
              <w:fldChar w:fldCharType="end"/>
            </w:r>
          </w:hyperlink>
        </w:p>
        <w:p w14:paraId="27175BCD" w14:textId="2D9C6344"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15" w:history="1">
            <w:r w:rsidRPr="00F207EF">
              <w:rPr>
                <w:rStyle w:val="Hyperlink"/>
                <w:noProof/>
                <w:lang w:eastAsia="bg-BG"/>
              </w:rPr>
              <w:t>2.</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lang w:eastAsia="bg-BG"/>
              </w:rPr>
              <w:t>VAT functionality</w:t>
            </w:r>
            <w:r>
              <w:rPr>
                <w:noProof/>
                <w:webHidden/>
              </w:rPr>
              <w:tab/>
            </w:r>
            <w:r>
              <w:rPr>
                <w:noProof/>
                <w:webHidden/>
              </w:rPr>
              <w:fldChar w:fldCharType="begin"/>
            </w:r>
            <w:r>
              <w:rPr>
                <w:noProof/>
                <w:webHidden/>
              </w:rPr>
              <w:instrText xml:space="preserve"> PAGEREF _Toc238578415 \h </w:instrText>
            </w:r>
            <w:r>
              <w:rPr>
                <w:noProof/>
                <w:webHidden/>
              </w:rPr>
            </w:r>
            <w:r>
              <w:rPr>
                <w:noProof/>
                <w:webHidden/>
              </w:rPr>
              <w:fldChar w:fldCharType="separate"/>
            </w:r>
            <w:r>
              <w:rPr>
                <w:noProof/>
                <w:webHidden/>
              </w:rPr>
              <w:t>8</w:t>
            </w:r>
            <w:r>
              <w:rPr>
                <w:noProof/>
                <w:webHidden/>
              </w:rPr>
              <w:fldChar w:fldCharType="end"/>
            </w:r>
          </w:hyperlink>
        </w:p>
        <w:p w14:paraId="46299027" w14:textId="7FC32454"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16" w:history="1">
            <w:r w:rsidRPr="00F207EF">
              <w:rPr>
                <w:rStyle w:val="Hyperlink"/>
                <w:rFonts w:eastAsiaTheme="majorEastAsia"/>
                <w:noProof/>
              </w:rPr>
              <w:t>2.1.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VAT setup</w:t>
            </w:r>
            <w:r>
              <w:rPr>
                <w:noProof/>
                <w:webHidden/>
              </w:rPr>
              <w:tab/>
            </w:r>
            <w:r>
              <w:rPr>
                <w:noProof/>
                <w:webHidden/>
              </w:rPr>
              <w:fldChar w:fldCharType="begin"/>
            </w:r>
            <w:r>
              <w:rPr>
                <w:noProof/>
                <w:webHidden/>
              </w:rPr>
              <w:instrText xml:space="preserve"> PAGEREF _Toc238578416 \h </w:instrText>
            </w:r>
            <w:r>
              <w:rPr>
                <w:noProof/>
                <w:webHidden/>
              </w:rPr>
            </w:r>
            <w:r>
              <w:rPr>
                <w:noProof/>
                <w:webHidden/>
              </w:rPr>
              <w:fldChar w:fldCharType="separate"/>
            </w:r>
            <w:r>
              <w:rPr>
                <w:noProof/>
                <w:webHidden/>
              </w:rPr>
              <w:t>8</w:t>
            </w:r>
            <w:r>
              <w:rPr>
                <w:noProof/>
                <w:webHidden/>
              </w:rPr>
              <w:fldChar w:fldCharType="end"/>
            </w:r>
          </w:hyperlink>
        </w:p>
        <w:p w14:paraId="438C095A" w14:textId="7D41097D"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17" w:history="1">
            <w:r w:rsidRPr="00F207EF">
              <w:rPr>
                <w:rStyle w:val="Hyperlink"/>
                <w:rFonts w:eastAsiaTheme="majorEastAsia"/>
                <w:noProof/>
              </w:rPr>
              <w:t>2.2.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VAT protocols</w:t>
            </w:r>
            <w:r>
              <w:rPr>
                <w:noProof/>
                <w:webHidden/>
              </w:rPr>
              <w:tab/>
            </w:r>
            <w:r>
              <w:rPr>
                <w:noProof/>
                <w:webHidden/>
              </w:rPr>
              <w:fldChar w:fldCharType="begin"/>
            </w:r>
            <w:r>
              <w:rPr>
                <w:noProof/>
                <w:webHidden/>
              </w:rPr>
              <w:instrText xml:space="preserve"> PAGEREF _Toc238578417 \h </w:instrText>
            </w:r>
            <w:r>
              <w:rPr>
                <w:noProof/>
                <w:webHidden/>
              </w:rPr>
            </w:r>
            <w:r>
              <w:rPr>
                <w:noProof/>
                <w:webHidden/>
              </w:rPr>
              <w:fldChar w:fldCharType="separate"/>
            </w:r>
            <w:r>
              <w:rPr>
                <w:noProof/>
                <w:webHidden/>
              </w:rPr>
              <w:t>14</w:t>
            </w:r>
            <w:r>
              <w:rPr>
                <w:noProof/>
                <w:webHidden/>
              </w:rPr>
              <w:fldChar w:fldCharType="end"/>
            </w:r>
          </w:hyperlink>
        </w:p>
        <w:p w14:paraId="6E4F8BB9" w14:textId="3B08FC7A"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18" w:history="1">
            <w:r w:rsidRPr="00F207EF">
              <w:rPr>
                <w:rStyle w:val="Hyperlink"/>
                <w:rFonts w:eastAsiaTheme="majorEastAsia"/>
                <w:noProof/>
              </w:rPr>
              <w:t>2.3.</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VAT on customs declaration</w:t>
            </w:r>
            <w:r>
              <w:rPr>
                <w:noProof/>
                <w:webHidden/>
              </w:rPr>
              <w:tab/>
            </w:r>
            <w:r>
              <w:rPr>
                <w:noProof/>
                <w:webHidden/>
              </w:rPr>
              <w:fldChar w:fldCharType="begin"/>
            </w:r>
            <w:r>
              <w:rPr>
                <w:noProof/>
                <w:webHidden/>
              </w:rPr>
              <w:instrText xml:space="preserve"> PAGEREF _Toc238578418 \h </w:instrText>
            </w:r>
            <w:r>
              <w:rPr>
                <w:noProof/>
                <w:webHidden/>
              </w:rPr>
            </w:r>
            <w:r>
              <w:rPr>
                <w:noProof/>
                <w:webHidden/>
              </w:rPr>
              <w:fldChar w:fldCharType="separate"/>
            </w:r>
            <w:r>
              <w:rPr>
                <w:noProof/>
                <w:webHidden/>
              </w:rPr>
              <w:t>25</w:t>
            </w:r>
            <w:r>
              <w:rPr>
                <w:noProof/>
                <w:webHidden/>
              </w:rPr>
              <w:fldChar w:fldCharType="end"/>
            </w:r>
          </w:hyperlink>
        </w:p>
        <w:p w14:paraId="7CB023BA" w14:textId="137CD899"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19" w:history="1">
            <w:r w:rsidRPr="00F207EF">
              <w:rPr>
                <w:rStyle w:val="Hyperlink"/>
                <w:rFonts w:eastAsiaTheme="majorEastAsia"/>
                <w:noProof/>
              </w:rPr>
              <w:t>2.4.</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VAT ledgers and VAT declaration</w:t>
            </w:r>
            <w:r>
              <w:rPr>
                <w:noProof/>
                <w:webHidden/>
              </w:rPr>
              <w:tab/>
            </w:r>
            <w:r>
              <w:rPr>
                <w:noProof/>
                <w:webHidden/>
              </w:rPr>
              <w:fldChar w:fldCharType="begin"/>
            </w:r>
            <w:r>
              <w:rPr>
                <w:noProof/>
                <w:webHidden/>
              </w:rPr>
              <w:instrText xml:space="preserve"> PAGEREF _Toc238578419 \h </w:instrText>
            </w:r>
            <w:r>
              <w:rPr>
                <w:noProof/>
                <w:webHidden/>
              </w:rPr>
            </w:r>
            <w:r>
              <w:rPr>
                <w:noProof/>
                <w:webHidden/>
              </w:rPr>
              <w:fldChar w:fldCharType="separate"/>
            </w:r>
            <w:r>
              <w:rPr>
                <w:noProof/>
                <w:webHidden/>
              </w:rPr>
              <w:t>26</w:t>
            </w:r>
            <w:r>
              <w:rPr>
                <w:noProof/>
                <w:webHidden/>
              </w:rPr>
              <w:fldChar w:fldCharType="end"/>
            </w:r>
          </w:hyperlink>
        </w:p>
        <w:p w14:paraId="0C578997" w14:textId="6144878B"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0" w:history="1">
            <w:r w:rsidRPr="00F207EF">
              <w:rPr>
                <w:rStyle w:val="Hyperlink"/>
                <w:noProof/>
              </w:rPr>
              <w:t>2.5.</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VAT for private use of assets</w:t>
            </w:r>
            <w:r>
              <w:rPr>
                <w:noProof/>
                <w:webHidden/>
              </w:rPr>
              <w:tab/>
            </w:r>
            <w:r>
              <w:rPr>
                <w:noProof/>
                <w:webHidden/>
              </w:rPr>
              <w:fldChar w:fldCharType="begin"/>
            </w:r>
            <w:r>
              <w:rPr>
                <w:noProof/>
                <w:webHidden/>
              </w:rPr>
              <w:instrText xml:space="preserve"> PAGEREF _Toc238578420 \h </w:instrText>
            </w:r>
            <w:r>
              <w:rPr>
                <w:noProof/>
                <w:webHidden/>
              </w:rPr>
            </w:r>
            <w:r>
              <w:rPr>
                <w:noProof/>
                <w:webHidden/>
              </w:rPr>
              <w:fldChar w:fldCharType="separate"/>
            </w:r>
            <w:r>
              <w:rPr>
                <w:noProof/>
                <w:webHidden/>
              </w:rPr>
              <w:t>38</w:t>
            </w:r>
            <w:r>
              <w:rPr>
                <w:noProof/>
                <w:webHidden/>
              </w:rPr>
              <w:fldChar w:fldCharType="end"/>
            </w:r>
          </w:hyperlink>
        </w:p>
        <w:p w14:paraId="15461271" w14:textId="269CFEAA"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1" w:history="1">
            <w:r w:rsidRPr="00F207EF">
              <w:rPr>
                <w:rStyle w:val="Hyperlink"/>
                <w:noProof/>
              </w:rPr>
              <w:t>2.6.</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 xml:space="preserve">Set up </w:t>
            </w:r>
            <w:r w:rsidRPr="00F207EF">
              <w:rPr>
                <w:rStyle w:val="Hyperlink"/>
                <w:rFonts w:eastAsiaTheme="majorEastAsia"/>
                <w:noProof/>
              </w:rPr>
              <w:t>VAT Cash Regime</w:t>
            </w:r>
            <w:r>
              <w:rPr>
                <w:noProof/>
                <w:webHidden/>
              </w:rPr>
              <w:tab/>
            </w:r>
            <w:r>
              <w:rPr>
                <w:noProof/>
                <w:webHidden/>
              </w:rPr>
              <w:fldChar w:fldCharType="begin"/>
            </w:r>
            <w:r>
              <w:rPr>
                <w:noProof/>
                <w:webHidden/>
              </w:rPr>
              <w:instrText xml:space="preserve"> PAGEREF _Toc238578421 \h </w:instrText>
            </w:r>
            <w:r>
              <w:rPr>
                <w:noProof/>
                <w:webHidden/>
              </w:rPr>
            </w:r>
            <w:r>
              <w:rPr>
                <w:noProof/>
                <w:webHidden/>
              </w:rPr>
              <w:fldChar w:fldCharType="separate"/>
            </w:r>
            <w:r>
              <w:rPr>
                <w:noProof/>
                <w:webHidden/>
              </w:rPr>
              <w:t>41</w:t>
            </w:r>
            <w:r>
              <w:rPr>
                <w:noProof/>
                <w:webHidden/>
              </w:rPr>
              <w:fldChar w:fldCharType="end"/>
            </w:r>
          </w:hyperlink>
        </w:p>
        <w:p w14:paraId="3C3E2F73" w14:textId="611D4BEB"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2" w:history="1">
            <w:r w:rsidRPr="00F207EF">
              <w:rPr>
                <w:rStyle w:val="Hyperlink"/>
                <w:noProof/>
              </w:rPr>
              <w:t>2.7.</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VAT Setup when carrying out activities under Art. 163</w:t>
            </w:r>
            <w:r>
              <w:rPr>
                <w:noProof/>
                <w:webHidden/>
              </w:rPr>
              <w:tab/>
            </w:r>
            <w:r>
              <w:rPr>
                <w:noProof/>
                <w:webHidden/>
              </w:rPr>
              <w:fldChar w:fldCharType="begin"/>
            </w:r>
            <w:r>
              <w:rPr>
                <w:noProof/>
                <w:webHidden/>
              </w:rPr>
              <w:instrText xml:space="preserve"> PAGEREF _Toc238578422 \h </w:instrText>
            </w:r>
            <w:r>
              <w:rPr>
                <w:noProof/>
                <w:webHidden/>
              </w:rPr>
            </w:r>
            <w:r>
              <w:rPr>
                <w:noProof/>
                <w:webHidden/>
              </w:rPr>
              <w:fldChar w:fldCharType="separate"/>
            </w:r>
            <w:r>
              <w:rPr>
                <w:noProof/>
                <w:webHidden/>
              </w:rPr>
              <w:t>45</w:t>
            </w:r>
            <w:r>
              <w:rPr>
                <w:noProof/>
                <w:webHidden/>
              </w:rPr>
              <w:fldChar w:fldCharType="end"/>
            </w:r>
          </w:hyperlink>
        </w:p>
        <w:p w14:paraId="38AF23AC" w14:textId="772A4E5A"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3" w:history="1">
            <w:r w:rsidRPr="00F207EF">
              <w:rPr>
                <w:rStyle w:val="Hyperlink"/>
                <w:noProof/>
              </w:rPr>
              <w:t>2.8.</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Postpone tax credit within the permitted 12-month period</w:t>
            </w:r>
            <w:r>
              <w:rPr>
                <w:noProof/>
                <w:webHidden/>
              </w:rPr>
              <w:tab/>
            </w:r>
            <w:r>
              <w:rPr>
                <w:noProof/>
                <w:webHidden/>
              </w:rPr>
              <w:fldChar w:fldCharType="begin"/>
            </w:r>
            <w:r>
              <w:rPr>
                <w:noProof/>
                <w:webHidden/>
              </w:rPr>
              <w:instrText xml:space="preserve"> PAGEREF _Toc238578423 \h </w:instrText>
            </w:r>
            <w:r>
              <w:rPr>
                <w:noProof/>
                <w:webHidden/>
              </w:rPr>
            </w:r>
            <w:r>
              <w:rPr>
                <w:noProof/>
                <w:webHidden/>
              </w:rPr>
              <w:fldChar w:fldCharType="separate"/>
            </w:r>
            <w:r>
              <w:rPr>
                <w:noProof/>
                <w:webHidden/>
              </w:rPr>
              <w:t>49</w:t>
            </w:r>
            <w:r>
              <w:rPr>
                <w:noProof/>
                <w:webHidden/>
              </w:rPr>
              <w:fldChar w:fldCharType="end"/>
            </w:r>
          </w:hyperlink>
        </w:p>
        <w:p w14:paraId="31F84F9B" w14:textId="5C21000C"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24" w:history="1">
            <w:r w:rsidRPr="00F207EF">
              <w:rPr>
                <w:rStyle w:val="Hyperlink"/>
                <w:noProof/>
              </w:rPr>
              <w:t>3.</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rPr>
              <w:t>Intrastat</w:t>
            </w:r>
            <w:r>
              <w:rPr>
                <w:noProof/>
                <w:webHidden/>
              </w:rPr>
              <w:tab/>
            </w:r>
            <w:r>
              <w:rPr>
                <w:noProof/>
                <w:webHidden/>
              </w:rPr>
              <w:fldChar w:fldCharType="begin"/>
            </w:r>
            <w:r>
              <w:rPr>
                <w:noProof/>
                <w:webHidden/>
              </w:rPr>
              <w:instrText xml:space="preserve"> PAGEREF _Toc238578424 \h </w:instrText>
            </w:r>
            <w:r>
              <w:rPr>
                <w:noProof/>
                <w:webHidden/>
              </w:rPr>
            </w:r>
            <w:r>
              <w:rPr>
                <w:noProof/>
                <w:webHidden/>
              </w:rPr>
              <w:fldChar w:fldCharType="separate"/>
            </w:r>
            <w:r>
              <w:rPr>
                <w:noProof/>
                <w:webHidden/>
              </w:rPr>
              <w:t>53</w:t>
            </w:r>
            <w:r>
              <w:rPr>
                <w:noProof/>
                <w:webHidden/>
              </w:rPr>
              <w:fldChar w:fldCharType="end"/>
            </w:r>
          </w:hyperlink>
        </w:p>
        <w:p w14:paraId="1E12CA26" w14:textId="50E50DD3"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5" w:history="1">
            <w:r w:rsidRPr="00F207EF">
              <w:rPr>
                <w:rStyle w:val="Hyperlink"/>
                <w:noProof/>
              </w:rPr>
              <w:t>3.1.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Intrastat Setup</w:t>
            </w:r>
            <w:r>
              <w:rPr>
                <w:noProof/>
                <w:webHidden/>
              </w:rPr>
              <w:tab/>
            </w:r>
            <w:r>
              <w:rPr>
                <w:noProof/>
                <w:webHidden/>
              </w:rPr>
              <w:fldChar w:fldCharType="begin"/>
            </w:r>
            <w:r>
              <w:rPr>
                <w:noProof/>
                <w:webHidden/>
              </w:rPr>
              <w:instrText xml:space="preserve"> PAGEREF _Toc238578425 \h </w:instrText>
            </w:r>
            <w:r>
              <w:rPr>
                <w:noProof/>
                <w:webHidden/>
              </w:rPr>
            </w:r>
            <w:r>
              <w:rPr>
                <w:noProof/>
                <w:webHidden/>
              </w:rPr>
              <w:fldChar w:fldCharType="separate"/>
            </w:r>
            <w:r>
              <w:rPr>
                <w:noProof/>
                <w:webHidden/>
              </w:rPr>
              <w:t>53</w:t>
            </w:r>
            <w:r>
              <w:rPr>
                <w:noProof/>
                <w:webHidden/>
              </w:rPr>
              <w:fldChar w:fldCharType="end"/>
            </w:r>
          </w:hyperlink>
        </w:p>
        <w:p w14:paraId="51E1C94D" w14:textId="67DD658B"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6" w:history="1">
            <w:r w:rsidRPr="00F207EF">
              <w:rPr>
                <w:rStyle w:val="Hyperlink"/>
                <w:noProof/>
              </w:rPr>
              <w:t>3.2.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Creating a new Intrastat declaration</w:t>
            </w:r>
            <w:r>
              <w:rPr>
                <w:noProof/>
                <w:webHidden/>
              </w:rPr>
              <w:tab/>
            </w:r>
            <w:r>
              <w:rPr>
                <w:noProof/>
                <w:webHidden/>
              </w:rPr>
              <w:fldChar w:fldCharType="begin"/>
            </w:r>
            <w:r>
              <w:rPr>
                <w:noProof/>
                <w:webHidden/>
              </w:rPr>
              <w:instrText xml:space="preserve"> PAGEREF _Toc238578426 \h </w:instrText>
            </w:r>
            <w:r>
              <w:rPr>
                <w:noProof/>
                <w:webHidden/>
              </w:rPr>
            </w:r>
            <w:r>
              <w:rPr>
                <w:noProof/>
                <w:webHidden/>
              </w:rPr>
              <w:fldChar w:fldCharType="separate"/>
            </w:r>
            <w:r>
              <w:rPr>
                <w:noProof/>
                <w:webHidden/>
              </w:rPr>
              <w:t>61</w:t>
            </w:r>
            <w:r>
              <w:rPr>
                <w:noProof/>
                <w:webHidden/>
              </w:rPr>
              <w:fldChar w:fldCharType="end"/>
            </w:r>
          </w:hyperlink>
        </w:p>
        <w:p w14:paraId="5DF48356" w14:textId="55498CFA"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7" w:history="1">
            <w:r w:rsidRPr="00F207EF">
              <w:rPr>
                <w:rStyle w:val="Hyperlink"/>
                <w:noProof/>
              </w:rPr>
              <w:t>3.3.</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Creating files for Intrastat declaration</w:t>
            </w:r>
            <w:r>
              <w:rPr>
                <w:noProof/>
                <w:webHidden/>
              </w:rPr>
              <w:tab/>
            </w:r>
            <w:r>
              <w:rPr>
                <w:noProof/>
                <w:webHidden/>
              </w:rPr>
              <w:fldChar w:fldCharType="begin"/>
            </w:r>
            <w:r>
              <w:rPr>
                <w:noProof/>
                <w:webHidden/>
              </w:rPr>
              <w:instrText xml:space="preserve"> PAGEREF _Toc238578427 \h </w:instrText>
            </w:r>
            <w:r>
              <w:rPr>
                <w:noProof/>
                <w:webHidden/>
              </w:rPr>
            </w:r>
            <w:r>
              <w:rPr>
                <w:noProof/>
                <w:webHidden/>
              </w:rPr>
              <w:fldChar w:fldCharType="separate"/>
            </w:r>
            <w:r>
              <w:rPr>
                <w:noProof/>
                <w:webHidden/>
              </w:rPr>
              <w:t>63</w:t>
            </w:r>
            <w:r>
              <w:rPr>
                <w:noProof/>
                <w:webHidden/>
              </w:rPr>
              <w:fldChar w:fldCharType="end"/>
            </w:r>
          </w:hyperlink>
        </w:p>
        <w:p w14:paraId="085F5775" w14:textId="2D454B9A"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28" w:history="1">
            <w:r w:rsidRPr="00F207EF">
              <w:rPr>
                <w:rStyle w:val="Hyperlink"/>
                <w:noProof/>
                <w:lang w:eastAsia="bg-BG"/>
              </w:rPr>
              <w:t>4.</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lang w:eastAsia="bg-BG"/>
              </w:rPr>
              <w:t>Finances – localization settings</w:t>
            </w:r>
            <w:r>
              <w:rPr>
                <w:noProof/>
                <w:webHidden/>
              </w:rPr>
              <w:tab/>
            </w:r>
            <w:r>
              <w:rPr>
                <w:noProof/>
                <w:webHidden/>
              </w:rPr>
              <w:fldChar w:fldCharType="begin"/>
            </w:r>
            <w:r>
              <w:rPr>
                <w:noProof/>
                <w:webHidden/>
              </w:rPr>
              <w:instrText xml:space="preserve"> PAGEREF _Toc238578428 \h </w:instrText>
            </w:r>
            <w:r>
              <w:rPr>
                <w:noProof/>
                <w:webHidden/>
              </w:rPr>
            </w:r>
            <w:r>
              <w:rPr>
                <w:noProof/>
                <w:webHidden/>
              </w:rPr>
              <w:fldChar w:fldCharType="separate"/>
            </w:r>
            <w:r>
              <w:rPr>
                <w:noProof/>
                <w:webHidden/>
              </w:rPr>
              <w:t>65</w:t>
            </w:r>
            <w:r>
              <w:rPr>
                <w:noProof/>
                <w:webHidden/>
              </w:rPr>
              <w:fldChar w:fldCharType="end"/>
            </w:r>
          </w:hyperlink>
        </w:p>
        <w:p w14:paraId="4CAAD57B" w14:textId="70533B8F"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29" w:history="1">
            <w:r w:rsidRPr="00F207EF">
              <w:rPr>
                <w:rStyle w:val="Hyperlink"/>
                <w:rFonts w:eastAsiaTheme="majorEastAsia"/>
                <w:noProof/>
              </w:rPr>
              <w:t>4.1.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Automatic Create Default Dimensions</w:t>
            </w:r>
            <w:r>
              <w:rPr>
                <w:noProof/>
                <w:webHidden/>
              </w:rPr>
              <w:tab/>
            </w:r>
            <w:r>
              <w:rPr>
                <w:noProof/>
                <w:webHidden/>
              </w:rPr>
              <w:fldChar w:fldCharType="begin"/>
            </w:r>
            <w:r>
              <w:rPr>
                <w:noProof/>
                <w:webHidden/>
              </w:rPr>
              <w:instrText xml:space="preserve"> PAGEREF _Toc238578429 \h </w:instrText>
            </w:r>
            <w:r>
              <w:rPr>
                <w:noProof/>
                <w:webHidden/>
              </w:rPr>
            </w:r>
            <w:r>
              <w:rPr>
                <w:noProof/>
                <w:webHidden/>
              </w:rPr>
              <w:fldChar w:fldCharType="separate"/>
            </w:r>
            <w:r>
              <w:rPr>
                <w:noProof/>
                <w:webHidden/>
              </w:rPr>
              <w:t>65</w:t>
            </w:r>
            <w:r>
              <w:rPr>
                <w:noProof/>
                <w:webHidden/>
              </w:rPr>
              <w:fldChar w:fldCharType="end"/>
            </w:r>
          </w:hyperlink>
        </w:p>
        <w:p w14:paraId="50CCAF71" w14:textId="3CB9C85D"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0" w:history="1">
            <w:r w:rsidRPr="00F207EF">
              <w:rPr>
                <w:rStyle w:val="Hyperlink"/>
                <w:rFonts w:eastAsiaTheme="majorEastAsia"/>
                <w:noProof/>
              </w:rPr>
              <w:t>4.2.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General Journal</w:t>
            </w:r>
            <w:r>
              <w:rPr>
                <w:noProof/>
                <w:webHidden/>
              </w:rPr>
              <w:tab/>
            </w:r>
            <w:r>
              <w:rPr>
                <w:noProof/>
                <w:webHidden/>
              </w:rPr>
              <w:fldChar w:fldCharType="begin"/>
            </w:r>
            <w:r>
              <w:rPr>
                <w:noProof/>
                <w:webHidden/>
              </w:rPr>
              <w:instrText xml:space="preserve"> PAGEREF _Toc238578430 \h </w:instrText>
            </w:r>
            <w:r>
              <w:rPr>
                <w:noProof/>
                <w:webHidden/>
              </w:rPr>
            </w:r>
            <w:r>
              <w:rPr>
                <w:noProof/>
                <w:webHidden/>
              </w:rPr>
              <w:fldChar w:fldCharType="separate"/>
            </w:r>
            <w:r>
              <w:rPr>
                <w:noProof/>
                <w:webHidden/>
              </w:rPr>
              <w:t>65</w:t>
            </w:r>
            <w:r>
              <w:rPr>
                <w:noProof/>
                <w:webHidden/>
              </w:rPr>
              <w:fldChar w:fldCharType="end"/>
            </w:r>
          </w:hyperlink>
        </w:p>
        <w:p w14:paraId="57736122" w14:textId="7DE265C8"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1" w:history="1">
            <w:r w:rsidRPr="00F207EF">
              <w:rPr>
                <w:rStyle w:val="Hyperlink"/>
                <w:rFonts w:eastAsiaTheme="majorEastAsia"/>
                <w:noProof/>
              </w:rPr>
              <w:t>4.3.</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Trial Balance Register</w:t>
            </w:r>
            <w:r>
              <w:rPr>
                <w:noProof/>
                <w:webHidden/>
              </w:rPr>
              <w:tab/>
            </w:r>
            <w:r>
              <w:rPr>
                <w:noProof/>
                <w:webHidden/>
              </w:rPr>
              <w:fldChar w:fldCharType="begin"/>
            </w:r>
            <w:r>
              <w:rPr>
                <w:noProof/>
                <w:webHidden/>
              </w:rPr>
              <w:instrText xml:space="preserve"> PAGEREF _Toc238578431 \h </w:instrText>
            </w:r>
            <w:r>
              <w:rPr>
                <w:noProof/>
                <w:webHidden/>
              </w:rPr>
            </w:r>
            <w:r>
              <w:rPr>
                <w:noProof/>
                <w:webHidden/>
              </w:rPr>
              <w:fldChar w:fldCharType="separate"/>
            </w:r>
            <w:r>
              <w:rPr>
                <w:noProof/>
                <w:webHidden/>
              </w:rPr>
              <w:t>66</w:t>
            </w:r>
            <w:r>
              <w:rPr>
                <w:noProof/>
                <w:webHidden/>
              </w:rPr>
              <w:fldChar w:fldCharType="end"/>
            </w:r>
          </w:hyperlink>
        </w:p>
        <w:p w14:paraId="00624274" w14:textId="320E8188"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2" w:history="1">
            <w:r w:rsidRPr="00F207EF">
              <w:rPr>
                <w:rStyle w:val="Hyperlink"/>
                <w:rFonts w:eastAsiaTheme="majorEastAsia"/>
                <w:noProof/>
              </w:rPr>
              <w:t>4.4.</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rFonts w:eastAsiaTheme="majorEastAsia"/>
                <w:noProof/>
                <w:lang w:val="en-US"/>
              </w:rPr>
              <w:t>Fixed assets</w:t>
            </w:r>
            <w:r>
              <w:rPr>
                <w:noProof/>
                <w:webHidden/>
              </w:rPr>
              <w:tab/>
            </w:r>
            <w:r>
              <w:rPr>
                <w:noProof/>
                <w:webHidden/>
              </w:rPr>
              <w:fldChar w:fldCharType="begin"/>
            </w:r>
            <w:r>
              <w:rPr>
                <w:noProof/>
                <w:webHidden/>
              </w:rPr>
              <w:instrText xml:space="preserve"> PAGEREF _Toc238578432 \h </w:instrText>
            </w:r>
            <w:r>
              <w:rPr>
                <w:noProof/>
                <w:webHidden/>
              </w:rPr>
            </w:r>
            <w:r>
              <w:rPr>
                <w:noProof/>
                <w:webHidden/>
              </w:rPr>
              <w:fldChar w:fldCharType="separate"/>
            </w:r>
            <w:r>
              <w:rPr>
                <w:noProof/>
                <w:webHidden/>
              </w:rPr>
              <w:t>68</w:t>
            </w:r>
            <w:r>
              <w:rPr>
                <w:noProof/>
                <w:webHidden/>
              </w:rPr>
              <w:fldChar w:fldCharType="end"/>
            </w:r>
          </w:hyperlink>
        </w:p>
        <w:p w14:paraId="549BFB3C" w14:textId="2759F140"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3" w:history="1">
            <w:r w:rsidRPr="00F207EF">
              <w:rPr>
                <w:rStyle w:val="Hyperlink"/>
                <w:noProof/>
              </w:rPr>
              <w:t>4.5.</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rPr>
              <w:t>Changes in posting with Deferral Templates</w:t>
            </w:r>
            <w:r>
              <w:rPr>
                <w:noProof/>
                <w:webHidden/>
              </w:rPr>
              <w:tab/>
            </w:r>
            <w:r>
              <w:rPr>
                <w:noProof/>
                <w:webHidden/>
              </w:rPr>
              <w:fldChar w:fldCharType="begin"/>
            </w:r>
            <w:r>
              <w:rPr>
                <w:noProof/>
                <w:webHidden/>
              </w:rPr>
              <w:instrText xml:space="preserve"> PAGEREF _Toc238578433 \h </w:instrText>
            </w:r>
            <w:r>
              <w:rPr>
                <w:noProof/>
                <w:webHidden/>
              </w:rPr>
            </w:r>
            <w:r>
              <w:rPr>
                <w:noProof/>
                <w:webHidden/>
              </w:rPr>
              <w:fldChar w:fldCharType="separate"/>
            </w:r>
            <w:r>
              <w:rPr>
                <w:noProof/>
                <w:webHidden/>
              </w:rPr>
              <w:t>70</w:t>
            </w:r>
            <w:r>
              <w:rPr>
                <w:noProof/>
                <w:webHidden/>
              </w:rPr>
              <w:fldChar w:fldCharType="end"/>
            </w:r>
          </w:hyperlink>
        </w:p>
        <w:p w14:paraId="7F02153F" w14:textId="5E443B2B"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4" w:history="1">
            <w:r w:rsidRPr="00F207EF">
              <w:rPr>
                <w:rStyle w:val="Hyperlink"/>
                <w:noProof/>
              </w:rPr>
              <w:t>4.6.</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rPr>
              <w:t>Customs declaration data table</w:t>
            </w:r>
            <w:r>
              <w:rPr>
                <w:noProof/>
                <w:webHidden/>
              </w:rPr>
              <w:tab/>
            </w:r>
            <w:r>
              <w:rPr>
                <w:noProof/>
                <w:webHidden/>
              </w:rPr>
              <w:fldChar w:fldCharType="begin"/>
            </w:r>
            <w:r>
              <w:rPr>
                <w:noProof/>
                <w:webHidden/>
              </w:rPr>
              <w:instrText xml:space="preserve"> PAGEREF _Toc238578434 \h </w:instrText>
            </w:r>
            <w:r>
              <w:rPr>
                <w:noProof/>
                <w:webHidden/>
              </w:rPr>
            </w:r>
            <w:r>
              <w:rPr>
                <w:noProof/>
                <w:webHidden/>
              </w:rPr>
              <w:fldChar w:fldCharType="separate"/>
            </w:r>
            <w:r>
              <w:rPr>
                <w:noProof/>
                <w:webHidden/>
              </w:rPr>
              <w:t>72</w:t>
            </w:r>
            <w:r>
              <w:rPr>
                <w:noProof/>
                <w:webHidden/>
              </w:rPr>
              <w:fldChar w:fldCharType="end"/>
            </w:r>
          </w:hyperlink>
        </w:p>
        <w:p w14:paraId="0DF6020F" w14:textId="3B0A1D00"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5" w:history="1">
            <w:r w:rsidRPr="00F207EF">
              <w:rPr>
                <w:rStyle w:val="Hyperlink"/>
                <w:noProof/>
              </w:rPr>
              <w:t>4.7.</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rPr>
              <w:t>Financial reports</w:t>
            </w:r>
            <w:r>
              <w:rPr>
                <w:noProof/>
                <w:webHidden/>
              </w:rPr>
              <w:tab/>
            </w:r>
            <w:r>
              <w:rPr>
                <w:noProof/>
                <w:webHidden/>
              </w:rPr>
              <w:fldChar w:fldCharType="begin"/>
            </w:r>
            <w:r>
              <w:rPr>
                <w:noProof/>
                <w:webHidden/>
              </w:rPr>
              <w:instrText xml:space="preserve"> PAGEREF _Toc238578435 \h </w:instrText>
            </w:r>
            <w:r>
              <w:rPr>
                <w:noProof/>
                <w:webHidden/>
              </w:rPr>
            </w:r>
            <w:r>
              <w:rPr>
                <w:noProof/>
                <w:webHidden/>
              </w:rPr>
              <w:fldChar w:fldCharType="separate"/>
            </w:r>
            <w:r>
              <w:rPr>
                <w:noProof/>
                <w:webHidden/>
              </w:rPr>
              <w:t>73</w:t>
            </w:r>
            <w:r>
              <w:rPr>
                <w:noProof/>
                <w:webHidden/>
              </w:rPr>
              <w:fldChar w:fldCharType="end"/>
            </w:r>
          </w:hyperlink>
        </w:p>
        <w:p w14:paraId="31B9A9C7" w14:textId="499EC3DA"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36" w:history="1">
            <w:r w:rsidRPr="00F207EF">
              <w:rPr>
                <w:rStyle w:val="Hyperlink"/>
                <w:noProof/>
              </w:rPr>
              <w:t>5.</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rPr>
              <w:t xml:space="preserve">Purchases </w:t>
            </w:r>
            <w:r w:rsidRPr="00F207EF">
              <w:rPr>
                <w:rStyle w:val="Hyperlink"/>
                <w:noProof/>
                <w:lang w:eastAsia="bg-BG"/>
              </w:rPr>
              <w:t>– localization settings</w:t>
            </w:r>
            <w:r>
              <w:rPr>
                <w:noProof/>
                <w:webHidden/>
              </w:rPr>
              <w:tab/>
            </w:r>
            <w:r>
              <w:rPr>
                <w:noProof/>
                <w:webHidden/>
              </w:rPr>
              <w:fldChar w:fldCharType="begin"/>
            </w:r>
            <w:r>
              <w:rPr>
                <w:noProof/>
                <w:webHidden/>
              </w:rPr>
              <w:instrText xml:space="preserve"> PAGEREF _Toc238578436 \h </w:instrText>
            </w:r>
            <w:r>
              <w:rPr>
                <w:noProof/>
                <w:webHidden/>
              </w:rPr>
            </w:r>
            <w:r>
              <w:rPr>
                <w:noProof/>
                <w:webHidden/>
              </w:rPr>
              <w:fldChar w:fldCharType="separate"/>
            </w:r>
            <w:r>
              <w:rPr>
                <w:noProof/>
                <w:webHidden/>
              </w:rPr>
              <w:t>76</w:t>
            </w:r>
            <w:r>
              <w:rPr>
                <w:noProof/>
                <w:webHidden/>
              </w:rPr>
              <w:fldChar w:fldCharType="end"/>
            </w:r>
          </w:hyperlink>
        </w:p>
        <w:p w14:paraId="3AB31734" w14:textId="3AD16F84"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7" w:history="1">
            <w:r w:rsidRPr="00F207EF">
              <w:rPr>
                <w:rStyle w:val="Hyperlink"/>
                <w:noProof/>
              </w:rPr>
              <w:t>5.1.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Purchases &amp; Payables Setup</w:t>
            </w:r>
            <w:r>
              <w:rPr>
                <w:noProof/>
                <w:webHidden/>
              </w:rPr>
              <w:tab/>
            </w:r>
            <w:r>
              <w:rPr>
                <w:noProof/>
                <w:webHidden/>
              </w:rPr>
              <w:fldChar w:fldCharType="begin"/>
            </w:r>
            <w:r>
              <w:rPr>
                <w:noProof/>
                <w:webHidden/>
              </w:rPr>
              <w:instrText xml:space="preserve"> PAGEREF _Toc238578437 \h </w:instrText>
            </w:r>
            <w:r>
              <w:rPr>
                <w:noProof/>
                <w:webHidden/>
              </w:rPr>
            </w:r>
            <w:r>
              <w:rPr>
                <w:noProof/>
                <w:webHidden/>
              </w:rPr>
              <w:fldChar w:fldCharType="separate"/>
            </w:r>
            <w:r>
              <w:rPr>
                <w:noProof/>
                <w:webHidden/>
              </w:rPr>
              <w:t>77</w:t>
            </w:r>
            <w:r>
              <w:rPr>
                <w:noProof/>
                <w:webHidden/>
              </w:rPr>
              <w:fldChar w:fldCharType="end"/>
            </w:r>
          </w:hyperlink>
        </w:p>
        <w:p w14:paraId="038DEC8D" w14:textId="68D98940"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8" w:history="1">
            <w:r w:rsidRPr="00F207EF">
              <w:rPr>
                <w:rStyle w:val="Hyperlink"/>
                <w:noProof/>
              </w:rPr>
              <w:t>5.2.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Vendor card</w:t>
            </w:r>
            <w:r>
              <w:rPr>
                <w:noProof/>
                <w:webHidden/>
              </w:rPr>
              <w:tab/>
            </w:r>
            <w:r>
              <w:rPr>
                <w:noProof/>
                <w:webHidden/>
              </w:rPr>
              <w:fldChar w:fldCharType="begin"/>
            </w:r>
            <w:r>
              <w:rPr>
                <w:noProof/>
                <w:webHidden/>
              </w:rPr>
              <w:instrText xml:space="preserve"> PAGEREF _Toc238578438 \h </w:instrText>
            </w:r>
            <w:r>
              <w:rPr>
                <w:noProof/>
                <w:webHidden/>
              </w:rPr>
            </w:r>
            <w:r>
              <w:rPr>
                <w:noProof/>
                <w:webHidden/>
              </w:rPr>
              <w:fldChar w:fldCharType="separate"/>
            </w:r>
            <w:r>
              <w:rPr>
                <w:noProof/>
                <w:webHidden/>
              </w:rPr>
              <w:t>77</w:t>
            </w:r>
            <w:r>
              <w:rPr>
                <w:noProof/>
                <w:webHidden/>
              </w:rPr>
              <w:fldChar w:fldCharType="end"/>
            </w:r>
          </w:hyperlink>
        </w:p>
        <w:p w14:paraId="76B89BB6" w14:textId="6B5C1D1C"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39" w:history="1">
            <w:r w:rsidRPr="00F207EF">
              <w:rPr>
                <w:rStyle w:val="Hyperlink"/>
                <w:noProof/>
              </w:rPr>
              <w:t>5.3.</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Purchase invoice</w:t>
            </w:r>
            <w:r>
              <w:rPr>
                <w:noProof/>
                <w:webHidden/>
              </w:rPr>
              <w:tab/>
            </w:r>
            <w:r>
              <w:rPr>
                <w:noProof/>
                <w:webHidden/>
              </w:rPr>
              <w:fldChar w:fldCharType="begin"/>
            </w:r>
            <w:r>
              <w:rPr>
                <w:noProof/>
                <w:webHidden/>
              </w:rPr>
              <w:instrText xml:space="preserve"> PAGEREF _Toc238578439 \h </w:instrText>
            </w:r>
            <w:r>
              <w:rPr>
                <w:noProof/>
                <w:webHidden/>
              </w:rPr>
            </w:r>
            <w:r>
              <w:rPr>
                <w:noProof/>
                <w:webHidden/>
              </w:rPr>
              <w:fldChar w:fldCharType="separate"/>
            </w:r>
            <w:r>
              <w:rPr>
                <w:noProof/>
                <w:webHidden/>
              </w:rPr>
              <w:t>78</w:t>
            </w:r>
            <w:r>
              <w:rPr>
                <w:noProof/>
                <w:webHidden/>
              </w:rPr>
              <w:fldChar w:fldCharType="end"/>
            </w:r>
          </w:hyperlink>
        </w:p>
        <w:p w14:paraId="233A81B1" w14:textId="6CF829D4"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0" w:history="1">
            <w:r w:rsidRPr="00F207EF">
              <w:rPr>
                <w:rStyle w:val="Hyperlink"/>
                <w:noProof/>
              </w:rPr>
              <w:t>5.4.</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Purchase credit memos</w:t>
            </w:r>
            <w:r>
              <w:rPr>
                <w:noProof/>
                <w:webHidden/>
              </w:rPr>
              <w:tab/>
            </w:r>
            <w:r>
              <w:rPr>
                <w:noProof/>
                <w:webHidden/>
              </w:rPr>
              <w:fldChar w:fldCharType="begin"/>
            </w:r>
            <w:r>
              <w:rPr>
                <w:noProof/>
                <w:webHidden/>
              </w:rPr>
              <w:instrText xml:space="preserve"> PAGEREF _Toc238578440 \h </w:instrText>
            </w:r>
            <w:r>
              <w:rPr>
                <w:noProof/>
                <w:webHidden/>
              </w:rPr>
            </w:r>
            <w:r>
              <w:rPr>
                <w:noProof/>
                <w:webHidden/>
              </w:rPr>
              <w:fldChar w:fldCharType="separate"/>
            </w:r>
            <w:r>
              <w:rPr>
                <w:noProof/>
                <w:webHidden/>
              </w:rPr>
              <w:t>81</w:t>
            </w:r>
            <w:r>
              <w:rPr>
                <w:noProof/>
                <w:webHidden/>
              </w:rPr>
              <w:fldChar w:fldCharType="end"/>
            </w:r>
          </w:hyperlink>
        </w:p>
        <w:p w14:paraId="168E1E6C" w14:textId="77D444C8"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1" w:history="1">
            <w:r w:rsidRPr="00F207EF">
              <w:rPr>
                <w:rStyle w:val="Hyperlink"/>
                <w:noProof/>
              </w:rPr>
              <w:t>5.5.</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Void posted invoices and credit memos</w:t>
            </w:r>
            <w:r>
              <w:rPr>
                <w:noProof/>
                <w:webHidden/>
              </w:rPr>
              <w:tab/>
            </w:r>
            <w:r>
              <w:rPr>
                <w:noProof/>
                <w:webHidden/>
              </w:rPr>
              <w:fldChar w:fldCharType="begin"/>
            </w:r>
            <w:r>
              <w:rPr>
                <w:noProof/>
                <w:webHidden/>
              </w:rPr>
              <w:instrText xml:space="preserve"> PAGEREF _Toc238578441 \h </w:instrText>
            </w:r>
            <w:r>
              <w:rPr>
                <w:noProof/>
                <w:webHidden/>
              </w:rPr>
            </w:r>
            <w:r>
              <w:rPr>
                <w:noProof/>
                <w:webHidden/>
              </w:rPr>
              <w:fldChar w:fldCharType="separate"/>
            </w:r>
            <w:r>
              <w:rPr>
                <w:noProof/>
                <w:webHidden/>
              </w:rPr>
              <w:t>82</w:t>
            </w:r>
            <w:r>
              <w:rPr>
                <w:noProof/>
                <w:webHidden/>
              </w:rPr>
              <w:fldChar w:fldCharType="end"/>
            </w:r>
          </w:hyperlink>
        </w:p>
        <w:p w14:paraId="6531D4C6" w14:textId="5F160CAB"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2" w:history="1">
            <w:r w:rsidRPr="00F207EF">
              <w:rPr>
                <w:rStyle w:val="Hyperlink"/>
                <w:noProof/>
              </w:rPr>
              <w:t>5.6.</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Change of data in posted purchase documents</w:t>
            </w:r>
            <w:r>
              <w:rPr>
                <w:noProof/>
                <w:webHidden/>
              </w:rPr>
              <w:tab/>
            </w:r>
            <w:r>
              <w:rPr>
                <w:noProof/>
                <w:webHidden/>
              </w:rPr>
              <w:fldChar w:fldCharType="begin"/>
            </w:r>
            <w:r>
              <w:rPr>
                <w:noProof/>
                <w:webHidden/>
              </w:rPr>
              <w:instrText xml:space="preserve"> PAGEREF _Toc238578442 \h </w:instrText>
            </w:r>
            <w:r>
              <w:rPr>
                <w:noProof/>
                <w:webHidden/>
              </w:rPr>
            </w:r>
            <w:r>
              <w:rPr>
                <w:noProof/>
                <w:webHidden/>
              </w:rPr>
              <w:fldChar w:fldCharType="separate"/>
            </w:r>
            <w:r>
              <w:rPr>
                <w:noProof/>
                <w:webHidden/>
              </w:rPr>
              <w:t>86</w:t>
            </w:r>
            <w:r>
              <w:rPr>
                <w:noProof/>
                <w:webHidden/>
              </w:rPr>
              <w:fldChar w:fldCharType="end"/>
            </w:r>
          </w:hyperlink>
        </w:p>
        <w:p w14:paraId="43BC8AF8" w14:textId="153E02A6"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3" w:history="1">
            <w:r w:rsidRPr="00F207EF">
              <w:rPr>
                <w:rStyle w:val="Hyperlink"/>
                <w:noProof/>
                <w:lang w:val="en-US"/>
              </w:rPr>
              <w:t>5.7.</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Void a purchase invoice in next tax period</w:t>
            </w:r>
            <w:r>
              <w:rPr>
                <w:noProof/>
                <w:webHidden/>
              </w:rPr>
              <w:tab/>
            </w:r>
            <w:r>
              <w:rPr>
                <w:noProof/>
                <w:webHidden/>
              </w:rPr>
              <w:fldChar w:fldCharType="begin"/>
            </w:r>
            <w:r>
              <w:rPr>
                <w:noProof/>
                <w:webHidden/>
              </w:rPr>
              <w:instrText xml:space="preserve"> PAGEREF _Toc238578443 \h </w:instrText>
            </w:r>
            <w:r>
              <w:rPr>
                <w:noProof/>
                <w:webHidden/>
              </w:rPr>
            </w:r>
            <w:r>
              <w:rPr>
                <w:noProof/>
                <w:webHidden/>
              </w:rPr>
              <w:fldChar w:fldCharType="separate"/>
            </w:r>
            <w:r>
              <w:rPr>
                <w:noProof/>
                <w:webHidden/>
              </w:rPr>
              <w:t>89</w:t>
            </w:r>
            <w:r>
              <w:rPr>
                <w:noProof/>
                <w:webHidden/>
              </w:rPr>
              <w:fldChar w:fldCharType="end"/>
            </w:r>
          </w:hyperlink>
        </w:p>
        <w:p w14:paraId="332C1A2C" w14:textId="00707073"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44" w:history="1">
            <w:r w:rsidRPr="00F207EF">
              <w:rPr>
                <w:rStyle w:val="Hyperlink"/>
                <w:noProof/>
              </w:rPr>
              <w:t>6.</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rPr>
              <w:t xml:space="preserve">Sales </w:t>
            </w:r>
            <w:r w:rsidRPr="00F207EF">
              <w:rPr>
                <w:rStyle w:val="Hyperlink"/>
                <w:noProof/>
                <w:lang w:eastAsia="bg-BG"/>
              </w:rPr>
              <w:t>– localization settings</w:t>
            </w:r>
            <w:r>
              <w:rPr>
                <w:noProof/>
                <w:webHidden/>
              </w:rPr>
              <w:tab/>
            </w:r>
            <w:r>
              <w:rPr>
                <w:noProof/>
                <w:webHidden/>
              </w:rPr>
              <w:fldChar w:fldCharType="begin"/>
            </w:r>
            <w:r>
              <w:rPr>
                <w:noProof/>
                <w:webHidden/>
              </w:rPr>
              <w:instrText xml:space="preserve"> PAGEREF _Toc238578444 \h </w:instrText>
            </w:r>
            <w:r>
              <w:rPr>
                <w:noProof/>
                <w:webHidden/>
              </w:rPr>
            </w:r>
            <w:r>
              <w:rPr>
                <w:noProof/>
                <w:webHidden/>
              </w:rPr>
              <w:fldChar w:fldCharType="separate"/>
            </w:r>
            <w:r>
              <w:rPr>
                <w:noProof/>
                <w:webHidden/>
              </w:rPr>
              <w:t>90</w:t>
            </w:r>
            <w:r>
              <w:rPr>
                <w:noProof/>
                <w:webHidden/>
              </w:rPr>
              <w:fldChar w:fldCharType="end"/>
            </w:r>
          </w:hyperlink>
        </w:p>
        <w:p w14:paraId="3DF4C7CD" w14:textId="5328BE1C"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5" w:history="1">
            <w:r w:rsidRPr="00F207EF">
              <w:rPr>
                <w:rStyle w:val="Hyperlink"/>
                <w:noProof/>
              </w:rPr>
              <w:t>6.1.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User setup</w:t>
            </w:r>
            <w:r>
              <w:rPr>
                <w:noProof/>
                <w:webHidden/>
              </w:rPr>
              <w:tab/>
            </w:r>
            <w:r>
              <w:rPr>
                <w:noProof/>
                <w:webHidden/>
              </w:rPr>
              <w:fldChar w:fldCharType="begin"/>
            </w:r>
            <w:r>
              <w:rPr>
                <w:noProof/>
                <w:webHidden/>
              </w:rPr>
              <w:instrText xml:space="preserve"> PAGEREF _Toc238578445 \h </w:instrText>
            </w:r>
            <w:r>
              <w:rPr>
                <w:noProof/>
                <w:webHidden/>
              </w:rPr>
            </w:r>
            <w:r>
              <w:rPr>
                <w:noProof/>
                <w:webHidden/>
              </w:rPr>
              <w:fldChar w:fldCharType="separate"/>
            </w:r>
            <w:r>
              <w:rPr>
                <w:noProof/>
                <w:webHidden/>
              </w:rPr>
              <w:t>90</w:t>
            </w:r>
            <w:r>
              <w:rPr>
                <w:noProof/>
                <w:webHidden/>
              </w:rPr>
              <w:fldChar w:fldCharType="end"/>
            </w:r>
          </w:hyperlink>
        </w:p>
        <w:p w14:paraId="72A1D7B0" w14:textId="1C57AB96"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6" w:history="1">
            <w:r w:rsidRPr="00F207EF">
              <w:rPr>
                <w:rStyle w:val="Hyperlink"/>
                <w:noProof/>
              </w:rPr>
              <w:t>6.2.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Sales &amp; Receivables Setup</w:t>
            </w:r>
            <w:r>
              <w:rPr>
                <w:noProof/>
                <w:webHidden/>
              </w:rPr>
              <w:tab/>
            </w:r>
            <w:r>
              <w:rPr>
                <w:noProof/>
                <w:webHidden/>
              </w:rPr>
              <w:fldChar w:fldCharType="begin"/>
            </w:r>
            <w:r>
              <w:rPr>
                <w:noProof/>
                <w:webHidden/>
              </w:rPr>
              <w:instrText xml:space="preserve"> PAGEREF _Toc238578446 \h </w:instrText>
            </w:r>
            <w:r>
              <w:rPr>
                <w:noProof/>
                <w:webHidden/>
              </w:rPr>
            </w:r>
            <w:r>
              <w:rPr>
                <w:noProof/>
                <w:webHidden/>
              </w:rPr>
              <w:fldChar w:fldCharType="separate"/>
            </w:r>
            <w:r>
              <w:rPr>
                <w:noProof/>
                <w:webHidden/>
              </w:rPr>
              <w:t>91</w:t>
            </w:r>
            <w:r>
              <w:rPr>
                <w:noProof/>
                <w:webHidden/>
              </w:rPr>
              <w:fldChar w:fldCharType="end"/>
            </w:r>
          </w:hyperlink>
        </w:p>
        <w:p w14:paraId="45DC816F" w14:textId="432824D0"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7" w:history="1">
            <w:r w:rsidRPr="00F207EF">
              <w:rPr>
                <w:rStyle w:val="Hyperlink"/>
                <w:noProof/>
              </w:rPr>
              <w:t>6.3.</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Company information setup</w:t>
            </w:r>
            <w:r>
              <w:rPr>
                <w:noProof/>
                <w:webHidden/>
              </w:rPr>
              <w:tab/>
            </w:r>
            <w:r>
              <w:rPr>
                <w:noProof/>
                <w:webHidden/>
              </w:rPr>
              <w:fldChar w:fldCharType="begin"/>
            </w:r>
            <w:r>
              <w:rPr>
                <w:noProof/>
                <w:webHidden/>
              </w:rPr>
              <w:instrText xml:space="preserve"> PAGEREF _Toc238578447 \h </w:instrText>
            </w:r>
            <w:r>
              <w:rPr>
                <w:noProof/>
                <w:webHidden/>
              </w:rPr>
            </w:r>
            <w:r>
              <w:rPr>
                <w:noProof/>
                <w:webHidden/>
              </w:rPr>
              <w:fldChar w:fldCharType="separate"/>
            </w:r>
            <w:r>
              <w:rPr>
                <w:noProof/>
                <w:webHidden/>
              </w:rPr>
              <w:t>92</w:t>
            </w:r>
            <w:r>
              <w:rPr>
                <w:noProof/>
                <w:webHidden/>
              </w:rPr>
              <w:fldChar w:fldCharType="end"/>
            </w:r>
          </w:hyperlink>
        </w:p>
        <w:p w14:paraId="375E5AF6" w14:textId="3A01EC56"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8" w:history="1">
            <w:r w:rsidRPr="00F207EF">
              <w:rPr>
                <w:rStyle w:val="Hyperlink"/>
                <w:noProof/>
              </w:rPr>
              <w:t>6.4.</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Contact card</w:t>
            </w:r>
            <w:r>
              <w:rPr>
                <w:noProof/>
                <w:webHidden/>
              </w:rPr>
              <w:tab/>
            </w:r>
            <w:r>
              <w:rPr>
                <w:noProof/>
                <w:webHidden/>
              </w:rPr>
              <w:fldChar w:fldCharType="begin"/>
            </w:r>
            <w:r>
              <w:rPr>
                <w:noProof/>
                <w:webHidden/>
              </w:rPr>
              <w:instrText xml:space="preserve"> PAGEREF _Toc238578448 \h </w:instrText>
            </w:r>
            <w:r>
              <w:rPr>
                <w:noProof/>
                <w:webHidden/>
              </w:rPr>
            </w:r>
            <w:r>
              <w:rPr>
                <w:noProof/>
                <w:webHidden/>
              </w:rPr>
              <w:fldChar w:fldCharType="separate"/>
            </w:r>
            <w:r>
              <w:rPr>
                <w:noProof/>
                <w:webHidden/>
              </w:rPr>
              <w:t>92</w:t>
            </w:r>
            <w:r>
              <w:rPr>
                <w:noProof/>
                <w:webHidden/>
              </w:rPr>
              <w:fldChar w:fldCharType="end"/>
            </w:r>
          </w:hyperlink>
        </w:p>
        <w:p w14:paraId="39D46ED4" w14:textId="4D280F7A"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49" w:history="1">
            <w:r w:rsidRPr="00F207EF">
              <w:rPr>
                <w:rStyle w:val="Hyperlink"/>
                <w:noProof/>
              </w:rPr>
              <w:t>6.5.</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Customer card</w:t>
            </w:r>
            <w:r>
              <w:rPr>
                <w:noProof/>
                <w:webHidden/>
              </w:rPr>
              <w:tab/>
            </w:r>
            <w:r>
              <w:rPr>
                <w:noProof/>
                <w:webHidden/>
              </w:rPr>
              <w:fldChar w:fldCharType="begin"/>
            </w:r>
            <w:r>
              <w:rPr>
                <w:noProof/>
                <w:webHidden/>
              </w:rPr>
              <w:instrText xml:space="preserve"> PAGEREF _Toc238578449 \h </w:instrText>
            </w:r>
            <w:r>
              <w:rPr>
                <w:noProof/>
                <w:webHidden/>
              </w:rPr>
            </w:r>
            <w:r>
              <w:rPr>
                <w:noProof/>
                <w:webHidden/>
              </w:rPr>
              <w:fldChar w:fldCharType="separate"/>
            </w:r>
            <w:r>
              <w:rPr>
                <w:noProof/>
                <w:webHidden/>
              </w:rPr>
              <w:t>93</w:t>
            </w:r>
            <w:r>
              <w:rPr>
                <w:noProof/>
                <w:webHidden/>
              </w:rPr>
              <w:fldChar w:fldCharType="end"/>
            </w:r>
          </w:hyperlink>
        </w:p>
        <w:p w14:paraId="25AC7E3A" w14:textId="6E2B8999"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0" w:history="1">
            <w:r w:rsidRPr="00F207EF">
              <w:rPr>
                <w:rStyle w:val="Hyperlink"/>
                <w:noProof/>
              </w:rPr>
              <w:t>6.6.</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Sales invoice</w:t>
            </w:r>
            <w:r>
              <w:rPr>
                <w:noProof/>
                <w:webHidden/>
              </w:rPr>
              <w:tab/>
            </w:r>
            <w:r>
              <w:rPr>
                <w:noProof/>
                <w:webHidden/>
              </w:rPr>
              <w:fldChar w:fldCharType="begin"/>
            </w:r>
            <w:r>
              <w:rPr>
                <w:noProof/>
                <w:webHidden/>
              </w:rPr>
              <w:instrText xml:space="preserve"> PAGEREF _Toc238578450 \h </w:instrText>
            </w:r>
            <w:r>
              <w:rPr>
                <w:noProof/>
                <w:webHidden/>
              </w:rPr>
            </w:r>
            <w:r>
              <w:rPr>
                <w:noProof/>
                <w:webHidden/>
              </w:rPr>
              <w:fldChar w:fldCharType="separate"/>
            </w:r>
            <w:r>
              <w:rPr>
                <w:noProof/>
                <w:webHidden/>
              </w:rPr>
              <w:t>95</w:t>
            </w:r>
            <w:r>
              <w:rPr>
                <w:noProof/>
                <w:webHidden/>
              </w:rPr>
              <w:fldChar w:fldCharType="end"/>
            </w:r>
          </w:hyperlink>
        </w:p>
        <w:p w14:paraId="65734E49" w14:textId="24330360"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1" w:history="1">
            <w:r w:rsidRPr="00F207EF">
              <w:rPr>
                <w:rStyle w:val="Hyperlink"/>
                <w:noProof/>
              </w:rPr>
              <w:t>6.7.</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Sales credit memos</w:t>
            </w:r>
            <w:r>
              <w:rPr>
                <w:noProof/>
                <w:webHidden/>
              </w:rPr>
              <w:tab/>
            </w:r>
            <w:r>
              <w:rPr>
                <w:noProof/>
                <w:webHidden/>
              </w:rPr>
              <w:fldChar w:fldCharType="begin"/>
            </w:r>
            <w:r>
              <w:rPr>
                <w:noProof/>
                <w:webHidden/>
              </w:rPr>
              <w:instrText xml:space="preserve"> PAGEREF _Toc238578451 \h </w:instrText>
            </w:r>
            <w:r>
              <w:rPr>
                <w:noProof/>
                <w:webHidden/>
              </w:rPr>
            </w:r>
            <w:r>
              <w:rPr>
                <w:noProof/>
                <w:webHidden/>
              </w:rPr>
              <w:fldChar w:fldCharType="separate"/>
            </w:r>
            <w:r>
              <w:rPr>
                <w:noProof/>
                <w:webHidden/>
              </w:rPr>
              <w:t>98</w:t>
            </w:r>
            <w:r>
              <w:rPr>
                <w:noProof/>
                <w:webHidden/>
              </w:rPr>
              <w:fldChar w:fldCharType="end"/>
            </w:r>
          </w:hyperlink>
        </w:p>
        <w:p w14:paraId="138F30D9" w14:textId="50A6CBBF"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2" w:history="1">
            <w:r w:rsidRPr="00F207EF">
              <w:rPr>
                <w:rStyle w:val="Hyperlink"/>
                <w:noProof/>
              </w:rPr>
              <w:t>6.8.</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Print Sales invoices and credit memos</w:t>
            </w:r>
            <w:r>
              <w:rPr>
                <w:noProof/>
                <w:webHidden/>
              </w:rPr>
              <w:tab/>
            </w:r>
            <w:r>
              <w:rPr>
                <w:noProof/>
                <w:webHidden/>
              </w:rPr>
              <w:fldChar w:fldCharType="begin"/>
            </w:r>
            <w:r>
              <w:rPr>
                <w:noProof/>
                <w:webHidden/>
              </w:rPr>
              <w:instrText xml:space="preserve"> PAGEREF _Toc238578452 \h </w:instrText>
            </w:r>
            <w:r>
              <w:rPr>
                <w:noProof/>
                <w:webHidden/>
              </w:rPr>
            </w:r>
            <w:r>
              <w:rPr>
                <w:noProof/>
                <w:webHidden/>
              </w:rPr>
              <w:fldChar w:fldCharType="separate"/>
            </w:r>
            <w:r>
              <w:rPr>
                <w:noProof/>
                <w:webHidden/>
              </w:rPr>
              <w:t>100</w:t>
            </w:r>
            <w:r>
              <w:rPr>
                <w:noProof/>
                <w:webHidden/>
              </w:rPr>
              <w:fldChar w:fldCharType="end"/>
            </w:r>
          </w:hyperlink>
        </w:p>
        <w:p w14:paraId="77519EA4" w14:textId="0F9FDBD6"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3" w:history="1">
            <w:r w:rsidRPr="00F207EF">
              <w:rPr>
                <w:rStyle w:val="Hyperlink"/>
                <w:noProof/>
              </w:rPr>
              <w:t>6.9.</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Sales protocol</w:t>
            </w:r>
            <w:r>
              <w:rPr>
                <w:noProof/>
                <w:webHidden/>
              </w:rPr>
              <w:tab/>
            </w:r>
            <w:r>
              <w:rPr>
                <w:noProof/>
                <w:webHidden/>
              </w:rPr>
              <w:fldChar w:fldCharType="begin"/>
            </w:r>
            <w:r>
              <w:rPr>
                <w:noProof/>
                <w:webHidden/>
              </w:rPr>
              <w:instrText xml:space="preserve"> PAGEREF _Toc238578453 \h </w:instrText>
            </w:r>
            <w:r>
              <w:rPr>
                <w:noProof/>
                <w:webHidden/>
              </w:rPr>
            </w:r>
            <w:r>
              <w:rPr>
                <w:noProof/>
                <w:webHidden/>
              </w:rPr>
              <w:fldChar w:fldCharType="separate"/>
            </w:r>
            <w:r>
              <w:rPr>
                <w:noProof/>
                <w:webHidden/>
              </w:rPr>
              <w:t>105</w:t>
            </w:r>
            <w:r>
              <w:rPr>
                <w:noProof/>
                <w:webHidden/>
              </w:rPr>
              <w:fldChar w:fldCharType="end"/>
            </w:r>
          </w:hyperlink>
        </w:p>
        <w:p w14:paraId="113FE10F" w14:textId="4F978532"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4" w:history="1">
            <w:r w:rsidRPr="00F207EF">
              <w:rPr>
                <w:rStyle w:val="Hyperlink"/>
                <w:noProof/>
              </w:rPr>
              <w:t>6.10.</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Cancel Sales invoices or credit memos</w:t>
            </w:r>
            <w:r>
              <w:rPr>
                <w:noProof/>
                <w:webHidden/>
              </w:rPr>
              <w:tab/>
            </w:r>
            <w:r>
              <w:rPr>
                <w:noProof/>
                <w:webHidden/>
              </w:rPr>
              <w:fldChar w:fldCharType="begin"/>
            </w:r>
            <w:r>
              <w:rPr>
                <w:noProof/>
                <w:webHidden/>
              </w:rPr>
              <w:instrText xml:space="preserve"> PAGEREF _Toc238578454 \h </w:instrText>
            </w:r>
            <w:r>
              <w:rPr>
                <w:noProof/>
                <w:webHidden/>
              </w:rPr>
            </w:r>
            <w:r>
              <w:rPr>
                <w:noProof/>
                <w:webHidden/>
              </w:rPr>
              <w:fldChar w:fldCharType="separate"/>
            </w:r>
            <w:r>
              <w:rPr>
                <w:noProof/>
                <w:webHidden/>
              </w:rPr>
              <w:t>106</w:t>
            </w:r>
            <w:r>
              <w:rPr>
                <w:noProof/>
                <w:webHidden/>
              </w:rPr>
              <w:fldChar w:fldCharType="end"/>
            </w:r>
          </w:hyperlink>
        </w:p>
        <w:p w14:paraId="5AA9AA14" w14:textId="0AE62859"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5" w:history="1">
            <w:r w:rsidRPr="00F207EF">
              <w:rPr>
                <w:rStyle w:val="Hyperlink"/>
                <w:noProof/>
              </w:rPr>
              <w:t>6.11.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Change of data in posted sales documents</w:t>
            </w:r>
            <w:r>
              <w:rPr>
                <w:noProof/>
                <w:webHidden/>
              </w:rPr>
              <w:tab/>
            </w:r>
            <w:r>
              <w:rPr>
                <w:noProof/>
                <w:webHidden/>
              </w:rPr>
              <w:fldChar w:fldCharType="begin"/>
            </w:r>
            <w:r>
              <w:rPr>
                <w:noProof/>
                <w:webHidden/>
              </w:rPr>
              <w:instrText xml:space="preserve"> PAGEREF _Toc238578455 \h </w:instrText>
            </w:r>
            <w:r>
              <w:rPr>
                <w:noProof/>
                <w:webHidden/>
              </w:rPr>
            </w:r>
            <w:r>
              <w:rPr>
                <w:noProof/>
                <w:webHidden/>
              </w:rPr>
              <w:fldChar w:fldCharType="separate"/>
            </w:r>
            <w:r>
              <w:rPr>
                <w:noProof/>
                <w:webHidden/>
              </w:rPr>
              <w:t>110</w:t>
            </w:r>
            <w:r>
              <w:rPr>
                <w:noProof/>
                <w:webHidden/>
              </w:rPr>
              <w:fldChar w:fldCharType="end"/>
            </w:r>
          </w:hyperlink>
        </w:p>
        <w:p w14:paraId="39EEB2DC" w14:textId="21013437"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56" w:history="1">
            <w:r w:rsidRPr="00F207EF">
              <w:rPr>
                <w:rStyle w:val="Hyperlink"/>
                <w:noProof/>
              </w:rPr>
              <w:t>7.</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rPr>
              <w:t xml:space="preserve">Inventory </w:t>
            </w:r>
            <w:r w:rsidRPr="00F207EF">
              <w:rPr>
                <w:rStyle w:val="Hyperlink"/>
                <w:noProof/>
                <w:lang w:eastAsia="bg-BG"/>
              </w:rPr>
              <w:t>– localization settings</w:t>
            </w:r>
            <w:r>
              <w:rPr>
                <w:noProof/>
                <w:webHidden/>
              </w:rPr>
              <w:tab/>
            </w:r>
            <w:r>
              <w:rPr>
                <w:noProof/>
                <w:webHidden/>
              </w:rPr>
              <w:fldChar w:fldCharType="begin"/>
            </w:r>
            <w:r>
              <w:rPr>
                <w:noProof/>
                <w:webHidden/>
              </w:rPr>
              <w:instrText xml:space="preserve"> PAGEREF _Toc238578456 \h </w:instrText>
            </w:r>
            <w:r>
              <w:rPr>
                <w:noProof/>
                <w:webHidden/>
              </w:rPr>
            </w:r>
            <w:r>
              <w:rPr>
                <w:noProof/>
                <w:webHidden/>
              </w:rPr>
              <w:fldChar w:fldCharType="separate"/>
            </w:r>
            <w:r>
              <w:rPr>
                <w:noProof/>
                <w:webHidden/>
              </w:rPr>
              <w:t>113</w:t>
            </w:r>
            <w:r>
              <w:rPr>
                <w:noProof/>
                <w:webHidden/>
              </w:rPr>
              <w:fldChar w:fldCharType="end"/>
            </w:r>
          </w:hyperlink>
        </w:p>
        <w:p w14:paraId="1550637D" w14:textId="292E8026"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7" w:history="1">
            <w:r w:rsidRPr="00F207EF">
              <w:rPr>
                <w:rStyle w:val="Hyperlink"/>
                <w:noProof/>
              </w:rPr>
              <w:t>7.1.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Assembly Setup</w:t>
            </w:r>
            <w:r>
              <w:rPr>
                <w:noProof/>
                <w:webHidden/>
              </w:rPr>
              <w:tab/>
            </w:r>
            <w:r>
              <w:rPr>
                <w:noProof/>
                <w:webHidden/>
              </w:rPr>
              <w:fldChar w:fldCharType="begin"/>
            </w:r>
            <w:r>
              <w:rPr>
                <w:noProof/>
                <w:webHidden/>
              </w:rPr>
              <w:instrText xml:space="preserve"> PAGEREF _Toc238578457 \h </w:instrText>
            </w:r>
            <w:r>
              <w:rPr>
                <w:noProof/>
                <w:webHidden/>
              </w:rPr>
            </w:r>
            <w:r>
              <w:rPr>
                <w:noProof/>
                <w:webHidden/>
              </w:rPr>
              <w:fldChar w:fldCharType="separate"/>
            </w:r>
            <w:r>
              <w:rPr>
                <w:noProof/>
                <w:webHidden/>
              </w:rPr>
              <w:t>113</w:t>
            </w:r>
            <w:r>
              <w:rPr>
                <w:noProof/>
                <w:webHidden/>
              </w:rPr>
              <w:fldChar w:fldCharType="end"/>
            </w:r>
          </w:hyperlink>
        </w:p>
        <w:p w14:paraId="4805636A" w14:textId="58DD4943"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8" w:history="1">
            <w:r w:rsidRPr="00F207EF">
              <w:rPr>
                <w:rStyle w:val="Hyperlink"/>
                <w:noProof/>
              </w:rPr>
              <w:t>7.2.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Inventory Setup</w:t>
            </w:r>
            <w:r>
              <w:rPr>
                <w:noProof/>
                <w:webHidden/>
              </w:rPr>
              <w:tab/>
            </w:r>
            <w:r>
              <w:rPr>
                <w:noProof/>
                <w:webHidden/>
              </w:rPr>
              <w:fldChar w:fldCharType="begin"/>
            </w:r>
            <w:r>
              <w:rPr>
                <w:noProof/>
                <w:webHidden/>
              </w:rPr>
              <w:instrText xml:space="preserve"> PAGEREF _Toc238578458 \h </w:instrText>
            </w:r>
            <w:r>
              <w:rPr>
                <w:noProof/>
                <w:webHidden/>
              </w:rPr>
            </w:r>
            <w:r>
              <w:rPr>
                <w:noProof/>
                <w:webHidden/>
              </w:rPr>
              <w:fldChar w:fldCharType="separate"/>
            </w:r>
            <w:r>
              <w:rPr>
                <w:noProof/>
                <w:webHidden/>
              </w:rPr>
              <w:t>114</w:t>
            </w:r>
            <w:r>
              <w:rPr>
                <w:noProof/>
                <w:webHidden/>
              </w:rPr>
              <w:fldChar w:fldCharType="end"/>
            </w:r>
          </w:hyperlink>
        </w:p>
        <w:p w14:paraId="11C3AB68" w14:textId="7674FDA3"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59" w:history="1">
            <w:r w:rsidRPr="00F207EF">
              <w:rPr>
                <w:rStyle w:val="Hyperlink"/>
                <w:noProof/>
              </w:rPr>
              <w:t>7.3.</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Item Journal</w:t>
            </w:r>
            <w:r>
              <w:rPr>
                <w:noProof/>
                <w:webHidden/>
              </w:rPr>
              <w:tab/>
            </w:r>
            <w:r>
              <w:rPr>
                <w:noProof/>
                <w:webHidden/>
              </w:rPr>
              <w:fldChar w:fldCharType="begin"/>
            </w:r>
            <w:r>
              <w:rPr>
                <w:noProof/>
                <w:webHidden/>
              </w:rPr>
              <w:instrText xml:space="preserve"> PAGEREF _Toc238578459 \h </w:instrText>
            </w:r>
            <w:r>
              <w:rPr>
                <w:noProof/>
                <w:webHidden/>
              </w:rPr>
            </w:r>
            <w:r>
              <w:rPr>
                <w:noProof/>
                <w:webHidden/>
              </w:rPr>
              <w:fldChar w:fldCharType="separate"/>
            </w:r>
            <w:r>
              <w:rPr>
                <w:noProof/>
                <w:webHidden/>
              </w:rPr>
              <w:t>114</w:t>
            </w:r>
            <w:r>
              <w:rPr>
                <w:noProof/>
                <w:webHidden/>
              </w:rPr>
              <w:fldChar w:fldCharType="end"/>
            </w:r>
          </w:hyperlink>
        </w:p>
        <w:p w14:paraId="1A937CB7" w14:textId="25654836"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60" w:history="1">
            <w:r w:rsidRPr="00F207EF">
              <w:rPr>
                <w:rStyle w:val="Hyperlink"/>
                <w:noProof/>
              </w:rPr>
              <w:t>7.4.</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rPr>
              <w:t>Default Dimension in Item Category</w:t>
            </w:r>
            <w:r>
              <w:rPr>
                <w:noProof/>
                <w:webHidden/>
              </w:rPr>
              <w:tab/>
            </w:r>
            <w:r>
              <w:rPr>
                <w:noProof/>
                <w:webHidden/>
              </w:rPr>
              <w:fldChar w:fldCharType="begin"/>
            </w:r>
            <w:r>
              <w:rPr>
                <w:noProof/>
                <w:webHidden/>
              </w:rPr>
              <w:instrText xml:space="preserve"> PAGEREF _Toc238578460 \h </w:instrText>
            </w:r>
            <w:r>
              <w:rPr>
                <w:noProof/>
                <w:webHidden/>
              </w:rPr>
            </w:r>
            <w:r>
              <w:rPr>
                <w:noProof/>
                <w:webHidden/>
              </w:rPr>
              <w:fldChar w:fldCharType="separate"/>
            </w:r>
            <w:r>
              <w:rPr>
                <w:noProof/>
                <w:webHidden/>
              </w:rPr>
              <w:t>115</w:t>
            </w:r>
            <w:r>
              <w:rPr>
                <w:noProof/>
                <w:webHidden/>
              </w:rPr>
              <w:fldChar w:fldCharType="end"/>
            </w:r>
          </w:hyperlink>
        </w:p>
        <w:p w14:paraId="27243A58" w14:textId="6675AE76"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61" w:history="1">
            <w:r w:rsidRPr="00F207EF">
              <w:rPr>
                <w:rStyle w:val="Hyperlink"/>
                <w:noProof/>
              </w:rPr>
              <w:t>8.</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rPr>
              <w:t>Irrecoverable Receivable</w:t>
            </w:r>
            <w:r>
              <w:rPr>
                <w:noProof/>
                <w:webHidden/>
              </w:rPr>
              <w:tab/>
            </w:r>
            <w:r>
              <w:rPr>
                <w:noProof/>
                <w:webHidden/>
              </w:rPr>
              <w:fldChar w:fldCharType="begin"/>
            </w:r>
            <w:r>
              <w:rPr>
                <w:noProof/>
                <w:webHidden/>
              </w:rPr>
              <w:instrText xml:space="preserve"> PAGEREF _Toc238578461 \h </w:instrText>
            </w:r>
            <w:r>
              <w:rPr>
                <w:noProof/>
                <w:webHidden/>
              </w:rPr>
            </w:r>
            <w:r>
              <w:rPr>
                <w:noProof/>
                <w:webHidden/>
              </w:rPr>
              <w:fldChar w:fldCharType="separate"/>
            </w:r>
            <w:r>
              <w:rPr>
                <w:noProof/>
                <w:webHidden/>
              </w:rPr>
              <w:t>117</w:t>
            </w:r>
            <w:r>
              <w:rPr>
                <w:noProof/>
                <w:webHidden/>
              </w:rPr>
              <w:fldChar w:fldCharType="end"/>
            </w:r>
          </w:hyperlink>
        </w:p>
        <w:p w14:paraId="33DF0ED9" w14:textId="27EE2204"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62" w:history="1">
            <w:r w:rsidRPr="00F207EF">
              <w:rPr>
                <w:rStyle w:val="Hyperlink"/>
                <w:noProof/>
              </w:rPr>
              <w:t>8.1.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Irrecoverable Receivable for purchases</w:t>
            </w:r>
            <w:r>
              <w:rPr>
                <w:noProof/>
                <w:webHidden/>
              </w:rPr>
              <w:tab/>
            </w:r>
            <w:r>
              <w:rPr>
                <w:noProof/>
                <w:webHidden/>
              </w:rPr>
              <w:fldChar w:fldCharType="begin"/>
            </w:r>
            <w:r>
              <w:rPr>
                <w:noProof/>
                <w:webHidden/>
              </w:rPr>
              <w:instrText xml:space="preserve"> PAGEREF _Toc238578462 \h </w:instrText>
            </w:r>
            <w:r>
              <w:rPr>
                <w:noProof/>
                <w:webHidden/>
              </w:rPr>
            </w:r>
            <w:r>
              <w:rPr>
                <w:noProof/>
                <w:webHidden/>
              </w:rPr>
              <w:fldChar w:fldCharType="separate"/>
            </w:r>
            <w:r>
              <w:rPr>
                <w:noProof/>
                <w:webHidden/>
              </w:rPr>
              <w:t>117</w:t>
            </w:r>
            <w:r>
              <w:rPr>
                <w:noProof/>
                <w:webHidden/>
              </w:rPr>
              <w:fldChar w:fldCharType="end"/>
            </w:r>
          </w:hyperlink>
        </w:p>
        <w:p w14:paraId="0F495C3F" w14:textId="72F4C0E0"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63" w:history="1">
            <w:r w:rsidRPr="00F207EF">
              <w:rPr>
                <w:rStyle w:val="Hyperlink"/>
                <w:noProof/>
                <w:lang w:val="en-US"/>
              </w:rPr>
              <w:t>8.2.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Irrecoverable Receivable for sales</w:t>
            </w:r>
            <w:r>
              <w:rPr>
                <w:noProof/>
                <w:webHidden/>
              </w:rPr>
              <w:tab/>
            </w:r>
            <w:r>
              <w:rPr>
                <w:noProof/>
                <w:webHidden/>
              </w:rPr>
              <w:fldChar w:fldCharType="begin"/>
            </w:r>
            <w:r>
              <w:rPr>
                <w:noProof/>
                <w:webHidden/>
              </w:rPr>
              <w:instrText xml:space="preserve"> PAGEREF _Toc238578463 \h </w:instrText>
            </w:r>
            <w:r>
              <w:rPr>
                <w:noProof/>
                <w:webHidden/>
              </w:rPr>
            </w:r>
            <w:r>
              <w:rPr>
                <w:noProof/>
                <w:webHidden/>
              </w:rPr>
              <w:fldChar w:fldCharType="separate"/>
            </w:r>
            <w:r>
              <w:rPr>
                <w:noProof/>
                <w:webHidden/>
              </w:rPr>
              <w:t>119</w:t>
            </w:r>
            <w:r>
              <w:rPr>
                <w:noProof/>
                <w:webHidden/>
              </w:rPr>
              <w:fldChar w:fldCharType="end"/>
            </w:r>
          </w:hyperlink>
        </w:p>
        <w:p w14:paraId="0C64A652" w14:textId="16E63EE1" w:rsidR="00B276C6" w:rsidRDefault="00B276C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64" w:history="1">
            <w:r w:rsidRPr="00F207EF">
              <w:rPr>
                <w:rStyle w:val="Hyperlink"/>
                <w:noProof/>
              </w:rPr>
              <w:t>9.</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rPr>
              <w:t>Receipt and expense cash receiptts</w:t>
            </w:r>
            <w:r>
              <w:rPr>
                <w:noProof/>
                <w:webHidden/>
              </w:rPr>
              <w:tab/>
            </w:r>
            <w:r>
              <w:rPr>
                <w:noProof/>
                <w:webHidden/>
              </w:rPr>
              <w:fldChar w:fldCharType="begin"/>
            </w:r>
            <w:r>
              <w:rPr>
                <w:noProof/>
                <w:webHidden/>
              </w:rPr>
              <w:instrText xml:space="preserve"> PAGEREF _Toc238578464 \h </w:instrText>
            </w:r>
            <w:r>
              <w:rPr>
                <w:noProof/>
                <w:webHidden/>
              </w:rPr>
            </w:r>
            <w:r>
              <w:rPr>
                <w:noProof/>
                <w:webHidden/>
              </w:rPr>
              <w:fldChar w:fldCharType="separate"/>
            </w:r>
            <w:r>
              <w:rPr>
                <w:noProof/>
                <w:webHidden/>
              </w:rPr>
              <w:t>122</w:t>
            </w:r>
            <w:r>
              <w:rPr>
                <w:noProof/>
                <w:webHidden/>
              </w:rPr>
              <w:fldChar w:fldCharType="end"/>
            </w:r>
          </w:hyperlink>
        </w:p>
        <w:p w14:paraId="0C4D4B91" w14:textId="19D06097"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65" w:history="1">
            <w:r w:rsidRPr="00F207EF">
              <w:rPr>
                <w:rStyle w:val="Hyperlink"/>
                <w:noProof/>
              </w:rPr>
              <w:t>9.1.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Bank Account Settings</w:t>
            </w:r>
            <w:r>
              <w:rPr>
                <w:noProof/>
                <w:webHidden/>
              </w:rPr>
              <w:tab/>
            </w:r>
            <w:r>
              <w:rPr>
                <w:noProof/>
                <w:webHidden/>
              </w:rPr>
              <w:fldChar w:fldCharType="begin"/>
            </w:r>
            <w:r>
              <w:rPr>
                <w:noProof/>
                <w:webHidden/>
              </w:rPr>
              <w:instrText xml:space="preserve"> PAGEREF _Toc238578465 \h </w:instrText>
            </w:r>
            <w:r>
              <w:rPr>
                <w:noProof/>
                <w:webHidden/>
              </w:rPr>
            </w:r>
            <w:r>
              <w:rPr>
                <w:noProof/>
                <w:webHidden/>
              </w:rPr>
              <w:fldChar w:fldCharType="separate"/>
            </w:r>
            <w:r>
              <w:rPr>
                <w:noProof/>
                <w:webHidden/>
              </w:rPr>
              <w:t>122</w:t>
            </w:r>
            <w:r>
              <w:rPr>
                <w:noProof/>
                <w:webHidden/>
              </w:rPr>
              <w:fldChar w:fldCharType="end"/>
            </w:r>
          </w:hyperlink>
        </w:p>
        <w:p w14:paraId="0C58C0DC" w14:textId="74C7E5AC"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66" w:history="1">
            <w:r w:rsidRPr="00F207EF">
              <w:rPr>
                <w:rStyle w:val="Hyperlink"/>
                <w:noProof/>
                <w:lang w:val="en-US"/>
              </w:rPr>
              <w:t>9.2.</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Journal Batches Settings</w:t>
            </w:r>
            <w:r>
              <w:rPr>
                <w:noProof/>
                <w:webHidden/>
              </w:rPr>
              <w:tab/>
            </w:r>
            <w:r>
              <w:rPr>
                <w:noProof/>
                <w:webHidden/>
              </w:rPr>
              <w:fldChar w:fldCharType="begin"/>
            </w:r>
            <w:r>
              <w:rPr>
                <w:noProof/>
                <w:webHidden/>
              </w:rPr>
              <w:instrText xml:space="preserve"> PAGEREF _Toc238578466 \h </w:instrText>
            </w:r>
            <w:r>
              <w:rPr>
                <w:noProof/>
                <w:webHidden/>
              </w:rPr>
            </w:r>
            <w:r>
              <w:rPr>
                <w:noProof/>
                <w:webHidden/>
              </w:rPr>
              <w:fldChar w:fldCharType="separate"/>
            </w:r>
            <w:r>
              <w:rPr>
                <w:noProof/>
                <w:webHidden/>
              </w:rPr>
              <w:t>123</w:t>
            </w:r>
            <w:r>
              <w:rPr>
                <w:noProof/>
                <w:webHidden/>
              </w:rPr>
              <w:fldChar w:fldCharType="end"/>
            </w:r>
          </w:hyperlink>
        </w:p>
        <w:p w14:paraId="43EB80D4" w14:textId="57FE5F9E"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67" w:history="1">
            <w:r w:rsidRPr="00F207EF">
              <w:rPr>
                <w:rStyle w:val="Hyperlink"/>
                <w:noProof/>
                <w:lang w:val="en-US"/>
              </w:rPr>
              <w:t>9.3.</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Expense Cash Receipt</w:t>
            </w:r>
            <w:r>
              <w:rPr>
                <w:noProof/>
                <w:webHidden/>
              </w:rPr>
              <w:tab/>
            </w:r>
            <w:r>
              <w:rPr>
                <w:noProof/>
                <w:webHidden/>
              </w:rPr>
              <w:fldChar w:fldCharType="begin"/>
            </w:r>
            <w:r>
              <w:rPr>
                <w:noProof/>
                <w:webHidden/>
              </w:rPr>
              <w:instrText xml:space="preserve"> PAGEREF _Toc238578467 \h </w:instrText>
            </w:r>
            <w:r>
              <w:rPr>
                <w:noProof/>
                <w:webHidden/>
              </w:rPr>
            </w:r>
            <w:r>
              <w:rPr>
                <w:noProof/>
                <w:webHidden/>
              </w:rPr>
              <w:fldChar w:fldCharType="separate"/>
            </w:r>
            <w:r>
              <w:rPr>
                <w:noProof/>
                <w:webHidden/>
              </w:rPr>
              <w:t>123</w:t>
            </w:r>
            <w:r>
              <w:rPr>
                <w:noProof/>
                <w:webHidden/>
              </w:rPr>
              <w:fldChar w:fldCharType="end"/>
            </w:r>
          </w:hyperlink>
        </w:p>
        <w:p w14:paraId="3CBA14BD" w14:textId="2BBB843C"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68" w:history="1">
            <w:r w:rsidRPr="00F207EF">
              <w:rPr>
                <w:rStyle w:val="Hyperlink"/>
                <w:noProof/>
                <w:lang w:val="en-US"/>
              </w:rPr>
              <w:t>9.4.</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Income Cash Receipt</w:t>
            </w:r>
            <w:r>
              <w:rPr>
                <w:noProof/>
                <w:webHidden/>
              </w:rPr>
              <w:tab/>
            </w:r>
            <w:r>
              <w:rPr>
                <w:noProof/>
                <w:webHidden/>
              </w:rPr>
              <w:fldChar w:fldCharType="begin"/>
            </w:r>
            <w:r>
              <w:rPr>
                <w:noProof/>
                <w:webHidden/>
              </w:rPr>
              <w:instrText xml:space="preserve"> PAGEREF _Toc238578468 \h </w:instrText>
            </w:r>
            <w:r>
              <w:rPr>
                <w:noProof/>
                <w:webHidden/>
              </w:rPr>
            </w:r>
            <w:r>
              <w:rPr>
                <w:noProof/>
                <w:webHidden/>
              </w:rPr>
              <w:fldChar w:fldCharType="separate"/>
            </w:r>
            <w:r>
              <w:rPr>
                <w:noProof/>
                <w:webHidden/>
              </w:rPr>
              <w:t>125</w:t>
            </w:r>
            <w:r>
              <w:rPr>
                <w:noProof/>
                <w:webHidden/>
              </w:rPr>
              <w:fldChar w:fldCharType="end"/>
            </w:r>
          </w:hyperlink>
        </w:p>
        <w:p w14:paraId="49BA7AB0" w14:textId="6DA817B1" w:rsidR="00B276C6" w:rsidRDefault="00B276C6">
          <w:pPr>
            <w:pStyle w:val="TOC1"/>
            <w:tabs>
              <w:tab w:val="left" w:pos="66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8578469" w:history="1">
            <w:r w:rsidRPr="00F207EF">
              <w:rPr>
                <w:rStyle w:val="Hyperlink"/>
                <w:noProof/>
              </w:rPr>
              <w:t>10.</w:t>
            </w:r>
            <w:r>
              <w:rPr>
                <w:rFonts w:asciiTheme="minorHAnsi" w:eastAsiaTheme="minorEastAsia" w:hAnsiTheme="minorHAnsi" w:cstheme="minorBidi"/>
                <w:b w:val="0"/>
                <w:bCs w:val="0"/>
                <w:caps w:val="0"/>
                <w:noProof/>
                <w:color w:val="auto"/>
                <w:kern w:val="2"/>
                <w:lang w:val="en-US"/>
                <w14:ligatures w14:val="standardContextual"/>
              </w:rPr>
              <w:tab/>
            </w:r>
            <w:r w:rsidRPr="00F207EF">
              <w:rPr>
                <w:rStyle w:val="Hyperlink"/>
                <w:noProof/>
              </w:rPr>
              <w:t>Service</w:t>
            </w:r>
            <w:r>
              <w:rPr>
                <w:noProof/>
                <w:webHidden/>
              </w:rPr>
              <w:tab/>
            </w:r>
            <w:r>
              <w:rPr>
                <w:noProof/>
                <w:webHidden/>
              </w:rPr>
              <w:fldChar w:fldCharType="begin"/>
            </w:r>
            <w:r>
              <w:rPr>
                <w:noProof/>
                <w:webHidden/>
              </w:rPr>
              <w:instrText xml:space="preserve"> PAGEREF _Toc238578469 \h </w:instrText>
            </w:r>
            <w:r>
              <w:rPr>
                <w:noProof/>
                <w:webHidden/>
              </w:rPr>
            </w:r>
            <w:r>
              <w:rPr>
                <w:noProof/>
                <w:webHidden/>
              </w:rPr>
              <w:fldChar w:fldCharType="separate"/>
            </w:r>
            <w:r>
              <w:rPr>
                <w:noProof/>
                <w:webHidden/>
              </w:rPr>
              <w:t>127</w:t>
            </w:r>
            <w:r>
              <w:rPr>
                <w:noProof/>
                <w:webHidden/>
              </w:rPr>
              <w:fldChar w:fldCharType="end"/>
            </w:r>
          </w:hyperlink>
        </w:p>
        <w:p w14:paraId="12019E96" w14:textId="315D834C" w:rsidR="00B276C6" w:rsidRDefault="00B276C6">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8578470" w:history="1">
            <w:r w:rsidRPr="00F207EF">
              <w:rPr>
                <w:rStyle w:val="Hyperlink"/>
                <w:noProof/>
                <w:lang w:val="en-US"/>
              </w:rPr>
              <w:t>10.1.</w:t>
            </w:r>
            <w:r>
              <w:rPr>
                <w:rFonts w:asciiTheme="minorHAnsi" w:eastAsiaTheme="minorEastAsia" w:hAnsiTheme="minorHAnsi" w:cstheme="minorBidi"/>
                <w:b w:val="0"/>
                <w:bCs w:val="0"/>
                <w:noProof/>
                <w:color w:val="auto"/>
                <w:kern w:val="2"/>
                <w:sz w:val="24"/>
                <w:szCs w:val="24"/>
                <w:lang w:val="en-US"/>
                <w14:ligatures w14:val="standardContextual"/>
              </w:rPr>
              <w:tab/>
            </w:r>
            <w:r w:rsidRPr="00F207EF">
              <w:rPr>
                <w:rStyle w:val="Hyperlink"/>
                <w:noProof/>
                <w:lang w:val="en-US"/>
              </w:rPr>
              <w:t>Function Copy Document in Service Credit Memo</w:t>
            </w:r>
            <w:r>
              <w:rPr>
                <w:noProof/>
                <w:webHidden/>
              </w:rPr>
              <w:tab/>
            </w:r>
            <w:r>
              <w:rPr>
                <w:noProof/>
                <w:webHidden/>
              </w:rPr>
              <w:fldChar w:fldCharType="begin"/>
            </w:r>
            <w:r>
              <w:rPr>
                <w:noProof/>
                <w:webHidden/>
              </w:rPr>
              <w:instrText xml:space="preserve"> PAGEREF _Toc238578470 \h </w:instrText>
            </w:r>
            <w:r>
              <w:rPr>
                <w:noProof/>
                <w:webHidden/>
              </w:rPr>
            </w:r>
            <w:r>
              <w:rPr>
                <w:noProof/>
                <w:webHidden/>
              </w:rPr>
              <w:fldChar w:fldCharType="separate"/>
            </w:r>
            <w:r>
              <w:rPr>
                <w:noProof/>
                <w:webHidden/>
              </w:rPr>
              <w:t>127</w:t>
            </w:r>
            <w:r>
              <w:rPr>
                <w:noProof/>
                <w:webHidden/>
              </w:rPr>
              <w:fldChar w:fldCharType="end"/>
            </w:r>
          </w:hyperlink>
        </w:p>
        <w:p w14:paraId="75EB7BFE" w14:textId="632DA281" w:rsidR="00F63EDE" w:rsidRDefault="00B735A6">
          <w:r>
            <w:rPr>
              <w:rFonts w:ascii="Calibri Light" w:hAnsi="Calibri Light"/>
              <w:b/>
              <w:bCs/>
              <w:caps/>
              <w:noProof/>
              <w:sz w:val="24"/>
            </w:rPr>
            <w:fldChar w:fldCharType="end"/>
          </w:r>
        </w:p>
      </w:sdtContent>
    </w:sdt>
    <w:p w14:paraId="5273D6ED" w14:textId="60180BFB" w:rsidR="006D5AE0" w:rsidRDefault="006D5AE0">
      <w:pPr>
        <w:jc w:val="left"/>
      </w:pPr>
      <w:r>
        <w:br w:type="page"/>
      </w:r>
    </w:p>
    <w:p w14:paraId="1DD0F357" w14:textId="342AC378" w:rsidR="00C15BF7" w:rsidRDefault="005311CA" w:rsidP="00583B98">
      <w:pPr>
        <w:pStyle w:val="Heading1"/>
      </w:pPr>
      <w:bookmarkStart w:id="0" w:name="_Toc238578412"/>
      <w:r>
        <w:lastRenderedPageBreak/>
        <w:t>Executive summary</w:t>
      </w:r>
      <w:bookmarkEnd w:id="0"/>
    </w:p>
    <w:p w14:paraId="0AE8C361" w14:textId="1E9C0960" w:rsidR="00BE6972" w:rsidRDefault="00BE6972" w:rsidP="00BE6972">
      <w:pPr>
        <w:rPr>
          <w:lang w:val="en-US"/>
        </w:rPr>
      </w:pPr>
    </w:p>
    <w:p w14:paraId="6F820DA5" w14:textId="77777777" w:rsidR="00BE6972" w:rsidRPr="008A51C1" w:rsidRDefault="00BE6972" w:rsidP="008A51C1">
      <w:pPr>
        <w:rPr>
          <w:lang w:val="en-US"/>
        </w:rPr>
      </w:pPr>
      <w:r w:rsidRPr="008A51C1">
        <w:rPr>
          <w:lang w:val="en-US"/>
        </w:rPr>
        <w:t>FTS Bulgaria provides completely localized version of Dynamics 365 BC, translated into Bulgarian language, and in consistency with the requirements of Bulgarian legislation. The system offers possibility for adjustment, publishing and printing of financial reports and statements/references such as Trial balance, VAT ledgers and declaration, including VIES, INTRASTAT declarations and other documents, all required by Bulgarian legislation and accounting standards.</w:t>
      </w:r>
    </w:p>
    <w:p w14:paraId="6B525A31" w14:textId="77777777" w:rsidR="00BE6972" w:rsidRPr="00A80FD8" w:rsidRDefault="00BE6972" w:rsidP="00BE6972">
      <w:pPr>
        <w:rPr>
          <w:lang w:val="en-US"/>
        </w:rPr>
      </w:pPr>
    </w:p>
    <w:p w14:paraId="632076FF" w14:textId="22796751" w:rsidR="00BE6972" w:rsidRDefault="00B11044" w:rsidP="00BE6972">
      <w:pPr>
        <w:rPr>
          <w:lang w:val="en-US"/>
        </w:rPr>
      </w:pPr>
      <w:r>
        <w:rPr>
          <w:lang w:val="en-US"/>
        </w:rPr>
        <w:t>The localization package</w:t>
      </w:r>
      <w:r w:rsidR="002E3301">
        <w:rPr>
          <w:lang w:val="en-US"/>
        </w:rPr>
        <w:t xml:space="preserve"> includes the following </w:t>
      </w:r>
      <w:r w:rsidR="00B276C6">
        <w:rPr>
          <w:lang w:val="en-US"/>
        </w:rPr>
        <w:t>functionalities</w:t>
      </w:r>
      <w:r w:rsidR="002E3301">
        <w:rPr>
          <w:lang w:val="en-US"/>
        </w:rPr>
        <w:t>:</w:t>
      </w:r>
    </w:p>
    <w:p w14:paraId="727AB0CB" w14:textId="2572754D" w:rsidR="002E3301" w:rsidRPr="00F83643" w:rsidRDefault="004D227C" w:rsidP="0016692D">
      <w:pPr>
        <w:pStyle w:val="ListParagraph"/>
        <w:numPr>
          <w:ilvl w:val="0"/>
          <w:numId w:val="30"/>
        </w:numPr>
        <w:rPr>
          <w:lang w:val="en-US"/>
        </w:rPr>
      </w:pPr>
      <w:r w:rsidRPr="00F83643">
        <w:rPr>
          <w:lang w:val="en-US"/>
        </w:rPr>
        <w:t xml:space="preserve">Registration of purchase and sales documents </w:t>
      </w:r>
      <w:r w:rsidR="007B24AC" w:rsidRPr="00F83643">
        <w:rPr>
          <w:lang w:val="en-US"/>
        </w:rPr>
        <w:t>in accordance with the legislation requirements</w:t>
      </w:r>
    </w:p>
    <w:p w14:paraId="330AD441" w14:textId="405BD1A2" w:rsidR="007B24AC" w:rsidRPr="00F83643" w:rsidRDefault="007B24AC" w:rsidP="0016692D">
      <w:pPr>
        <w:pStyle w:val="ListParagraph"/>
        <w:numPr>
          <w:ilvl w:val="0"/>
          <w:numId w:val="30"/>
        </w:numPr>
        <w:rPr>
          <w:lang w:val="en-US"/>
        </w:rPr>
      </w:pPr>
      <w:r w:rsidRPr="00F83643">
        <w:rPr>
          <w:lang w:val="en-US"/>
        </w:rPr>
        <w:t>VAT sales and purchase ledgers</w:t>
      </w:r>
    </w:p>
    <w:p w14:paraId="1D85FD82" w14:textId="6262C313" w:rsidR="004D4860" w:rsidRPr="00F83643" w:rsidRDefault="004D4860" w:rsidP="0016692D">
      <w:pPr>
        <w:pStyle w:val="ListParagraph"/>
        <w:numPr>
          <w:ilvl w:val="0"/>
          <w:numId w:val="30"/>
        </w:numPr>
        <w:rPr>
          <w:lang w:val="en-US"/>
        </w:rPr>
      </w:pPr>
      <w:r w:rsidRPr="00F83643">
        <w:rPr>
          <w:lang w:val="en-US"/>
        </w:rPr>
        <w:t>Monthly VAT and VIES declaration</w:t>
      </w:r>
    </w:p>
    <w:p w14:paraId="01E28879" w14:textId="6A4D3511" w:rsidR="004D4860" w:rsidRPr="00F83643" w:rsidRDefault="004D4860" w:rsidP="0016692D">
      <w:pPr>
        <w:pStyle w:val="ListParagraph"/>
        <w:numPr>
          <w:ilvl w:val="0"/>
          <w:numId w:val="30"/>
        </w:numPr>
        <w:rPr>
          <w:lang w:val="en-US"/>
        </w:rPr>
      </w:pPr>
      <w:r w:rsidRPr="00F83643">
        <w:rPr>
          <w:lang w:val="en-US"/>
        </w:rPr>
        <w:t>VAT protocols creation and printouts</w:t>
      </w:r>
    </w:p>
    <w:p w14:paraId="2EF9C9A2" w14:textId="79082C56" w:rsidR="00FD51DE" w:rsidRPr="00F83643" w:rsidRDefault="00B276C6" w:rsidP="0016692D">
      <w:pPr>
        <w:pStyle w:val="ListParagraph"/>
        <w:numPr>
          <w:ilvl w:val="0"/>
          <w:numId w:val="30"/>
        </w:numPr>
        <w:rPr>
          <w:lang w:val="en-US"/>
        </w:rPr>
      </w:pPr>
      <w:r w:rsidRPr="00F83643">
        <w:rPr>
          <w:lang w:val="en-US"/>
        </w:rPr>
        <w:t>Exports</w:t>
      </w:r>
      <w:r w:rsidR="00FD51DE" w:rsidRPr="00F83643">
        <w:rPr>
          <w:lang w:val="en-US"/>
        </w:rPr>
        <w:t xml:space="preserve"> of VAT ledgers and declarations</w:t>
      </w:r>
    </w:p>
    <w:p w14:paraId="16AFD5ED" w14:textId="7653A41F" w:rsidR="00FD51DE" w:rsidRPr="00F83643" w:rsidRDefault="00FD51DE" w:rsidP="0016692D">
      <w:pPr>
        <w:pStyle w:val="ListParagraph"/>
        <w:numPr>
          <w:ilvl w:val="0"/>
          <w:numId w:val="30"/>
        </w:numPr>
        <w:rPr>
          <w:lang w:val="en-US"/>
        </w:rPr>
      </w:pPr>
      <w:r w:rsidRPr="00F83643">
        <w:rPr>
          <w:lang w:val="en-US"/>
        </w:rPr>
        <w:t>INTRASTAT</w:t>
      </w:r>
    </w:p>
    <w:p w14:paraId="01CC2982" w14:textId="1BFA36BB" w:rsidR="00FD51DE" w:rsidRPr="00F83643" w:rsidRDefault="00FD51DE" w:rsidP="0016692D">
      <w:pPr>
        <w:pStyle w:val="ListParagraph"/>
        <w:numPr>
          <w:ilvl w:val="0"/>
          <w:numId w:val="30"/>
        </w:numPr>
        <w:rPr>
          <w:lang w:val="en-US"/>
        </w:rPr>
      </w:pPr>
      <w:r w:rsidRPr="00F83643">
        <w:rPr>
          <w:lang w:val="en-US"/>
        </w:rPr>
        <w:t>Posted sales and purchase documents voiding</w:t>
      </w:r>
    </w:p>
    <w:p w14:paraId="69126378" w14:textId="0BDEB85E" w:rsidR="00681F18" w:rsidRPr="00F83643" w:rsidRDefault="00681F18" w:rsidP="0016692D">
      <w:pPr>
        <w:pStyle w:val="ListParagraph"/>
        <w:numPr>
          <w:ilvl w:val="0"/>
          <w:numId w:val="30"/>
        </w:numPr>
        <w:rPr>
          <w:lang w:val="en-US"/>
        </w:rPr>
      </w:pPr>
      <w:r w:rsidRPr="00F83643">
        <w:rPr>
          <w:lang w:val="en-US"/>
        </w:rPr>
        <w:t>Advance payments</w:t>
      </w:r>
      <w:r w:rsidR="0046103E" w:rsidRPr="00F83643">
        <w:rPr>
          <w:lang w:val="en-US"/>
        </w:rPr>
        <w:t xml:space="preserve"> from customers</w:t>
      </w:r>
    </w:p>
    <w:p w14:paraId="7A53B733" w14:textId="6E5AF1DB" w:rsidR="00DD33C3" w:rsidRPr="00F83643" w:rsidRDefault="00DD33C3" w:rsidP="0016692D">
      <w:pPr>
        <w:pStyle w:val="ListParagraph"/>
        <w:numPr>
          <w:ilvl w:val="0"/>
          <w:numId w:val="30"/>
        </w:numPr>
        <w:rPr>
          <w:lang w:val="en-US"/>
        </w:rPr>
      </w:pPr>
      <w:r w:rsidRPr="00F83643">
        <w:rPr>
          <w:lang w:val="en-US"/>
        </w:rPr>
        <w:t>Trial balance register</w:t>
      </w:r>
    </w:p>
    <w:p w14:paraId="627BB57A" w14:textId="3916A056" w:rsidR="00FD51DE" w:rsidRPr="00F83643" w:rsidRDefault="008B20C5" w:rsidP="0016692D">
      <w:pPr>
        <w:pStyle w:val="ListParagraph"/>
        <w:numPr>
          <w:ilvl w:val="0"/>
          <w:numId w:val="30"/>
        </w:numPr>
        <w:rPr>
          <w:lang w:val="en-US"/>
        </w:rPr>
      </w:pPr>
      <w:r w:rsidRPr="00F83643">
        <w:rPr>
          <w:lang w:val="en-US"/>
        </w:rPr>
        <w:t>Fixed assets report</w:t>
      </w:r>
      <w:r w:rsidR="00F45165" w:rsidRPr="00F83643">
        <w:rPr>
          <w:lang w:val="en-US"/>
        </w:rPr>
        <w:t>s</w:t>
      </w:r>
      <w:r w:rsidRPr="00F83643">
        <w:rPr>
          <w:lang w:val="en-US"/>
        </w:rPr>
        <w:t xml:space="preserve"> (depreciation plan </w:t>
      </w:r>
      <w:r w:rsidR="00F45165" w:rsidRPr="00F83643">
        <w:rPr>
          <w:lang w:val="en-US"/>
        </w:rPr>
        <w:t xml:space="preserve">for </w:t>
      </w:r>
      <w:r w:rsidR="00B457DA" w:rsidRPr="00F83643">
        <w:rPr>
          <w:lang w:val="en-US"/>
        </w:rPr>
        <w:t xml:space="preserve">corporate tax </w:t>
      </w:r>
      <w:r w:rsidR="005F5ABA" w:rsidRPr="00F83643">
        <w:rPr>
          <w:lang w:val="en-US"/>
        </w:rPr>
        <w:t>and accounting purposes</w:t>
      </w:r>
      <w:r w:rsidRPr="00F83643">
        <w:rPr>
          <w:lang w:val="en-US"/>
        </w:rPr>
        <w:t>)</w:t>
      </w:r>
    </w:p>
    <w:p w14:paraId="61ECDAC2" w14:textId="4420AF1D" w:rsidR="005F5ABA" w:rsidRPr="00F83643" w:rsidRDefault="005F5ABA" w:rsidP="0016692D">
      <w:pPr>
        <w:pStyle w:val="ListParagraph"/>
        <w:numPr>
          <w:ilvl w:val="0"/>
          <w:numId w:val="30"/>
        </w:numPr>
        <w:rPr>
          <w:lang w:val="en-US"/>
        </w:rPr>
      </w:pPr>
      <w:r w:rsidRPr="00F83643">
        <w:rPr>
          <w:lang w:val="en-US"/>
        </w:rPr>
        <w:t>Sales inv</w:t>
      </w:r>
      <w:r w:rsidR="000017FD" w:rsidRPr="00F83643">
        <w:rPr>
          <w:lang w:val="en-US"/>
        </w:rPr>
        <w:t xml:space="preserve">oices and credit memos </w:t>
      </w:r>
      <w:r w:rsidR="000F6C3C" w:rsidRPr="00F83643">
        <w:rPr>
          <w:lang w:val="en-US"/>
        </w:rPr>
        <w:t>print forms</w:t>
      </w:r>
    </w:p>
    <w:p w14:paraId="07F9C3CE" w14:textId="77777777" w:rsidR="00583B98" w:rsidRDefault="00583B98" w:rsidP="00583B98"/>
    <w:p w14:paraId="378ED0B2" w14:textId="77777777" w:rsidR="000D265C" w:rsidRPr="000D265C" w:rsidRDefault="000D265C" w:rsidP="000D265C">
      <w:pPr>
        <w:pStyle w:val="Heading1"/>
        <w:numPr>
          <w:ilvl w:val="0"/>
          <w:numId w:val="0"/>
        </w:numPr>
        <w:ind w:left="360" w:hanging="360"/>
      </w:pPr>
      <w:bookmarkStart w:id="1" w:name="_Toc238578413"/>
      <w:r w:rsidRPr="000D265C">
        <w:t>What's New</w:t>
      </w:r>
      <w:bookmarkEnd w:id="1"/>
      <w:r w:rsidRPr="000D265C">
        <w:t xml:space="preserve"> </w:t>
      </w:r>
    </w:p>
    <w:p w14:paraId="56826A0D" w14:textId="77777777" w:rsidR="007010ED" w:rsidRDefault="007010ED" w:rsidP="000D265C">
      <w:pPr>
        <w:rPr>
          <w:b/>
          <w:bCs/>
        </w:rPr>
      </w:pPr>
    </w:p>
    <w:p w14:paraId="7CAB0C22" w14:textId="77777777" w:rsidR="00B651DD" w:rsidRPr="00B651DD" w:rsidRDefault="00B651DD" w:rsidP="00B651DD">
      <w:pPr>
        <w:rPr>
          <w:b/>
          <w:bCs/>
        </w:rPr>
      </w:pPr>
      <w:r w:rsidRPr="00B651DD">
        <w:rPr>
          <w:b/>
          <w:bCs/>
        </w:rPr>
        <w:t>Version 28.0.0.720 – validated on 19.08.2026</w:t>
      </w:r>
    </w:p>
    <w:p w14:paraId="48FD7959" w14:textId="77777777" w:rsidR="00B651DD" w:rsidRPr="00B651DD" w:rsidRDefault="00B651DD" w:rsidP="00B651DD"/>
    <w:p w14:paraId="3F25350E" w14:textId="77777777" w:rsidR="00B651DD" w:rsidRPr="00B651DD" w:rsidRDefault="00B651DD" w:rsidP="00B651DD">
      <w:pPr>
        <w:rPr>
          <w:b/>
          <w:bCs/>
        </w:rPr>
      </w:pPr>
      <w:r w:rsidRPr="00B651DD">
        <w:rPr>
          <w:b/>
          <w:bCs/>
        </w:rPr>
        <w:t>New:</w:t>
      </w:r>
    </w:p>
    <w:p w14:paraId="11713F3E" w14:textId="77777777" w:rsidR="00B651DD" w:rsidRPr="00B651DD" w:rsidRDefault="00B651DD" w:rsidP="00B651DD"/>
    <w:p w14:paraId="4093E93E" w14:textId="5ACB909E" w:rsidR="00B651DD" w:rsidRPr="00B651DD" w:rsidRDefault="00B651DD" w:rsidP="00725261">
      <w:pPr>
        <w:pStyle w:val="ListParagraph"/>
        <w:numPr>
          <w:ilvl w:val="0"/>
          <w:numId w:val="72"/>
        </w:numPr>
      </w:pPr>
      <w:r w:rsidRPr="00B651DD">
        <w:t xml:space="preserve"> Added the ability to create printed forms for posted invoice/debit note for sales, credit note for sales and pro forma invoice in Microsoft Word format. Existing RDLC printed forms remain available and can continue to be used.</w:t>
      </w:r>
    </w:p>
    <w:p w14:paraId="0567C073" w14:textId="77777777" w:rsidR="00B651DD" w:rsidRPr="00B651DD" w:rsidRDefault="00B651DD" w:rsidP="00B651DD"/>
    <w:p w14:paraId="784EB5D8" w14:textId="77777777" w:rsidR="00B651DD" w:rsidRPr="00B651DD" w:rsidRDefault="00B651DD" w:rsidP="00B651DD">
      <w:pPr>
        <w:rPr>
          <w:b/>
          <w:bCs/>
        </w:rPr>
      </w:pPr>
      <w:r w:rsidRPr="00B651DD">
        <w:rPr>
          <w:b/>
          <w:bCs/>
        </w:rPr>
        <w:t>Changed:</w:t>
      </w:r>
    </w:p>
    <w:p w14:paraId="7EA316E7" w14:textId="77777777" w:rsidR="00B651DD" w:rsidRPr="00B651DD" w:rsidRDefault="00B651DD" w:rsidP="00B651DD"/>
    <w:p w14:paraId="51B28A70" w14:textId="26C6BAF4" w:rsidR="00B651DD" w:rsidRPr="00B651DD" w:rsidRDefault="00B651DD" w:rsidP="00240BD7">
      <w:pPr>
        <w:pStyle w:val="ListParagraph"/>
        <w:numPr>
          <w:ilvl w:val="0"/>
          <w:numId w:val="72"/>
        </w:numPr>
      </w:pPr>
      <w:r w:rsidRPr="00B651DD">
        <w:t>Optimized the functionality for Canceling posted invoices and credit notes for purchase by automatically creating corrective documents.</w:t>
      </w:r>
    </w:p>
    <w:p w14:paraId="4975C187" w14:textId="77777777" w:rsidR="00B651DD" w:rsidRPr="00B651DD" w:rsidRDefault="00B651DD" w:rsidP="00B651DD"/>
    <w:p w14:paraId="458E45E3" w14:textId="77777777" w:rsidR="00B651DD" w:rsidRPr="00B651DD" w:rsidRDefault="00B651DD" w:rsidP="00B651DD">
      <w:pPr>
        <w:rPr>
          <w:b/>
          <w:bCs/>
        </w:rPr>
      </w:pPr>
      <w:r w:rsidRPr="00B651DD">
        <w:rPr>
          <w:b/>
          <w:bCs/>
        </w:rPr>
        <w:t>Corrected:</w:t>
      </w:r>
    </w:p>
    <w:p w14:paraId="7E1BFA3D" w14:textId="77777777" w:rsidR="00B651DD" w:rsidRPr="00B651DD" w:rsidRDefault="00B651DD" w:rsidP="00B651DD"/>
    <w:p w14:paraId="125C0221" w14:textId="179FB156" w:rsidR="00B651DD" w:rsidRPr="00B651DD" w:rsidRDefault="00B651DD" w:rsidP="00240BD7">
      <w:pPr>
        <w:pStyle w:val="ListParagraph"/>
        <w:numPr>
          <w:ilvl w:val="0"/>
          <w:numId w:val="72"/>
        </w:numPr>
      </w:pPr>
      <w:r w:rsidRPr="00B651DD">
        <w:t>Corrected the calculation of the VAT amount by lines when creating a VAT protocol for purchases from a posted purchase invoice, ensuring that the VAT amount calculated based on the total invoice value corresponds to the summed calculated VAT by the lines of the protocol.</w:t>
      </w:r>
    </w:p>
    <w:p w14:paraId="70572F1B" w14:textId="12CAB1DC" w:rsidR="007010ED" w:rsidRDefault="00B651DD" w:rsidP="00240BD7">
      <w:pPr>
        <w:pStyle w:val="ListParagraph"/>
        <w:numPr>
          <w:ilvl w:val="0"/>
          <w:numId w:val="72"/>
        </w:numPr>
      </w:pPr>
      <w:r w:rsidRPr="00B651DD">
        <w:lastRenderedPageBreak/>
        <w:t xml:space="preserve">Corrected the functionality for creating a VAT protocol with copying a posted invoice. It is designed so that when copying a posted invoice for which a global </w:t>
      </w:r>
      <w:r w:rsidR="008D3356" w:rsidRPr="00240BD7">
        <w:rPr>
          <w:lang w:val="en-US"/>
        </w:rPr>
        <w:t>dimension</w:t>
      </w:r>
      <w:r w:rsidRPr="00B651DD">
        <w:t xml:space="preserve"> has been selected in the lines and a </w:t>
      </w:r>
      <w:r w:rsidR="008D3356" w:rsidRPr="00240BD7">
        <w:rPr>
          <w:lang w:val="en-US"/>
        </w:rPr>
        <w:t>dimension</w:t>
      </w:r>
      <w:r w:rsidRPr="00B651DD">
        <w:t xml:space="preserve"> value code has been filled in for it in the global </w:t>
      </w:r>
      <w:r w:rsidR="008D3356" w:rsidRPr="00240BD7">
        <w:rPr>
          <w:lang w:val="en-US"/>
        </w:rPr>
        <w:t>dimension</w:t>
      </w:r>
      <w:r w:rsidRPr="00B651DD">
        <w:t xml:space="preserve"> fields (Shortcut Dimension 1 Code, Shortcut Dimension 2 Code), then in the lines of the VAT report being created, the global </w:t>
      </w:r>
      <w:r w:rsidR="008D3356" w:rsidRPr="00240BD7">
        <w:rPr>
          <w:lang w:val="en-US"/>
        </w:rPr>
        <w:t>dimension</w:t>
      </w:r>
      <w:r w:rsidRPr="00B651DD">
        <w:t xml:space="preserve"> fields (Shortcut Dimension 1 Code, Shortcut Dimension 2 Code) are filled in with the corresponding </w:t>
      </w:r>
      <w:r w:rsidR="008D3356" w:rsidRPr="00240BD7">
        <w:rPr>
          <w:lang w:val="en-US"/>
        </w:rPr>
        <w:t>dimension</w:t>
      </w:r>
      <w:r w:rsidRPr="00B651DD">
        <w:t xml:space="preserve"> value code from the lines of the invoice. And this is done regardless of whether or not there is a global </w:t>
      </w:r>
      <w:r w:rsidR="008D3356" w:rsidRPr="00240BD7">
        <w:rPr>
          <w:lang w:val="en-US"/>
        </w:rPr>
        <w:t>dimension</w:t>
      </w:r>
      <w:r w:rsidRPr="00B651DD">
        <w:t xml:space="preserve"> in the header of the copied invoice.</w:t>
      </w:r>
    </w:p>
    <w:p w14:paraId="04FB738A" w14:textId="77777777" w:rsidR="007010ED" w:rsidRDefault="007010ED" w:rsidP="000D265C">
      <w:pPr>
        <w:rPr>
          <w:b/>
          <w:bCs/>
        </w:rPr>
      </w:pPr>
    </w:p>
    <w:p w14:paraId="1A10E29D" w14:textId="77777777" w:rsidR="00390225" w:rsidRDefault="00390225" w:rsidP="000D265C">
      <w:pPr>
        <w:rPr>
          <w:b/>
          <w:bCs/>
          <w:lang w:val="en-US"/>
        </w:rPr>
      </w:pPr>
    </w:p>
    <w:p w14:paraId="7CE91E38" w14:textId="7B698499" w:rsidR="000D265C" w:rsidRPr="000D265C" w:rsidRDefault="000D265C" w:rsidP="000D265C">
      <w:pPr>
        <w:rPr>
          <w:lang w:val="en-US"/>
        </w:rPr>
      </w:pPr>
      <w:r w:rsidRPr="000D265C">
        <w:rPr>
          <w:b/>
          <w:bCs/>
        </w:rPr>
        <w:t>Version</w:t>
      </w:r>
      <w:r w:rsidR="006B2C07">
        <w:rPr>
          <w:b/>
          <w:bCs/>
          <w:lang w:val="en-US"/>
        </w:rPr>
        <w:t xml:space="preserve"> </w:t>
      </w:r>
      <w:r w:rsidR="006B2C07" w:rsidRPr="0034799C">
        <w:rPr>
          <w:b/>
          <w:bCs/>
        </w:rPr>
        <w:t>2</w:t>
      </w:r>
      <w:r w:rsidR="006B2C07">
        <w:rPr>
          <w:b/>
          <w:bCs/>
        </w:rPr>
        <w:t>8</w:t>
      </w:r>
      <w:r w:rsidR="006B2C07" w:rsidRPr="0034799C">
        <w:rPr>
          <w:b/>
          <w:bCs/>
        </w:rPr>
        <w:t>.0.0.7</w:t>
      </w:r>
      <w:r w:rsidR="006B2C07">
        <w:rPr>
          <w:b/>
          <w:bCs/>
        </w:rPr>
        <w:t xml:space="preserve">10 - </w:t>
      </w:r>
      <w:r w:rsidR="009D7499" w:rsidRPr="009D7499">
        <w:t>validated</w:t>
      </w:r>
      <w:r w:rsidR="009D7499" w:rsidRPr="009D7499">
        <w:rPr>
          <w:lang w:val="en-US"/>
        </w:rPr>
        <w:t xml:space="preserve"> </w:t>
      </w:r>
      <w:r w:rsidR="009D7499" w:rsidRPr="009D7499">
        <w:t xml:space="preserve">on </w:t>
      </w:r>
      <w:r w:rsidR="006B2C07">
        <w:t>16.07.2026</w:t>
      </w:r>
      <w:r w:rsidR="009D7499">
        <w:rPr>
          <w:lang w:val="en-US"/>
        </w:rPr>
        <w:t xml:space="preserve"> </w:t>
      </w:r>
      <w:r w:rsidRPr="000D265C">
        <w:t xml:space="preserve"> </w:t>
      </w:r>
    </w:p>
    <w:p w14:paraId="16393738" w14:textId="77777777" w:rsidR="000D265C" w:rsidRPr="000D265C" w:rsidRDefault="000D265C" w:rsidP="000D265C">
      <w:pPr>
        <w:rPr>
          <w:lang w:val="en-US"/>
        </w:rPr>
      </w:pPr>
    </w:p>
    <w:p w14:paraId="2C080FF9" w14:textId="3996658F" w:rsidR="000D265C" w:rsidRDefault="000D265C" w:rsidP="000D265C">
      <w:pPr>
        <w:rPr>
          <w:b/>
          <w:bCs/>
          <w:lang w:val="en-US"/>
        </w:rPr>
      </w:pPr>
      <w:r w:rsidRPr="009D7499">
        <w:rPr>
          <w:b/>
          <w:bCs/>
        </w:rPr>
        <w:t xml:space="preserve">New: </w:t>
      </w:r>
    </w:p>
    <w:p w14:paraId="29ED9F6E" w14:textId="77777777" w:rsidR="00240BD7" w:rsidRPr="00240BD7" w:rsidRDefault="00240BD7" w:rsidP="000D265C">
      <w:pPr>
        <w:rPr>
          <w:b/>
          <w:bCs/>
          <w:lang w:val="en-US"/>
        </w:rPr>
      </w:pPr>
    </w:p>
    <w:p w14:paraId="4C5998E0" w14:textId="77777777" w:rsidR="000D265C" w:rsidRPr="000D265C" w:rsidRDefault="000D265C" w:rsidP="000D265C">
      <w:pPr>
        <w:numPr>
          <w:ilvl w:val="0"/>
          <w:numId w:val="70"/>
        </w:numPr>
        <w:rPr>
          <w:lang w:val="en-US"/>
        </w:rPr>
      </w:pPr>
      <w:r w:rsidRPr="000D265C">
        <w:t>Added a new field in the VAT ledger lines (</w:t>
      </w:r>
      <w:r w:rsidRPr="000D265C">
        <w:rPr>
          <w:lang w:val="en-US"/>
        </w:rPr>
        <w:t>point</w:t>
      </w:r>
      <w:r w:rsidRPr="000D265C">
        <w:t xml:space="preserve"> 2.4.1.) for </w:t>
      </w:r>
      <w:r w:rsidRPr="000D265C">
        <w:rPr>
          <w:lang w:val="en-US"/>
        </w:rPr>
        <w:t>Void</w:t>
      </w:r>
      <w:r w:rsidRPr="000D265C">
        <w:t xml:space="preserve">ed Value Type, showing the reason for the zero value of the ledger document </w:t>
      </w:r>
    </w:p>
    <w:p w14:paraId="244AA5EA" w14:textId="77777777" w:rsidR="000D265C" w:rsidRPr="000D265C" w:rsidRDefault="000D265C" w:rsidP="000D265C">
      <w:pPr>
        <w:numPr>
          <w:ilvl w:val="0"/>
          <w:numId w:val="70"/>
        </w:numPr>
        <w:rPr>
          <w:lang w:val="en-US"/>
        </w:rPr>
      </w:pPr>
      <w:r w:rsidRPr="000D265C">
        <w:t xml:space="preserve">New functionality has been added to the Financial Statements module, allowing you to build reports that also include data from Value </w:t>
      </w:r>
      <w:r w:rsidRPr="000D265C">
        <w:rPr>
          <w:lang w:val="en-US"/>
        </w:rPr>
        <w:t>Entries</w:t>
      </w:r>
      <w:r w:rsidRPr="000D265C">
        <w:t xml:space="preserve"> (new </w:t>
      </w:r>
      <w:r w:rsidRPr="000D265C">
        <w:rPr>
          <w:lang w:val="en-US"/>
        </w:rPr>
        <w:t>point</w:t>
      </w:r>
      <w:r w:rsidRPr="000D265C">
        <w:t xml:space="preserve"> 4.7.) </w:t>
      </w:r>
    </w:p>
    <w:p w14:paraId="5ECBC1FF" w14:textId="77777777" w:rsidR="000D265C" w:rsidRPr="000D265C" w:rsidRDefault="000D265C" w:rsidP="000D265C">
      <w:pPr>
        <w:rPr>
          <w:lang w:val="en-US"/>
        </w:rPr>
      </w:pPr>
    </w:p>
    <w:p w14:paraId="663A1DA7" w14:textId="77777777" w:rsidR="00390225" w:rsidRDefault="00390225" w:rsidP="000D265C">
      <w:pPr>
        <w:rPr>
          <w:b/>
          <w:bCs/>
          <w:lang w:val="en-US"/>
        </w:rPr>
      </w:pPr>
    </w:p>
    <w:p w14:paraId="49DE321F" w14:textId="14D2635A" w:rsidR="000D265C" w:rsidRPr="000D265C" w:rsidRDefault="000D265C" w:rsidP="000D265C">
      <w:pPr>
        <w:rPr>
          <w:lang w:val="en-US"/>
        </w:rPr>
      </w:pPr>
      <w:r w:rsidRPr="000D265C">
        <w:rPr>
          <w:b/>
          <w:bCs/>
        </w:rPr>
        <w:t xml:space="preserve">Version </w:t>
      </w:r>
      <w:r w:rsidR="005E2CF1" w:rsidRPr="00C97A41">
        <w:rPr>
          <w:b/>
          <w:bCs/>
        </w:rPr>
        <w:t>2</w:t>
      </w:r>
      <w:r w:rsidR="005E2CF1">
        <w:rPr>
          <w:b/>
          <w:bCs/>
        </w:rPr>
        <w:t>7</w:t>
      </w:r>
      <w:r w:rsidR="005E2CF1" w:rsidRPr="00C97A41">
        <w:rPr>
          <w:b/>
          <w:bCs/>
        </w:rPr>
        <w:t>.0.0.6</w:t>
      </w:r>
      <w:r w:rsidR="005E2CF1">
        <w:rPr>
          <w:b/>
          <w:bCs/>
        </w:rPr>
        <w:t>8</w:t>
      </w:r>
      <w:r w:rsidR="005E2CF1" w:rsidRPr="00C97A41">
        <w:rPr>
          <w:b/>
          <w:bCs/>
        </w:rPr>
        <w:t>0</w:t>
      </w:r>
      <w:r w:rsidR="005E2CF1" w:rsidRPr="00C97A41">
        <w:t xml:space="preserve"> </w:t>
      </w:r>
      <w:r w:rsidRPr="000D265C">
        <w:t xml:space="preserve">- validated on </w:t>
      </w:r>
      <w:r w:rsidR="005E2CF1">
        <w:rPr>
          <w:lang w:val="en-US"/>
        </w:rPr>
        <w:t>09.06.2026</w:t>
      </w:r>
      <w:r w:rsidRPr="000D265C">
        <w:t xml:space="preserve"> </w:t>
      </w:r>
    </w:p>
    <w:p w14:paraId="6C35AAF9" w14:textId="77777777" w:rsidR="000D265C" w:rsidRPr="000D265C" w:rsidRDefault="000D265C" w:rsidP="000D265C">
      <w:pPr>
        <w:rPr>
          <w:lang w:val="en-US"/>
        </w:rPr>
      </w:pPr>
    </w:p>
    <w:p w14:paraId="61ECF8E2" w14:textId="5E908514" w:rsidR="000D265C" w:rsidRPr="009D7499" w:rsidRDefault="000D265C" w:rsidP="000D265C">
      <w:pPr>
        <w:rPr>
          <w:b/>
          <w:bCs/>
          <w:lang w:val="en-US"/>
        </w:rPr>
      </w:pPr>
      <w:r w:rsidRPr="009D7499">
        <w:rPr>
          <w:b/>
          <w:bCs/>
        </w:rPr>
        <w:t xml:space="preserve">New: </w:t>
      </w:r>
    </w:p>
    <w:p w14:paraId="5B14DBA1" w14:textId="77777777" w:rsidR="000D265C" w:rsidRPr="000D265C" w:rsidRDefault="000D265C" w:rsidP="000D265C">
      <w:pPr>
        <w:rPr>
          <w:lang w:val="en-US"/>
        </w:rPr>
      </w:pPr>
    </w:p>
    <w:p w14:paraId="4A3A8E0C" w14:textId="77777777" w:rsidR="000D265C" w:rsidRPr="000D265C" w:rsidRDefault="000D265C" w:rsidP="000D265C">
      <w:pPr>
        <w:numPr>
          <w:ilvl w:val="0"/>
          <w:numId w:val="71"/>
        </w:numPr>
        <w:rPr>
          <w:lang w:val="en-US"/>
        </w:rPr>
      </w:pPr>
      <w:r w:rsidRPr="000D265C">
        <w:t xml:space="preserve">Added table of data for customs declarations (new point 4.2.) - (09.06.2026) – updated documentation on GitHub) </w:t>
      </w:r>
    </w:p>
    <w:p w14:paraId="4368450A" w14:textId="77777777" w:rsidR="000D265C" w:rsidRPr="000D265C" w:rsidRDefault="000D265C" w:rsidP="000D265C">
      <w:pPr>
        <w:numPr>
          <w:ilvl w:val="0"/>
          <w:numId w:val="71"/>
        </w:numPr>
        <w:rPr>
          <w:lang w:val="en-US"/>
        </w:rPr>
      </w:pPr>
      <w:r w:rsidRPr="000D265C">
        <w:t xml:space="preserve">Added functionality Incoming and outgoing cash orders (new </w:t>
      </w:r>
      <w:r w:rsidRPr="000D265C">
        <w:rPr>
          <w:lang w:val="en-US"/>
        </w:rPr>
        <w:t>point</w:t>
      </w:r>
      <w:r w:rsidRPr="000D265C">
        <w:t xml:space="preserve"> 9.) - updated documentation in github on 11.03.2026 </w:t>
      </w:r>
    </w:p>
    <w:p w14:paraId="122D72F1" w14:textId="77777777" w:rsidR="000D265C" w:rsidRPr="000D265C" w:rsidRDefault="000D265C" w:rsidP="000D265C">
      <w:pPr>
        <w:numPr>
          <w:ilvl w:val="0"/>
          <w:numId w:val="71"/>
        </w:numPr>
        <w:rPr>
          <w:lang w:val="en-US"/>
        </w:rPr>
      </w:pPr>
      <w:r w:rsidRPr="000D265C">
        <w:t xml:space="preserve">Added the ability to reflect VAT protocols for storage goods by setting up a VAT combination of accounting groups (new point 2.2.7.) </w:t>
      </w:r>
    </w:p>
    <w:p w14:paraId="749F4703" w14:textId="527D6263" w:rsidR="000D265C" w:rsidRPr="000D265C" w:rsidRDefault="000D265C" w:rsidP="000D265C">
      <w:pPr>
        <w:numPr>
          <w:ilvl w:val="0"/>
          <w:numId w:val="71"/>
        </w:numPr>
        <w:rPr>
          <w:lang w:val="en-US"/>
        </w:rPr>
      </w:pPr>
      <w:r w:rsidRPr="000D265C">
        <w:t>Added functionality for Cancel posted invoices and credit notes for purchase</w:t>
      </w:r>
      <w:r w:rsidR="007010ED">
        <w:t xml:space="preserve"> </w:t>
      </w:r>
      <w:r w:rsidR="007010ED" w:rsidRPr="007010ED">
        <w:t xml:space="preserve">(new </w:t>
      </w:r>
      <w:r w:rsidR="007010ED" w:rsidRPr="007010ED">
        <w:rPr>
          <w:lang w:val="en-US"/>
        </w:rPr>
        <w:t>point</w:t>
      </w:r>
      <w:r w:rsidR="007010ED" w:rsidRPr="007010ED">
        <w:t xml:space="preserve"> 5.5.2.) </w:t>
      </w:r>
      <w:r w:rsidR="0066643E">
        <w:rPr>
          <w:lang w:val="en-US"/>
        </w:rPr>
        <w:t>and for sales (new point 6.10.2.)</w:t>
      </w:r>
      <w:r w:rsidRPr="000D265C">
        <w:t xml:space="preserve"> by automatically creating corrective documents  </w:t>
      </w:r>
    </w:p>
    <w:p w14:paraId="1D743886" w14:textId="77777777" w:rsidR="000D265C" w:rsidRPr="000D265C" w:rsidRDefault="000D265C" w:rsidP="000D265C">
      <w:pPr>
        <w:numPr>
          <w:ilvl w:val="0"/>
          <w:numId w:val="71"/>
        </w:numPr>
        <w:rPr>
          <w:lang w:val="en-US"/>
        </w:rPr>
      </w:pPr>
      <w:r w:rsidRPr="000D265C">
        <w:t xml:space="preserve">Options have been added in the preparation of the creation of a VAT purchase protocol (in point 2.2.2.) and the process of creating protocols now has two new options: </w:t>
      </w:r>
    </w:p>
    <w:p w14:paraId="0EA93F07" w14:textId="77777777" w:rsidR="000D265C" w:rsidRPr="000D265C" w:rsidRDefault="000D265C" w:rsidP="000D265C">
      <w:pPr>
        <w:rPr>
          <w:lang w:val="en-US"/>
        </w:rPr>
      </w:pPr>
      <w:r w:rsidRPr="000D265C">
        <w:t xml:space="preserve">1) the date of the purchase invoice to be used as the date of the protocol, taking the date of the document in the accounted purchase invoice and </w:t>
      </w:r>
    </w:p>
    <w:p w14:paraId="0DE3BAED" w14:textId="77777777" w:rsidR="000D265C" w:rsidRPr="000D265C" w:rsidRDefault="000D265C" w:rsidP="000D265C">
      <w:pPr>
        <w:rPr>
          <w:lang w:val="en-US"/>
        </w:rPr>
      </w:pPr>
      <w:r w:rsidRPr="000D265C">
        <w:t>2) as a basis for issuing the protocol to record the grounds for issuing the respective booked purchase invoice</w:t>
      </w:r>
    </w:p>
    <w:p w14:paraId="7486BF3B" w14:textId="77777777" w:rsidR="000D265C" w:rsidRPr="000D265C" w:rsidRDefault="000D265C" w:rsidP="000D265C">
      <w:pPr>
        <w:rPr>
          <w:lang w:val="en-US"/>
        </w:rPr>
      </w:pPr>
    </w:p>
    <w:p w14:paraId="396DB5B7" w14:textId="3D94956D" w:rsidR="00155D2A" w:rsidRDefault="009A02F7" w:rsidP="009A02F7">
      <w:pPr>
        <w:pStyle w:val="Heading1"/>
        <w:numPr>
          <w:ilvl w:val="0"/>
          <w:numId w:val="0"/>
        </w:numPr>
        <w:ind w:left="360" w:hanging="360"/>
      </w:pPr>
      <w:bookmarkStart w:id="2" w:name="_Toc238578414"/>
      <w:r w:rsidRPr="009A02F7">
        <w:t>Activate Localization package for Bulgaria</w:t>
      </w:r>
      <w:bookmarkEnd w:id="2"/>
    </w:p>
    <w:p w14:paraId="1421E39E" w14:textId="77777777" w:rsidR="00155D2A" w:rsidRDefault="00155D2A" w:rsidP="004663A0"/>
    <w:p w14:paraId="4F3FD7EA" w14:textId="40E108F8" w:rsidR="004663A0" w:rsidRPr="002E48C6" w:rsidRDefault="004663A0" w:rsidP="004663A0">
      <w:r w:rsidRPr="002E48C6">
        <w:t xml:space="preserve">When creating a new company, it is necessary to activate the </w:t>
      </w:r>
      <w:r>
        <w:t>l</w:t>
      </w:r>
      <w:r w:rsidRPr="002E48C6">
        <w:t xml:space="preserve">ocalization package for Bulgaria. Activation is performed in the </w:t>
      </w:r>
      <w:r w:rsidRPr="002E48C6">
        <w:rPr>
          <w:b/>
          <w:bCs/>
        </w:rPr>
        <w:t>General Ledger Setup</w:t>
      </w:r>
      <w:r w:rsidRPr="002E48C6">
        <w:t xml:space="preserve"> page from the menu </w:t>
      </w:r>
      <w:r w:rsidRPr="002E48C6">
        <w:rPr>
          <w:b/>
          <w:bCs/>
        </w:rPr>
        <w:t>Actions</w:t>
      </w:r>
      <w:r w:rsidRPr="002E48C6">
        <w:t xml:space="preserve">, </w:t>
      </w:r>
      <w:r w:rsidRPr="002E48C6">
        <w:rPr>
          <w:b/>
          <w:bCs/>
        </w:rPr>
        <w:t>Functions</w:t>
      </w:r>
      <w:r w:rsidRPr="002E48C6">
        <w:t xml:space="preserve"> - </w:t>
      </w:r>
      <w:r w:rsidRPr="002E48C6">
        <w:rPr>
          <w:b/>
          <w:bCs/>
        </w:rPr>
        <w:t>Change BG Localization Activation Status</w:t>
      </w:r>
      <w:r>
        <w:t>.</w:t>
      </w:r>
    </w:p>
    <w:p w14:paraId="5F4B016D" w14:textId="77777777" w:rsidR="004663A0" w:rsidRPr="00282AEC" w:rsidRDefault="004663A0" w:rsidP="004663A0">
      <w:r w:rsidRPr="002E48C6">
        <w:t xml:space="preserve">After activation it is necessary to check the status in the </w:t>
      </w:r>
      <w:r w:rsidRPr="00102EC8">
        <w:rPr>
          <w:b/>
          <w:bCs/>
        </w:rPr>
        <w:t>BG localization Settings</w:t>
      </w:r>
      <w:r>
        <w:t xml:space="preserve"> section</w:t>
      </w:r>
      <w:r w:rsidRPr="002E48C6">
        <w:t>.</w:t>
      </w:r>
    </w:p>
    <w:p w14:paraId="71A3E795" w14:textId="77777777" w:rsidR="004663A0" w:rsidRDefault="004663A0">
      <w:pPr>
        <w:jc w:val="left"/>
        <w:rPr>
          <w:sz w:val="24"/>
        </w:rPr>
      </w:pPr>
    </w:p>
    <w:p w14:paraId="4635B925" w14:textId="166CA9C0" w:rsidR="004663A0" w:rsidRDefault="00AB2FB5">
      <w:pPr>
        <w:jc w:val="left"/>
        <w:rPr>
          <w:sz w:val="24"/>
        </w:rPr>
      </w:pPr>
      <w:r w:rsidRPr="0039049A">
        <w:rPr>
          <w:noProof/>
        </w:rPr>
        <w:drawing>
          <wp:inline distT="0" distB="0" distL="0" distR="0" wp14:anchorId="61B8DEAC" wp14:editId="7A0E5CD5">
            <wp:extent cx="5972810" cy="2835275"/>
            <wp:effectExtent l="0" t="0" r="8890" b="317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2835275"/>
                    </a:xfrm>
                    <a:prstGeom prst="rect">
                      <a:avLst/>
                    </a:prstGeom>
                  </pic:spPr>
                </pic:pic>
              </a:graphicData>
            </a:graphic>
          </wp:inline>
        </w:drawing>
      </w:r>
    </w:p>
    <w:p w14:paraId="7194E098" w14:textId="37F8287B" w:rsidR="009962DB" w:rsidRDefault="009962DB">
      <w:pPr>
        <w:jc w:val="left"/>
        <w:rPr>
          <w:sz w:val="24"/>
        </w:rPr>
      </w:pPr>
      <w:r>
        <w:rPr>
          <w:sz w:val="24"/>
        </w:rPr>
        <w:br w:type="page"/>
      </w:r>
    </w:p>
    <w:p w14:paraId="540AFCC1" w14:textId="4518722C" w:rsidR="00105E31" w:rsidRDefault="009B3AEA" w:rsidP="00105E31">
      <w:pPr>
        <w:pStyle w:val="Heading1"/>
        <w:rPr>
          <w:lang w:eastAsia="bg-BG"/>
        </w:rPr>
      </w:pPr>
      <w:bookmarkStart w:id="3" w:name="_Toc238578415"/>
      <w:bookmarkStart w:id="4" w:name="_Toc67047560"/>
      <w:r>
        <w:rPr>
          <w:lang w:eastAsia="bg-BG"/>
        </w:rPr>
        <w:lastRenderedPageBreak/>
        <w:t>VAT functionality</w:t>
      </w:r>
      <w:bookmarkEnd w:id="3"/>
    </w:p>
    <w:p w14:paraId="55E0DBD3" w14:textId="04159647" w:rsidR="009B3AEA" w:rsidRDefault="00554C18" w:rsidP="009B3AEA">
      <w:pPr>
        <w:rPr>
          <w:lang w:val="en-US" w:eastAsia="bg-BG"/>
        </w:rPr>
      </w:pPr>
      <w:r>
        <w:rPr>
          <w:lang w:val="en-US" w:eastAsia="bg-BG"/>
        </w:rPr>
        <w:t xml:space="preserve">The </w:t>
      </w:r>
      <w:r w:rsidR="00753AC9">
        <w:rPr>
          <w:lang w:eastAsia="bg-BG"/>
        </w:rPr>
        <w:t>VAT</w:t>
      </w:r>
      <w:r>
        <w:rPr>
          <w:lang w:val="en-US" w:eastAsia="bg-BG"/>
        </w:rPr>
        <w:t xml:space="preserve"> functionality, as part of the localization package for Bulgaria, meets the requirements for VAT statutory reporting. </w:t>
      </w:r>
    </w:p>
    <w:p w14:paraId="3BB2C8FF" w14:textId="0A75BC21" w:rsidR="00430272" w:rsidRPr="009B3AEA" w:rsidRDefault="00430272" w:rsidP="009B3AEA">
      <w:pPr>
        <w:rPr>
          <w:lang w:val="en-US" w:eastAsia="bg-BG"/>
        </w:rPr>
      </w:pPr>
      <w:r>
        <w:rPr>
          <w:lang w:val="en-US" w:eastAsia="bg-BG"/>
        </w:rPr>
        <w:t xml:space="preserve">The main menu for working with the functionality is in </w:t>
      </w:r>
      <w:r w:rsidR="00753AC9">
        <w:rPr>
          <w:lang w:eastAsia="bg-BG"/>
        </w:rPr>
        <w:t xml:space="preserve">the </w:t>
      </w:r>
      <w:r>
        <w:rPr>
          <w:lang w:val="en-US" w:eastAsia="bg-BG"/>
        </w:rPr>
        <w:t>role center “Accountant”.</w:t>
      </w:r>
    </w:p>
    <w:p w14:paraId="4152C98F" w14:textId="77777777" w:rsidR="00E51E09" w:rsidRDefault="00E51E09" w:rsidP="00E51E09">
      <w:pPr>
        <w:rPr>
          <w:lang w:eastAsia="bg-BG"/>
        </w:rPr>
      </w:pPr>
    </w:p>
    <w:p w14:paraId="181A1EBA" w14:textId="4CB012F5" w:rsidR="00E51E09" w:rsidRDefault="00F57215" w:rsidP="00E51E09">
      <w:pPr>
        <w:rPr>
          <w:lang w:eastAsia="bg-BG"/>
        </w:rPr>
      </w:pPr>
      <w:r>
        <w:rPr>
          <w:noProof/>
        </w:rPr>
        <w:drawing>
          <wp:inline distT="0" distB="0" distL="0" distR="0" wp14:anchorId="2DF42A0C" wp14:editId="59F449AB">
            <wp:extent cx="5972810" cy="2190750"/>
            <wp:effectExtent l="0" t="0" r="889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190750"/>
                    </a:xfrm>
                    <a:prstGeom prst="rect">
                      <a:avLst/>
                    </a:prstGeom>
                  </pic:spPr>
                </pic:pic>
              </a:graphicData>
            </a:graphic>
          </wp:inline>
        </w:drawing>
      </w:r>
    </w:p>
    <w:p w14:paraId="19D42DCD" w14:textId="77777777" w:rsidR="00CF5624" w:rsidRDefault="00CF5624" w:rsidP="00E51E09">
      <w:pPr>
        <w:rPr>
          <w:lang w:eastAsia="bg-BG"/>
        </w:rPr>
      </w:pPr>
    </w:p>
    <w:p w14:paraId="448F4930" w14:textId="2D3C4787" w:rsidR="00105E31" w:rsidRPr="00727FE9" w:rsidRDefault="00F57215" w:rsidP="00105E31">
      <w:pPr>
        <w:pStyle w:val="Heading2"/>
        <w:rPr>
          <w:rFonts w:eastAsiaTheme="majorEastAsia"/>
        </w:rPr>
      </w:pPr>
      <w:bookmarkStart w:id="5" w:name="_Toc238578416"/>
      <w:bookmarkEnd w:id="4"/>
      <w:r>
        <w:rPr>
          <w:rFonts w:eastAsiaTheme="majorEastAsia"/>
          <w:lang w:val="en-US"/>
        </w:rPr>
        <w:t>VAT setup</w:t>
      </w:r>
      <w:bookmarkEnd w:id="5"/>
    </w:p>
    <w:p w14:paraId="47F77E72" w14:textId="08039148" w:rsidR="00105E31" w:rsidRPr="00727FE9" w:rsidRDefault="00F57215" w:rsidP="00105E31">
      <w:pPr>
        <w:pStyle w:val="Heading3"/>
        <w:ind w:left="720"/>
        <w:rPr>
          <w:rFonts w:eastAsiaTheme="majorEastAsia"/>
        </w:rPr>
      </w:pPr>
      <w:r>
        <w:rPr>
          <w:rFonts w:eastAsiaTheme="majorEastAsia"/>
          <w:lang w:val="en-US"/>
        </w:rPr>
        <w:t>General setup</w:t>
      </w:r>
    </w:p>
    <w:p w14:paraId="7CBAA43E" w14:textId="77777777" w:rsidR="00105E31" w:rsidRPr="00B64899" w:rsidRDefault="00105E31" w:rsidP="00105E31"/>
    <w:p w14:paraId="1F3BCDA5" w14:textId="5C87E1FE" w:rsidR="00105E31" w:rsidRPr="003A4324" w:rsidRDefault="00DD13F7" w:rsidP="00105E31">
      <w:pPr>
        <w:rPr>
          <w:b/>
          <w:bCs/>
          <w:lang w:val="en-US"/>
        </w:rPr>
      </w:pPr>
      <w:r>
        <w:rPr>
          <w:lang w:val="en-US"/>
        </w:rPr>
        <w:t xml:space="preserve">The initial setup is in </w:t>
      </w:r>
      <w:r w:rsidR="00753AC9">
        <w:t>page</w:t>
      </w:r>
      <w:r>
        <w:rPr>
          <w:lang w:val="en-US"/>
        </w:rPr>
        <w:t xml:space="preserve"> </w:t>
      </w:r>
      <w:r w:rsidR="003A4324">
        <w:rPr>
          <w:b/>
          <w:bCs/>
          <w:lang w:val="en-US"/>
        </w:rPr>
        <w:t>BG</w:t>
      </w:r>
      <w:r w:rsidR="005A35EB">
        <w:rPr>
          <w:b/>
          <w:bCs/>
          <w:lang w:val="en-US"/>
        </w:rPr>
        <w:t>,</w:t>
      </w:r>
      <w:r w:rsidR="003A4324">
        <w:rPr>
          <w:b/>
          <w:bCs/>
          <w:lang w:val="en-US"/>
        </w:rPr>
        <w:t xml:space="preserve"> VAT</w:t>
      </w:r>
      <w:r w:rsidR="00753AC9">
        <w:rPr>
          <w:b/>
          <w:bCs/>
        </w:rPr>
        <w:t xml:space="preserve"> </w:t>
      </w:r>
      <w:r w:rsidR="005A35EB">
        <w:rPr>
          <w:b/>
          <w:bCs/>
          <w:lang w:val="en-US"/>
        </w:rPr>
        <w:t>and</w:t>
      </w:r>
      <w:r w:rsidR="00753AC9">
        <w:rPr>
          <w:b/>
          <w:bCs/>
        </w:rPr>
        <w:t xml:space="preserve"> </w:t>
      </w:r>
      <w:r w:rsidR="005A35EB">
        <w:rPr>
          <w:b/>
          <w:bCs/>
          <w:lang w:val="en-US"/>
        </w:rPr>
        <w:t>VIES setup</w:t>
      </w:r>
    </w:p>
    <w:p w14:paraId="106A819B" w14:textId="77777777" w:rsidR="009013D3" w:rsidRDefault="009013D3" w:rsidP="00105E31"/>
    <w:p w14:paraId="544CF4CD" w14:textId="7CD3FB1F" w:rsidR="00105E31" w:rsidRDefault="00C020F5" w:rsidP="00105E31">
      <w:r>
        <w:rPr>
          <w:noProof/>
        </w:rPr>
        <w:drawing>
          <wp:inline distT="0" distB="0" distL="0" distR="0" wp14:anchorId="6B55D9C8" wp14:editId="53D9FFE3">
            <wp:extent cx="5972810" cy="1986280"/>
            <wp:effectExtent l="0" t="0" r="889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1986280"/>
                    </a:xfrm>
                    <a:prstGeom prst="rect">
                      <a:avLst/>
                    </a:prstGeom>
                  </pic:spPr>
                </pic:pic>
              </a:graphicData>
            </a:graphic>
          </wp:inline>
        </w:drawing>
      </w:r>
    </w:p>
    <w:p w14:paraId="1286F892" w14:textId="185DEEE4" w:rsidR="009013D3" w:rsidRDefault="009013D3" w:rsidP="00105E31"/>
    <w:p w14:paraId="31B1A719" w14:textId="5003159E" w:rsidR="00EB0E89" w:rsidRDefault="00EB0E89" w:rsidP="00EB0E89">
      <w:pPr>
        <w:tabs>
          <w:tab w:val="left" w:pos="270"/>
        </w:tabs>
        <w:rPr>
          <w:rFonts w:asciiTheme="minorHAnsi" w:hAnsiTheme="minorHAnsi" w:cstheme="minorHAnsi"/>
          <w:szCs w:val="22"/>
          <w:lang w:val="en-US"/>
        </w:rPr>
      </w:pPr>
      <w:r w:rsidRPr="00B26C8C">
        <w:rPr>
          <w:rFonts w:asciiTheme="minorHAnsi" w:hAnsiTheme="minorHAnsi" w:cstheme="minorHAnsi"/>
          <w:szCs w:val="22"/>
          <w:lang w:val="en-US"/>
        </w:rPr>
        <w:t xml:space="preserve">This table contains data on specific </w:t>
      </w:r>
      <w:r>
        <w:rPr>
          <w:rFonts w:asciiTheme="minorHAnsi" w:hAnsiTheme="minorHAnsi" w:cstheme="minorHAnsi"/>
          <w:szCs w:val="22"/>
          <w:lang w:val="en-US"/>
        </w:rPr>
        <w:t xml:space="preserve">localization </w:t>
      </w:r>
      <w:r w:rsidRPr="00B26C8C">
        <w:rPr>
          <w:rFonts w:asciiTheme="minorHAnsi" w:hAnsiTheme="minorHAnsi" w:cstheme="minorHAnsi"/>
          <w:szCs w:val="22"/>
          <w:lang w:val="en-US"/>
        </w:rPr>
        <w:t xml:space="preserve">setup </w:t>
      </w:r>
      <w:proofErr w:type="gramStart"/>
      <w:r w:rsidRPr="00B26C8C">
        <w:rPr>
          <w:rFonts w:asciiTheme="minorHAnsi" w:hAnsiTheme="minorHAnsi" w:cstheme="minorHAnsi"/>
          <w:szCs w:val="22"/>
          <w:lang w:val="en-US"/>
        </w:rPr>
        <w:t>regarding:</w:t>
      </w:r>
      <w:proofErr w:type="gramEnd"/>
      <w:r w:rsidRPr="00B26C8C">
        <w:rPr>
          <w:rFonts w:asciiTheme="minorHAnsi" w:hAnsiTheme="minorHAnsi" w:cstheme="minorHAnsi"/>
          <w:szCs w:val="22"/>
          <w:lang w:val="en-US"/>
        </w:rPr>
        <w:t xml:space="preserve"> checks of VAT registration numbers, bank codes, VAT, VIES and INTRASTAT, setup of VAT files export (names of files), standard VAT subject for the purposes of VAT ledgers for sales and purchase documents.</w:t>
      </w:r>
    </w:p>
    <w:p w14:paraId="21613308" w14:textId="45B6C9FD" w:rsidR="007178FD" w:rsidRDefault="007178FD" w:rsidP="00EB0E89">
      <w:pPr>
        <w:tabs>
          <w:tab w:val="left" w:pos="270"/>
        </w:tabs>
        <w:rPr>
          <w:rFonts w:asciiTheme="minorHAnsi" w:hAnsiTheme="minorHAnsi" w:cstheme="minorHAnsi"/>
          <w:szCs w:val="22"/>
          <w:lang w:val="en-US"/>
        </w:rPr>
      </w:pPr>
    </w:p>
    <w:p w14:paraId="106FD8A3" w14:textId="2DD6A402" w:rsidR="007178FD" w:rsidRDefault="007178FD" w:rsidP="00EB0E89">
      <w:pPr>
        <w:tabs>
          <w:tab w:val="left" w:pos="270"/>
        </w:tabs>
        <w:rPr>
          <w:rFonts w:asciiTheme="minorHAnsi" w:hAnsiTheme="minorHAnsi" w:cstheme="minorHAnsi"/>
          <w:szCs w:val="22"/>
          <w:lang w:val="en-US"/>
        </w:rPr>
      </w:pPr>
    </w:p>
    <w:p w14:paraId="7B8E24B3" w14:textId="6D2C9DD4" w:rsidR="00CF5624" w:rsidRDefault="00BF4116" w:rsidP="00EB0E89">
      <w:pPr>
        <w:tabs>
          <w:tab w:val="left" w:pos="270"/>
        </w:tabs>
        <w:rPr>
          <w:rFonts w:asciiTheme="minorHAnsi" w:hAnsiTheme="minorHAnsi" w:cstheme="minorHAnsi"/>
          <w:szCs w:val="22"/>
          <w:lang w:val="en-US"/>
        </w:rPr>
      </w:pPr>
      <w:r w:rsidRPr="00E2152F">
        <w:rPr>
          <w:noProof/>
        </w:rPr>
        <w:lastRenderedPageBreak/>
        <w:drawing>
          <wp:inline distT="0" distB="0" distL="0" distR="0" wp14:anchorId="63AFACA6" wp14:editId="6EE23D57">
            <wp:extent cx="5972810" cy="2794635"/>
            <wp:effectExtent l="0" t="0" r="8890" b="5715"/>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14"/>
                    <a:stretch>
                      <a:fillRect/>
                    </a:stretch>
                  </pic:blipFill>
                  <pic:spPr>
                    <a:xfrm>
                      <a:off x="0" y="0"/>
                      <a:ext cx="5972810" cy="2794635"/>
                    </a:xfrm>
                    <a:prstGeom prst="rect">
                      <a:avLst/>
                    </a:prstGeom>
                  </pic:spPr>
                </pic:pic>
              </a:graphicData>
            </a:graphic>
          </wp:inline>
        </w:drawing>
      </w:r>
    </w:p>
    <w:p w14:paraId="19DE529F" w14:textId="77777777" w:rsidR="00753AC9" w:rsidRDefault="00753AC9" w:rsidP="00EB0E89">
      <w:pPr>
        <w:tabs>
          <w:tab w:val="left" w:pos="270"/>
        </w:tabs>
        <w:rPr>
          <w:rFonts w:asciiTheme="minorHAnsi" w:hAnsiTheme="minorHAnsi" w:cstheme="minorHAnsi"/>
          <w:b/>
          <w:bCs/>
          <w:szCs w:val="22"/>
          <w:lang w:val="en-US"/>
        </w:rPr>
      </w:pPr>
    </w:p>
    <w:p w14:paraId="7AC004BE" w14:textId="56F5417E" w:rsidR="00EB0E89"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 xml:space="preserve">Checks </w:t>
      </w:r>
    </w:p>
    <w:p w14:paraId="41F8CEA0" w14:textId="09A2997C" w:rsidR="00EB0E89" w:rsidRPr="000271E4"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Skip Check for Identification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 xml:space="preserve">check this field, if the check for Identification </w:t>
      </w:r>
      <w:r w:rsidR="00753AC9" w:rsidRPr="000271E4">
        <w:rPr>
          <w:rFonts w:asciiTheme="minorHAnsi" w:hAnsiTheme="minorHAnsi" w:cstheme="minorHAnsi"/>
          <w:szCs w:val="22"/>
        </w:rPr>
        <w:t>N</w:t>
      </w:r>
      <w:r w:rsidRPr="000271E4">
        <w:rPr>
          <w:rFonts w:asciiTheme="minorHAnsi" w:hAnsiTheme="minorHAnsi" w:cstheme="minorHAnsi"/>
          <w:szCs w:val="22"/>
          <w:lang w:val="en-US"/>
        </w:rPr>
        <w:t>o. should not be activated.</w:t>
      </w:r>
    </w:p>
    <w:p w14:paraId="011BB223" w14:textId="1367E5C5" w:rsidR="00EB0E89" w:rsidRPr="000271E4"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Foreigner VAT reg.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a standard foreigner VAT reg. n</w:t>
      </w:r>
      <w:r w:rsidR="00373ECE" w:rsidRPr="000271E4">
        <w:rPr>
          <w:rFonts w:asciiTheme="minorHAnsi" w:hAnsiTheme="minorHAnsi" w:cstheme="minorHAnsi"/>
          <w:szCs w:val="22"/>
          <w:lang w:val="en-US"/>
        </w:rPr>
        <w:t>umber</w:t>
      </w:r>
      <w:r w:rsidR="00843AEF" w:rsidRPr="000271E4">
        <w:rPr>
          <w:rFonts w:asciiTheme="minorHAnsi" w:hAnsiTheme="minorHAnsi" w:cstheme="minorHAnsi"/>
          <w:szCs w:val="22"/>
          <w:lang w:val="en-US"/>
        </w:rPr>
        <w:t xml:space="preserve"> </w:t>
      </w:r>
      <w:r w:rsidR="00843AEF" w:rsidRPr="00753AC9">
        <w:t>(999999999999999)</w:t>
      </w:r>
      <w:r w:rsidRPr="000271E4">
        <w:rPr>
          <w:rFonts w:asciiTheme="minorHAnsi" w:hAnsiTheme="minorHAnsi" w:cstheme="minorHAnsi"/>
          <w:szCs w:val="22"/>
          <w:lang w:val="en-US"/>
        </w:rPr>
        <w:t>.</w:t>
      </w:r>
      <w:r w:rsidR="00843AEF" w:rsidRPr="000271E4">
        <w:rPr>
          <w:rFonts w:asciiTheme="minorHAnsi" w:hAnsiTheme="minorHAnsi" w:cstheme="minorHAnsi"/>
          <w:szCs w:val="22"/>
          <w:lang w:val="en-US"/>
        </w:rPr>
        <w:t xml:space="preserve"> The system checks if the VAT </w:t>
      </w:r>
      <w:r w:rsidR="00296C91" w:rsidRPr="000271E4">
        <w:rPr>
          <w:rFonts w:asciiTheme="minorHAnsi" w:hAnsiTheme="minorHAnsi" w:cstheme="minorHAnsi"/>
          <w:szCs w:val="22"/>
          <w:lang w:val="en-US"/>
        </w:rPr>
        <w:t>number, entered in the vendor or customer card, is the same as th</w:t>
      </w:r>
      <w:r w:rsidR="00535164" w:rsidRPr="000271E4">
        <w:rPr>
          <w:rFonts w:asciiTheme="minorHAnsi" w:hAnsiTheme="minorHAnsi" w:cstheme="minorHAnsi"/>
          <w:szCs w:val="22"/>
          <w:lang w:val="en-US"/>
        </w:rPr>
        <w:t>e number, entered in this field.</w:t>
      </w:r>
    </w:p>
    <w:p w14:paraId="24007E64" w14:textId="77777777" w:rsidR="005A2195"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Foreigner Identification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a standard foreigner Identification</w:t>
      </w:r>
      <w:r w:rsidR="00535164" w:rsidRPr="000271E4">
        <w:rPr>
          <w:rFonts w:asciiTheme="minorHAnsi" w:hAnsiTheme="minorHAnsi" w:cstheme="minorHAnsi"/>
          <w:szCs w:val="22"/>
          <w:lang w:val="en-US"/>
        </w:rPr>
        <w:t xml:space="preserve"> No. (</w:t>
      </w:r>
      <w:r w:rsidR="00535164" w:rsidRPr="00753AC9">
        <w:t>9999999999)</w:t>
      </w:r>
      <w:r w:rsidR="00535164" w:rsidRPr="000271E4">
        <w:rPr>
          <w:rFonts w:asciiTheme="minorHAnsi" w:hAnsiTheme="minorHAnsi" w:cstheme="minorHAnsi"/>
          <w:szCs w:val="22"/>
          <w:lang w:val="en-US"/>
        </w:rPr>
        <w:t xml:space="preserve">. The system checks if the </w:t>
      </w:r>
      <w:r w:rsidR="00C7132A" w:rsidRPr="000271E4">
        <w:rPr>
          <w:rFonts w:asciiTheme="minorHAnsi" w:hAnsiTheme="minorHAnsi" w:cstheme="minorHAnsi"/>
          <w:szCs w:val="22"/>
          <w:lang w:val="en-US"/>
        </w:rPr>
        <w:t>identification</w:t>
      </w:r>
      <w:r w:rsidR="00535164" w:rsidRPr="000271E4">
        <w:rPr>
          <w:rFonts w:asciiTheme="minorHAnsi" w:hAnsiTheme="minorHAnsi" w:cstheme="minorHAnsi"/>
          <w:szCs w:val="22"/>
          <w:lang w:val="en-US"/>
        </w:rPr>
        <w:t xml:space="preserve"> number, entered in the vendor or customer card, is the same as the number, entered in this field.</w:t>
      </w:r>
    </w:p>
    <w:p w14:paraId="4F71F5DC" w14:textId="53F44DD5" w:rsidR="005A2195" w:rsidRPr="005A2195" w:rsidRDefault="005A2195" w:rsidP="0016692D">
      <w:pPr>
        <w:pStyle w:val="ListParagraph"/>
        <w:numPr>
          <w:ilvl w:val="0"/>
          <w:numId w:val="35"/>
        </w:numPr>
        <w:tabs>
          <w:tab w:val="left" w:pos="270"/>
        </w:tabs>
        <w:rPr>
          <w:rFonts w:asciiTheme="minorHAnsi" w:hAnsiTheme="minorHAnsi" w:cstheme="minorHAnsi"/>
          <w:szCs w:val="22"/>
          <w:lang w:val="en-US"/>
        </w:rPr>
      </w:pPr>
      <w:r w:rsidRPr="005A2195">
        <w:rPr>
          <w:b/>
          <w:bCs/>
        </w:rPr>
        <w:t xml:space="preserve">Posting Purchase Invoice - </w:t>
      </w:r>
      <w:r w:rsidRPr="005B0D84">
        <w:t>Specifies whether it is allowed posting a purchase invoice with the same document number and different date</w:t>
      </w:r>
      <w:r>
        <w:rPr>
          <w:lang w:val="en-US"/>
        </w:rPr>
        <w:t>.</w:t>
      </w:r>
    </w:p>
    <w:p w14:paraId="3E293F66" w14:textId="77777777" w:rsidR="005A2195" w:rsidRPr="000271E4" w:rsidRDefault="005A2195" w:rsidP="005A2195">
      <w:pPr>
        <w:pStyle w:val="ListParagraph"/>
        <w:tabs>
          <w:tab w:val="left" w:pos="270"/>
        </w:tabs>
        <w:ind w:left="1080"/>
        <w:rPr>
          <w:rFonts w:asciiTheme="minorHAnsi" w:hAnsiTheme="minorHAnsi" w:cstheme="minorHAnsi"/>
          <w:szCs w:val="22"/>
          <w:lang w:val="en-US"/>
        </w:rPr>
      </w:pPr>
    </w:p>
    <w:p w14:paraId="1EFDB011" w14:textId="0DA2CDC6" w:rsidR="008222C1"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export setup</w:t>
      </w:r>
    </w:p>
    <w:p w14:paraId="374C70E4" w14:textId="4B79E5E8" w:rsidR="00EB0E89" w:rsidRPr="000271E4" w:rsidRDefault="00EB0E89" w:rsidP="0016692D">
      <w:pPr>
        <w:pStyle w:val="ListParagraph"/>
        <w:numPr>
          <w:ilvl w:val="0"/>
          <w:numId w:val="36"/>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Sales VAT subject</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define the standard VAT sales subject for the purposes of the VAT sales ledger (length: 30 symbols). If no specific VAT subject is entered in the sales document before posting (invoice/credit memo/sales protocol), the VAT subject for the VAT sales ledger is taken from this field.</w:t>
      </w:r>
    </w:p>
    <w:p w14:paraId="0A93B708" w14:textId="1818F615" w:rsidR="00EB0E89" w:rsidRPr="000271E4" w:rsidRDefault="00EB0E89" w:rsidP="0016692D">
      <w:pPr>
        <w:pStyle w:val="ListParagraph"/>
        <w:numPr>
          <w:ilvl w:val="0"/>
          <w:numId w:val="36"/>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Purchase VAT subject</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define the standard VAT subject for the purposes of for the VAT purchase ledger (length: 30 symbols). If no specific VAT subject is entered in the purchase document before posting (invoice/credit memo), the VAT subject for the VAT purchase ledger is taken from this field.</w:t>
      </w:r>
    </w:p>
    <w:p w14:paraId="2314A2C5" w14:textId="2CB5DEB1" w:rsidR="005055BF" w:rsidRPr="005055BF" w:rsidRDefault="004F19D0" w:rsidP="0016692D">
      <w:pPr>
        <w:pStyle w:val="ListParagraph"/>
        <w:numPr>
          <w:ilvl w:val="0"/>
          <w:numId w:val="36"/>
        </w:numPr>
      </w:pPr>
      <w:r w:rsidRPr="000271E4">
        <w:rPr>
          <w:b/>
          <w:bCs/>
          <w:lang w:val="en-US"/>
        </w:rPr>
        <w:t>Incl. sales with customs declarations</w:t>
      </w:r>
      <w:r w:rsidR="00753AC9" w:rsidRPr="000271E4">
        <w:rPr>
          <w:b/>
          <w:bCs/>
        </w:rPr>
        <w:t xml:space="preserve"> </w:t>
      </w:r>
      <w:r w:rsidRPr="000271E4">
        <w:rPr>
          <w:lang w:val="en-US"/>
        </w:rPr>
        <w:t xml:space="preserve">- </w:t>
      </w:r>
      <w:r w:rsidR="005055BF" w:rsidRPr="000271E4">
        <w:rPr>
          <w:lang w:val="en-US"/>
        </w:rPr>
        <w:t>if this option is enabled</w:t>
      </w:r>
      <w:r w:rsidR="00270127" w:rsidRPr="000271E4">
        <w:rPr>
          <w:lang w:val="en-US"/>
        </w:rPr>
        <w:t xml:space="preserve">, </w:t>
      </w:r>
      <w:r w:rsidR="00BC6016" w:rsidRPr="000271E4">
        <w:rPr>
          <w:lang w:val="en-US"/>
        </w:rPr>
        <w:t xml:space="preserve">the document will be included in the sales </w:t>
      </w:r>
      <w:r w:rsidR="006010AF" w:rsidRPr="000271E4">
        <w:rPr>
          <w:lang w:val="en-US"/>
        </w:rPr>
        <w:t xml:space="preserve">VAT ledger, </w:t>
      </w:r>
      <w:r w:rsidR="005055BF" w:rsidRPr="000271E4">
        <w:rPr>
          <w:lang w:val="en-US"/>
        </w:rPr>
        <w:t>if you fill in the SAD number in the sales document</w:t>
      </w:r>
      <w:r w:rsidR="00270127" w:rsidRPr="000271E4">
        <w:rPr>
          <w:lang w:val="en-US"/>
        </w:rPr>
        <w:t>.</w:t>
      </w:r>
    </w:p>
    <w:p w14:paraId="2BE1B766" w14:textId="6B19C707" w:rsidR="00270127" w:rsidRPr="005055BF" w:rsidRDefault="005055BF" w:rsidP="0016692D">
      <w:pPr>
        <w:pStyle w:val="ListParagraph"/>
        <w:numPr>
          <w:ilvl w:val="0"/>
          <w:numId w:val="36"/>
        </w:numPr>
      </w:pPr>
      <w:r w:rsidRPr="000271E4">
        <w:rPr>
          <w:b/>
          <w:bCs/>
          <w:lang w:val="en-US"/>
        </w:rPr>
        <w:t xml:space="preserve">Incl. purchases with </w:t>
      </w:r>
      <w:r w:rsidR="00270127" w:rsidRPr="000271E4">
        <w:rPr>
          <w:b/>
          <w:bCs/>
          <w:lang w:val="en-US"/>
        </w:rPr>
        <w:t>customs declaration</w:t>
      </w:r>
      <w:r w:rsidR="00753AC9" w:rsidRPr="000271E4">
        <w:rPr>
          <w:b/>
          <w:bCs/>
        </w:rPr>
        <w:t xml:space="preserve"> </w:t>
      </w:r>
      <w:r w:rsidR="00270127" w:rsidRPr="000271E4">
        <w:rPr>
          <w:lang w:val="en-US"/>
        </w:rPr>
        <w:t xml:space="preserve">- if this option is enabled, the document will be included in the purchase VAT ledger, if </w:t>
      </w:r>
      <w:r w:rsidR="00C0201F" w:rsidRPr="000271E4">
        <w:rPr>
          <w:lang w:val="en-US"/>
        </w:rPr>
        <w:t xml:space="preserve">you fill in </w:t>
      </w:r>
      <w:r w:rsidR="00270127" w:rsidRPr="000271E4">
        <w:rPr>
          <w:lang w:val="en-US"/>
        </w:rPr>
        <w:t xml:space="preserve">the </w:t>
      </w:r>
      <w:r w:rsidR="00C0201F" w:rsidRPr="000271E4">
        <w:rPr>
          <w:lang w:val="en-US"/>
        </w:rPr>
        <w:t xml:space="preserve">field </w:t>
      </w:r>
      <w:r w:rsidR="00270127" w:rsidRPr="000271E4">
        <w:rPr>
          <w:lang w:val="en-US"/>
        </w:rPr>
        <w:t>SAD number in the purchase document.</w:t>
      </w:r>
    </w:p>
    <w:p w14:paraId="300B712E" w14:textId="2A52597A" w:rsidR="00AA3A3E"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Label</w:t>
      </w:r>
    </w:p>
    <w:p w14:paraId="6AC36A17" w14:textId="7986EA28" w:rsidR="00C7132A" w:rsidRPr="000271E4" w:rsidRDefault="00EB0E89"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Authorized Person</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w:t>
      </w:r>
      <w:r w:rsidR="007D60F9" w:rsidRPr="000271E4">
        <w:rPr>
          <w:rFonts w:asciiTheme="minorHAnsi" w:hAnsiTheme="minorHAnsi" w:cstheme="minorHAnsi"/>
          <w:szCs w:val="22"/>
          <w:lang w:val="en-US"/>
        </w:rPr>
        <w:t xml:space="preserve"> </w:t>
      </w:r>
      <w:r w:rsidR="00753AC9" w:rsidRPr="000271E4">
        <w:rPr>
          <w:rFonts w:asciiTheme="minorHAnsi" w:hAnsiTheme="minorHAnsi" w:cstheme="minorHAnsi"/>
          <w:szCs w:val="22"/>
        </w:rPr>
        <w:t>ID</w:t>
      </w:r>
      <w:r w:rsidR="007D60F9" w:rsidRPr="000271E4">
        <w:rPr>
          <w:rFonts w:asciiTheme="minorHAnsi" w:hAnsiTheme="minorHAnsi" w:cstheme="minorHAnsi"/>
          <w:szCs w:val="22"/>
          <w:lang w:val="en-US"/>
        </w:rPr>
        <w:t>/</w:t>
      </w:r>
      <w:r w:rsidRPr="000271E4">
        <w:rPr>
          <w:rFonts w:asciiTheme="minorHAnsi" w:hAnsiTheme="minorHAnsi" w:cstheme="minorHAnsi"/>
          <w:szCs w:val="22"/>
          <w:lang w:val="en-US"/>
        </w:rPr>
        <w:t xml:space="preserve">name of the </w:t>
      </w:r>
      <w:r w:rsidR="007D60F9" w:rsidRPr="000271E4">
        <w:rPr>
          <w:rFonts w:asciiTheme="minorHAnsi" w:hAnsiTheme="minorHAnsi" w:cstheme="minorHAnsi"/>
          <w:szCs w:val="22"/>
          <w:lang w:val="en-US"/>
        </w:rPr>
        <w:t>company representative</w:t>
      </w:r>
      <w:r w:rsidRPr="000271E4">
        <w:rPr>
          <w:rFonts w:asciiTheme="minorHAnsi" w:hAnsiTheme="minorHAnsi" w:cstheme="minorHAnsi"/>
          <w:szCs w:val="22"/>
          <w:lang w:val="en-US"/>
        </w:rPr>
        <w:t xml:space="preserve"> (the value of this field is </w:t>
      </w:r>
      <w:r w:rsidR="006B08BD" w:rsidRPr="000271E4">
        <w:rPr>
          <w:rFonts w:asciiTheme="minorHAnsi" w:hAnsiTheme="minorHAnsi" w:cstheme="minorHAnsi"/>
          <w:szCs w:val="22"/>
          <w:lang w:val="en-US"/>
        </w:rPr>
        <w:t xml:space="preserve">used in the exported file </w:t>
      </w:r>
      <w:r w:rsidR="007D60F9" w:rsidRPr="000271E4">
        <w:rPr>
          <w:rFonts w:asciiTheme="minorHAnsi" w:hAnsiTheme="minorHAnsi" w:cstheme="minorHAnsi"/>
          <w:szCs w:val="22"/>
          <w:lang w:val="en-US"/>
        </w:rPr>
        <w:t>with</w:t>
      </w:r>
      <w:r w:rsidRPr="000271E4">
        <w:rPr>
          <w:rFonts w:asciiTheme="minorHAnsi" w:hAnsiTheme="minorHAnsi" w:cstheme="minorHAnsi"/>
          <w:szCs w:val="22"/>
          <w:lang w:val="en-US"/>
        </w:rPr>
        <w:t xml:space="preserve"> the VAT monthly declaration)</w:t>
      </w:r>
    </w:p>
    <w:p w14:paraId="75C122E5" w14:textId="4C9180DD" w:rsidR="00067CD4" w:rsidRPr="000271E4" w:rsidRDefault="00067CD4"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lastRenderedPageBreak/>
        <w:t>VAT registration date</w:t>
      </w:r>
      <w:r w:rsidR="00753AC9" w:rsidRPr="000271E4">
        <w:rPr>
          <w:rFonts w:asciiTheme="minorHAnsi" w:hAnsiTheme="minorHAnsi" w:cstheme="minorHAnsi"/>
          <w:b/>
          <w:bCs/>
          <w:szCs w:val="22"/>
        </w:rPr>
        <w:t xml:space="preserve"> </w:t>
      </w:r>
      <w:r w:rsidR="00917389" w:rsidRPr="000271E4">
        <w:rPr>
          <w:rFonts w:asciiTheme="minorHAnsi" w:hAnsiTheme="minorHAnsi" w:cstheme="minorHAnsi"/>
          <w:b/>
          <w:bCs/>
          <w:szCs w:val="22"/>
          <w:lang w:val="en-US"/>
        </w:rPr>
        <w:t xml:space="preserve">- </w:t>
      </w:r>
      <w:r w:rsidR="00917389" w:rsidRPr="000271E4">
        <w:rPr>
          <w:rFonts w:asciiTheme="minorHAnsi" w:hAnsiTheme="minorHAnsi" w:cstheme="minorHAnsi"/>
          <w:szCs w:val="22"/>
          <w:lang w:val="en-US"/>
        </w:rPr>
        <w:t>enter the company registration date under the VAT regime</w:t>
      </w:r>
      <w:r w:rsidR="00D9669B" w:rsidRPr="000271E4">
        <w:rPr>
          <w:rFonts w:asciiTheme="minorHAnsi" w:hAnsiTheme="minorHAnsi" w:cstheme="minorHAnsi"/>
          <w:szCs w:val="22"/>
          <w:lang w:val="en-US"/>
        </w:rPr>
        <w:t>.</w:t>
      </w:r>
    </w:p>
    <w:p w14:paraId="08615F02" w14:textId="55174A36" w:rsidR="00067CD4" w:rsidRPr="000271E4" w:rsidRDefault="00067CD4"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VAT registration expiry date</w:t>
      </w:r>
      <w:r w:rsidR="00753AC9" w:rsidRPr="000271E4">
        <w:rPr>
          <w:rFonts w:asciiTheme="minorHAnsi" w:hAnsiTheme="minorHAnsi" w:cstheme="minorHAnsi"/>
          <w:b/>
          <w:bCs/>
          <w:szCs w:val="22"/>
        </w:rPr>
        <w:t xml:space="preserve"> </w:t>
      </w:r>
      <w:r w:rsidR="00D9669B" w:rsidRPr="000271E4">
        <w:rPr>
          <w:rFonts w:asciiTheme="minorHAnsi" w:hAnsiTheme="minorHAnsi" w:cstheme="minorHAnsi"/>
          <w:b/>
          <w:bCs/>
          <w:szCs w:val="22"/>
          <w:lang w:val="en-US"/>
        </w:rPr>
        <w:t xml:space="preserve">- </w:t>
      </w:r>
      <w:r w:rsidR="00D9669B" w:rsidRPr="000271E4">
        <w:rPr>
          <w:rFonts w:asciiTheme="minorHAnsi" w:hAnsiTheme="minorHAnsi" w:cstheme="minorHAnsi"/>
          <w:szCs w:val="22"/>
          <w:lang w:val="en-US"/>
        </w:rPr>
        <w:t>enter the date of termination of the registration under the VAT regime</w:t>
      </w:r>
    </w:p>
    <w:p w14:paraId="0B8A5701" w14:textId="7D9EC632" w:rsidR="00E92548" w:rsidRDefault="00E92548" w:rsidP="0016692D">
      <w:pPr>
        <w:pStyle w:val="ListParagraph"/>
        <w:numPr>
          <w:ilvl w:val="0"/>
          <w:numId w:val="29"/>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Declara</w:t>
      </w:r>
      <w:r w:rsidR="00067CD4" w:rsidRPr="000271E4">
        <w:rPr>
          <w:rFonts w:asciiTheme="minorHAnsi" w:hAnsiTheme="minorHAnsi" w:cstheme="minorHAnsi"/>
          <w:b/>
          <w:bCs/>
          <w:szCs w:val="22"/>
          <w:lang w:val="en-US"/>
        </w:rPr>
        <w:t>ti</w:t>
      </w:r>
      <w:r w:rsidRPr="000271E4">
        <w:rPr>
          <w:rFonts w:asciiTheme="minorHAnsi" w:hAnsiTheme="minorHAnsi" w:cstheme="minorHAnsi"/>
          <w:b/>
          <w:bCs/>
          <w:szCs w:val="22"/>
          <w:lang w:val="en-US"/>
        </w:rPr>
        <w:t>ons</w:t>
      </w:r>
      <w:r w:rsidR="00067CD4" w:rsidRPr="000271E4">
        <w:rPr>
          <w:rFonts w:asciiTheme="minorHAnsi" w:hAnsiTheme="minorHAnsi" w:cstheme="minorHAnsi"/>
          <w:b/>
          <w:bCs/>
          <w:szCs w:val="22"/>
          <w:lang w:val="en-US"/>
        </w:rPr>
        <w:t xml:space="preserve"> </w:t>
      </w:r>
    </w:p>
    <w:p w14:paraId="4F267030" w14:textId="77777777" w:rsidR="000271E4" w:rsidRPr="000271E4" w:rsidRDefault="000271E4" w:rsidP="000271E4">
      <w:pPr>
        <w:pStyle w:val="ListParagraph"/>
        <w:tabs>
          <w:tab w:val="left" w:pos="270"/>
        </w:tabs>
        <w:rPr>
          <w:rFonts w:asciiTheme="minorHAnsi" w:hAnsiTheme="minorHAnsi" w:cstheme="minorHAnsi"/>
          <w:b/>
          <w:bCs/>
          <w:szCs w:val="22"/>
          <w:lang w:val="en-US"/>
        </w:rPr>
      </w:pPr>
    </w:p>
    <w:p w14:paraId="729C45A1" w14:textId="4C12192E" w:rsidR="00E92548" w:rsidRDefault="007178FD" w:rsidP="00EB0E89">
      <w:pPr>
        <w:tabs>
          <w:tab w:val="left" w:pos="270"/>
        </w:tabs>
        <w:rPr>
          <w:rFonts w:asciiTheme="minorHAnsi" w:hAnsiTheme="minorHAnsi" w:cstheme="minorHAnsi"/>
          <w:b/>
          <w:bCs/>
          <w:szCs w:val="22"/>
          <w:lang w:val="en-US"/>
        </w:rPr>
      </w:pPr>
      <w:r>
        <w:rPr>
          <w:noProof/>
        </w:rPr>
        <w:drawing>
          <wp:inline distT="0" distB="0" distL="0" distR="0" wp14:anchorId="6D5CDD10" wp14:editId="1FF36C01">
            <wp:extent cx="5972810" cy="1008380"/>
            <wp:effectExtent l="0" t="0" r="889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1008380"/>
                    </a:xfrm>
                    <a:prstGeom prst="rect">
                      <a:avLst/>
                    </a:prstGeom>
                  </pic:spPr>
                </pic:pic>
              </a:graphicData>
            </a:graphic>
          </wp:inline>
        </w:drawing>
      </w:r>
    </w:p>
    <w:p w14:paraId="3E3AD11E" w14:textId="77777777" w:rsidR="00A40B8F" w:rsidRDefault="00A40B8F" w:rsidP="00EB0E89">
      <w:pPr>
        <w:tabs>
          <w:tab w:val="left" w:pos="270"/>
        </w:tabs>
        <w:rPr>
          <w:rFonts w:asciiTheme="minorHAnsi" w:hAnsiTheme="minorHAnsi" w:cstheme="minorHAnsi"/>
          <w:b/>
          <w:bCs/>
          <w:szCs w:val="22"/>
          <w:lang w:val="en-US"/>
        </w:rPr>
      </w:pPr>
    </w:p>
    <w:p w14:paraId="64701DA0" w14:textId="31E39683" w:rsidR="00EB0E89" w:rsidRPr="000271E4" w:rsidRDefault="00EB0E89" w:rsidP="0016692D">
      <w:pPr>
        <w:pStyle w:val="ListParagraph"/>
        <w:numPr>
          <w:ilvl w:val="0"/>
          <w:numId w:val="38"/>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Declaration signed-off</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 name of the company representative</w:t>
      </w:r>
      <w:r w:rsidR="003079C5" w:rsidRPr="000271E4">
        <w:rPr>
          <w:rFonts w:asciiTheme="minorHAnsi" w:hAnsiTheme="minorHAnsi" w:cstheme="minorHAnsi"/>
          <w:szCs w:val="22"/>
          <w:lang w:val="en-US"/>
        </w:rPr>
        <w:t>, submitting the VAT files.</w:t>
      </w:r>
      <w:r w:rsidRPr="000271E4">
        <w:rPr>
          <w:rFonts w:asciiTheme="minorHAnsi" w:hAnsiTheme="minorHAnsi" w:cstheme="minorHAnsi"/>
          <w:szCs w:val="22"/>
          <w:lang w:val="en-US"/>
        </w:rPr>
        <w:t xml:space="preserve"> </w:t>
      </w:r>
      <w:r w:rsidR="00783EA3" w:rsidRPr="000271E4">
        <w:rPr>
          <w:rFonts w:asciiTheme="minorHAnsi" w:hAnsiTheme="minorHAnsi" w:cstheme="minorHAnsi"/>
          <w:szCs w:val="22"/>
          <w:lang w:val="en-US"/>
        </w:rPr>
        <w:t>T</w:t>
      </w:r>
      <w:r w:rsidRPr="000271E4">
        <w:rPr>
          <w:rFonts w:asciiTheme="minorHAnsi" w:hAnsiTheme="minorHAnsi" w:cstheme="minorHAnsi"/>
          <w:szCs w:val="22"/>
          <w:lang w:val="en-US"/>
        </w:rPr>
        <w:t xml:space="preserve">he value of this field is taken </w:t>
      </w:r>
      <w:proofErr w:type="gramStart"/>
      <w:r w:rsidRPr="000271E4">
        <w:rPr>
          <w:rFonts w:asciiTheme="minorHAnsi" w:hAnsiTheme="minorHAnsi" w:cstheme="minorHAnsi"/>
          <w:szCs w:val="22"/>
          <w:lang w:val="en-US"/>
        </w:rPr>
        <w:t>for</w:t>
      </w:r>
      <w:proofErr w:type="gramEnd"/>
      <w:r w:rsidRPr="000271E4">
        <w:rPr>
          <w:rFonts w:asciiTheme="minorHAnsi" w:hAnsiTheme="minorHAnsi" w:cstheme="minorHAnsi"/>
          <w:szCs w:val="22"/>
          <w:lang w:val="en-US"/>
        </w:rPr>
        <w:t xml:space="preserve"> the print form of the VAT monthly </w:t>
      </w:r>
      <w:r w:rsidR="00783EA3" w:rsidRPr="000271E4">
        <w:rPr>
          <w:rFonts w:asciiTheme="minorHAnsi" w:hAnsiTheme="minorHAnsi" w:cstheme="minorHAnsi"/>
          <w:szCs w:val="22"/>
          <w:lang w:val="en-US"/>
        </w:rPr>
        <w:t>ledgers.</w:t>
      </w:r>
    </w:p>
    <w:p w14:paraId="3C2D6E46" w14:textId="5D7049AE" w:rsidR="00EB0E89" w:rsidRPr="000271E4" w:rsidRDefault="00EB0E89" w:rsidP="0016692D">
      <w:pPr>
        <w:pStyle w:val="ListParagraph"/>
        <w:numPr>
          <w:ilvl w:val="0"/>
          <w:numId w:val="38"/>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Job Position</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 job position of the company representative</w:t>
      </w:r>
      <w:r w:rsidR="00E9432A" w:rsidRPr="000271E4">
        <w:rPr>
          <w:rFonts w:asciiTheme="minorHAnsi" w:hAnsiTheme="minorHAnsi" w:cstheme="minorHAnsi"/>
          <w:szCs w:val="22"/>
          <w:lang w:val="en-US"/>
        </w:rPr>
        <w:t>. T</w:t>
      </w:r>
      <w:r w:rsidRPr="000271E4">
        <w:rPr>
          <w:rFonts w:asciiTheme="minorHAnsi" w:hAnsiTheme="minorHAnsi" w:cstheme="minorHAnsi"/>
          <w:szCs w:val="22"/>
          <w:lang w:val="en-US"/>
        </w:rPr>
        <w:t xml:space="preserve">he value of this field is taken for the print form of the VAT </w:t>
      </w:r>
      <w:r w:rsidR="00E9432A" w:rsidRPr="000271E4">
        <w:rPr>
          <w:rFonts w:asciiTheme="minorHAnsi" w:hAnsiTheme="minorHAnsi" w:cstheme="minorHAnsi"/>
          <w:szCs w:val="22"/>
          <w:lang w:val="en-US"/>
        </w:rPr>
        <w:t>ledgers.</w:t>
      </w:r>
    </w:p>
    <w:p w14:paraId="2FE934AB" w14:textId="1ED717FD" w:rsidR="006D3FC9" w:rsidRPr="00E9432A" w:rsidRDefault="006D3FC9" w:rsidP="00953A1C">
      <w:pPr>
        <w:pStyle w:val="ListParagraph"/>
        <w:numPr>
          <w:ilvl w:val="0"/>
          <w:numId w:val="9"/>
        </w:numPr>
        <w:rPr>
          <w:b/>
          <w:bCs/>
        </w:rPr>
      </w:pPr>
      <w:r w:rsidRPr="00E9432A">
        <w:rPr>
          <w:b/>
          <w:bCs/>
          <w:lang w:val="en-US"/>
        </w:rPr>
        <w:t>Local properties</w:t>
      </w:r>
    </w:p>
    <w:p w14:paraId="62CF556D" w14:textId="4CE9A6B1" w:rsidR="009013D3" w:rsidRPr="00861656" w:rsidRDefault="009013D3" w:rsidP="0016692D">
      <w:pPr>
        <w:pStyle w:val="ListParagraph"/>
        <w:numPr>
          <w:ilvl w:val="0"/>
          <w:numId w:val="39"/>
        </w:numPr>
      </w:pPr>
      <w:r w:rsidRPr="00861656">
        <w:t xml:space="preserve">BG </w:t>
      </w:r>
      <w:r w:rsidR="00E9432A" w:rsidRPr="000271E4">
        <w:rPr>
          <w:lang w:val="en-US"/>
        </w:rPr>
        <w:t>country/region code</w:t>
      </w:r>
      <w:r w:rsidR="004400C4" w:rsidRPr="00861656">
        <w:t xml:space="preserve"> – </w:t>
      </w:r>
      <w:r w:rsidR="00E9432A" w:rsidRPr="000271E4">
        <w:rPr>
          <w:lang w:val="en-US"/>
        </w:rPr>
        <w:t>enter the code of Bulgaria</w:t>
      </w:r>
      <w:r w:rsidR="00861656">
        <w:t xml:space="preserve"> (BG)</w:t>
      </w:r>
      <w:r w:rsidR="00753AC9">
        <w:t xml:space="preserve"> – for system purposes</w:t>
      </w:r>
      <w:r w:rsidR="00861656">
        <w:t xml:space="preserve">. </w:t>
      </w:r>
    </w:p>
    <w:p w14:paraId="5DDA2C3A" w14:textId="4189CBB1" w:rsidR="009013D3" w:rsidRDefault="00E9432A" w:rsidP="0016692D">
      <w:pPr>
        <w:pStyle w:val="ListParagraph"/>
        <w:numPr>
          <w:ilvl w:val="0"/>
          <w:numId w:val="39"/>
        </w:numPr>
      </w:pPr>
      <w:r w:rsidRPr="000271E4">
        <w:rPr>
          <w:lang w:val="en-US"/>
        </w:rPr>
        <w:t>Local language code</w:t>
      </w:r>
      <w:r w:rsidR="004400C4">
        <w:t xml:space="preserve"> – </w:t>
      </w:r>
      <w:r w:rsidRPr="000271E4">
        <w:rPr>
          <w:lang w:val="en-US"/>
        </w:rPr>
        <w:t>enter BGR</w:t>
      </w:r>
      <w:r w:rsidR="004400C4">
        <w:t xml:space="preserve">. </w:t>
      </w:r>
      <w:r w:rsidR="00640D7B" w:rsidRPr="000271E4">
        <w:rPr>
          <w:lang w:val="en-US"/>
        </w:rPr>
        <w:t>The setup is related to the print forms in Bulgarian.</w:t>
      </w:r>
    </w:p>
    <w:p w14:paraId="47A17A18" w14:textId="77777777" w:rsidR="009013D3" w:rsidRPr="009013D3" w:rsidRDefault="009013D3" w:rsidP="009013D3"/>
    <w:p w14:paraId="74925B2D" w14:textId="3F13D100" w:rsidR="00105E31" w:rsidRDefault="006D3FC9" w:rsidP="00105E31">
      <w:pPr>
        <w:pStyle w:val="Heading3"/>
        <w:ind w:left="720"/>
        <w:rPr>
          <w:rFonts w:eastAsiaTheme="majorEastAsia"/>
          <w:lang w:val="en-US"/>
        </w:rPr>
      </w:pPr>
      <w:r>
        <w:rPr>
          <w:rFonts w:eastAsiaTheme="majorEastAsia"/>
          <w:lang w:val="en-US"/>
        </w:rPr>
        <w:t>VAT combinations</w:t>
      </w:r>
    </w:p>
    <w:p w14:paraId="7645C50A" w14:textId="77777777" w:rsidR="006D3FC9" w:rsidRPr="006D3FC9" w:rsidRDefault="006D3FC9" w:rsidP="006D3FC9">
      <w:pPr>
        <w:rPr>
          <w:rFonts w:eastAsiaTheme="majorEastAsia"/>
          <w:lang w:val="en-US"/>
        </w:rPr>
      </w:pPr>
    </w:p>
    <w:p w14:paraId="26F4D12B" w14:textId="04DA4D9D" w:rsidR="003B698C" w:rsidRDefault="001710FC" w:rsidP="00E570F2">
      <w:pPr>
        <w:rPr>
          <w:rFonts w:eastAsiaTheme="majorEastAsia"/>
        </w:rPr>
      </w:pPr>
      <w:r>
        <w:rPr>
          <w:rFonts w:eastAsiaTheme="majorEastAsia"/>
          <w:lang w:val="en-US"/>
        </w:rPr>
        <w:t xml:space="preserve">Here only the </w:t>
      </w:r>
      <w:proofErr w:type="gramStart"/>
      <w:r>
        <w:rPr>
          <w:rFonts w:eastAsiaTheme="majorEastAsia"/>
          <w:lang w:val="en-US"/>
        </w:rPr>
        <w:t>fields,</w:t>
      </w:r>
      <w:proofErr w:type="gramEnd"/>
      <w:r>
        <w:rPr>
          <w:rFonts w:eastAsiaTheme="majorEastAsia"/>
          <w:lang w:val="en-US"/>
        </w:rPr>
        <w:t xml:space="preserve"> related to the localization </w:t>
      </w:r>
      <w:proofErr w:type="gramStart"/>
      <w:r>
        <w:rPr>
          <w:rFonts w:eastAsiaTheme="majorEastAsia"/>
          <w:lang w:val="en-US"/>
        </w:rPr>
        <w:t>package,</w:t>
      </w:r>
      <w:proofErr w:type="gramEnd"/>
      <w:r>
        <w:rPr>
          <w:rFonts w:eastAsiaTheme="majorEastAsia"/>
          <w:lang w:val="en-US"/>
        </w:rPr>
        <w:t xml:space="preserve"> will be discussed.</w:t>
      </w:r>
    </w:p>
    <w:p w14:paraId="0C4D17A7" w14:textId="049124E2" w:rsidR="003B698C" w:rsidRDefault="003B698C" w:rsidP="00E570F2">
      <w:pPr>
        <w:rPr>
          <w:rFonts w:eastAsiaTheme="majorEastAsia"/>
        </w:rPr>
      </w:pPr>
    </w:p>
    <w:p w14:paraId="4F40A2F4" w14:textId="22491946" w:rsidR="003B698C" w:rsidRDefault="001710FC" w:rsidP="00E570F2">
      <w:pPr>
        <w:rPr>
          <w:rFonts w:eastAsiaTheme="majorEastAsia"/>
        </w:rPr>
      </w:pPr>
      <w:r>
        <w:rPr>
          <w:noProof/>
        </w:rPr>
        <w:drawing>
          <wp:inline distT="0" distB="0" distL="0" distR="0" wp14:anchorId="695B489A" wp14:editId="68DE7D2C">
            <wp:extent cx="3299460" cy="297942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99460" cy="2979420"/>
                    </a:xfrm>
                    <a:prstGeom prst="rect">
                      <a:avLst/>
                    </a:prstGeom>
                  </pic:spPr>
                </pic:pic>
              </a:graphicData>
            </a:graphic>
          </wp:inline>
        </w:drawing>
      </w:r>
    </w:p>
    <w:p w14:paraId="55D206F6" w14:textId="111DD8AD" w:rsidR="00E570F2" w:rsidRPr="00E570F2" w:rsidRDefault="000E1AC3" w:rsidP="00E570F2">
      <w:pPr>
        <w:rPr>
          <w:rFonts w:eastAsiaTheme="majorEastAsia"/>
        </w:rPr>
      </w:pPr>
      <w:r>
        <w:rPr>
          <w:rFonts w:eastAsiaTheme="majorEastAsia"/>
        </w:rPr>
        <w:t xml:space="preserve"> </w:t>
      </w:r>
    </w:p>
    <w:p w14:paraId="2DC0CE27" w14:textId="298C4B30" w:rsidR="00105E31" w:rsidRDefault="00105E31" w:rsidP="00105E31">
      <w:pPr>
        <w:rPr>
          <w:lang w:val="en-US"/>
        </w:rPr>
      </w:pPr>
    </w:p>
    <w:p w14:paraId="410E249D" w14:textId="77777777" w:rsidR="000E1AC3" w:rsidRDefault="000E1AC3" w:rsidP="00105E31"/>
    <w:p w14:paraId="358D622E" w14:textId="42E36FB7" w:rsidR="001710FC" w:rsidRPr="001710FC" w:rsidRDefault="001710FC" w:rsidP="00105E31">
      <w:pPr>
        <w:rPr>
          <w:lang w:val="en-US"/>
        </w:rPr>
      </w:pPr>
      <w:r>
        <w:rPr>
          <w:lang w:val="en-US"/>
        </w:rPr>
        <w:t>The main fields for the setup of the VAT combinations for the Bulgarian localization are:</w:t>
      </w:r>
    </w:p>
    <w:p w14:paraId="29603894" w14:textId="026D1B8E" w:rsidR="00105E31" w:rsidRDefault="006A760D" w:rsidP="00953A1C">
      <w:pPr>
        <w:pStyle w:val="ListParagraph"/>
        <w:numPr>
          <w:ilvl w:val="0"/>
          <w:numId w:val="10"/>
        </w:numPr>
        <w:spacing w:before="200" w:after="200" w:line="276" w:lineRule="auto"/>
        <w:rPr>
          <w:rFonts w:cs="Calibri"/>
        </w:rPr>
      </w:pPr>
      <w:r>
        <w:rPr>
          <w:rFonts w:cs="Calibri"/>
          <w:b/>
          <w:lang w:val="en-US"/>
        </w:rPr>
        <w:lastRenderedPageBreak/>
        <w:t>Transaction type</w:t>
      </w:r>
      <w:r w:rsidR="00ED5336">
        <w:rPr>
          <w:rFonts w:cs="Calibri"/>
          <w:b/>
        </w:rPr>
        <w:t xml:space="preserve"> </w:t>
      </w:r>
      <w:r w:rsidR="00105E31" w:rsidRPr="00BC5048">
        <w:rPr>
          <w:rFonts w:cs="Calibri"/>
        </w:rPr>
        <w:t xml:space="preserve">– </w:t>
      </w:r>
      <w:r w:rsidRPr="00ED5336">
        <w:rPr>
          <w:rFonts w:cs="Calibri"/>
          <w:iCs/>
          <w:lang w:val="en-US"/>
        </w:rPr>
        <w:t>options</w:t>
      </w:r>
      <w:r w:rsidR="00E570F2" w:rsidRPr="00ED5336">
        <w:rPr>
          <w:rFonts w:cs="Calibri"/>
          <w:iCs/>
        </w:rPr>
        <w:t>:</w:t>
      </w:r>
      <w:r w:rsidR="00E570F2">
        <w:rPr>
          <w:rFonts w:cs="Calibri"/>
        </w:rPr>
        <w:t xml:space="preserve"> </w:t>
      </w:r>
      <w:r>
        <w:rPr>
          <w:rFonts w:cs="Calibri"/>
          <w:b/>
          <w:lang w:val="en-US"/>
        </w:rPr>
        <w:t>Purchase, Sales, Both</w:t>
      </w:r>
      <w:r w:rsidR="00E570F2">
        <w:rPr>
          <w:rFonts w:cs="Calibri"/>
        </w:rPr>
        <w:t xml:space="preserve">. </w:t>
      </w:r>
      <w:r w:rsidR="00F9079B">
        <w:rPr>
          <w:rFonts w:cs="Calibri"/>
          <w:lang w:val="en-US"/>
        </w:rPr>
        <w:t xml:space="preserve">Option </w:t>
      </w:r>
      <w:r w:rsidR="00F9079B">
        <w:rPr>
          <w:rFonts w:cs="Calibri"/>
          <w:b/>
          <w:bCs/>
          <w:lang w:val="en-US"/>
        </w:rPr>
        <w:t xml:space="preserve">Both </w:t>
      </w:r>
      <w:proofErr w:type="gramStart"/>
      <w:r w:rsidR="00F9079B">
        <w:rPr>
          <w:rFonts w:cs="Calibri"/>
          <w:lang w:val="en-US"/>
        </w:rPr>
        <w:t>is</w:t>
      </w:r>
      <w:proofErr w:type="gramEnd"/>
      <w:r w:rsidR="00F9079B">
        <w:rPr>
          <w:rFonts w:cs="Calibri"/>
          <w:lang w:val="en-US"/>
        </w:rPr>
        <w:t xml:space="preserve"> used for the VAT protocols</w:t>
      </w:r>
    </w:p>
    <w:p w14:paraId="55E1FAB7" w14:textId="2EC6C45E" w:rsidR="008F33D4" w:rsidRPr="008F33D4" w:rsidRDefault="008F33D4" w:rsidP="00953A1C">
      <w:pPr>
        <w:pStyle w:val="ListParagraph"/>
        <w:numPr>
          <w:ilvl w:val="0"/>
          <w:numId w:val="10"/>
        </w:numPr>
        <w:spacing w:before="200" w:after="200" w:line="276" w:lineRule="auto"/>
        <w:rPr>
          <w:rFonts w:cs="Calibri"/>
          <w:b/>
        </w:rPr>
      </w:pPr>
      <w:r>
        <w:rPr>
          <w:rFonts w:cs="Calibri"/>
          <w:b/>
          <w:lang w:val="en-US"/>
        </w:rPr>
        <w:t>Purchase VAT refund type</w:t>
      </w:r>
      <w:r w:rsidR="00105E31" w:rsidRPr="00627953">
        <w:rPr>
          <w:rFonts w:cs="Calibri"/>
          <w:b/>
        </w:rPr>
        <w:t xml:space="preserve"> –</w:t>
      </w:r>
      <w:r w:rsidR="00ED5336">
        <w:rPr>
          <w:rFonts w:cs="Calibri"/>
          <w:b/>
        </w:rPr>
        <w:t xml:space="preserve"> </w:t>
      </w:r>
      <w:r>
        <w:rPr>
          <w:rFonts w:cs="Calibri"/>
          <w:lang w:val="en-US"/>
        </w:rPr>
        <w:t xml:space="preserve">options: </w:t>
      </w:r>
      <w:r w:rsidRPr="00ED5336">
        <w:rPr>
          <w:rFonts w:cs="Calibri"/>
          <w:b/>
          <w:bCs/>
          <w:lang w:val="en-US"/>
        </w:rPr>
        <w:t>full refund</w:t>
      </w:r>
      <w:r>
        <w:rPr>
          <w:rFonts w:cs="Calibri"/>
          <w:lang w:val="en-US"/>
        </w:rPr>
        <w:t xml:space="preserve">, </w:t>
      </w:r>
      <w:r w:rsidRPr="00ED5336">
        <w:rPr>
          <w:rFonts w:cs="Calibri"/>
          <w:b/>
          <w:bCs/>
          <w:lang w:val="en-US"/>
        </w:rPr>
        <w:t>partial refund</w:t>
      </w:r>
      <w:r>
        <w:rPr>
          <w:rFonts w:cs="Calibri"/>
          <w:lang w:val="en-US"/>
        </w:rPr>
        <w:t xml:space="preserve">, </w:t>
      </w:r>
      <w:r w:rsidRPr="00ED5336">
        <w:rPr>
          <w:rFonts w:cs="Calibri"/>
          <w:b/>
          <w:bCs/>
          <w:lang w:val="en-US"/>
        </w:rPr>
        <w:t>no refund</w:t>
      </w:r>
      <w:r>
        <w:rPr>
          <w:rFonts w:cs="Calibri"/>
          <w:lang w:val="en-US"/>
        </w:rPr>
        <w:t xml:space="preserve">, </w:t>
      </w:r>
      <w:r w:rsidRPr="00ED5336">
        <w:rPr>
          <w:rFonts w:cs="Calibri"/>
          <w:b/>
          <w:bCs/>
          <w:lang w:val="en-US"/>
        </w:rPr>
        <w:t>annual corrections</w:t>
      </w:r>
      <w:r>
        <w:rPr>
          <w:rFonts w:cs="Calibri"/>
          <w:lang w:val="en-US"/>
        </w:rPr>
        <w:t>. This column define</w:t>
      </w:r>
      <w:r w:rsidR="00815B6D">
        <w:rPr>
          <w:rFonts w:cs="Calibri"/>
        </w:rPr>
        <w:t>s</w:t>
      </w:r>
      <w:r>
        <w:rPr>
          <w:rFonts w:cs="Calibri"/>
          <w:lang w:val="en-US"/>
        </w:rPr>
        <w:t xml:space="preserve"> in which column</w:t>
      </w:r>
      <w:r w:rsidR="00F9079B">
        <w:rPr>
          <w:rFonts w:cs="Calibri"/>
          <w:lang w:val="en-US"/>
        </w:rPr>
        <w:t>s</w:t>
      </w:r>
      <w:r>
        <w:rPr>
          <w:rFonts w:cs="Calibri"/>
          <w:lang w:val="en-US"/>
        </w:rPr>
        <w:t xml:space="preserve"> the transaction will be included</w:t>
      </w:r>
      <w:r w:rsidR="00F9079B">
        <w:rPr>
          <w:rFonts w:cs="Calibri"/>
          <w:lang w:val="en-US"/>
        </w:rPr>
        <w:t>:</w:t>
      </w:r>
    </w:p>
    <w:p w14:paraId="2B94C154" w14:textId="091FE355" w:rsidR="00FB3B63" w:rsidRPr="00FB3B63" w:rsidRDefault="008F33D4" w:rsidP="0041596E">
      <w:pPr>
        <w:pStyle w:val="ListParagraph"/>
        <w:spacing w:before="200" w:after="200" w:line="276" w:lineRule="auto"/>
        <w:ind w:firstLine="720"/>
        <w:rPr>
          <w:rFonts w:cs="Calibri"/>
          <w:b/>
        </w:rPr>
      </w:pPr>
      <w:r>
        <w:rPr>
          <w:rFonts w:cs="Calibri"/>
          <w:b/>
          <w:lang w:val="en-US"/>
        </w:rPr>
        <w:t>Full refund</w:t>
      </w:r>
      <w:r w:rsidR="0041596E">
        <w:rPr>
          <w:rFonts w:cs="Calibri"/>
          <w:b/>
        </w:rPr>
        <w:t xml:space="preserve"> </w:t>
      </w:r>
      <w:r>
        <w:rPr>
          <w:rFonts w:cs="Calibri"/>
          <w:b/>
          <w:lang w:val="en-US"/>
        </w:rPr>
        <w:t xml:space="preserve">- </w:t>
      </w:r>
      <w:r w:rsidR="00FB3B63">
        <w:rPr>
          <w:rFonts w:cs="Calibri"/>
          <w:bCs/>
          <w:lang w:val="en-US"/>
        </w:rPr>
        <w:t>the sums will be included in the columns for VAT base and VAT amount.</w:t>
      </w:r>
    </w:p>
    <w:p w14:paraId="333022A4" w14:textId="05C100E3" w:rsidR="008F33D4" w:rsidRPr="0041596E" w:rsidRDefault="008F33D4" w:rsidP="0041596E">
      <w:pPr>
        <w:spacing w:before="200" w:after="200" w:line="276" w:lineRule="auto"/>
        <w:ind w:left="1440"/>
        <w:rPr>
          <w:rFonts w:cs="Calibri"/>
          <w:b/>
        </w:rPr>
      </w:pPr>
      <w:r w:rsidRPr="0041596E">
        <w:rPr>
          <w:rFonts w:cs="Calibri"/>
          <w:b/>
          <w:lang w:val="en-US"/>
        </w:rPr>
        <w:t>No refund</w:t>
      </w:r>
      <w:r w:rsidR="0041596E">
        <w:rPr>
          <w:rFonts w:cs="Calibri"/>
          <w:b/>
        </w:rPr>
        <w:t xml:space="preserve"> </w:t>
      </w:r>
      <w:r w:rsidRPr="0041596E">
        <w:rPr>
          <w:rFonts w:cs="Calibri"/>
          <w:b/>
          <w:lang w:val="en-US"/>
        </w:rPr>
        <w:t xml:space="preserve">- </w:t>
      </w:r>
      <w:r w:rsidRPr="0041596E">
        <w:rPr>
          <w:rFonts w:cs="Calibri"/>
          <w:bCs/>
          <w:lang w:val="en-US"/>
        </w:rPr>
        <w:t xml:space="preserve">the purchase invoice </w:t>
      </w:r>
      <w:r w:rsidR="00FB3B63" w:rsidRPr="0041596E">
        <w:rPr>
          <w:rFonts w:cs="Calibri"/>
          <w:bCs/>
          <w:lang w:val="en-US"/>
        </w:rPr>
        <w:t xml:space="preserve">with a VAT combination with </w:t>
      </w:r>
      <w:r w:rsidR="00FB3B63" w:rsidRPr="0041596E">
        <w:rPr>
          <w:rFonts w:cs="Calibri"/>
          <w:b/>
          <w:lang w:val="en-US"/>
        </w:rPr>
        <w:t xml:space="preserve">No refund </w:t>
      </w:r>
      <w:r w:rsidRPr="0041596E">
        <w:rPr>
          <w:rFonts w:cs="Calibri"/>
          <w:bCs/>
          <w:lang w:val="en-US"/>
        </w:rPr>
        <w:t>will be included in the column for purchases with no</w:t>
      </w:r>
      <w:r w:rsidR="00FB3B63" w:rsidRPr="0041596E">
        <w:rPr>
          <w:rFonts w:cs="Calibri"/>
          <w:bCs/>
          <w:lang w:val="en-US"/>
        </w:rPr>
        <w:t xml:space="preserve"> </w:t>
      </w:r>
      <w:r w:rsidRPr="0041596E">
        <w:rPr>
          <w:rFonts w:cs="Calibri"/>
          <w:bCs/>
          <w:lang w:val="en-US"/>
        </w:rPr>
        <w:t>refund.</w:t>
      </w:r>
      <w:r w:rsidRPr="0041596E">
        <w:rPr>
          <w:rFonts w:cs="Calibri"/>
          <w:b/>
          <w:lang w:val="en-US"/>
        </w:rPr>
        <w:t xml:space="preserve"> </w:t>
      </w:r>
    </w:p>
    <w:p w14:paraId="538745CA" w14:textId="35081AFE" w:rsidR="00FB3B63" w:rsidRPr="008F33D4" w:rsidRDefault="00FB3B63" w:rsidP="0041596E">
      <w:pPr>
        <w:pStyle w:val="ListParagraph"/>
        <w:spacing w:before="200" w:after="200" w:line="276" w:lineRule="auto"/>
        <w:ind w:left="1440"/>
        <w:rPr>
          <w:rFonts w:cs="Calibri"/>
          <w:b/>
        </w:rPr>
      </w:pPr>
      <w:r>
        <w:rPr>
          <w:rFonts w:cs="Calibri"/>
          <w:b/>
          <w:lang w:val="en-US"/>
        </w:rPr>
        <w:t xml:space="preserve">Partial refund – </w:t>
      </w:r>
      <w:r w:rsidRPr="00F9079B">
        <w:rPr>
          <w:rFonts w:cs="Calibri"/>
          <w:bCs/>
          <w:lang w:val="en-US"/>
        </w:rPr>
        <w:t>when</w:t>
      </w:r>
      <w:r w:rsidR="00F9079B" w:rsidRPr="00F9079B">
        <w:rPr>
          <w:rFonts w:cs="Calibri"/>
          <w:bCs/>
          <w:lang w:val="en-US"/>
        </w:rPr>
        <w:t xml:space="preserve"> </w:t>
      </w:r>
      <w:r w:rsidR="00F9079B">
        <w:rPr>
          <w:rFonts w:cs="Calibri"/>
          <w:b/>
          <w:lang w:val="en-US"/>
        </w:rPr>
        <w:t xml:space="preserve">Partial refund </w:t>
      </w:r>
      <w:r>
        <w:rPr>
          <w:rFonts w:cs="Calibri"/>
          <w:bCs/>
          <w:lang w:val="en-US"/>
        </w:rPr>
        <w:t>is selected, the sums will be included in</w:t>
      </w:r>
      <w:r w:rsidR="00F9079B">
        <w:rPr>
          <w:rFonts w:cs="Calibri"/>
          <w:bCs/>
          <w:lang w:val="en-US"/>
        </w:rPr>
        <w:t xml:space="preserve"> the columns for transactions with </w:t>
      </w:r>
      <w:r>
        <w:rPr>
          <w:rFonts w:cs="Calibri"/>
          <w:b/>
          <w:lang w:val="en-US"/>
        </w:rPr>
        <w:t>Partial VAT credit.</w:t>
      </w:r>
    </w:p>
    <w:p w14:paraId="572D8065" w14:textId="27723699" w:rsidR="008F33D4" w:rsidRPr="00FB3B63" w:rsidRDefault="008F33D4" w:rsidP="0041596E">
      <w:pPr>
        <w:pStyle w:val="ListParagraph"/>
        <w:spacing w:before="200" w:after="200" w:line="276" w:lineRule="auto"/>
        <w:ind w:left="1440"/>
        <w:rPr>
          <w:rFonts w:cs="Calibri"/>
          <w:bCs/>
        </w:rPr>
      </w:pPr>
      <w:r>
        <w:rPr>
          <w:rFonts w:cs="Calibri"/>
          <w:b/>
          <w:lang w:val="en-US"/>
        </w:rPr>
        <w:t xml:space="preserve">Annual correction- </w:t>
      </w:r>
      <w:r w:rsidR="00FB3B63" w:rsidRPr="00FB3B63">
        <w:rPr>
          <w:rFonts w:cs="Calibri"/>
          <w:bCs/>
          <w:lang w:val="en-US"/>
        </w:rPr>
        <w:t>used for c</w:t>
      </w:r>
      <w:r w:rsidRPr="00FB3B63">
        <w:rPr>
          <w:rFonts w:cs="Calibri"/>
          <w:bCs/>
          <w:lang w:val="en-US"/>
        </w:rPr>
        <w:t>olumn</w:t>
      </w:r>
      <w:r w:rsidR="00FB3B63" w:rsidRPr="00FB3B63">
        <w:rPr>
          <w:rFonts w:cs="Calibri"/>
          <w:bCs/>
          <w:lang w:val="en-US"/>
        </w:rPr>
        <w:t xml:space="preserve"> for transactions under</w:t>
      </w:r>
      <w:r w:rsidRPr="00FB3B63">
        <w:rPr>
          <w:rFonts w:cs="Calibri"/>
          <w:bCs/>
          <w:lang w:val="en-US"/>
        </w:rPr>
        <w:t xml:space="preserve"> art. 73, p. 8 </w:t>
      </w:r>
      <w:r w:rsidR="00F9079B">
        <w:rPr>
          <w:rFonts w:cs="Calibri"/>
          <w:bCs/>
          <w:lang w:val="en-US"/>
        </w:rPr>
        <w:t>in the purchase VAT ledger.</w:t>
      </w:r>
    </w:p>
    <w:p w14:paraId="01F88F0D" w14:textId="4EF96867" w:rsidR="008F33D4" w:rsidRPr="00627953" w:rsidRDefault="0041596E" w:rsidP="00953A1C">
      <w:pPr>
        <w:pStyle w:val="ListParagraph"/>
        <w:numPr>
          <w:ilvl w:val="0"/>
          <w:numId w:val="10"/>
        </w:numPr>
        <w:spacing w:before="200" w:after="200" w:line="276" w:lineRule="auto"/>
        <w:rPr>
          <w:rFonts w:cs="Calibri"/>
          <w:b/>
        </w:rPr>
      </w:pPr>
      <w:r>
        <w:rPr>
          <w:rFonts w:cs="Calibri"/>
          <w:b/>
          <w:bCs/>
        </w:rPr>
        <w:t xml:space="preserve">Calculate VAT for Personal Use </w:t>
      </w:r>
      <w:r w:rsidR="008F33D4">
        <w:rPr>
          <w:rFonts w:cs="Calibri"/>
          <w:lang w:val="en-US"/>
        </w:rPr>
        <w:t xml:space="preserve">- used for protocols for private use of assets. The document is included in the </w:t>
      </w:r>
      <w:r w:rsidR="00F9079B">
        <w:rPr>
          <w:rFonts w:cs="Calibri"/>
          <w:lang w:val="en-US"/>
        </w:rPr>
        <w:t>VAT</w:t>
      </w:r>
      <w:r w:rsidR="008F33D4">
        <w:rPr>
          <w:rFonts w:cs="Calibri"/>
          <w:lang w:val="en-US"/>
        </w:rPr>
        <w:t xml:space="preserve"> sales ledger.</w:t>
      </w:r>
    </w:p>
    <w:p w14:paraId="66FD474B" w14:textId="2C721B51" w:rsidR="00105E31" w:rsidRDefault="008F33D4" w:rsidP="00953A1C">
      <w:pPr>
        <w:pStyle w:val="ListParagraph"/>
        <w:numPr>
          <w:ilvl w:val="0"/>
          <w:numId w:val="10"/>
        </w:numPr>
        <w:spacing w:before="200" w:after="200" w:line="276" w:lineRule="auto"/>
        <w:rPr>
          <w:rFonts w:cs="Calibri"/>
        </w:rPr>
      </w:pPr>
      <w:r>
        <w:rPr>
          <w:rFonts w:cs="Calibri"/>
          <w:b/>
          <w:lang w:val="en-US"/>
        </w:rPr>
        <w:t>Vat classification code</w:t>
      </w:r>
      <w:r w:rsidR="00105E31">
        <w:rPr>
          <w:rFonts w:cs="Calibri"/>
        </w:rPr>
        <w:t xml:space="preserve"> – </w:t>
      </w:r>
      <w:r>
        <w:rPr>
          <w:rFonts w:cs="Calibri"/>
          <w:lang w:val="en-US"/>
        </w:rPr>
        <w:t xml:space="preserve">if no code is entered, enter code </w:t>
      </w:r>
      <w:r w:rsidR="00EC556D">
        <w:rPr>
          <w:rFonts w:cs="Calibri"/>
        </w:rPr>
        <w:t>0</w:t>
      </w:r>
      <w:r>
        <w:rPr>
          <w:rFonts w:cs="Calibri"/>
          <w:lang w:val="en-US"/>
        </w:rPr>
        <w:t>0.</w:t>
      </w: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696"/>
        <w:gridCol w:w="4969"/>
        <w:gridCol w:w="3828"/>
      </w:tblGrid>
      <w:tr w:rsidR="00340B5A" w14:paraId="4D3A1FC6" w14:textId="77777777" w:rsidTr="00340B5A">
        <w:trPr>
          <w:trHeight w:val="20"/>
          <w:tblHeader/>
        </w:trPr>
        <w:tc>
          <w:tcPr>
            <w:tcW w:w="696" w:type="dxa"/>
            <w:tcBorders>
              <w:top w:val="single" w:sz="4" w:space="0" w:color="A50021"/>
              <w:left w:val="single" w:sz="4" w:space="0" w:color="A50021"/>
              <w:bottom w:val="single" w:sz="4" w:space="0" w:color="A50021"/>
              <w:right w:val="single" w:sz="4" w:space="0" w:color="A50021"/>
            </w:tcBorders>
            <w:shd w:val="clear" w:color="auto" w:fill="A50021"/>
          </w:tcPr>
          <w:p w14:paraId="2C219128" w14:textId="4DF008AE" w:rsidR="00340B5A" w:rsidRDefault="00EC556D" w:rsidP="00340B5A">
            <w:pPr>
              <w:pStyle w:val="TableNormal1"/>
              <w:jc w:val="center"/>
            </w:pPr>
            <w:r>
              <w:t>Code</w:t>
            </w:r>
          </w:p>
        </w:tc>
        <w:tc>
          <w:tcPr>
            <w:tcW w:w="4969" w:type="dxa"/>
            <w:tcBorders>
              <w:top w:val="single" w:sz="4" w:space="0" w:color="A50021"/>
              <w:left w:val="single" w:sz="4" w:space="0" w:color="A50021"/>
              <w:bottom w:val="single" w:sz="4" w:space="0" w:color="A50021"/>
              <w:right w:val="single" w:sz="4" w:space="0" w:color="A50021"/>
            </w:tcBorders>
            <w:shd w:val="clear" w:color="auto" w:fill="A50021"/>
          </w:tcPr>
          <w:p w14:paraId="65AF0FE4" w14:textId="03EC4908" w:rsidR="00340B5A" w:rsidRDefault="00EC556D" w:rsidP="00340B5A">
            <w:pPr>
              <w:pStyle w:val="TableNormal1"/>
              <w:jc w:val="center"/>
            </w:pPr>
            <w:r>
              <w:t>Description</w:t>
            </w:r>
          </w:p>
        </w:tc>
        <w:tc>
          <w:tcPr>
            <w:tcW w:w="3828" w:type="dxa"/>
            <w:tcBorders>
              <w:top w:val="single" w:sz="4" w:space="0" w:color="A50021"/>
              <w:left w:val="single" w:sz="4" w:space="0" w:color="A50021"/>
              <w:bottom w:val="single" w:sz="4" w:space="0" w:color="A50021"/>
              <w:right w:val="single" w:sz="4" w:space="0" w:color="A50021"/>
            </w:tcBorders>
            <w:shd w:val="clear" w:color="auto" w:fill="A50021"/>
          </w:tcPr>
          <w:p w14:paraId="3AA3776A" w14:textId="7921245D" w:rsidR="00340B5A" w:rsidRDefault="00EC556D" w:rsidP="00340B5A">
            <w:pPr>
              <w:pStyle w:val="TableNormal1"/>
              <w:jc w:val="center"/>
            </w:pPr>
            <w:r>
              <w:t>Comments</w:t>
            </w:r>
          </w:p>
        </w:tc>
      </w:tr>
      <w:tr w:rsidR="00340B5A" w14:paraId="017151CA"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830ED2E" w14:textId="664CE14B" w:rsidR="00340B5A" w:rsidRPr="00340B5A" w:rsidRDefault="00340B5A" w:rsidP="00340B5A">
            <w:pPr>
              <w:pStyle w:val="SubBullets"/>
              <w:numPr>
                <w:ilvl w:val="0"/>
                <w:numId w:val="0"/>
              </w:numPr>
              <w:rPr>
                <w:rFonts w:cs="Calibri"/>
              </w:rPr>
            </w:pPr>
            <w:r w:rsidRPr="00340B5A">
              <w:rPr>
                <w:rFonts w:cs="Calibri"/>
              </w:rPr>
              <w:t>00</w:t>
            </w:r>
          </w:p>
        </w:tc>
        <w:tc>
          <w:tcPr>
            <w:tcW w:w="4969" w:type="dxa"/>
            <w:tcBorders>
              <w:top w:val="single" w:sz="4" w:space="0" w:color="A50021"/>
              <w:left w:val="single" w:sz="4" w:space="0" w:color="A50021"/>
              <w:bottom w:val="single" w:sz="4" w:space="0" w:color="A50021"/>
              <w:right w:val="single" w:sz="4" w:space="0" w:color="A50021"/>
            </w:tcBorders>
            <w:vAlign w:val="bottom"/>
          </w:tcPr>
          <w:p w14:paraId="3645333B" w14:textId="2E6BE7DE" w:rsidR="00340B5A" w:rsidRPr="00340B5A" w:rsidRDefault="00340B5A" w:rsidP="00340B5A">
            <w:pPr>
              <w:pStyle w:val="SubBullets"/>
              <w:numPr>
                <w:ilvl w:val="0"/>
                <w:numId w:val="0"/>
              </w:numPr>
              <w:rPr>
                <w:rFonts w:cs="Calibri"/>
              </w:rPr>
            </w:pPr>
            <w:r w:rsidRPr="00340B5A">
              <w:rPr>
                <w:rFonts w:cs="Calibri"/>
              </w:rPr>
              <w:t>Local transactions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65B15B86" w14:textId="6575A1C9" w:rsidR="00340B5A" w:rsidRPr="00340B5A" w:rsidRDefault="00340B5A" w:rsidP="00340B5A">
            <w:pPr>
              <w:pStyle w:val="SubBullets"/>
              <w:numPr>
                <w:ilvl w:val="0"/>
                <w:numId w:val="0"/>
              </w:numPr>
              <w:rPr>
                <w:rFonts w:cs="Calibri"/>
              </w:rPr>
            </w:pPr>
          </w:p>
        </w:tc>
      </w:tr>
      <w:tr w:rsidR="00340B5A" w14:paraId="68A6F3DE"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B9EDE90" w14:textId="67E67106" w:rsidR="00340B5A" w:rsidRPr="00340B5A" w:rsidRDefault="00340B5A" w:rsidP="00340B5A">
            <w:pPr>
              <w:pStyle w:val="SubBullets"/>
              <w:numPr>
                <w:ilvl w:val="0"/>
                <w:numId w:val="0"/>
              </w:numPr>
              <w:rPr>
                <w:rFonts w:cs="Calibri"/>
              </w:rPr>
            </w:pPr>
            <w:r w:rsidRPr="00340B5A">
              <w:rPr>
                <w:rFonts w:cs="Calibri"/>
              </w:rPr>
              <w:t>01</w:t>
            </w:r>
          </w:p>
        </w:tc>
        <w:tc>
          <w:tcPr>
            <w:tcW w:w="4969" w:type="dxa"/>
            <w:tcBorders>
              <w:top w:val="single" w:sz="4" w:space="0" w:color="A50021"/>
              <w:left w:val="single" w:sz="4" w:space="0" w:color="A50021"/>
              <w:bottom w:val="single" w:sz="4" w:space="0" w:color="A50021"/>
              <w:right w:val="single" w:sz="4" w:space="0" w:color="A50021"/>
            </w:tcBorders>
            <w:vAlign w:val="bottom"/>
          </w:tcPr>
          <w:p w14:paraId="78CD175F" w14:textId="0E8AEA2B" w:rsidR="00340B5A" w:rsidRPr="00340B5A" w:rsidRDefault="00340B5A" w:rsidP="00340B5A">
            <w:pPr>
              <w:pStyle w:val="SubBullets"/>
              <w:numPr>
                <w:ilvl w:val="0"/>
                <w:numId w:val="0"/>
              </w:numPr>
              <w:rPr>
                <w:rFonts w:cs="Calibri"/>
              </w:rPr>
            </w:pPr>
            <w:r w:rsidRPr="00340B5A">
              <w:rPr>
                <w:rFonts w:cs="Calibri"/>
              </w:rPr>
              <w:t>Other Cases Normal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6F068847" w14:textId="73125DFA" w:rsidR="00340B5A" w:rsidRPr="00340B5A" w:rsidRDefault="008F33D4" w:rsidP="00340B5A">
            <w:pPr>
              <w:pStyle w:val="SubBullets"/>
              <w:numPr>
                <w:ilvl w:val="0"/>
                <w:numId w:val="0"/>
              </w:numPr>
              <w:rPr>
                <w:rFonts w:cs="Calibri"/>
              </w:rPr>
            </w:pPr>
            <w:r>
              <w:rPr>
                <w:rFonts w:cs="Calibri"/>
                <w:lang w:val="en-US"/>
              </w:rPr>
              <w:t>For VAT for private use</w:t>
            </w:r>
            <w:r w:rsidR="00340B5A" w:rsidRPr="00340B5A">
              <w:rPr>
                <w:rFonts w:cs="Calibri"/>
              </w:rPr>
              <w:t xml:space="preserve">. </w:t>
            </w:r>
          </w:p>
        </w:tc>
      </w:tr>
      <w:tr w:rsidR="00340B5A" w14:paraId="0A1A6236"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7A79189" w14:textId="31365955" w:rsidR="00340B5A" w:rsidRPr="00340B5A" w:rsidRDefault="00340B5A" w:rsidP="00340B5A">
            <w:pPr>
              <w:pStyle w:val="SubBullets"/>
              <w:numPr>
                <w:ilvl w:val="0"/>
                <w:numId w:val="0"/>
              </w:numPr>
              <w:rPr>
                <w:rFonts w:cs="Calibri"/>
              </w:rPr>
            </w:pPr>
            <w:r w:rsidRPr="00340B5A">
              <w:rPr>
                <w:rFonts w:cs="Calibri"/>
              </w:rPr>
              <w:t>02</w:t>
            </w:r>
          </w:p>
        </w:tc>
        <w:tc>
          <w:tcPr>
            <w:tcW w:w="4969" w:type="dxa"/>
            <w:tcBorders>
              <w:top w:val="single" w:sz="4" w:space="0" w:color="A50021"/>
              <w:left w:val="single" w:sz="4" w:space="0" w:color="A50021"/>
              <w:bottom w:val="single" w:sz="4" w:space="0" w:color="A50021"/>
              <w:right w:val="single" w:sz="4" w:space="0" w:color="A50021"/>
            </w:tcBorders>
            <w:vAlign w:val="bottom"/>
          </w:tcPr>
          <w:p w14:paraId="22871641" w14:textId="0D0DCFB3" w:rsidR="00340B5A" w:rsidRPr="00340B5A" w:rsidRDefault="00340B5A" w:rsidP="00340B5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336D7B27" w14:textId="42173B76" w:rsidR="00340B5A" w:rsidRPr="008F33D4" w:rsidRDefault="008F33D4" w:rsidP="00340B5A">
            <w:pPr>
              <w:pStyle w:val="SubBullets"/>
              <w:numPr>
                <w:ilvl w:val="0"/>
                <w:numId w:val="0"/>
              </w:numPr>
              <w:rPr>
                <w:rFonts w:cs="Calibri"/>
                <w:lang w:val="en-US"/>
              </w:rPr>
            </w:pPr>
            <w:r>
              <w:rPr>
                <w:rFonts w:cs="Calibri"/>
                <w:lang w:val="en-US"/>
              </w:rPr>
              <w:t>Used in VAT purchase protocols</w:t>
            </w:r>
          </w:p>
        </w:tc>
      </w:tr>
      <w:tr w:rsidR="00340B5A" w14:paraId="05EF8AC2"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6048F57" w14:textId="51AAF3B7" w:rsidR="00340B5A" w:rsidRPr="00340B5A" w:rsidRDefault="00340B5A" w:rsidP="00340B5A">
            <w:pPr>
              <w:pStyle w:val="SubBullets"/>
              <w:numPr>
                <w:ilvl w:val="0"/>
                <w:numId w:val="0"/>
              </w:numPr>
              <w:rPr>
                <w:rFonts w:cs="Calibri"/>
              </w:rPr>
            </w:pPr>
            <w:r w:rsidRPr="00340B5A">
              <w:rPr>
                <w:rFonts w:cs="Calibri"/>
              </w:rPr>
              <w:t>03</w:t>
            </w:r>
          </w:p>
        </w:tc>
        <w:tc>
          <w:tcPr>
            <w:tcW w:w="4969" w:type="dxa"/>
            <w:tcBorders>
              <w:top w:val="single" w:sz="4" w:space="0" w:color="A50021"/>
              <w:left w:val="single" w:sz="4" w:space="0" w:color="A50021"/>
              <w:bottom w:val="single" w:sz="4" w:space="0" w:color="A50021"/>
              <w:right w:val="single" w:sz="4" w:space="0" w:color="A50021"/>
            </w:tcBorders>
            <w:vAlign w:val="bottom"/>
          </w:tcPr>
          <w:p w14:paraId="07FBD373" w14:textId="26549903" w:rsidR="00340B5A" w:rsidRPr="00340B5A" w:rsidRDefault="00340B5A" w:rsidP="00340B5A">
            <w:pPr>
              <w:pStyle w:val="SubBullets"/>
              <w:numPr>
                <w:ilvl w:val="0"/>
                <w:numId w:val="0"/>
              </w:numPr>
              <w:rPr>
                <w:rFonts w:cs="Calibri"/>
              </w:rPr>
            </w:pPr>
            <w:r w:rsidRPr="00340B5A">
              <w:rPr>
                <w:rFonts w:cs="Calibri"/>
              </w:rPr>
              <w:t>Subject to 0% VAT acc. to Ch.3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EBAA42" w14:textId="342A88FB" w:rsidR="00340B5A" w:rsidRPr="00340B5A" w:rsidRDefault="008F33D4" w:rsidP="00535BC0">
            <w:pPr>
              <w:pStyle w:val="SubBullets"/>
              <w:numPr>
                <w:ilvl w:val="0"/>
                <w:numId w:val="0"/>
              </w:numPr>
              <w:rPr>
                <w:rFonts w:cs="Calibri"/>
              </w:rPr>
            </w:pPr>
            <w:r>
              <w:rPr>
                <w:rFonts w:cs="Calibri"/>
                <w:lang w:val="en-US"/>
              </w:rPr>
              <w:t>The transaction is included in column</w:t>
            </w:r>
            <w:r w:rsidR="00340B5A" w:rsidRPr="00340B5A">
              <w:rPr>
                <w:rFonts w:cs="Calibri"/>
              </w:rPr>
              <w:t xml:space="preserve"> </w:t>
            </w:r>
            <w:r w:rsidR="00535BC0">
              <w:rPr>
                <w:rFonts w:cs="Calibri"/>
              </w:rPr>
              <w:t>19 (</w:t>
            </w:r>
            <w:r>
              <w:rPr>
                <w:rFonts w:cs="Calibri"/>
                <w:lang w:val="en-US"/>
              </w:rPr>
              <w:t xml:space="preserve">sales under chapter 3 of the VAT </w:t>
            </w:r>
            <w:r w:rsidR="00EC556D">
              <w:rPr>
                <w:rFonts w:cs="Calibri"/>
              </w:rPr>
              <w:t>Act)</w:t>
            </w:r>
            <w:r>
              <w:rPr>
                <w:rFonts w:cs="Calibri"/>
                <w:lang w:val="en-US"/>
              </w:rPr>
              <w:t xml:space="preserve"> </w:t>
            </w:r>
          </w:p>
        </w:tc>
      </w:tr>
      <w:tr w:rsidR="00340B5A" w14:paraId="3A28776C"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77C765" w14:textId="3D7A3158" w:rsidR="00340B5A" w:rsidRPr="00340B5A" w:rsidRDefault="00340B5A" w:rsidP="00340B5A">
            <w:pPr>
              <w:pStyle w:val="SubBullets"/>
              <w:numPr>
                <w:ilvl w:val="0"/>
                <w:numId w:val="0"/>
              </w:numPr>
              <w:rPr>
                <w:rFonts w:cs="Calibri"/>
              </w:rPr>
            </w:pPr>
            <w:r w:rsidRPr="00340B5A">
              <w:rPr>
                <w:rFonts w:cs="Calibri"/>
              </w:rPr>
              <w:t>04</w:t>
            </w:r>
          </w:p>
        </w:tc>
        <w:tc>
          <w:tcPr>
            <w:tcW w:w="4969" w:type="dxa"/>
            <w:tcBorders>
              <w:top w:val="single" w:sz="4" w:space="0" w:color="A50021"/>
              <w:left w:val="single" w:sz="4" w:space="0" w:color="A50021"/>
              <w:bottom w:val="single" w:sz="4" w:space="0" w:color="A50021"/>
              <w:right w:val="single" w:sz="4" w:space="0" w:color="A50021"/>
            </w:tcBorders>
            <w:vAlign w:val="bottom"/>
          </w:tcPr>
          <w:p w14:paraId="61296D4B" w14:textId="13C3BEE9" w:rsidR="00340B5A" w:rsidRPr="00340B5A" w:rsidRDefault="00340B5A" w:rsidP="00340B5A">
            <w:pPr>
              <w:pStyle w:val="SubBullets"/>
              <w:numPr>
                <w:ilvl w:val="0"/>
                <w:numId w:val="0"/>
              </w:numPr>
              <w:rPr>
                <w:rFonts w:cs="Calibri"/>
              </w:rPr>
            </w:pPr>
            <w:r w:rsidRPr="00340B5A">
              <w:rPr>
                <w:rFonts w:cs="Calibri"/>
              </w:rPr>
              <w:t>Subject to 0% VAT, acc. to art. 140,146 and 173, p.1 and 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D52BCFA" w14:textId="41515C74" w:rsidR="00340B5A" w:rsidRPr="00340B5A" w:rsidRDefault="008F33D4" w:rsidP="00535BC0">
            <w:pPr>
              <w:pStyle w:val="SubBullets"/>
              <w:numPr>
                <w:ilvl w:val="0"/>
                <w:numId w:val="0"/>
              </w:numPr>
              <w:rPr>
                <w:rFonts w:cs="Calibri"/>
              </w:rPr>
            </w:pPr>
            <w:r>
              <w:rPr>
                <w:rFonts w:cs="Calibri"/>
                <w:lang w:val="en-US"/>
              </w:rPr>
              <w:t>The transaction is included in column</w:t>
            </w:r>
            <w:r w:rsidR="00EE7912">
              <w:rPr>
                <w:rFonts w:cs="Calibri"/>
                <w:lang w:val="en-US"/>
              </w:rPr>
              <w:t xml:space="preserve"> </w:t>
            </w:r>
            <w:r w:rsidR="00535BC0">
              <w:rPr>
                <w:rFonts w:cs="Calibri"/>
              </w:rPr>
              <w:t>21</w:t>
            </w:r>
            <w:r w:rsidR="00EE7912">
              <w:rPr>
                <w:rFonts w:cs="Calibri"/>
                <w:lang w:val="en-US"/>
              </w:rPr>
              <w:t xml:space="preserve"> (</w:t>
            </w:r>
            <w:r>
              <w:rPr>
                <w:rFonts w:cs="Calibri"/>
                <w:lang w:val="en-US"/>
              </w:rPr>
              <w:t xml:space="preserve">deliveries with VAT rate 0% </w:t>
            </w:r>
            <w:r w:rsidR="00340B5A" w:rsidRPr="00340B5A">
              <w:rPr>
                <w:rFonts w:cs="Calibri"/>
              </w:rPr>
              <w:t>по чл. 140, чл. 146, ал. 1 и чл. 173 ЗДДС</w:t>
            </w:r>
            <w:r w:rsidR="00EE7912">
              <w:rPr>
                <w:rFonts w:cs="Calibri"/>
              </w:rPr>
              <w:t>)</w:t>
            </w:r>
          </w:p>
        </w:tc>
      </w:tr>
      <w:tr w:rsidR="00340B5A" w14:paraId="6AEE94FD"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3AE777C" w14:textId="5DD6A45F" w:rsidR="00340B5A" w:rsidRPr="00340B5A" w:rsidRDefault="00340B5A" w:rsidP="00340B5A">
            <w:pPr>
              <w:pStyle w:val="SubBullets"/>
              <w:numPr>
                <w:ilvl w:val="0"/>
                <w:numId w:val="0"/>
              </w:numPr>
              <w:rPr>
                <w:rFonts w:cs="Calibri"/>
              </w:rPr>
            </w:pPr>
            <w:r w:rsidRPr="00340B5A">
              <w:rPr>
                <w:rFonts w:cs="Calibri"/>
              </w:rPr>
              <w:t>05</w:t>
            </w:r>
          </w:p>
        </w:tc>
        <w:tc>
          <w:tcPr>
            <w:tcW w:w="4969" w:type="dxa"/>
            <w:tcBorders>
              <w:top w:val="single" w:sz="4" w:space="0" w:color="A50021"/>
              <w:left w:val="single" w:sz="4" w:space="0" w:color="A50021"/>
              <w:bottom w:val="single" w:sz="4" w:space="0" w:color="A50021"/>
              <w:right w:val="single" w:sz="4" w:space="0" w:color="A50021"/>
            </w:tcBorders>
            <w:vAlign w:val="bottom"/>
          </w:tcPr>
          <w:p w14:paraId="672AC143" w14:textId="0E6CB119" w:rsidR="00340B5A" w:rsidRPr="00340B5A" w:rsidRDefault="00340B5A" w:rsidP="00340B5A">
            <w:pPr>
              <w:pStyle w:val="SubBullets"/>
              <w:numPr>
                <w:ilvl w:val="0"/>
                <w:numId w:val="0"/>
              </w:numPr>
              <w:rPr>
                <w:rFonts w:cs="Calibri"/>
              </w:rPr>
            </w:pPr>
            <w:r w:rsidRPr="00340B5A">
              <w:rPr>
                <w:rFonts w:cs="Calibri"/>
              </w:rPr>
              <w:t>Sales subject to 0% VAT, acc. to art.21, p.3 and art. 22-24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E4512C9" w14:textId="62AED8A2" w:rsidR="00340B5A" w:rsidRPr="00340B5A" w:rsidRDefault="008F33D4" w:rsidP="00340B5A">
            <w:pPr>
              <w:pStyle w:val="SubBullets"/>
              <w:numPr>
                <w:ilvl w:val="0"/>
                <w:numId w:val="0"/>
              </w:numPr>
              <w:rPr>
                <w:rFonts w:cs="Calibri"/>
              </w:rPr>
            </w:pPr>
            <w:r>
              <w:rPr>
                <w:rFonts w:cs="Calibri"/>
                <w:lang w:val="en-US"/>
              </w:rPr>
              <w:t xml:space="preserve">The transaction is included in column </w:t>
            </w:r>
            <w:r w:rsidR="00EE7912">
              <w:rPr>
                <w:rFonts w:cs="Calibri"/>
              </w:rPr>
              <w:t>22 (</w:t>
            </w:r>
            <w:r w:rsidR="00EC556D" w:rsidRPr="00EC556D">
              <w:rPr>
                <w:rFonts w:cs="Calibri"/>
              </w:rPr>
              <w:t>Tax base for supplies of services under Art. 21, para. 2 of the VAT Act, with a place of performance on the territory of another</w:t>
            </w:r>
            <w:r w:rsidR="00975A6A">
              <w:rPr>
                <w:rFonts w:cs="Calibri"/>
              </w:rPr>
              <w:t xml:space="preserve"> EU</w:t>
            </w:r>
            <w:r w:rsidR="00EC556D" w:rsidRPr="00EC556D">
              <w:rPr>
                <w:rFonts w:cs="Calibri"/>
              </w:rPr>
              <w:t xml:space="preserve"> Member</w:t>
            </w:r>
            <w:r w:rsidR="00EC556D">
              <w:rPr>
                <w:rFonts w:cs="Calibri"/>
              </w:rPr>
              <w:t xml:space="preserve"> </w:t>
            </w:r>
            <w:r w:rsidR="00975A6A">
              <w:rPr>
                <w:rFonts w:cs="Calibri"/>
              </w:rPr>
              <w:t>Country)</w:t>
            </w:r>
          </w:p>
        </w:tc>
      </w:tr>
      <w:tr w:rsidR="00340B5A" w14:paraId="1CFB11FD"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A75C8CD" w14:textId="66EDDBD8" w:rsidR="00340B5A" w:rsidRPr="00340B5A" w:rsidRDefault="00340B5A" w:rsidP="00340B5A">
            <w:pPr>
              <w:pStyle w:val="SubBullets"/>
              <w:numPr>
                <w:ilvl w:val="0"/>
                <w:numId w:val="0"/>
              </w:numPr>
              <w:rPr>
                <w:rFonts w:cs="Calibri"/>
              </w:rPr>
            </w:pPr>
            <w:r w:rsidRPr="00340B5A">
              <w:rPr>
                <w:rFonts w:cs="Calibri"/>
              </w:rPr>
              <w:t>06</w:t>
            </w:r>
          </w:p>
        </w:tc>
        <w:tc>
          <w:tcPr>
            <w:tcW w:w="4969" w:type="dxa"/>
            <w:tcBorders>
              <w:top w:val="single" w:sz="4" w:space="0" w:color="A50021"/>
              <w:left w:val="single" w:sz="4" w:space="0" w:color="A50021"/>
              <w:bottom w:val="single" w:sz="4" w:space="0" w:color="A50021"/>
              <w:right w:val="single" w:sz="4" w:space="0" w:color="A50021"/>
            </w:tcBorders>
            <w:vAlign w:val="bottom"/>
          </w:tcPr>
          <w:p w14:paraId="63A5216F" w14:textId="4E17CB81" w:rsidR="00340B5A" w:rsidRPr="00340B5A" w:rsidRDefault="00340B5A" w:rsidP="00340B5A">
            <w:pPr>
              <w:pStyle w:val="SubBullets"/>
              <w:numPr>
                <w:ilvl w:val="0"/>
                <w:numId w:val="0"/>
              </w:numPr>
              <w:rPr>
                <w:rFonts w:cs="Calibri"/>
              </w:rPr>
            </w:pPr>
            <w:r w:rsidRPr="00340B5A">
              <w:rPr>
                <w:rFonts w:cs="Calibri"/>
              </w:rPr>
              <w:t>Transactions acc. to art. 69, p.2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4322D84A" w14:textId="198B2F46" w:rsidR="00EC556D" w:rsidRPr="00EC556D" w:rsidRDefault="00EC556D" w:rsidP="00EC556D">
            <w:pPr>
              <w:rPr>
                <w:rFonts w:cs="Calibri"/>
              </w:rPr>
            </w:pPr>
            <w:r w:rsidRPr="00EC556D">
              <w:rPr>
                <w:rFonts w:cs="Calibri"/>
              </w:rPr>
              <w:t xml:space="preserve">Used for Sale type and </w:t>
            </w:r>
            <w:r>
              <w:rPr>
                <w:rFonts w:cs="Calibri"/>
              </w:rPr>
              <w:t>Both</w:t>
            </w:r>
            <w:r w:rsidRPr="00EC556D">
              <w:rPr>
                <w:rFonts w:cs="Calibri"/>
              </w:rPr>
              <w:t xml:space="preserve"> type.</w:t>
            </w:r>
          </w:p>
          <w:p w14:paraId="2AD05D56" w14:textId="630C025D" w:rsidR="00EC556D" w:rsidRPr="00EC556D" w:rsidRDefault="00EC556D" w:rsidP="00EC556D">
            <w:pPr>
              <w:rPr>
                <w:rFonts w:cs="Calibri"/>
              </w:rPr>
            </w:pPr>
            <w:r w:rsidRPr="00EC556D">
              <w:rPr>
                <w:rFonts w:cs="Calibri"/>
              </w:rPr>
              <w:t xml:space="preserve">Code 06 in the sales journal is included in column 23 (Tax base of supplies under Article 69, paragraph 2 of the VAT Act, including Tax base of supplies under the conditions of distance sales, with a place of performance in the territory of another </w:t>
            </w:r>
            <w:r w:rsidR="00975A6A">
              <w:rPr>
                <w:rFonts w:cs="Calibri"/>
              </w:rPr>
              <w:t xml:space="preserve">EU </w:t>
            </w:r>
            <w:r w:rsidRPr="00EC556D">
              <w:rPr>
                <w:rFonts w:cs="Calibri"/>
              </w:rPr>
              <w:t xml:space="preserve">Member </w:t>
            </w:r>
            <w:r w:rsidR="00975A6A">
              <w:rPr>
                <w:rFonts w:cs="Calibri"/>
              </w:rPr>
              <w:t>Country</w:t>
            </w:r>
            <w:r w:rsidRPr="00EC556D">
              <w:rPr>
                <w:rFonts w:cs="Calibri"/>
              </w:rPr>
              <w:t>).</w:t>
            </w:r>
          </w:p>
          <w:p w14:paraId="1699668A" w14:textId="798CAC87" w:rsidR="00EC556D" w:rsidRPr="00EC556D" w:rsidRDefault="00EC556D" w:rsidP="00EC556D">
            <w:pPr>
              <w:rPr>
                <w:rFonts w:cs="Calibri"/>
              </w:rPr>
            </w:pPr>
            <w:r w:rsidRPr="00EC556D">
              <w:rPr>
                <w:rFonts w:cs="Calibri"/>
              </w:rPr>
              <w:t xml:space="preserve">In the purchase </w:t>
            </w:r>
            <w:r>
              <w:rPr>
                <w:rFonts w:cs="Calibri"/>
              </w:rPr>
              <w:t>ledger</w:t>
            </w:r>
            <w:r w:rsidRPr="00EC556D">
              <w:rPr>
                <w:rFonts w:cs="Calibri"/>
              </w:rPr>
              <w:t xml:space="preserve">, when it is a protocol and is entitled to a full tax credit, it </w:t>
            </w:r>
            <w:r>
              <w:rPr>
                <w:rFonts w:cs="Calibri"/>
              </w:rPr>
              <w:t>reflects</w:t>
            </w:r>
            <w:r w:rsidRPr="00EC556D">
              <w:rPr>
                <w:rFonts w:cs="Calibri"/>
              </w:rPr>
              <w:t xml:space="preserve"> in columns 10 (TO the received deliveries, VAT, the received deliveries art. the received deliveries, used for making deliveries under art. 69, para 2 of the VAT Act with the right to a </w:t>
            </w:r>
            <w:r w:rsidRPr="00EC556D">
              <w:rPr>
                <w:rFonts w:cs="Calibri"/>
              </w:rPr>
              <w:lastRenderedPageBreak/>
              <w:t>full tax credit) and 11 (VAT with the right to a full tax credit).</w:t>
            </w:r>
          </w:p>
          <w:p w14:paraId="51008BAB" w14:textId="15FF7BC0" w:rsidR="00340B5A" w:rsidRPr="00340B5A" w:rsidRDefault="00EC556D" w:rsidP="00EC556D">
            <w:pPr>
              <w:rPr>
                <w:rFonts w:cs="Calibri"/>
              </w:rPr>
            </w:pPr>
            <w:r w:rsidRPr="00EC556D">
              <w:rPr>
                <w:rFonts w:cs="Calibri"/>
              </w:rPr>
              <w:t>In the purchase journal, when entitled to a partial tax credit - in columns 12 (TO the received supplies, VAT, received supplies Art. 82, para 2-5 of the VAT Act, imports, as well as TO the received supplies used for making supplies under Article 69, paragraph 2 of the VAT Act with the right to a partial tax credit) and 13 (VAT with the right to a partial tax credit)</w:t>
            </w:r>
          </w:p>
        </w:tc>
      </w:tr>
      <w:tr w:rsidR="00340B5A" w14:paraId="6CAEDEDB"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DD55E74" w14:textId="0BA8797D" w:rsidR="00340B5A" w:rsidRPr="00340B5A" w:rsidRDefault="00340B5A" w:rsidP="00340B5A">
            <w:pPr>
              <w:pStyle w:val="SubBullets"/>
              <w:numPr>
                <w:ilvl w:val="0"/>
                <w:numId w:val="0"/>
              </w:numPr>
              <w:rPr>
                <w:rFonts w:cs="Calibri"/>
              </w:rPr>
            </w:pPr>
            <w:r w:rsidRPr="00340B5A">
              <w:rPr>
                <w:rFonts w:cs="Calibri"/>
              </w:rPr>
              <w:lastRenderedPageBreak/>
              <w:t>07</w:t>
            </w:r>
          </w:p>
        </w:tc>
        <w:tc>
          <w:tcPr>
            <w:tcW w:w="4969" w:type="dxa"/>
            <w:tcBorders>
              <w:top w:val="single" w:sz="4" w:space="0" w:color="A50021"/>
              <w:left w:val="single" w:sz="4" w:space="0" w:color="A50021"/>
              <w:bottom w:val="single" w:sz="4" w:space="0" w:color="A50021"/>
              <w:right w:val="single" w:sz="4" w:space="0" w:color="A50021"/>
            </w:tcBorders>
            <w:vAlign w:val="bottom"/>
          </w:tcPr>
          <w:p w14:paraId="3D956C52" w14:textId="594962B0" w:rsidR="00340B5A" w:rsidRPr="00340B5A" w:rsidRDefault="00340B5A" w:rsidP="00340B5A">
            <w:pPr>
              <w:pStyle w:val="SubBullets"/>
              <w:numPr>
                <w:ilvl w:val="0"/>
                <w:numId w:val="0"/>
              </w:numPr>
              <w:rPr>
                <w:rFonts w:cs="Calibri"/>
              </w:rPr>
            </w:pPr>
            <w:r w:rsidRPr="00340B5A">
              <w:rPr>
                <w:rFonts w:cs="Calibri"/>
              </w:rPr>
              <w:t>Subject to 7% VAT charge</w:t>
            </w:r>
          </w:p>
        </w:tc>
        <w:tc>
          <w:tcPr>
            <w:tcW w:w="3828" w:type="dxa"/>
            <w:tcBorders>
              <w:top w:val="single" w:sz="4" w:space="0" w:color="A50021"/>
              <w:left w:val="single" w:sz="4" w:space="0" w:color="A50021"/>
              <w:bottom w:val="single" w:sz="4" w:space="0" w:color="A50021"/>
              <w:right w:val="single" w:sz="4" w:space="0" w:color="A50021"/>
            </w:tcBorders>
            <w:vAlign w:val="bottom"/>
          </w:tcPr>
          <w:p w14:paraId="28695A03" w14:textId="67096935" w:rsidR="00340B5A" w:rsidRPr="00340B5A" w:rsidRDefault="00EC556D" w:rsidP="00340B5A">
            <w:pPr>
              <w:rPr>
                <w:rFonts w:cs="Calibri"/>
              </w:rPr>
            </w:pPr>
            <w:r w:rsidRPr="00EC556D">
              <w:rPr>
                <w:rFonts w:cs="Calibri"/>
              </w:rPr>
              <w:t xml:space="preserve">It is related to taxable supplies at a rate of 7 or 9%. It is reflected in column 17 of the sales </w:t>
            </w:r>
            <w:r>
              <w:rPr>
                <w:rFonts w:cs="Calibri"/>
              </w:rPr>
              <w:t>ledger</w:t>
            </w:r>
            <w:r w:rsidRPr="00EC556D">
              <w:rPr>
                <w:rFonts w:cs="Calibri"/>
              </w:rPr>
              <w:t>.</w:t>
            </w:r>
          </w:p>
        </w:tc>
      </w:tr>
      <w:tr w:rsidR="00340B5A" w14:paraId="7AFD0453"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AD45D8B" w14:textId="579BDB10" w:rsidR="00340B5A" w:rsidRPr="00340B5A" w:rsidRDefault="00340B5A" w:rsidP="00340B5A">
            <w:pPr>
              <w:pStyle w:val="SubBullets"/>
              <w:numPr>
                <w:ilvl w:val="0"/>
                <w:numId w:val="0"/>
              </w:numPr>
              <w:rPr>
                <w:rFonts w:cs="Calibri"/>
              </w:rPr>
            </w:pPr>
            <w:r w:rsidRPr="00340B5A">
              <w:rPr>
                <w:rFonts w:cs="Calibri"/>
              </w:rPr>
              <w:t>08</w:t>
            </w:r>
          </w:p>
        </w:tc>
        <w:tc>
          <w:tcPr>
            <w:tcW w:w="4969" w:type="dxa"/>
            <w:tcBorders>
              <w:top w:val="single" w:sz="4" w:space="0" w:color="A50021"/>
              <w:left w:val="single" w:sz="4" w:space="0" w:color="A50021"/>
              <w:bottom w:val="single" w:sz="4" w:space="0" w:color="A50021"/>
              <w:right w:val="single" w:sz="4" w:space="0" w:color="A50021"/>
            </w:tcBorders>
            <w:vAlign w:val="bottom"/>
          </w:tcPr>
          <w:p w14:paraId="20158726" w14:textId="112FD8D8" w:rsidR="00340B5A" w:rsidRPr="00340B5A" w:rsidRDefault="00340B5A" w:rsidP="00340B5A">
            <w:pPr>
              <w:pStyle w:val="SubBullets"/>
              <w:numPr>
                <w:ilvl w:val="0"/>
                <w:numId w:val="0"/>
              </w:numPr>
              <w:rPr>
                <w:rFonts w:cs="Calibri"/>
              </w:rPr>
            </w:pPr>
            <w:r w:rsidRPr="00340B5A">
              <w:rPr>
                <w:rFonts w:cs="Calibri"/>
              </w:rPr>
              <w:t>Intra-community purchases</w:t>
            </w:r>
          </w:p>
        </w:tc>
        <w:tc>
          <w:tcPr>
            <w:tcW w:w="3828" w:type="dxa"/>
            <w:tcBorders>
              <w:top w:val="single" w:sz="4" w:space="0" w:color="A50021"/>
              <w:left w:val="single" w:sz="4" w:space="0" w:color="A50021"/>
              <w:bottom w:val="single" w:sz="4" w:space="0" w:color="A50021"/>
              <w:right w:val="single" w:sz="4" w:space="0" w:color="A50021"/>
            </w:tcBorders>
            <w:vAlign w:val="bottom"/>
          </w:tcPr>
          <w:p w14:paraId="74EE74A0" w14:textId="776DE494" w:rsidR="00340B5A" w:rsidRPr="008F33D4" w:rsidRDefault="008F33D4" w:rsidP="00ED341A">
            <w:pPr>
              <w:rPr>
                <w:rFonts w:cs="Calibri"/>
                <w:lang w:val="en-US"/>
              </w:rPr>
            </w:pPr>
            <w:r>
              <w:rPr>
                <w:rFonts w:cs="Calibri"/>
                <w:lang w:val="en-US"/>
              </w:rPr>
              <w:t>For VAT purchase protocols for intracommunity purchases</w:t>
            </w:r>
          </w:p>
        </w:tc>
      </w:tr>
      <w:tr w:rsidR="00340B5A" w14:paraId="5E47FADC"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7CDEC7" w14:textId="0A6FC508" w:rsidR="00340B5A" w:rsidRPr="00340B5A" w:rsidRDefault="00340B5A" w:rsidP="00340B5A">
            <w:pPr>
              <w:pStyle w:val="SubBullets"/>
              <w:numPr>
                <w:ilvl w:val="0"/>
                <w:numId w:val="0"/>
              </w:numPr>
              <w:rPr>
                <w:rFonts w:cs="Calibri"/>
              </w:rPr>
            </w:pPr>
            <w:r w:rsidRPr="00340B5A">
              <w:rPr>
                <w:rFonts w:cs="Calibri"/>
              </w:rPr>
              <w:t>09</w:t>
            </w:r>
          </w:p>
        </w:tc>
        <w:tc>
          <w:tcPr>
            <w:tcW w:w="4969" w:type="dxa"/>
            <w:tcBorders>
              <w:top w:val="single" w:sz="4" w:space="0" w:color="A50021"/>
              <w:left w:val="single" w:sz="4" w:space="0" w:color="A50021"/>
              <w:bottom w:val="single" w:sz="4" w:space="0" w:color="A50021"/>
              <w:right w:val="single" w:sz="4" w:space="0" w:color="A50021"/>
            </w:tcBorders>
            <w:vAlign w:val="bottom"/>
          </w:tcPr>
          <w:p w14:paraId="087B4BC4" w14:textId="7CE68816" w:rsidR="00340B5A" w:rsidRPr="00340B5A" w:rsidRDefault="00340B5A" w:rsidP="00340B5A">
            <w:pPr>
              <w:pStyle w:val="SubBullets"/>
              <w:numPr>
                <w:ilvl w:val="0"/>
                <w:numId w:val="0"/>
              </w:numPr>
              <w:rPr>
                <w:rFonts w:cs="Calibri"/>
              </w:rPr>
            </w:pPr>
            <w:r w:rsidRPr="00340B5A">
              <w:rPr>
                <w:rFonts w:cs="Calibri"/>
              </w:rPr>
              <w:t>Distant sales effected within the territory of another EU member country</w:t>
            </w:r>
          </w:p>
        </w:tc>
        <w:tc>
          <w:tcPr>
            <w:tcW w:w="3828" w:type="dxa"/>
            <w:tcBorders>
              <w:top w:val="single" w:sz="4" w:space="0" w:color="A50021"/>
              <w:left w:val="single" w:sz="4" w:space="0" w:color="A50021"/>
              <w:bottom w:val="single" w:sz="4" w:space="0" w:color="A50021"/>
              <w:right w:val="single" w:sz="4" w:space="0" w:color="A50021"/>
            </w:tcBorders>
            <w:vAlign w:val="bottom"/>
          </w:tcPr>
          <w:p w14:paraId="7D165F03" w14:textId="5F634D47" w:rsidR="00340B5A" w:rsidRPr="00340B5A" w:rsidRDefault="00E66B69" w:rsidP="00340B5A">
            <w:pPr>
              <w:rPr>
                <w:rFonts w:cs="Calibri"/>
              </w:rPr>
            </w:pPr>
            <w:r w:rsidRPr="00E66B69">
              <w:rPr>
                <w:rFonts w:cs="Calibri"/>
              </w:rPr>
              <w:t xml:space="preserve">Code 09 in the sales journal is included in column 23 (Tax base of supplies under Article 69, paragraph 2 of the VAT Act, including Tax base of supplies under the conditions of distance sales, with a place of performance in the territory of another </w:t>
            </w:r>
            <w:r>
              <w:rPr>
                <w:rFonts w:cs="Calibri"/>
              </w:rPr>
              <w:t xml:space="preserve">EU </w:t>
            </w:r>
            <w:r w:rsidRPr="00E66B69">
              <w:rPr>
                <w:rFonts w:cs="Calibri"/>
              </w:rPr>
              <w:t xml:space="preserve">Member </w:t>
            </w:r>
            <w:r>
              <w:rPr>
                <w:rFonts w:cs="Calibri"/>
              </w:rPr>
              <w:t>Country</w:t>
            </w:r>
            <w:r w:rsidRPr="00E66B69">
              <w:rPr>
                <w:rFonts w:cs="Calibri"/>
              </w:rPr>
              <w:t>)</w:t>
            </w:r>
          </w:p>
        </w:tc>
      </w:tr>
      <w:tr w:rsidR="00340B5A" w14:paraId="02C97622"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9610B12" w14:textId="05C59A79" w:rsidR="00340B5A" w:rsidRPr="00340B5A" w:rsidRDefault="00340B5A" w:rsidP="00340B5A">
            <w:pPr>
              <w:pStyle w:val="SubBullets"/>
              <w:numPr>
                <w:ilvl w:val="0"/>
                <w:numId w:val="0"/>
              </w:numPr>
              <w:rPr>
                <w:rFonts w:cs="Calibri"/>
              </w:rPr>
            </w:pPr>
            <w:r w:rsidRPr="00340B5A">
              <w:rPr>
                <w:rFonts w:cs="Calibri"/>
              </w:rPr>
              <w:t>10</w:t>
            </w:r>
          </w:p>
        </w:tc>
        <w:tc>
          <w:tcPr>
            <w:tcW w:w="4969" w:type="dxa"/>
            <w:tcBorders>
              <w:top w:val="single" w:sz="4" w:space="0" w:color="A50021"/>
              <w:left w:val="single" w:sz="4" w:space="0" w:color="A50021"/>
              <w:bottom w:val="single" w:sz="4" w:space="0" w:color="A50021"/>
              <w:right w:val="single" w:sz="4" w:space="0" w:color="A50021"/>
            </w:tcBorders>
            <w:vAlign w:val="bottom"/>
          </w:tcPr>
          <w:p w14:paraId="7AF28AA0" w14:textId="08C3B635" w:rsidR="00340B5A" w:rsidRPr="00340B5A" w:rsidRDefault="00340B5A" w:rsidP="00340B5A">
            <w:pPr>
              <w:pStyle w:val="SubBullets"/>
              <w:numPr>
                <w:ilvl w:val="0"/>
                <w:numId w:val="0"/>
              </w:numPr>
              <w:rPr>
                <w:rFonts w:cs="Calibri"/>
              </w:rPr>
            </w:pPr>
            <w:r w:rsidRPr="00340B5A">
              <w:rPr>
                <w:rFonts w:cs="Calibri"/>
              </w:rPr>
              <w:t>Sales and Intra-community acquisitions exempt from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45BD1B34" w14:textId="7F9878CD" w:rsidR="00340B5A" w:rsidRPr="00340B5A" w:rsidRDefault="008F33D4" w:rsidP="00535BC0">
            <w:pPr>
              <w:rPr>
                <w:rFonts w:cs="Calibri"/>
              </w:rPr>
            </w:pPr>
            <w:r>
              <w:rPr>
                <w:rFonts w:cs="Calibri"/>
                <w:lang w:val="en-US"/>
              </w:rPr>
              <w:t>The transaction goes to column</w:t>
            </w:r>
            <w:r w:rsidR="00535BC0">
              <w:rPr>
                <w:rFonts w:cs="Calibri"/>
              </w:rPr>
              <w:t xml:space="preserve"> 24 </w:t>
            </w:r>
            <w:r>
              <w:rPr>
                <w:rFonts w:cs="Calibri"/>
                <w:lang w:val="en-US"/>
              </w:rPr>
              <w:t>of the sales ledger</w:t>
            </w:r>
            <w:r w:rsidR="00E66B69">
              <w:rPr>
                <w:rFonts w:cs="Calibri"/>
              </w:rPr>
              <w:t xml:space="preserve"> </w:t>
            </w:r>
            <w:r w:rsidR="00535BC0">
              <w:rPr>
                <w:rFonts w:cs="Calibri"/>
              </w:rPr>
              <w:t>(</w:t>
            </w:r>
            <w:r w:rsidR="00F9079B" w:rsidRPr="00340B5A">
              <w:rPr>
                <w:rFonts w:cs="Calibri"/>
              </w:rPr>
              <w:t>Sales and Intra-community acquisitions exempt from VAT</w:t>
            </w:r>
            <w:r w:rsidR="00535BC0">
              <w:rPr>
                <w:rFonts w:cs="Calibri"/>
              </w:rPr>
              <w:t>).</w:t>
            </w:r>
          </w:p>
        </w:tc>
      </w:tr>
      <w:tr w:rsidR="00340B5A" w14:paraId="380895E0"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179F6E3" w14:textId="3C6A77C2" w:rsidR="00340B5A" w:rsidRPr="00340B5A" w:rsidRDefault="00340B5A" w:rsidP="00340B5A">
            <w:pPr>
              <w:pStyle w:val="SubBullets"/>
              <w:numPr>
                <w:ilvl w:val="0"/>
                <w:numId w:val="0"/>
              </w:numPr>
              <w:rPr>
                <w:rFonts w:cs="Calibri"/>
              </w:rPr>
            </w:pPr>
            <w:r w:rsidRPr="00340B5A">
              <w:rPr>
                <w:rFonts w:cs="Calibri"/>
              </w:rPr>
              <w:t>11</w:t>
            </w:r>
          </w:p>
        </w:tc>
        <w:tc>
          <w:tcPr>
            <w:tcW w:w="4969" w:type="dxa"/>
            <w:tcBorders>
              <w:top w:val="single" w:sz="4" w:space="0" w:color="A50021"/>
              <w:left w:val="single" w:sz="4" w:space="0" w:color="A50021"/>
              <w:bottom w:val="single" w:sz="4" w:space="0" w:color="A50021"/>
              <w:right w:val="single" w:sz="4" w:space="0" w:color="A50021"/>
            </w:tcBorders>
            <w:vAlign w:val="bottom"/>
          </w:tcPr>
          <w:p w14:paraId="0F010C81" w14:textId="5B812EF5" w:rsidR="00340B5A" w:rsidRPr="00340B5A" w:rsidRDefault="00340B5A" w:rsidP="00340B5A">
            <w:pPr>
              <w:pStyle w:val="SubBullets"/>
              <w:numPr>
                <w:ilvl w:val="0"/>
                <w:numId w:val="0"/>
              </w:numPr>
              <w:rPr>
                <w:rFonts w:cs="Calibri"/>
              </w:rPr>
            </w:pPr>
            <w:r w:rsidRPr="00340B5A">
              <w:rPr>
                <w:rFonts w:cs="Calibri"/>
              </w:rPr>
              <w:t>Import</w:t>
            </w:r>
          </w:p>
        </w:tc>
        <w:tc>
          <w:tcPr>
            <w:tcW w:w="3828" w:type="dxa"/>
            <w:tcBorders>
              <w:top w:val="single" w:sz="4" w:space="0" w:color="A50021"/>
              <w:left w:val="single" w:sz="4" w:space="0" w:color="A50021"/>
              <w:bottom w:val="single" w:sz="4" w:space="0" w:color="A50021"/>
              <w:right w:val="single" w:sz="4" w:space="0" w:color="A50021"/>
            </w:tcBorders>
            <w:vAlign w:val="bottom"/>
          </w:tcPr>
          <w:p w14:paraId="5A3BCC8E" w14:textId="77777777" w:rsidR="00E66B69" w:rsidRPr="00E66B69" w:rsidRDefault="00E66B69" w:rsidP="00E66B69">
            <w:pPr>
              <w:rPr>
                <w:rFonts w:cs="Calibri"/>
                <w:lang w:val="en-US"/>
              </w:rPr>
            </w:pPr>
            <w:r w:rsidRPr="00E66B69">
              <w:rPr>
                <w:rFonts w:cs="Calibri"/>
                <w:lang w:val="en-US"/>
              </w:rPr>
              <w:t>Only for VAT purchase ledger for import from non-EU countries</w:t>
            </w:r>
          </w:p>
          <w:p w14:paraId="4323407F" w14:textId="53C9220C" w:rsidR="00E66B69" w:rsidRPr="00E66B69" w:rsidRDefault="00E66B69" w:rsidP="00E66B69">
            <w:pPr>
              <w:rPr>
                <w:rFonts w:cs="Calibri"/>
                <w:lang w:val="en-US"/>
              </w:rPr>
            </w:pPr>
            <w:r w:rsidRPr="00E66B69">
              <w:rPr>
                <w:rFonts w:cs="Calibri"/>
                <w:lang w:val="en-US"/>
              </w:rPr>
              <w:t>When in combination Without the right to a tax credit in the purchases</w:t>
            </w:r>
            <w:r w:rsidR="00454B84">
              <w:rPr>
                <w:rFonts w:cs="Calibri"/>
              </w:rPr>
              <w:t>,</w:t>
            </w:r>
            <w:r w:rsidRPr="00E66B69">
              <w:rPr>
                <w:rFonts w:cs="Calibri"/>
                <w:lang w:val="en-US"/>
              </w:rPr>
              <w:t xml:space="preserve"> </w:t>
            </w:r>
            <w:r>
              <w:rPr>
                <w:rFonts w:cs="Calibri"/>
              </w:rPr>
              <w:t>it reflects</w:t>
            </w:r>
            <w:r w:rsidRPr="00E66B69">
              <w:rPr>
                <w:rFonts w:cs="Calibri"/>
                <w:lang w:val="en-US"/>
              </w:rPr>
              <w:t xml:space="preserve"> in column 9 (TO and tax on supplies received, VAT, supplies received under Article 82, paragraphs 2-5 of the VAT Act and the import without tax).</w:t>
            </w:r>
          </w:p>
          <w:p w14:paraId="3A6E2AF8" w14:textId="3D89E137" w:rsidR="00E66B69" w:rsidRPr="00E66B69" w:rsidRDefault="00E66B69" w:rsidP="00E66B69">
            <w:pPr>
              <w:rPr>
                <w:rFonts w:cs="Calibri"/>
                <w:lang w:val="en-US"/>
              </w:rPr>
            </w:pPr>
            <w:r w:rsidRPr="00E66B69">
              <w:rPr>
                <w:rFonts w:cs="Calibri"/>
                <w:lang w:val="en-US"/>
              </w:rPr>
              <w:t xml:space="preserve">In the purchase </w:t>
            </w:r>
            <w:r w:rsidR="00454B84">
              <w:rPr>
                <w:rFonts w:cs="Calibri"/>
              </w:rPr>
              <w:t>ledger</w:t>
            </w:r>
            <w:r w:rsidRPr="00E66B69">
              <w:rPr>
                <w:rFonts w:cs="Calibri"/>
                <w:lang w:val="en-US"/>
              </w:rPr>
              <w:t xml:space="preserve">, when it is a protocol and is entitled to a full tax credit, it </w:t>
            </w:r>
            <w:r w:rsidR="00454B84">
              <w:rPr>
                <w:rFonts w:cs="Calibri"/>
              </w:rPr>
              <w:t>reflects</w:t>
            </w:r>
            <w:r w:rsidRPr="00E66B69">
              <w:rPr>
                <w:rFonts w:cs="Calibri"/>
                <w:lang w:val="en-US"/>
              </w:rPr>
              <w:t xml:space="preserve"> in columns 10 (TO the received deliveries, VAT, the received deliveries, used for making deliveries under art. 69, para 2 of the VAT Act with the right to a full tax credit) and 11 (VAT with the right to a full tax credit).</w:t>
            </w:r>
          </w:p>
          <w:p w14:paraId="36496085" w14:textId="184E8E99" w:rsidR="00340B5A" w:rsidRPr="00340B5A" w:rsidRDefault="00E66B69" w:rsidP="00E66B69">
            <w:pPr>
              <w:rPr>
                <w:rFonts w:cs="Calibri"/>
              </w:rPr>
            </w:pPr>
            <w:r w:rsidRPr="00E66B69">
              <w:rPr>
                <w:rFonts w:cs="Calibri"/>
                <w:lang w:val="en-US"/>
              </w:rPr>
              <w:t xml:space="preserve">In the purchase </w:t>
            </w:r>
            <w:r w:rsidR="00454B84">
              <w:rPr>
                <w:rFonts w:cs="Calibri"/>
              </w:rPr>
              <w:t>ledger</w:t>
            </w:r>
            <w:r w:rsidRPr="00E66B69">
              <w:rPr>
                <w:rFonts w:cs="Calibri"/>
                <w:lang w:val="en-US"/>
              </w:rPr>
              <w:t xml:space="preserve">, when </w:t>
            </w:r>
            <w:r w:rsidR="00454B84">
              <w:rPr>
                <w:rFonts w:cs="Calibri"/>
              </w:rPr>
              <w:t>it</w:t>
            </w:r>
            <w:r w:rsidRPr="00E66B69">
              <w:rPr>
                <w:rFonts w:cs="Calibri"/>
                <w:lang w:val="en-US"/>
              </w:rPr>
              <w:t xml:space="preserve"> is entitled to a partial tax credit in column 12 (TO the received deliveries, VAT, the </w:t>
            </w:r>
            <w:r w:rsidRPr="00E66B69">
              <w:rPr>
                <w:rFonts w:cs="Calibri"/>
                <w:lang w:val="en-US"/>
              </w:rPr>
              <w:lastRenderedPageBreak/>
              <w:t>received deliveries Art. 82, para 2-5 of the VAT Act, the import, as well as TO the received deliveries, used for making of supplies under Article 69, paragraph 2 of the VAT Act with the right to a partial tax credit) and column 13 (VAT with the right to a partial tax credit)</w:t>
            </w:r>
          </w:p>
        </w:tc>
      </w:tr>
      <w:tr w:rsidR="00340B5A" w14:paraId="6F00FCA6"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B5517B9" w14:textId="13E951E9" w:rsidR="00340B5A" w:rsidRPr="00340B5A" w:rsidRDefault="00340B5A" w:rsidP="00340B5A">
            <w:pPr>
              <w:pStyle w:val="SubBullets"/>
              <w:numPr>
                <w:ilvl w:val="0"/>
                <w:numId w:val="0"/>
              </w:numPr>
              <w:rPr>
                <w:rFonts w:cs="Calibri"/>
              </w:rPr>
            </w:pPr>
            <w:r w:rsidRPr="00340B5A">
              <w:rPr>
                <w:rFonts w:cs="Calibri"/>
              </w:rPr>
              <w:lastRenderedPageBreak/>
              <w:t>12</w:t>
            </w:r>
          </w:p>
        </w:tc>
        <w:tc>
          <w:tcPr>
            <w:tcW w:w="4969" w:type="dxa"/>
            <w:tcBorders>
              <w:top w:val="single" w:sz="4" w:space="0" w:color="A50021"/>
              <w:left w:val="single" w:sz="4" w:space="0" w:color="A50021"/>
              <w:bottom w:val="single" w:sz="4" w:space="0" w:color="A50021"/>
              <w:right w:val="single" w:sz="4" w:space="0" w:color="A50021"/>
            </w:tcBorders>
            <w:vAlign w:val="bottom"/>
          </w:tcPr>
          <w:p w14:paraId="5A7BC4AF" w14:textId="78F816CE" w:rsidR="00340B5A" w:rsidRPr="00340B5A" w:rsidRDefault="00340B5A" w:rsidP="00340B5A">
            <w:pPr>
              <w:pStyle w:val="SubBullets"/>
              <w:numPr>
                <w:ilvl w:val="0"/>
                <w:numId w:val="0"/>
              </w:numPr>
              <w:rPr>
                <w:rFonts w:cs="Calibri"/>
              </w:rPr>
            </w:pPr>
            <w:r w:rsidRPr="00340B5A">
              <w:rPr>
                <w:rFonts w:cs="Calibri"/>
              </w:rPr>
              <w:t>Intermediary in triangular operations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59355B6B" w14:textId="27F59F51" w:rsidR="00340B5A" w:rsidRPr="008F33D4" w:rsidRDefault="008F33D4" w:rsidP="00340B5A">
            <w:pPr>
              <w:rPr>
                <w:rFonts w:cs="Calibri"/>
                <w:lang w:val="en-US"/>
              </w:rPr>
            </w:pPr>
            <w:r>
              <w:rPr>
                <w:rFonts w:cs="Calibri"/>
                <w:lang w:val="en-US"/>
              </w:rPr>
              <w:t xml:space="preserve">For deliveries as </w:t>
            </w:r>
            <w:r w:rsidRPr="00340B5A">
              <w:rPr>
                <w:rFonts w:cs="Calibri"/>
              </w:rPr>
              <w:t>Intermediary in triangular operations</w:t>
            </w:r>
          </w:p>
        </w:tc>
      </w:tr>
      <w:tr w:rsidR="00340B5A" w14:paraId="38F873B1"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6246A84" w14:textId="2E7B1ED3" w:rsidR="00340B5A" w:rsidRPr="00340B5A" w:rsidRDefault="00340B5A" w:rsidP="00340B5A">
            <w:pPr>
              <w:pStyle w:val="SubBullets"/>
              <w:numPr>
                <w:ilvl w:val="0"/>
                <w:numId w:val="0"/>
              </w:numPr>
              <w:rPr>
                <w:rFonts w:cs="Calibri"/>
              </w:rPr>
            </w:pPr>
            <w:r w:rsidRPr="00340B5A">
              <w:rPr>
                <w:rFonts w:cs="Calibri"/>
              </w:rPr>
              <w:t>13</w:t>
            </w:r>
          </w:p>
        </w:tc>
        <w:tc>
          <w:tcPr>
            <w:tcW w:w="4969" w:type="dxa"/>
            <w:tcBorders>
              <w:top w:val="single" w:sz="4" w:space="0" w:color="A50021"/>
              <w:left w:val="single" w:sz="4" w:space="0" w:color="A50021"/>
              <w:bottom w:val="single" w:sz="4" w:space="0" w:color="A50021"/>
              <w:right w:val="single" w:sz="4" w:space="0" w:color="A50021"/>
            </w:tcBorders>
            <w:vAlign w:val="bottom"/>
          </w:tcPr>
          <w:p w14:paraId="0E17151C" w14:textId="445A501B" w:rsidR="00340B5A" w:rsidRPr="00340B5A" w:rsidRDefault="00340B5A" w:rsidP="00340B5A">
            <w:pPr>
              <w:pStyle w:val="SubBullets"/>
              <w:numPr>
                <w:ilvl w:val="0"/>
                <w:numId w:val="0"/>
              </w:numPr>
              <w:rPr>
                <w:rFonts w:cs="Calibri"/>
              </w:rPr>
            </w:pPr>
            <w:r w:rsidRPr="00340B5A">
              <w:rPr>
                <w:rFonts w:cs="Calibri"/>
              </w:rPr>
              <w:t>Intra-community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6918DC5" w14:textId="3F974ACC" w:rsidR="00340B5A" w:rsidRPr="00340B5A" w:rsidRDefault="00454B84" w:rsidP="002A44AE">
            <w:pPr>
              <w:rPr>
                <w:rFonts w:cs="Calibri"/>
              </w:rPr>
            </w:pPr>
            <w:r>
              <w:rPr>
                <w:rFonts w:cs="Calibri"/>
              </w:rPr>
              <w:t>Related</w:t>
            </w:r>
            <w:r w:rsidRPr="00454B84">
              <w:rPr>
                <w:rFonts w:cs="Calibri"/>
              </w:rPr>
              <w:t xml:space="preserve"> to sales </w:t>
            </w:r>
            <w:r>
              <w:rPr>
                <w:rFonts w:cs="Calibri"/>
              </w:rPr>
              <w:t>ledger</w:t>
            </w:r>
            <w:r w:rsidRPr="00454B84">
              <w:rPr>
                <w:rFonts w:cs="Calibri"/>
              </w:rPr>
              <w:t xml:space="preserve"> and column 20 (TO supplies with 0% </w:t>
            </w:r>
            <w:r>
              <w:rPr>
                <w:rFonts w:cs="Calibri"/>
              </w:rPr>
              <w:t>Intra-community sales</w:t>
            </w:r>
            <w:r w:rsidRPr="00454B84">
              <w:rPr>
                <w:rFonts w:cs="Calibri"/>
              </w:rPr>
              <w:t>)</w:t>
            </w:r>
          </w:p>
        </w:tc>
      </w:tr>
      <w:tr w:rsidR="00043373" w14:paraId="00BF086F"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D5BC99D" w14:textId="73F6E53D" w:rsidR="00043373" w:rsidRPr="0037213D" w:rsidRDefault="00043373" w:rsidP="00043373">
            <w:pPr>
              <w:pStyle w:val="SubBullets"/>
              <w:numPr>
                <w:ilvl w:val="0"/>
                <w:numId w:val="0"/>
              </w:numPr>
              <w:rPr>
                <w:rFonts w:cs="Calibri"/>
                <w:lang w:val="en-US"/>
              </w:rPr>
            </w:pPr>
            <w:r>
              <w:rPr>
                <w:rFonts w:cs="Calibri"/>
                <w:lang w:val="en-US"/>
              </w:rPr>
              <w:t>50</w:t>
            </w:r>
          </w:p>
        </w:tc>
        <w:tc>
          <w:tcPr>
            <w:tcW w:w="4969" w:type="dxa"/>
            <w:tcBorders>
              <w:top w:val="single" w:sz="4" w:space="0" w:color="A50021"/>
              <w:left w:val="single" w:sz="4" w:space="0" w:color="A50021"/>
              <w:bottom w:val="single" w:sz="4" w:space="0" w:color="A50021"/>
              <w:right w:val="single" w:sz="4" w:space="0" w:color="A50021"/>
            </w:tcBorders>
            <w:vAlign w:val="bottom"/>
          </w:tcPr>
          <w:p w14:paraId="755284E4" w14:textId="06B9DBAB" w:rsidR="00043373" w:rsidRPr="00D74D76" w:rsidRDefault="00043373" w:rsidP="00043373">
            <w:pPr>
              <w:pStyle w:val="SubBullets"/>
              <w:numPr>
                <w:ilvl w:val="0"/>
                <w:numId w:val="0"/>
              </w:numPr>
              <w:rPr>
                <w:rFonts w:cs="Calibri"/>
                <w:lang w:val="en-US"/>
              </w:rPr>
            </w:pPr>
            <w:r w:rsidRPr="00505B26">
              <w:rPr>
                <w:rFonts w:cs="Calibri"/>
              </w:rPr>
              <w:t>VAT protocol for fuel compensation</w:t>
            </w:r>
          </w:p>
        </w:tc>
        <w:tc>
          <w:tcPr>
            <w:tcW w:w="3828" w:type="dxa"/>
            <w:tcBorders>
              <w:top w:val="single" w:sz="4" w:space="0" w:color="A50021"/>
              <w:left w:val="single" w:sz="4" w:space="0" w:color="A50021"/>
              <w:bottom w:val="single" w:sz="4" w:space="0" w:color="A50021"/>
              <w:right w:val="single" w:sz="4" w:space="0" w:color="A50021"/>
            </w:tcBorders>
            <w:vAlign w:val="bottom"/>
          </w:tcPr>
          <w:p w14:paraId="79C11E94" w14:textId="13AFB3BE" w:rsidR="00043373" w:rsidRPr="00340B5A" w:rsidRDefault="00043373" w:rsidP="00043373">
            <w:pPr>
              <w:rPr>
                <w:rFonts w:cs="Calibri"/>
              </w:rPr>
            </w:pPr>
            <w:r>
              <w:rPr>
                <w:rFonts w:cs="Calibri"/>
                <w:lang w:val="en-US"/>
              </w:rPr>
              <w:t>I</w:t>
            </w:r>
            <w:r w:rsidRPr="00505B26">
              <w:rPr>
                <w:rFonts w:cs="Calibri"/>
              </w:rPr>
              <w:t xml:space="preserve">n </w:t>
            </w:r>
            <w:proofErr w:type="gramStart"/>
            <w:r w:rsidRPr="00505B26">
              <w:rPr>
                <w:rFonts w:cs="Calibri"/>
              </w:rPr>
              <w:t xml:space="preserve">the </w:t>
            </w:r>
            <w:r>
              <w:rPr>
                <w:rFonts w:cs="Calibri"/>
                <w:lang w:val="en-US"/>
              </w:rPr>
              <w:t>page</w:t>
            </w:r>
            <w:proofErr w:type="gramEnd"/>
            <w:r>
              <w:rPr>
                <w:rFonts w:cs="Calibri"/>
                <w:lang w:val="en-US"/>
              </w:rPr>
              <w:t xml:space="preserve"> </w:t>
            </w:r>
            <w:r w:rsidRPr="00505B26">
              <w:rPr>
                <w:rFonts w:cs="Calibri"/>
              </w:rPr>
              <w:t>VAT posting</w:t>
            </w:r>
            <w:r>
              <w:rPr>
                <w:rFonts w:cs="Calibri"/>
                <w:lang w:val="en-US"/>
              </w:rPr>
              <w:t xml:space="preserve"> setup</w:t>
            </w:r>
            <w:r w:rsidRPr="00505B26">
              <w:rPr>
                <w:rFonts w:cs="Calibri"/>
              </w:rPr>
              <w:t xml:space="preserve">, in the Edit mode of the VAT combination for </w:t>
            </w:r>
            <w:proofErr w:type="gramStart"/>
            <w:r w:rsidRPr="00505B26">
              <w:rPr>
                <w:rFonts w:cs="Calibri"/>
              </w:rPr>
              <w:t xml:space="preserve">the </w:t>
            </w:r>
            <w:r>
              <w:rPr>
                <w:rFonts w:cs="Calibri"/>
                <w:lang w:val="en-US"/>
              </w:rPr>
              <w:t>c</w:t>
            </w:r>
            <w:r w:rsidRPr="00505B26">
              <w:rPr>
                <w:rFonts w:cs="Calibri"/>
              </w:rPr>
              <w:t>ompensation</w:t>
            </w:r>
            <w:proofErr w:type="gramEnd"/>
            <w:r w:rsidRPr="00505B26">
              <w:rPr>
                <w:rFonts w:cs="Calibri"/>
              </w:rPr>
              <w:t xml:space="preserve">, in the General section there is a field </w:t>
            </w:r>
            <w:r>
              <w:rPr>
                <w:rFonts w:cs="Calibri"/>
                <w:lang w:val="en-US"/>
              </w:rPr>
              <w:t>C</w:t>
            </w:r>
            <w:r w:rsidRPr="00505B26">
              <w:rPr>
                <w:rFonts w:cs="Calibri"/>
              </w:rPr>
              <w:t>ompensation</w:t>
            </w:r>
            <w:r>
              <w:rPr>
                <w:rFonts w:cs="Calibri"/>
                <w:lang w:val="en-US"/>
              </w:rPr>
              <w:t xml:space="preserve"> protocol</w:t>
            </w:r>
            <w:r w:rsidRPr="00505B26">
              <w:rPr>
                <w:rFonts w:cs="Calibri"/>
              </w:rPr>
              <w:t xml:space="preserve">, which must be checked. Based on this check, when a VAT </w:t>
            </w:r>
            <w:r>
              <w:rPr>
                <w:rFonts w:cs="Calibri"/>
                <w:lang w:val="en-US"/>
              </w:rPr>
              <w:t>ledger</w:t>
            </w:r>
            <w:r w:rsidRPr="00505B26">
              <w:rPr>
                <w:rFonts w:cs="Calibri"/>
              </w:rPr>
              <w:t xml:space="preserve"> is generated, a VAT protocol with </w:t>
            </w:r>
            <w:r>
              <w:rPr>
                <w:rFonts w:cs="Calibri"/>
                <w:lang w:val="en-US"/>
              </w:rPr>
              <w:t xml:space="preserve">these </w:t>
            </w:r>
            <w:r w:rsidRPr="00505B26">
              <w:rPr>
                <w:rFonts w:cs="Calibri"/>
              </w:rPr>
              <w:t>combination will enter with code 50.</w:t>
            </w:r>
          </w:p>
        </w:tc>
      </w:tr>
      <w:tr w:rsidR="00043373" w14:paraId="198D7E53"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8DCA33" w14:textId="66BCACBF" w:rsidR="00043373" w:rsidRPr="0037213D" w:rsidRDefault="00043373" w:rsidP="00043373">
            <w:pPr>
              <w:pStyle w:val="SubBullets"/>
              <w:numPr>
                <w:ilvl w:val="0"/>
                <w:numId w:val="0"/>
              </w:numPr>
              <w:rPr>
                <w:rFonts w:cs="Calibri"/>
                <w:lang w:val="en-US"/>
              </w:rPr>
            </w:pPr>
            <w:r>
              <w:rPr>
                <w:rFonts w:cs="Calibri"/>
                <w:lang w:val="en-US"/>
              </w:rPr>
              <w:t>83</w:t>
            </w:r>
          </w:p>
        </w:tc>
        <w:tc>
          <w:tcPr>
            <w:tcW w:w="4969" w:type="dxa"/>
            <w:tcBorders>
              <w:top w:val="single" w:sz="4" w:space="0" w:color="A50021"/>
              <w:left w:val="single" w:sz="4" w:space="0" w:color="A50021"/>
              <w:bottom w:val="single" w:sz="4" w:space="0" w:color="A50021"/>
              <w:right w:val="single" w:sz="4" w:space="0" w:color="A50021"/>
            </w:tcBorders>
            <w:vAlign w:val="bottom"/>
          </w:tcPr>
          <w:p w14:paraId="00930024" w14:textId="5015E368" w:rsidR="00043373" w:rsidRPr="00340B5A" w:rsidRDefault="004C4C67" w:rsidP="00043373">
            <w:pPr>
              <w:pStyle w:val="SubBullets"/>
              <w:numPr>
                <w:ilvl w:val="0"/>
                <w:numId w:val="0"/>
              </w:numPr>
              <w:rPr>
                <w:rFonts w:cs="Calibri"/>
              </w:rPr>
            </w:pPr>
            <w:r w:rsidRPr="00BB4502">
              <w:rPr>
                <w:rFonts w:cs="Calibri"/>
              </w:rPr>
              <w:t>Fuel compensation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27910FD" w14:textId="4AD367D0" w:rsidR="00043373" w:rsidRPr="006979E6" w:rsidRDefault="006979E6" w:rsidP="00043373">
            <w:pPr>
              <w:rPr>
                <w:rFonts w:cs="Calibri"/>
                <w:lang w:val="en-US"/>
              </w:rPr>
            </w:pPr>
            <w:r>
              <w:rPr>
                <w:rFonts w:cs="Calibri"/>
                <w:lang w:val="en-US"/>
              </w:rPr>
              <w:t>I</w:t>
            </w:r>
            <w:r w:rsidRPr="003F4980">
              <w:rPr>
                <w:rFonts w:cs="Calibri"/>
              </w:rPr>
              <w:t xml:space="preserve">n the </w:t>
            </w:r>
            <w:r>
              <w:rPr>
                <w:rFonts w:cs="Calibri"/>
                <w:lang w:val="en-US"/>
              </w:rPr>
              <w:t>page</w:t>
            </w:r>
            <w:r w:rsidRPr="003F4980">
              <w:rPr>
                <w:rFonts w:cs="Calibri"/>
              </w:rPr>
              <w:t xml:space="preserve"> of BG, VAT and VIES settings in the VAT label section, a field "Compensation customer code" has been added. In this field, you must indicate the client for whom the invoices will be issued with the fuel that will be compensated. The sales of this customer in the VAT </w:t>
            </w:r>
            <w:r>
              <w:rPr>
                <w:rFonts w:cs="Calibri"/>
                <w:lang w:val="en-US"/>
              </w:rPr>
              <w:t>ledger</w:t>
            </w:r>
            <w:r w:rsidRPr="003F4980">
              <w:rPr>
                <w:rFonts w:cs="Calibri"/>
              </w:rPr>
              <w:t xml:space="preserve"> will be entered with code 83, they will be entered document by document, because they use invoice numbering</w:t>
            </w:r>
            <w:r>
              <w:rPr>
                <w:rFonts w:cs="Calibri"/>
                <w:lang w:val="en-US"/>
              </w:rPr>
              <w:t>.</w:t>
            </w:r>
          </w:p>
        </w:tc>
      </w:tr>
      <w:tr w:rsidR="00043373" w:rsidRPr="00340B5A" w14:paraId="53C65B8E"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D09F515" w14:textId="6AE51C1C" w:rsidR="00043373" w:rsidRPr="0037213D" w:rsidRDefault="00043373" w:rsidP="00043373">
            <w:pPr>
              <w:pStyle w:val="SubBullets"/>
              <w:numPr>
                <w:ilvl w:val="0"/>
                <w:numId w:val="0"/>
              </w:numPr>
              <w:rPr>
                <w:rFonts w:cs="Calibri"/>
                <w:lang w:val="en-US"/>
              </w:rPr>
            </w:pPr>
            <w:r>
              <w:rPr>
                <w:rFonts w:cs="Calibri"/>
                <w:lang w:val="en-US"/>
              </w:rPr>
              <w:t>84</w:t>
            </w:r>
          </w:p>
        </w:tc>
        <w:tc>
          <w:tcPr>
            <w:tcW w:w="4969" w:type="dxa"/>
            <w:tcBorders>
              <w:top w:val="single" w:sz="4" w:space="0" w:color="A50021"/>
              <w:left w:val="single" w:sz="4" w:space="0" w:color="A50021"/>
              <w:bottom w:val="single" w:sz="4" w:space="0" w:color="A50021"/>
              <w:right w:val="single" w:sz="4" w:space="0" w:color="A50021"/>
            </w:tcBorders>
            <w:vAlign w:val="bottom"/>
          </w:tcPr>
          <w:p w14:paraId="720BF7EC" w14:textId="4746F996" w:rsidR="00043373" w:rsidRPr="00340B5A" w:rsidRDefault="00E86533" w:rsidP="00043373">
            <w:pPr>
              <w:pStyle w:val="SubBullets"/>
              <w:numPr>
                <w:ilvl w:val="0"/>
                <w:numId w:val="0"/>
              </w:numPr>
              <w:rPr>
                <w:rFonts w:cs="Calibri"/>
              </w:rPr>
            </w:pPr>
            <w:r w:rsidRPr="008773F4">
              <w:rPr>
                <w:rFonts w:cs="Calibri"/>
              </w:rPr>
              <w:t>Delivery of bread</w:t>
            </w:r>
          </w:p>
        </w:tc>
        <w:tc>
          <w:tcPr>
            <w:tcW w:w="3828" w:type="dxa"/>
            <w:tcBorders>
              <w:top w:val="single" w:sz="4" w:space="0" w:color="A50021"/>
              <w:left w:val="single" w:sz="4" w:space="0" w:color="A50021"/>
              <w:bottom w:val="single" w:sz="4" w:space="0" w:color="A50021"/>
              <w:right w:val="single" w:sz="4" w:space="0" w:color="A50021"/>
            </w:tcBorders>
            <w:vAlign w:val="bottom"/>
          </w:tcPr>
          <w:p w14:paraId="50331C02" w14:textId="5819B826" w:rsidR="00043373" w:rsidRPr="00985872" w:rsidRDefault="00AE4080" w:rsidP="00043373">
            <w:pPr>
              <w:rPr>
                <w:rFonts w:cs="Calibri"/>
                <w:lang w:val="en-US"/>
              </w:rPr>
            </w:pPr>
            <w:r>
              <w:rPr>
                <w:rFonts w:cs="Calibri"/>
                <w:lang w:val="en-US"/>
              </w:rPr>
              <w:t>I</w:t>
            </w:r>
            <w:r w:rsidRPr="007A6AB7">
              <w:rPr>
                <w:rFonts w:cs="Calibri"/>
              </w:rPr>
              <w:t xml:space="preserve">n the VAT classification code, 00 is filled in for the VAT combination, and in the column "Specific </w:t>
            </w:r>
            <w:r>
              <w:rPr>
                <w:rFonts w:cs="Calibri"/>
                <w:lang w:val="en-US"/>
              </w:rPr>
              <w:t>purchase</w:t>
            </w:r>
            <w:r w:rsidRPr="007A6AB7">
              <w:rPr>
                <w:rFonts w:cs="Calibri"/>
              </w:rPr>
              <w:t xml:space="preserve"> </w:t>
            </w:r>
            <w:r>
              <w:rPr>
                <w:rFonts w:cs="Calibri"/>
                <w:lang w:val="en-US"/>
              </w:rPr>
              <w:t>par</w:t>
            </w:r>
            <w:r w:rsidRPr="007A6AB7">
              <w:rPr>
                <w:rFonts w:cs="Calibri"/>
              </w:rPr>
              <w:t xml:space="preserve">. 163a" code 07 is filled in. In this case, the type of the document will be changed to 84 in the VAT </w:t>
            </w:r>
            <w:r>
              <w:rPr>
                <w:rFonts w:cs="Calibri"/>
                <w:lang w:val="en-US"/>
              </w:rPr>
              <w:t>ledger</w:t>
            </w:r>
          </w:p>
        </w:tc>
      </w:tr>
      <w:tr w:rsidR="000D74FA" w:rsidRPr="00340B5A" w14:paraId="1E7DE23B"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7BB346D3" w14:textId="7355B1A4" w:rsidR="000D74FA" w:rsidRPr="0037213D" w:rsidRDefault="000D74FA" w:rsidP="000D74FA">
            <w:pPr>
              <w:pStyle w:val="SubBullets"/>
              <w:numPr>
                <w:ilvl w:val="0"/>
                <w:numId w:val="0"/>
              </w:numPr>
              <w:rPr>
                <w:rFonts w:cs="Calibri"/>
                <w:lang w:val="en-US"/>
              </w:rPr>
            </w:pPr>
            <w:r>
              <w:rPr>
                <w:rFonts w:cs="Calibri"/>
                <w:lang w:val="en-US"/>
              </w:rPr>
              <w:t>85</w:t>
            </w:r>
          </w:p>
        </w:tc>
        <w:tc>
          <w:tcPr>
            <w:tcW w:w="4969" w:type="dxa"/>
            <w:tcBorders>
              <w:top w:val="single" w:sz="4" w:space="0" w:color="A50021"/>
              <w:left w:val="single" w:sz="4" w:space="0" w:color="A50021"/>
              <w:bottom w:val="single" w:sz="4" w:space="0" w:color="A50021"/>
              <w:right w:val="single" w:sz="4" w:space="0" w:color="A50021"/>
            </w:tcBorders>
            <w:vAlign w:val="bottom"/>
          </w:tcPr>
          <w:p w14:paraId="27B1109A" w14:textId="47916DFE" w:rsidR="000D74FA" w:rsidRPr="00340B5A" w:rsidRDefault="000D74FA" w:rsidP="000D74FA">
            <w:pPr>
              <w:pStyle w:val="SubBullets"/>
              <w:numPr>
                <w:ilvl w:val="0"/>
                <w:numId w:val="0"/>
              </w:numPr>
              <w:rPr>
                <w:rFonts w:cs="Calibri"/>
              </w:rPr>
            </w:pPr>
            <w:r w:rsidRPr="009445C6">
              <w:rPr>
                <w:rFonts w:cs="Calibri"/>
              </w:rPr>
              <w:t>Delivery of flour</w:t>
            </w:r>
          </w:p>
        </w:tc>
        <w:tc>
          <w:tcPr>
            <w:tcW w:w="3828" w:type="dxa"/>
            <w:tcBorders>
              <w:top w:val="single" w:sz="4" w:space="0" w:color="A50021"/>
              <w:left w:val="single" w:sz="4" w:space="0" w:color="A50021"/>
              <w:bottom w:val="single" w:sz="4" w:space="0" w:color="A50021"/>
              <w:right w:val="single" w:sz="4" w:space="0" w:color="A50021"/>
            </w:tcBorders>
            <w:vAlign w:val="bottom"/>
          </w:tcPr>
          <w:p w14:paraId="4ED6B8D7" w14:textId="13A87A23" w:rsidR="000D74FA" w:rsidRPr="00340B5A" w:rsidRDefault="000D74FA" w:rsidP="000D74FA">
            <w:pPr>
              <w:rPr>
                <w:rFonts w:cs="Calibri"/>
              </w:rPr>
            </w:pPr>
            <w:r w:rsidRPr="00F51F6E">
              <w:rPr>
                <w:rFonts w:cs="Calibri"/>
              </w:rPr>
              <w:t>In the VAT classification code, 00 is filled in for the VAT combination, and in the column "</w:t>
            </w:r>
            <w:r w:rsidRPr="007A6AB7">
              <w:rPr>
                <w:rFonts w:cs="Calibri"/>
              </w:rPr>
              <w:t xml:space="preserve"> Specific </w:t>
            </w:r>
            <w:r>
              <w:rPr>
                <w:rFonts w:cs="Calibri"/>
                <w:lang w:val="en-US"/>
              </w:rPr>
              <w:t>purchase</w:t>
            </w:r>
            <w:r w:rsidRPr="007A6AB7">
              <w:rPr>
                <w:rFonts w:cs="Calibri"/>
              </w:rPr>
              <w:t xml:space="preserve"> </w:t>
            </w:r>
            <w:r>
              <w:rPr>
                <w:rFonts w:cs="Calibri"/>
                <w:lang w:val="en-US"/>
              </w:rPr>
              <w:t>par</w:t>
            </w:r>
            <w:r w:rsidRPr="007A6AB7">
              <w:rPr>
                <w:rFonts w:cs="Calibri"/>
              </w:rPr>
              <w:t>. 163a</w:t>
            </w:r>
            <w:r w:rsidRPr="00F51F6E">
              <w:rPr>
                <w:rFonts w:cs="Calibri"/>
              </w:rPr>
              <w:t xml:space="preserve"> ", code 08 is filled in. In this case, the type of document will be changed to 85 in the VAT </w:t>
            </w:r>
            <w:r>
              <w:rPr>
                <w:rFonts w:cs="Calibri"/>
                <w:lang w:val="en-US"/>
              </w:rPr>
              <w:t>ledger</w:t>
            </w:r>
          </w:p>
        </w:tc>
      </w:tr>
      <w:tr w:rsidR="000D74FA" w:rsidRPr="00340B5A" w14:paraId="6ACA0442"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5CA7E8" w14:textId="6EBEDFFE" w:rsidR="000D74FA" w:rsidRPr="0037213D" w:rsidRDefault="000D74FA" w:rsidP="000D74FA">
            <w:pPr>
              <w:pStyle w:val="SubBullets"/>
              <w:numPr>
                <w:ilvl w:val="0"/>
                <w:numId w:val="0"/>
              </w:numPr>
              <w:rPr>
                <w:rFonts w:cs="Calibri"/>
                <w:lang w:val="en-US"/>
              </w:rPr>
            </w:pPr>
            <w:r>
              <w:rPr>
                <w:rFonts w:cs="Calibri"/>
                <w:lang w:val="en-US"/>
              </w:rPr>
              <w:t>90</w:t>
            </w:r>
          </w:p>
        </w:tc>
        <w:tc>
          <w:tcPr>
            <w:tcW w:w="4969" w:type="dxa"/>
            <w:tcBorders>
              <w:top w:val="single" w:sz="4" w:space="0" w:color="A50021"/>
              <w:left w:val="single" w:sz="4" w:space="0" w:color="A50021"/>
              <w:bottom w:val="single" w:sz="4" w:space="0" w:color="A50021"/>
              <w:right w:val="single" w:sz="4" w:space="0" w:color="A50021"/>
            </w:tcBorders>
            <w:vAlign w:val="bottom"/>
          </w:tcPr>
          <w:p w14:paraId="23A24B25" w14:textId="16A47CF6" w:rsidR="000D74FA" w:rsidRPr="00340B5A" w:rsidRDefault="00D60992" w:rsidP="000D74FA">
            <w:pPr>
              <w:pStyle w:val="SubBullets"/>
              <w:numPr>
                <w:ilvl w:val="0"/>
                <w:numId w:val="0"/>
              </w:numPr>
              <w:rPr>
                <w:rFonts w:cs="Calibri"/>
              </w:rPr>
            </w:pPr>
            <w:r w:rsidRPr="00D74D76">
              <w:rPr>
                <w:rFonts w:cs="Calibri"/>
              </w:rPr>
              <w:t xml:space="preserve">Only </w:t>
            </w:r>
            <w:r>
              <w:rPr>
                <w:rFonts w:cs="Calibri"/>
                <w:lang w:val="en-US"/>
              </w:rPr>
              <w:t xml:space="preserve">in </w:t>
            </w:r>
            <w:r w:rsidRPr="00D74D76">
              <w:rPr>
                <w:rFonts w:cs="Calibri"/>
              </w:rPr>
              <w:t xml:space="preserve">VAT </w:t>
            </w:r>
            <w:r>
              <w:rPr>
                <w:rFonts w:cs="Calibri"/>
                <w:lang w:val="en-US"/>
              </w:rPr>
              <w:t>Sales Ledger</w:t>
            </w:r>
          </w:p>
        </w:tc>
        <w:tc>
          <w:tcPr>
            <w:tcW w:w="3828" w:type="dxa"/>
            <w:tcBorders>
              <w:top w:val="single" w:sz="4" w:space="0" w:color="A50021"/>
              <w:left w:val="single" w:sz="4" w:space="0" w:color="A50021"/>
              <w:bottom w:val="single" w:sz="4" w:space="0" w:color="A50021"/>
              <w:right w:val="single" w:sz="4" w:space="0" w:color="A50021"/>
            </w:tcBorders>
            <w:vAlign w:val="bottom"/>
          </w:tcPr>
          <w:p w14:paraId="24299872" w14:textId="53FDB76D" w:rsidR="000D74FA" w:rsidRPr="00340B5A" w:rsidRDefault="002277A1" w:rsidP="000D74FA">
            <w:pPr>
              <w:rPr>
                <w:rFonts w:cs="Calibri"/>
              </w:rPr>
            </w:pPr>
            <w:r>
              <w:rPr>
                <w:rFonts w:cs="Calibri"/>
                <w:lang w:val="en-US"/>
              </w:rPr>
              <w:t>W</w:t>
            </w:r>
            <w:r w:rsidRPr="009B4C70">
              <w:rPr>
                <w:rFonts w:cs="Calibri"/>
              </w:rPr>
              <w:t xml:space="preserve">hen posting a VAT </w:t>
            </w:r>
            <w:r>
              <w:rPr>
                <w:rFonts w:cs="Calibri"/>
                <w:lang w:val="en-US"/>
              </w:rPr>
              <w:t xml:space="preserve">Sales protocol </w:t>
            </w:r>
            <w:r w:rsidRPr="009B4C70">
              <w:rPr>
                <w:rFonts w:cs="Calibri"/>
              </w:rPr>
              <w:t xml:space="preserve">with the relevant VAT </w:t>
            </w:r>
            <w:r>
              <w:rPr>
                <w:rFonts w:cs="Calibri"/>
                <w:lang w:val="en-US"/>
              </w:rPr>
              <w:t>combination</w:t>
            </w:r>
            <w:r w:rsidRPr="009B4C70">
              <w:rPr>
                <w:rFonts w:cs="Calibri"/>
              </w:rPr>
              <w:t xml:space="preserve"> - this </w:t>
            </w:r>
            <w:r w:rsidRPr="009B4C70">
              <w:rPr>
                <w:rFonts w:cs="Calibri"/>
              </w:rPr>
              <w:lastRenderedPageBreak/>
              <w:t xml:space="preserve">record </w:t>
            </w:r>
            <w:r>
              <w:rPr>
                <w:rFonts w:cs="Calibri"/>
                <w:lang w:val="en-US"/>
              </w:rPr>
              <w:t xml:space="preserve">will be </w:t>
            </w:r>
            <w:r w:rsidRPr="009B4C70">
              <w:rPr>
                <w:rFonts w:cs="Calibri"/>
              </w:rPr>
              <w:t xml:space="preserve">entered only in a sales </w:t>
            </w:r>
            <w:r>
              <w:rPr>
                <w:rFonts w:cs="Calibri"/>
                <w:lang w:val="en-US"/>
              </w:rPr>
              <w:t>ledger</w:t>
            </w:r>
            <w:r w:rsidRPr="009B4C70">
              <w:rPr>
                <w:rFonts w:cs="Calibri"/>
              </w:rPr>
              <w:t xml:space="preserve"> with code 09 and only the amount of VAT is recorded in column 12 (</w:t>
            </w:r>
            <w:r w:rsidRPr="00AE32E3">
              <w:rPr>
                <w:rFonts w:cs="Calibri"/>
              </w:rPr>
              <w:t>VAT charged for purchases on c.11 and (20%) according to other cases</w:t>
            </w:r>
            <w:r w:rsidRPr="009B4C70">
              <w:rPr>
                <w:rFonts w:cs="Calibri"/>
              </w:rPr>
              <w:t>), without bas</w:t>
            </w:r>
            <w:r>
              <w:rPr>
                <w:rFonts w:cs="Calibri"/>
                <w:lang w:val="en-US"/>
              </w:rPr>
              <w:t>e</w:t>
            </w:r>
            <w:r w:rsidRPr="009B4C70">
              <w:rPr>
                <w:rFonts w:cs="Calibri"/>
              </w:rPr>
              <w:t>.</w:t>
            </w:r>
          </w:p>
        </w:tc>
      </w:tr>
      <w:tr w:rsidR="000D74FA" w:rsidRPr="00340B5A" w14:paraId="3682D8DF"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4F444B13" w14:textId="77777777" w:rsidR="000D74FA" w:rsidRPr="00340B5A" w:rsidRDefault="000D74FA" w:rsidP="000D74FA">
            <w:pPr>
              <w:pStyle w:val="SubBullets"/>
              <w:numPr>
                <w:ilvl w:val="0"/>
                <w:numId w:val="0"/>
              </w:numPr>
              <w:rPr>
                <w:rFonts w:cs="Calibri"/>
              </w:rPr>
            </w:pPr>
            <w:r w:rsidRPr="00340B5A">
              <w:rPr>
                <w:rFonts w:cs="Calibri"/>
              </w:rPr>
              <w:lastRenderedPageBreak/>
              <w:t>92</w:t>
            </w:r>
          </w:p>
        </w:tc>
        <w:tc>
          <w:tcPr>
            <w:tcW w:w="4969" w:type="dxa"/>
            <w:tcBorders>
              <w:top w:val="single" w:sz="4" w:space="0" w:color="A50021"/>
              <w:left w:val="single" w:sz="4" w:space="0" w:color="A50021"/>
              <w:bottom w:val="single" w:sz="4" w:space="0" w:color="A50021"/>
              <w:right w:val="single" w:sz="4" w:space="0" w:color="A50021"/>
            </w:tcBorders>
            <w:vAlign w:val="bottom"/>
          </w:tcPr>
          <w:p w14:paraId="0A00FCD6" w14:textId="77777777" w:rsidR="000D74FA" w:rsidRPr="00340B5A" w:rsidRDefault="000D74FA" w:rsidP="000D74F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62F0448E" w14:textId="77777777" w:rsidR="000D74FA" w:rsidRPr="00340B5A" w:rsidRDefault="000D74FA" w:rsidP="000D74FA">
            <w:pPr>
              <w:rPr>
                <w:rFonts w:cs="Calibri"/>
              </w:rPr>
            </w:pPr>
            <w:r w:rsidRPr="00454B84">
              <w:rPr>
                <w:rFonts w:cs="Calibri"/>
              </w:rPr>
              <w:t>Used in the VAT protocols described below</w:t>
            </w:r>
          </w:p>
        </w:tc>
      </w:tr>
      <w:tr w:rsidR="000D74FA" w:rsidRPr="00340B5A" w14:paraId="120A1AAA"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4C6C252" w14:textId="77777777" w:rsidR="000D74FA" w:rsidRPr="00340B5A" w:rsidRDefault="000D74FA" w:rsidP="000D74FA">
            <w:pPr>
              <w:pStyle w:val="SubBullets"/>
              <w:numPr>
                <w:ilvl w:val="0"/>
                <w:numId w:val="0"/>
              </w:numPr>
              <w:rPr>
                <w:rFonts w:cs="Calibri"/>
              </w:rPr>
            </w:pPr>
            <w:r w:rsidRPr="00340B5A">
              <w:rPr>
                <w:rFonts w:cs="Calibri"/>
              </w:rPr>
              <w:t>98</w:t>
            </w:r>
          </w:p>
        </w:tc>
        <w:tc>
          <w:tcPr>
            <w:tcW w:w="4969" w:type="dxa"/>
            <w:tcBorders>
              <w:top w:val="single" w:sz="4" w:space="0" w:color="A50021"/>
              <w:left w:val="single" w:sz="4" w:space="0" w:color="A50021"/>
              <w:bottom w:val="single" w:sz="4" w:space="0" w:color="A50021"/>
              <w:right w:val="single" w:sz="4" w:space="0" w:color="A50021"/>
            </w:tcBorders>
            <w:vAlign w:val="bottom"/>
          </w:tcPr>
          <w:p w14:paraId="68199F6D" w14:textId="77777777" w:rsidR="000D74FA" w:rsidRPr="00340B5A" w:rsidRDefault="000D74FA" w:rsidP="000D74FA">
            <w:pPr>
              <w:pStyle w:val="SubBullets"/>
              <w:numPr>
                <w:ilvl w:val="0"/>
                <w:numId w:val="0"/>
              </w:numPr>
              <w:rPr>
                <w:rFonts w:cs="Calibri"/>
              </w:rPr>
            </w:pPr>
            <w:r w:rsidRPr="00340B5A">
              <w:rPr>
                <w:rFonts w:cs="Calibri"/>
              </w:rPr>
              <w:t xml:space="preserve">Intra-community purchases </w:t>
            </w:r>
          </w:p>
        </w:tc>
        <w:tc>
          <w:tcPr>
            <w:tcW w:w="3828" w:type="dxa"/>
            <w:tcBorders>
              <w:top w:val="single" w:sz="4" w:space="0" w:color="A50021"/>
              <w:left w:val="single" w:sz="4" w:space="0" w:color="A50021"/>
              <w:bottom w:val="single" w:sz="4" w:space="0" w:color="A50021"/>
              <w:right w:val="single" w:sz="4" w:space="0" w:color="A50021"/>
            </w:tcBorders>
            <w:vAlign w:val="bottom"/>
          </w:tcPr>
          <w:p w14:paraId="3A05F80F" w14:textId="77777777" w:rsidR="000D74FA" w:rsidRPr="00340B5A" w:rsidRDefault="000D74FA" w:rsidP="000D74FA">
            <w:pPr>
              <w:rPr>
                <w:rFonts w:cs="Calibri"/>
              </w:rPr>
            </w:pPr>
            <w:r w:rsidRPr="00454B84">
              <w:rPr>
                <w:rFonts w:cs="Calibri"/>
              </w:rPr>
              <w:t>Used in the VAT protocols described below</w:t>
            </w:r>
          </w:p>
        </w:tc>
      </w:tr>
    </w:tbl>
    <w:p w14:paraId="7F36CB58" w14:textId="77777777" w:rsidR="00E570F2" w:rsidRDefault="00E570F2" w:rsidP="00E570F2">
      <w:pPr>
        <w:rPr>
          <w:rFonts w:eastAsiaTheme="majorEastAsia"/>
        </w:rPr>
      </w:pPr>
      <w:bookmarkStart w:id="6" w:name="_Toc67047568"/>
      <w:bookmarkStart w:id="7" w:name="_Toc73372444"/>
    </w:p>
    <w:p w14:paraId="1B095EBA" w14:textId="2D888C31" w:rsidR="00105E31" w:rsidRPr="00727FE9" w:rsidRDefault="006B3E90" w:rsidP="00105E31">
      <w:pPr>
        <w:pStyle w:val="Heading2"/>
        <w:rPr>
          <w:rFonts w:eastAsiaTheme="majorEastAsia"/>
        </w:rPr>
      </w:pPr>
      <w:bookmarkStart w:id="8" w:name="_Toc238578417"/>
      <w:bookmarkEnd w:id="6"/>
      <w:bookmarkEnd w:id="7"/>
      <w:r>
        <w:rPr>
          <w:rFonts w:eastAsiaTheme="majorEastAsia"/>
          <w:lang w:val="en-US"/>
        </w:rPr>
        <w:t>VAT protocols</w:t>
      </w:r>
      <w:bookmarkEnd w:id="8"/>
    </w:p>
    <w:p w14:paraId="5183D5D1" w14:textId="7342F344" w:rsidR="00105E31" w:rsidRDefault="008F33D4" w:rsidP="00105E31">
      <w:r>
        <w:rPr>
          <w:lang w:val="en-US"/>
        </w:rPr>
        <w:t>The VAT protocols are created from</w:t>
      </w:r>
      <w:r w:rsidR="00A10FE5">
        <w:rPr>
          <w:lang w:val="en-US"/>
        </w:rPr>
        <w:t xml:space="preserve"> </w:t>
      </w:r>
      <w:r w:rsidR="00D13633">
        <w:t xml:space="preserve">page </w:t>
      </w:r>
      <w:r w:rsidR="00105E31">
        <w:t>„</w:t>
      </w:r>
      <w:r w:rsidR="00D13633">
        <w:t xml:space="preserve">Purchase VAT </w:t>
      </w:r>
      <w:proofErr w:type="gramStart"/>
      <w:r>
        <w:rPr>
          <w:lang w:val="en-US"/>
        </w:rPr>
        <w:t>protocols</w:t>
      </w:r>
      <w:r w:rsidR="00105E31">
        <w:t xml:space="preserve">“ </w:t>
      </w:r>
      <w:r>
        <w:rPr>
          <w:lang w:val="en-US"/>
        </w:rPr>
        <w:t>and</w:t>
      </w:r>
      <w:proofErr w:type="gramEnd"/>
      <w:r w:rsidR="00105E31">
        <w:t xml:space="preserve">  „</w:t>
      </w:r>
      <w:r w:rsidR="00D13633">
        <w:t xml:space="preserve">Sales </w:t>
      </w:r>
      <w:r>
        <w:rPr>
          <w:lang w:val="en-US"/>
        </w:rPr>
        <w:t xml:space="preserve">VAT </w:t>
      </w:r>
      <w:proofErr w:type="gramStart"/>
      <w:r>
        <w:rPr>
          <w:lang w:val="en-US"/>
        </w:rPr>
        <w:t>protocols</w:t>
      </w:r>
      <w:r w:rsidR="00105E31">
        <w:t>“</w:t>
      </w:r>
      <w:proofErr w:type="gramEnd"/>
      <w:r w:rsidR="00D13633">
        <w:t>. T</w:t>
      </w:r>
      <w:r>
        <w:rPr>
          <w:lang w:val="en-US"/>
        </w:rPr>
        <w:t xml:space="preserve">he posted protocols </w:t>
      </w:r>
      <w:r w:rsidR="00D13633">
        <w:t xml:space="preserve">could be found in pages </w:t>
      </w:r>
      <w:r w:rsidR="00105E31">
        <w:t>„</w:t>
      </w:r>
      <w:r w:rsidR="00D13633">
        <w:t>Posted</w:t>
      </w:r>
      <w:r>
        <w:rPr>
          <w:lang w:val="en-US"/>
        </w:rPr>
        <w:t xml:space="preserve"> </w:t>
      </w:r>
      <w:r w:rsidR="00D13633">
        <w:t>P</w:t>
      </w:r>
      <w:proofErr w:type="spellStart"/>
      <w:r>
        <w:rPr>
          <w:lang w:val="en-US"/>
        </w:rPr>
        <w:t>urchase</w:t>
      </w:r>
      <w:proofErr w:type="spellEnd"/>
      <w:r>
        <w:rPr>
          <w:lang w:val="en-US"/>
        </w:rPr>
        <w:t xml:space="preserve"> VAT protocols</w:t>
      </w:r>
      <w:r w:rsidR="00105E31">
        <w:t xml:space="preserve">“ </w:t>
      </w:r>
      <w:r w:rsidR="00D13633">
        <w:t xml:space="preserve">and </w:t>
      </w:r>
      <w:r w:rsidR="00105E31">
        <w:t>„</w:t>
      </w:r>
      <w:r w:rsidR="00D13633">
        <w:t>Posted Sales VAT Protocols</w:t>
      </w:r>
      <w:r w:rsidR="00105E31">
        <w:t xml:space="preserve">“. </w:t>
      </w:r>
    </w:p>
    <w:p w14:paraId="49AEA15F" w14:textId="440D4ED8" w:rsidR="00105E31" w:rsidRDefault="008F33D4" w:rsidP="00105E31">
      <w:pPr>
        <w:rPr>
          <w:lang w:val="en-US"/>
        </w:rPr>
      </w:pPr>
      <w:r>
        <w:rPr>
          <w:lang w:val="en-US"/>
        </w:rPr>
        <w:t xml:space="preserve">You can see them in the </w:t>
      </w:r>
      <w:proofErr w:type="gramStart"/>
      <w:r w:rsidRPr="00A10FE5">
        <w:rPr>
          <w:b/>
          <w:bCs/>
          <w:lang w:val="en-US"/>
        </w:rPr>
        <w:t>Accountant</w:t>
      </w:r>
      <w:proofErr w:type="gramEnd"/>
      <w:r>
        <w:rPr>
          <w:lang w:val="en-US"/>
        </w:rPr>
        <w:t xml:space="preserve"> </w:t>
      </w:r>
      <w:r w:rsidR="00D13633">
        <w:t>role center</w:t>
      </w:r>
      <w:r>
        <w:rPr>
          <w:lang w:val="en-US"/>
        </w:rPr>
        <w:t>:</w:t>
      </w:r>
    </w:p>
    <w:p w14:paraId="0ADECE2E" w14:textId="77777777" w:rsidR="008F33D4" w:rsidRPr="008F33D4" w:rsidRDefault="008F33D4" w:rsidP="00105E31">
      <w:pPr>
        <w:rPr>
          <w:lang w:val="en-US"/>
        </w:rPr>
      </w:pPr>
    </w:p>
    <w:p w14:paraId="34AE9EE4" w14:textId="17684FE9" w:rsidR="006961CA" w:rsidRDefault="00F9079B" w:rsidP="00105E31">
      <w:pPr>
        <w:rPr>
          <w:noProof/>
          <w:lang w:eastAsia="bg-BG"/>
        </w:rPr>
      </w:pPr>
      <w:r>
        <w:rPr>
          <w:noProof/>
        </w:rPr>
        <w:drawing>
          <wp:inline distT="0" distB="0" distL="0" distR="0" wp14:anchorId="17CE6BA6" wp14:editId="093BAEBC">
            <wp:extent cx="5972810" cy="2322195"/>
            <wp:effectExtent l="0" t="0" r="889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322195"/>
                    </a:xfrm>
                    <a:prstGeom prst="rect">
                      <a:avLst/>
                    </a:prstGeom>
                  </pic:spPr>
                </pic:pic>
              </a:graphicData>
            </a:graphic>
          </wp:inline>
        </w:drawing>
      </w:r>
    </w:p>
    <w:p w14:paraId="72342D2A" w14:textId="77777777" w:rsidR="006961CA" w:rsidRDefault="006961CA" w:rsidP="00105E31">
      <w:pPr>
        <w:rPr>
          <w:noProof/>
          <w:lang w:eastAsia="bg-BG"/>
        </w:rPr>
      </w:pPr>
    </w:p>
    <w:p w14:paraId="5DAD86B2" w14:textId="745962DD" w:rsidR="00105E31" w:rsidRPr="00727FE9" w:rsidRDefault="008F33D4" w:rsidP="00105E31">
      <w:pPr>
        <w:pStyle w:val="Heading3"/>
        <w:ind w:left="720"/>
        <w:rPr>
          <w:rFonts w:eastAsiaTheme="majorEastAsia"/>
        </w:rPr>
      </w:pPr>
      <w:r>
        <w:rPr>
          <w:rFonts w:eastAsiaTheme="majorEastAsia"/>
          <w:lang w:val="en-US"/>
        </w:rPr>
        <w:t>VAT P</w:t>
      </w:r>
      <w:r w:rsidR="002125E5">
        <w:rPr>
          <w:rFonts w:eastAsiaTheme="majorEastAsia"/>
        </w:rPr>
        <w:t>rotocols</w:t>
      </w:r>
      <w:r>
        <w:rPr>
          <w:rFonts w:eastAsiaTheme="majorEastAsia"/>
          <w:lang w:val="en-US"/>
        </w:rPr>
        <w:t xml:space="preserve"> S</w:t>
      </w:r>
      <w:r w:rsidR="002125E5">
        <w:rPr>
          <w:rFonts w:eastAsiaTheme="majorEastAsia"/>
        </w:rPr>
        <w:t>etup</w:t>
      </w:r>
    </w:p>
    <w:p w14:paraId="1EA3E6C8" w14:textId="77777777" w:rsidR="002125E5" w:rsidRDefault="002125E5" w:rsidP="006961CA">
      <w:pPr>
        <w:rPr>
          <w:lang w:val="en-US"/>
        </w:rPr>
      </w:pPr>
    </w:p>
    <w:p w14:paraId="3F07DD02" w14:textId="5451D6F4" w:rsidR="006961CA" w:rsidRDefault="00F9079B" w:rsidP="006961CA">
      <w:r>
        <w:rPr>
          <w:lang w:val="en-US"/>
        </w:rPr>
        <w:t xml:space="preserve">In </w:t>
      </w:r>
      <w:r>
        <w:rPr>
          <w:b/>
          <w:bCs/>
          <w:lang w:val="en-US"/>
        </w:rPr>
        <w:t xml:space="preserve">General ledger setup </w:t>
      </w:r>
      <w:r w:rsidRPr="00F9079B">
        <w:rPr>
          <w:lang w:val="en-US"/>
        </w:rPr>
        <w:t>the number series for VAT protocols and posted VAT protocols are set up</w:t>
      </w:r>
      <w:r w:rsidR="002125E5">
        <w:t xml:space="preserve"> in fileds VAT Protocol Nos. and Posted VAT Protocol Nos.</w:t>
      </w:r>
    </w:p>
    <w:p w14:paraId="65154330" w14:textId="77777777" w:rsidR="00105E31" w:rsidRPr="0011008E" w:rsidRDefault="00105E31" w:rsidP="00105E31"/>
    <w:p w14:paraId="7BBF712F" w14:textId="7ECE8216" w:rsidR="00105E31" w:rsidRDefault="00A43C06" w:rsidP="00105E31">
      <w:r>
        <w:rPr>
          <w:noProof/>
        </w:rPr>
        <w:lastRenderedPageBreak/>
        <w:drawing>
          <wp:inline distT="0" distB="0" distL="0" distR="0" wp14:anchorId="53618A3D" wp14:editId="56CA8E86">
            <wp:extent cx="4929357" cy="3197322"/>
            <wp:effectExtent l="0" t="0" r="508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7634" cy="3202691"/>
                    </a:xfrm>
                    <a:prstGeom prst="rect">
                      <a:avLst/>
                    </a:prstGeom>
                  </pic:spPr>
                </pic:pic>
              </a:graphicData>
            </a:graphic>
          </wp:inline>
        </w:drawing>
      </w:r>
    </w:p>
    <w:p w14:paraId="40D5ED22" w14:textId="77777777" w:rsidR="006961CA" w:rsidRDefault="006961CA" w:rsidP="00105E31"/>
    <w:p w14:paraId="7A6615BA" w14:textId="1CA26D06" w:rsidR="00105E31" w:rsidRPr="002125E5" w:rsidRDefault="00F9079B" w:rsidP="00105E31">
      <w:r>
        <w:rPr>
          <w:lang w:val="en-US"/>
        </w:rPr>
        <w:t xml:space="preserve">In </w:t>
      </w:r>
      <w:r>
        <w:rPr>
          <w:b/>
          <w:bCs/>
          <w:lang w:val="en-US"/>
        </w:rPr>
        <w:t xml:space="preserve">Purchase and Payables setup </w:t>
      </w:r>
      <w:r>
        <w:rPr>
          <w:lang w:val="en-US"/>
        </w:rPr>
        <w:t>the VAT Business posting group for VAT protocols is set up</w:t>
      </w:r>
      <w:r w:rsidR="002125E5">
        <w:t xml:space="preserve"> in field EU VAT Bus.Posting Group</w:t>
      </w:r>
    </w:p>
    <w:p w14:paraId="6BC6E25E" w14:textId="77777777" w:rsidR="006C0989" w:rsidRDefault="006C0989" w:rsidP="00105E31"/>
    <w:p w14:paraId="395C71F0" w14:textId="5BE064A7" w:rsidR="00105E31" w:rsidRDefault="00A43C06" w:rsidP="00105E31">
      <w:r>
        <w:rPr>
          <w:noProof/>
        </w:rPr>
        <w:drawing>
          <wp:inline distT="0" distB="0" distL="0" distR="0" wp14:anchorId="4A822FDC" wp14:editId="2B003B67">
            <wp:extent cx="5664465" cy="345492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6164" cy="3455962"/>
                    </a:xfrm>
                    <a:prstGeom prst="rect">
                      <a:avLst/>
                    </a:prstGeom>
                  </pic:spPr>
                </pic:pic>
              </a:graphicData>
            </a:graphic>
          </wp:inline>
        </w:drawing>
      </w:r>
    </w:p>
    <w:p w14:paraId="2964CB66" w14:textId="77777777" w:rsidR="006C0989" w:rsidRDefault="006C0989" w:rsidP="00105E31"/>
    <w:p w14:paraId="4A142E5C" w14:textId="239D3266" w:rsidR="00F9079B" w:rsidRPr="002125E5" w:rsidRDefault="00F9079B" w:rsidP="00F9079B">
      <w:r>
        <w:rPr>
          <w:lang w:val="en-US"/>
        </w:rPr>
        <w:t xml:space="preserve">In </w:t>
      </w:r>
      <w:r>
        <w:rPr>
          <w:b/>
          <w:bCs/>
          <w:lang w:val="en-US"/>
        </w:rPr>
        <w:t xml:space="preserve">Sales and Receivables setup </w:t>
      </w:r>
      <w:r>
        <w:rPr>
          <w:lang w:val="en-US"/>
        </w:rPr>
        <w:t>the VAT Business posting group for VAT protocols is set up</w:t>
      </w:r>
      <w:r w:rsidR="002125E5">
        <w:t xml:space="preserve"> in field EU VAT Bus.Posting Group</w:t>
      </w:r>
    </w:p>
    <w:p w14:paraId="2E80B8E1" w14:textId="77777777" w:rsidR="00A43C06" w:rsidRPr="00A43C06" w:rsidRDefault="00A43C06" w:rsidP="00105E31">
      <w:pPr>
        <w:rPr>
          <w:lang w:val="en-US"/>
        </w:rPr>
      </w:pPr>
    </w:p>
    <w:p w14:paraId="1ADBE412" w14:textId="77777777" w:rsidR="006C0989" w:rsidRDefault="006C0989" w:rsidP="00105E31">
      <w:pPr>
        <w:rPr>
          <w:b/>
          <w:color w:val="FF0000"/>
          <w:highlight w:val="yellow"/>
        </w:rPr>
      </w:pPr>
    </w:p>
    <w:p w14:paraId="2BB67842" w14:textId="60A340C1" w:rsidR="006961CA" w:rsidRDefault="00550872" w:rsidP="00105E31">
      <w:pPr>
        <w:rPr>
          <w:b/>
          <w:color w:val="FF0000"/>
        </w:rPr>
      </w:pPr>
      <w:r>
        <w:rPr>
          <w:noProof/>
        </w:rPr>
        <w:drawing>
          <wp:inline distT="0" distB="0" distL="0" distR="0" wp14:anchorId="5B471905" wp14:editId="08A6AB53">
            <wp:extent cx="5972810" cy="3090545"/>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090545"/>
                    </a:xfrm>
                    <a:prstGeom prst="rect">
                      <a:avLst/>
                    </a:prstGeom>
                  </pic:spPr>
                </pic:pic>
              </a:graphicData>
            </a:graphic>
          </wp:inline>
        </w:drawing>
      </w:r>
    </w:p>
    <w:p w14:paraId="71F813D0" w14:textId="77777777" w:rsidR="002125E5" w:rsidRDefault="002125E5" w:rsidP="00105E31">
      <w:pPr>
        <w:rPr>
          <w:b/>
          <w:color w:val="FF0000"/>
        </w:rPr>
      </w:pPr>
    </w:p>
    <w:p w14:paraId="2A8BD749" w14:textId="0FCA9053" w:rsidR="00105E31" w:rsidRPr="00727FE9" w:rsidRDefault="00550872" w:rsidP="00105E31">
      <w:pPr>
        <w:pStyle w:val="Heading3"/>
        <w:ind w:left="720"/>
        <w:rPr>
          <w:rFonts w:eastAsiaTheme="majorEastAsia"/>
        </w:rPr>
      </w:pPr>
      <w:r>
        <w:rPr>
          <w:rFonts w:eastAsiaTheme="majorEastAsia"/>
          <w:lang w:val="en-US"/>
        </w:rPr>
        <w:t>Creation of VAT purchase protocols</w:t>
      </w:r>
    </w:p>
    <w:p w14:paraId="51CECFDA" w14:textId="77777777" w:rsidR="00105E31" w:rsidRDefault="00105E31" w:rsidP="00105E31"/>
    <w:p w14:paraId="0608D137" w14:textId="74775405" w:rsidR="00105E31" w:rsidRDefault="00550872" w:rsidP="00105E31">
      <w:pPr>
        <w:rPr>
          <w:lang w:val="en-US"/>
        </w:rPr>
      </w:pPr>
      <w:r>
        <w:rPr>
          <w:lang w:val="en-US"/>
        </w:rPr>
        <w:t xml:space="preserve">To create a new VAT purchase protocol, go to </w:t>
      </w:r>
      <w:r w:rsidRPr="00F9079B">
        <w:rPr>
          <w:b/>
          <w:bCs/>
          <w:lang w:val="en-US"/>
        </w:rPr>
        <w:t>VAT reporting- Purchase VAT protocols</w:t>
      </w:r>
    </w:p>
    <w:p w14:paraId="20DF2DB1" w14:textId="77777777" w:rsidR="00550872" w:rsidRPr="00550872" w:rsidRDefault="00550872" w:rsidP="00105E31">
      <w:pPr>
        <w:rPr>
          <w:lang w:val="en-US"/>
        </w:rPr>
      </w:pPr>
    </w:p>
    <w:p w14:paraId="1249685A" w14:textId="0DCD0094" w:rsidR="00550872" w:rsidRDefault="00550872" w:rsidP="00105E31">
      <w:r>
        <w:rPr>
          <w:noProof/>
        </w:rPr>
        <w:drawing>
          <wp:inline distT="0" distB="0" distL="0" distR="0" wp14:anchorId="0C9BF806" wp14:editId="23E89642">
            <wp:extent cx="5972810" cy="1085850"/>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1085850"/>
                    </a:xfrm>
                    <a:prstGeom prst="rect">
                      <a:avLst/>
                    </a:prstGeom>
                  </pic:spPr>
                </pic:pic>
              </a:graphicData>
            </a:graphic>
          </wp:inline>
        </w:drawing>
      </w:r>
    </w:p>
    <w:p w14:paraId="5BFE3267" w14:textId="77777777" w:rsidR="00F9079B" w:rsidRDefault="00F9079B" w:rsidP="00105E31"/>
    <w:p w14:paraId="7DB72573" w14:textId="030F8724" w:rsidR="005A12AC" w:rsidRDefault="00A10FE5" w:rsidP="00105E31">
      <w:pPr>
        <w:rPr>
          <w:b/>
          <w:bCs/>
          <w:lang w:val="en-US"/>
        </w:rPr>
      </w:pPr>
      <w:r>
        <w:rPr>
          <w:lang w:val="en-US"/>
        </w:rPr>
        <w:t xml:space="preserve">To create a new protocol, </w:t>
      </w:r>
      <w:r w:rsidR="00227ED4">
        <w:rPr>
          <w:lang w:val="en-US"/>
        </w:rPr>
        <w:t xml:space="preserve">Choose </w:t>
      </w:r>
      <w:r w:rsidR="00F9079B">
        <w:rPr>
          <w:b/>
          <w:bCs/>
          <w:lang w:val="en-US"/>
        </w:rPr>
        <w:t>New</w:t>
      </w:r>
      <w:r w:rsidR="00F36E47">
        <w:rPr>
          <w:b/>
          <w:bCs/>
          <w:lang w:val="en-US"/>
        </w:rPr>
        <w:t>.</w:t>
      </w:r>
    </w:p>
    <w:p w14:paraId="05C024D5" w14:textId="77777777" w:rsidR="00F36E47" w:rsidRDefault="00F36E47" w:rsidP="00105E31">
      <w:pPr>
        <w:rPr>
          <w:b/>
          <w:bCs/>
          <w:lang w:val="en-US"/>
        </w:rPr>
      </w:pPr>
    </w:p>
    <w:p w14:paraId="3207B716" w14:textId="13B33242" w:rsidR="00F9079B" w:rsidRDefault="00F36E47" w:rsidP="00105E31">
      <w:r w:rsidRPr="00F36E47">
        <w:rPr>
          <w:noProof/>
        </w:rPr>
        <w:drawing>
          <wp:inline distT="0" distB="0" distL="0" distR="0" wp14:anchorId="4C67D564" wp14:editId="2F9D230C">
            <wp:extent cx="5972810" cy="1024255"/>
            <wp:effectExtent l="0" t="0" r="8890" b="444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1024255"/>
                    </a:xfrm>
                    <a:prstGeom prst="rect">
                      <a:avLst/>
                    </a:prstGeom>
                    <a:noFill/>
                    <a:ln>
                      <a:noFill/>
                    </a:ln>
                  </pic:spPr>
                </pic:pic>
              </a:graphicData>
            </a:graphic>
          </wp:inline>
        </w:drawing>
      </w:r>
    </w:p>
    <w:p w14:paraId="7624AAA8" w14:textId="77777777" w:rsidR="005A12AC" w:rsidRDefault="005A12AC" w:rsidP="00105E31"/>
    <w:p w14:paraId="3AADAC34" w14:textId="19982AC0" w:rsidR="00105E31" w:rsidRDefault="00227ED4" w:rsidP="005A12AC">
      <w:pPr>
        <w:rPr>
          <w:lang w:val="en-US"/>
        </w:rPr>
      </w:pPr>
      <w:r>
        <w:rPr>
          <w:lang w:val="en-US"/>
        </w:rPr>
        <w:t xml:space="preserve">Choose vendor </w:t>
      </w:r>
      <w:r w:rsidR="00771A75">
        <w:rPr>
          <w:lang w:val="en-US"/>
        </w:rPr>
        <w:t xml:space="preserve">and press Enter, so that a new protocol </w:t>
      </w:r>
      <w:r w:rsidR="002125E5">
        <w:t xml:space="preserve">to be </w:t>
      </w:r>
      <w:r w:rsidR="00771A75">
        <w:rPr>
          <w:lang w:val="en-US"/>
        </w:rPr>
        <w:t>created.</w:t>
      </w:r>
    </w:p>
    <w:p w14:paraId="7DACC32A" w14:textId="77777777" w:rsidR="00270CBB" w:rsidRDefault="00270CBB" w:rsidP="005A12AC">
      <w:pPr>
        <w:rPr>
          <w:lang w:val="en-US"/>
        </w:rPr>
      </w:pPr>
    </w:p>
    <w:p w14:paraId="417536ED" w14:textId="713B4951" w:rsidR="00771A75" w:rsidRPr="00A10FE5" w:rsidRDefault="00771A75" w:rsidP="005A12AC">
      <w:pPr>
        <w:rPr>
          <w:lang w:val="en-US"/>
        </w:rPr>
      </w:pPr>
      <w:r>
        <w:rPr>
          <w:noProof/>
        </w:rPr>
        <w:lastRenderedPageBreak/>
        <w:drawing>
          <wp:inline distT="0" distB="0" distL="0" distR="0" wp14:anchorId="0A78A7E2" wp14:editId="1BDA1168">
            <wp:extent cx="5972810" cy="3934460"/>
            <wp:effectExtent l="0" t="0" r="8890" b="889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3934460"/>
                    </a:xfrm>
                    <a:prstGeom prst="rect">
                      <a:avLst/>
                    </a:prstGeom>
                  </pic:spPr>
                </pic:pic>
              </a:graphicData>
            </a:graphic>
          </wp:inline>
        </w:drawing>
      </w:r>
    </w:p>
    <w:p w14:paraId="33B41FE8" w14:textId="7FF773A7" w:rsidR="00105E31" w:rsidRDefault="00105E31" w:rsidP="00105E31">
      <w:pPr>
        <w:ind w:left="360"/>
      </w:pPr>
    </w:p>
    <w:p w14:paraId="56049E8E" w14:textId="77777777" w:rsidR="00840D53" w:rsidRDefault="00840D53" w:rsidP="00105E31">
      <w:pPr>
        <w:ind w:left="360"/>
      </w:pPr>
    </w:p>
    <w:p w14:paraId="3603D581" w14:textId="148F5F74" w:rsidR="00840D53" w:rsidRPr="002125E5" w:rsidRDefault="00227ED4" w:rsidP="00840D53">
      <w:pPr>
        <w:rPr>
          <w:bCs/>
        </w:rPr>
      </w:pPr>
      <w:r>
        <w:rPr>
          <w:lang w:val="en-US"/>
        </w:rPr>
        <w:t xml:space="preserve">Choose </w:t>
      </w:r>
      <w:r w:rsidRPr="00771A75">
        <w:rPr>
          <w:b/>
          <w:bCs/>
          <w:lang w:val="en-US"/>
        </w:rPr>
        <w:t>Copy document</w:t>
      </w:r>
      <w:r>
        <w:rPr>
          <w:lang w:val="en-US"/>
        </w:rPr>
        <w:t xml:space="preserve">, and choose the document, from which the protocol </w:t>
      </w:r>
      <w:r w:rsidR="002125E5">
        <w:t>should be</w:t>
      </w:r>
      <w:r>
        <w:rPr>
          <w:lang w:val="en-US"/>
        </w:rPr>
        <w:t xml:space="preserve"> created. </w:t>
      </w:r>
      <w:r w:rsidR="002125E5">
        <w:t>Several</w:t>
      </w:r>
      <w:r>
        <w:rPr>
          <w:bCs/>
          <w:lang w:val="en-US"/>
        </w:rPr>
        <w:t xml:space="preserve"> options are available</w:t>
      </w:r>
      <w:r w:rsidR="002125E5">
        <w:rPr>
          <w:bCs/>
        </w:rPr>
        <w:t>:</w:t>
      </w:r>
    </w:p>
    <w:p w14:paraId="2B64C1AD" w14:textId="77777777" w:rsidR="00840D53" w:rsidRDefault="00840D53" w:rsidP="00105E31">
      <w:pPr>
        <w:ind w:left="360"/>
      </w:pPr>
    </w:p>
    <w:p w14:paraId="20DCB628" w14:textId="64FD04D2" w:rsidR="00105E31" w:rsidRDefault="00771A75" w:rsidP="00105E31">
      <w:r>
        <w:rPr>
          <w:noProof/>
        </w:rPr>
        <w:drawing>
          <wp:inline distT="0" distB="0" distL="0" distR="0" wp14:anchorId="59AEC90D" wp14:editId="11E1105E">
            <wp:extent cx="3060700" cy="3003550"/>
            <wp:effectExtent l="0" t="0" r="6350" b="635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0987" cy="3003832"/>
                    </a:xfrm>
                    <a:prstGeom prst="rect">
                      <a:avLst/>
                    </a:prstGeom>
                  </pic:spPr>
                </pic:pic>
              </a:graphicData>
            </a:graphic>
          </wp:inline>
        </w:drawing>
      </w:r>
    </w:p>
    <w:p w14:paraId="239A2637" w14:textId="77777777" w:rsidR="00840D53" w:rsidRDefault="00840D53" w:rsidP="00105E31"/>
    <w:p w14:paraId="6723BC49" w14:textId="7D38B387" w:rsidR="00840D53" w:rsidRPr="005F49B6" w:rsidRDefault="00227ED4" w:rsidP="00953A1C">
      <w:pPr>
        <w:pStyle w:val="ListParagraph"/>
        <w:numPr>
          <w:ilvl w:val="0"/>
          <w:numId w:val="11"/>
        </w:numPr>
        <w:rPr>
          <w:b/>
          <w:bCs/>
        </w:rPr>
      </w:pPr>
      <w:r>
        <w:rPr>
          <w:b/>
          <w:lang w:val="en-US"/>
        </w:rPr>
        <w:lastRenderedPageBreak/>
        <w:t xml:space="preserve">Posted </w:t>
      </w:r>
      <w:r w:rsidR="005F49B6">
        <w:rPr>
          <w:b/>
          <w:lang w:val="en-US"/>
        </w:rPr>
        <w:t xml:space="preserve">VAT </w:t>
      </w:r>
      <w:r>
        <w:rPr>
          <w:b/>
          <w:lang w:val="en-US"/>
        </w:rPr>
        <w:t>protocol</w:t>
      </w:r>
      <w:r w:rsidR="00840D53">
        <w:t xml:space="preserve"> – </w:t>
      </w:r>
      <w:r w:rsidR="005F49B6">
        <w:rPr>
          <w:lang w:val="en-US"/>
        </w:rPr>
        <w:t>copy from a posted VAT protocol</w:t>
      </w:r>
    </w:p>
    <w:p w14:paraId="29E2B4F3" w14:textId="48A585BB" w:rsidR="00840D53" w:rsidRDefault="005F49B6" w:rsidP="00953A1C">
      <w:pPr>
        <w:pStyle w:val="ListParagraph"/>
        <w:numPr>
          <w:ilvl w:val="0"/>
          <w:numId w:val="11"/>
        </w:numPr>
      </w:pPr>
      <w:r>
        <w:rPr>
          <w:b/>
          <w:lang w:val="en-US"/>
        </w:rPr>
        <w:t>Posted invoice</w:t>
      </w:r>
      <w:r w:rsidR="00840D53">
        <w:t xml:space="preserve"> – </w:t>
      </w:r>
      <w:r>
        <w:rPr>
          <w:lang w:val="en-US"/>
        </w:rPr>
        <w:t>copy from a posted purchase invoice</w:t>
      </w:r>
    </w:p>
    <w:p w14:paraId="2C416E9D" w14:textId="023D8EEA" w:rsidR="00840D53" w:rsidRDefault="005F49B6" w:rsidP="00953A1C">
      <w:pPr>
        <w:pStyle w:val="ListParagraph"/>
        <w:numPr>
          <w:ilvl w:val="0"/>
          <w:numId w:val="11"/>
        </w:numPr>
      </w:pPr>
      <w:r>
        <w:rPr>
          <w:b/>
          <w:lang w:val="en-US"/>
        </w:rPr>
        <w:t>Posted credit memo</w:t>
      </w:r>
      <w:r w:rsidR="00840D53">
        <w:t xml:space="preserve"> – </w:t>
      </w:r>
      <w:r>
        <w:rPr>
          <w:lang w:val="en-US"/>
        </w:rPr>
        <w:t>copy from a posted purchase credit memo</w:t>
      </w:r>
    </w:p>
    <w:p w14:paraId="50B9210B" w14:textId="74B5E108" w:rsidR="00840D53" w:rsidRDefault="00771A75" w:rsidP="00953A1C">
      <w:pPr>
        <w:pStyle w:val="ListParagraph"/>
        <w:numPr>
          <w:ilvl w:val="0"/>
          <w:numId w:val="11"/>
        </w:numPr>
      </w:pPr>
      <w:r>
        <w:rPr>
          <w:b/>
          <w:lang w:val="en-US"/>
        </w:rPr>
        <w:t>L</w:t>
      </w:r>
      <w:r w:rsidR="005F49B6">
        <w:rPr>
          <w:b/>
          <w:lang w:val="en-US"/>
        </w:rPr>
        <w:t>edger entries</w:t>
      </w:r>
      <w:r w:rsidR="00840D53">
        <w:t xml:space="preserve"> –</w:t>
      </w:r>
      <w:r w:rsidR="005F49B6">
        <w:rPr>
          <w:lang w:val="en-US"/>
        </w:rPr>
        <w:t xml:space="preserve"> copy from entries, created in </w:t>
      </w:r>
      <w:r w:rsidR="005F49B6">
        <w:rPr>
          <w:b/>
          <w:bCs/>
          <w:lang w:val="en-US"/>
        </w:rPr>
        <w:t>General journal</w:t>
      </w:r>
      <w:r w:rsidR="00840D53">
        <w:t>.</w:t>
      </w:r>
    </w:p>
    <w:p w14:paraId="024F67DD" w14:textId="77777777" w:rsidR="00840D53" w:rsidRDefault="00840D53" w:rsidP="00840D53">
      <w:pPr>
        <w:ind w:left="360"/>
      </w:pPr>
    </w:p>
    <w:p w14:paraId="32E52268" w14:textId="5333139F" w:rsidR="00840D53" w:rsidRDefault="005F49B6" w:rsidP="00840D53">
      <w:pPr>
        <w:ind w:left="360"/>
      </w:pPr>
      <w:r>
        <w:rPr>
          <w:b/>
          <w:bCs/>
          <w:lang w:val="en-US"/>
        </w:rPr>
        <w:t>Include header</w:t>
      </w:r>
      <w:r w:rsidR="00840D53">
        <w:t xml:space="preserve"> </w:t>
      </w:r>
      <w:r w:rsidR="00771A75">
        <w:t>–</w:t>
      </w:r>
      <w:r w:rsidR="00840D53">
        <w:t xml:space="preserve"> </w:t>
      </w:r>
      <w:r w:rsidR="00771A75">
        <w:rPr>
          <w:lang w:val="en-US"/>
        </w:rPr>
        <w:t xml:space="preserve">mark this field, if the data from the selected document header </w:t>
      </w:r>
      <w:proofErr w:type="gramStart"/>
      <w:r w:rsidR="00771A75">
        <w:rPr>
          <w:lang w:val="en-US"/>
        </w:rPr>
        <w:t>have to</w:t>
      </w:r>
      <w:proofErr w:type="gramEnd"/>
      <w:r w:rsidR="00771A75">
        <w:rPr>
          <w:lang w:val="en-US"/>
        </w:rPr>
        <w:t xml:space="preserve"> be used. If </w:t>
      </w:r>
      <w:r w:rsidR="00771A75">
        <w:rPr>
          <w:b/>
          <w:bCs/>
          <w:lang w:val="en-US"/>
        </w:rPr>
        <w:t xml:space="preserve">Ledger entries </w:t>
      </w:r>
      <w:proofErr w:type="gramStart"/>
      <w:r w:rsidR="00771A75">
        <w:rPr>
          <w:lang w:val="en-US"/>
        </w:rPr>
        <w:t>is</w:t>
      </w:r>
      <w:proofErr w:type="gramEnd"/>
      <w:r w:rsidR="00771A75">
        <w:rPr>
          <w:lang w:val="en-US"/>
        </w:rPr>
        <w:t xml:space="preserve"> selected</w:t>
      </w:r>
      <w:r w:rsidR="00922121">
        <w:rPr>
          <w:lang w:val="en-US"/>
        </w:rPr>
        <w:t xml:space="preserve">, the header </w:t>
      </w:r>
      <w:proofErr w:type="gramStart"/>
      <w:r w:rsidR="00922121">
        <w:rPr>
          <w:lang w:val="en-US"/>
        </w:rPr>
        <w:t>has to</w:t>
      </w:r>
      <w:proofErr w:type="gramEnd"/>
      <w:r w:rsidR="00922121">
        <w:rPr>
          <w:lang w:val="en-US"/>
        </w:rPr>
        <w:t xml:space="preserve"> be filled in manually. </w:t>
      </w:r>
    </w:p>
    <w:p w14:paraId="1B65C08E" w14:textId="4B29B3F7" w:rsidR="00840D53" w:rsidRDefault="005F49B6" w:rsidP="00840D53">
      <w:pPr>
        <w:ind w:left="360"/>
      </w:pPr>
      <w:r>
        <w:rPr>
          <w:b/>
          <w:bCs/>
          <w:lang w:val="en-US"/>
        </w:rPr>
        <w:t>Compress lines</w:t>
      </w:r>
      <w:r w:rsidR="00840D53">
        <w:t xml:space="preserve"> </w:t>
      </w:r>
      <w:r w:rsidR="00922121">
        <w:t>–</w:t>
      </w:r>
      <w:r w:rsidR="00840D53">
        <w:t xml:space="preserve"> </w:t>
      </w:r>
      <w:r w:rsidR="00922121">
        <w:rPr>
          <w:lang w:val="en-US"/>
        </w:rPr>
        <w:t>if the field is not marked, the lines of the posted document are copied to the protocol. If the field is marked, the lines are compressed in</w:t>
      </w:r>
      <w:r w:rsidR="002125E5">
        <w:t>to</w:t>
      </w:r>
      <w:r w:rsidR="00922121">
        <w:rPr>
          <w:lang w:val="en-US"/>
        </w:rPr>
        <w:t xml:space="preserve"> one line. </w:t>
      </w:r>
      <w:r w:rsidR="00840D53">
        <w:t xml:space="preserve"> </w:t>
      </w:r>
    </w:p>
    <w:p w14:paraId="194A2E16" w14:textId="77777777" w:rsidR="00840D53" w:rsidRDefault="00840D53" w:rsidP="00840D53">
      <w:pPr>
        <w:ind w:left="360"/>
      </w:pPr>
    </w:p>
    <w:p w14:paraId="2998DA15" w14:textId="232291F7" w:rsidR="00840D53" w:rsidRDefault="00227ED4" w:rsidP="00840D53">
      <w:r>
        <w:rPr>
          <w:lang w:val="en-US"/>
        </w:rPr>
        <w:t xml:space="preserve">After the document is selected, press OK and the data </w:t>
      </w:r>
      <w:r w:rsidR="00F6726B">
        <w:t>is</w:t>
      </w:r>
      <w:r>
        <w:rPr>
          <w:lang w:val="en-US"/>
        </w:rPr>
        <w:t xml:space="preserve"> filled in the protocol. </w:t>
      </w:r>
      <w:r w:rsidR="00840D53">
        <w:t xml:space="preserve"> </w:t>
      </w:r>
    </w:p>
    <w:p w14:paraId="69281B5D" w14:textId="77777777" w:rsidR="00EC5C2B" w:rsidRDefault="00EC5C2B" w:rsidP="00840D53"/>
    <w:p w14:paraId="080BF921" w14:textId="77777777" w:rsidR="00E069B6" w:rsidRDefault="00E069B6" w:rsidP="00105E31">
      <w:pPr>
        <w:rPr>
          <w:noProof/>
        </w:rPr>
      </w:pPr>
    </w:p>
    <w:p w14:paraId="6BB8D6FB" w14:textId="13A04F39" w:rsidR="00840D53" w:rsidRDefault="00E069B6" w:rsidP="00105E31">
      <w:r>
        <w:rPr>
          <w:noProof/>
        </w:rPr>
        <w:drawing>
          <wp:inline distT="0" distB="0" distL="0" distR="0" wp14:anchorId="3C2DB85C" wp14:editId="56EE6B89">
            <wp:extent cx="5480091" cy="2317585"/>
            <wp:effectExtent l="0" t="0" r="6350" b="6985"/>
            <wp:docPr id="1195450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0784" name="Picture 1" descr="A screenshot of a computer&#10;&#10;Description automatically generated"/>
                    <pic:cNvPicPr/>
                  </pic:nvPicPr>
                  <pic:blipFill rotWithShape="1">
                    <a:blip r:embed="rId25"/>
                    <a:srcRect l="4742" t="21075" r="3479" b="9923"/>
                    <a:stretch/>
                  </pic:blipFill>
                  <pic:spPr bwMode="auto">
                    <a:xfrm>
                      <a:off x="0" y="0"/>
                      <a:ext cx="5481798" cy="2318307"/>
                    </a:xfrm>
                    <a:prstGeom prst="rect">
                      <a:avLst/>
                    </a:prstGeom>
                    <a:ln>
                      <a:noFill/>
                    </a:ln>
                    <a:extLst>
                      <a:ext uri="{53640926-AAD7-44D8-BBD7-CCE9431645EC}">
                        <a14:shadowObscured xmlns:a14="http://schemas.microsoft.com/office/drawing/2010/main"/>
                      </a:ext>
                    </a:extLst>
                  </pic:spPr>
                </pic:pic>
              </a:graphicData>
            </a:graphic>
          </wp:inline>
        </w:drawing>
      </w:r>
    </w:p>
    <w:p w14:paraId="554FF6F0" w14:textId="77777777" w:rsidR="00D90A51" w:rsidRDefault="00D90A51" w:rsidP="00105E31"/>
    <w:p w14:paraId="5CD4B13D" w14:textId="35290A6D" w:rsidR="005F49B6" w:rsidRDefault="005F49B6" w:rsidP="00105E31">
      <w:pPr>
        <w:rPr>
          <w:b/>
          <w:bCs/>
        </w:rPr>
      </w:pPr>
      <w:r>
        <w:rPr>
          <w:lang w:val="en-US"/>
        </w:rPr>
        <w:t xml:space="preserve">In the VAT protocol header, </w:t>
      </w:r>
      <w:r w:rsidR="00B25448">
        <w:rPr>
          <w:lang w:val="en-US"/>
        </w:rPr>
        <w:t>fill in</w:t>
      </w:r>
      <w:r w:rsidR="00F6726B">
        <w:t xml:space="preserve"> </w:t>
      </w:r>
      <w:r w:rsidR="00B25448">
        <w:rPr>
          <w:b/>
          <w:bCs/>
          <w:lang w:val="en-US"/>
        </w:rPr>
        <w:t>Composed</w:t>
      </w:r>
      <w:r>
        <w:rPr>
          <w:b/>
          <w:bCs/>
          <w:lang w:val="en-US"/>
        </w:rPr>
        <w:t xml:space="preserve"> by </w:t>
      </w:r>
      <w:r w:rsidRPr="00F6726B">
        <w:rPr>
          <w:lang w:val="en-US"/>
        </w:rPr>
        <w:t>and</w:t>
      </w:r>
      <w:r>
        <w:rPr>
          <w:b/>
          <w:bCs/>
          <w:lang w:val="en-US"/>
        </w:rPr>
        <w:t xml:space="preserve"> </w:t>
      </w:r>
      <w:r w:rsidR="00B25448">
        <w:rPr>
          <w:b/>
          <w:bCs/>
          <w:lang w:val="en-US"/>
        </w:rPr>
        <w:t>Ground for issue.</w:t>
      </w:r>
      <w:r w:rsidR="00906939">
        <w:rPr>
          <w:b/>
          <w:bCs/>
        </w:rPr>
        <w:t xml:space="preserve"> </w:t>
      </w:r>
    </w:p>
    <w:p w14:paraId="5B29E487" w14:textId="77777777" w:rsidR="000C369F" w:rsidRDefault="000C369F" w:rsidP="00105E31">
      <w:pPr>
        <w:rPr>
          <w:b/>
          <w:bCs/>
        </w:rPr>
      </w:pPr>
    </w:p>
    <w:p w14:paraId="4C7E11B1" w14:textId="77777777" w:rsidR="000C369F" w:rsidRDefault="000C369F" w:rsidP="000C369F">
      <w:r w:rsidRPr="00D12088">
        <w:t xml:space="preserve">You can also fill a </w:t>
      </w:r>
      <w:r w:rsidRPr="000C369F">
        <w:rPr>
          <w:b/>
          <w:bCs/>
        </w:rPr>
        <w:t>VAT description</w:t>
      </w:r>
      <w:r w:rsidRPr="00D12088">
        <w:t xml:space="preserve"> field. The description is filled in which is reflected in the VAT Ledgers in the column VAT description. If left blank, it will be populated with the value of </w:t>
      </w:r>
      <w:r>
        <w:t xml:space="preserve"> Sales VAT Subject/Purchase Vat Subjest </w:t>
      </w:r>
      <w:r w:rsidRPr="00D12088">
        <w:t>VAT field</w:t>
      </w:r>
      <w:r>
        <w:t>s</w:t>
      </w:r>
      <w:r w:rsidRPr="00D12088">
        <w:t xml:space="preserve"> from page BG, VAT and VIES setup;</w:t>
      </w:r>
    </w:p>
    <w:p w14:paraId="45A93143" w14:textId="156500E4" w:rsidR="00906939" w:rsidRPr="00416E03" w:rsidRDefault="00906939" w:rsidP="00105E31">
      <w:pPr>
        <w:rPr>
          <w:lang w:val="en-US"/>
        </w:rPr>
      </w:pPr>
    </w:p>
    <w:p w14:paraId="49C1EC56" w14:textId="77777777" w:rsidR="00EC5C2B" w:rsidRDefault="00EC5C2B" w:rsidP="00F6726B">
      <w:pPr>
        <w:pStyle w:val="Header"/>
        <w:tabs>
          <w:tab w:val="clear" w:pos="4703"/>
          <w:tab w:val="clear" w:pos="9406"/>
        </w:tabs>
      </w:pPr>
    </w:p>
    <w:p w14:paraId="01DC0524" w14:textId="2036F849" w:rsidR="00B25448" w:rsidRDefault="00B25448" w:rsidP="00EC5C2B">
      <w:pPr>
        <w:spacing w:before="200" w:after="200" w:line="276" w:lineRule="auto"/>
        <w:rPr>
          <w:lang w:val="en-US"/>
        </w:rPr>
      </w:pPr>
      <w:r>
        <w:rPr>
          <w:lang w:val="en-US"/>
        </w:rPr>
        <w:t xml:space="preserve">VAT protocols can be created for several documents. </w:t>
      </w:r>
      <w:r w:rsidR="00F6726B">
        <w:t>In order to use</w:t>
      </w:r>
      <w:r>
        <w:rPr>
          <w:lang w:val="en-US"/>
        </w:rPr>
        <w:t xml:space="preserve"> this functionality, </w:t>
      </w:r>
      <w:r w:rsidR="00F6726B">
        <w:t xml:space="preserve">from the list of the protocols </w:t>
      </w:r>
      <w:r>
        <w:rPr>
          <w:lang w:val="en-US"/>
        </w:rPr>
        <w:t xml:space="preserve">choose the </w:t>
      </w:r>
      <w:r w:rsidR="00F6726B">
        <w:t>button</w:t>
      </w:r>
      <w:r>
        <w:rPr>
          <w:lang w:val="en-US"/>
        </w:rPr>
        <w:t xml:space="preserve"> Create Purch. VAT protocol.</w:t>
      </w:r>
    </w:p>
    <w:p w14:paraId="6A9D3327" w14:textId="2BC06118" w:rsidR="00B25448" w:rsidRPr="00B25448" w:rsidRDefault="00B25448" w:rsidP="00EC5C2B">
      <w:pPr>
        <w:spacing w:before="200" w:after="200" w:line="276" w:lineRule="auto"/>
        <w:rPr>
          <w:lang w:val="en-US"/>
        </w:rPr>
      </w:pPr>
      <w:r>
        <w:rPr>
          <w:noProof/>
        </w:rPr>
        <w:lastRenderedPageBreak/>
        <w:drawing>
          <wp:inline distT="0" distB="0" distL="0" distR="0" wp14:anchorId="0E59AE36" wp14:editId="730EDA6D">
            <wp:extent cx="5972810" cy="1530985"/>
            <wp:effectExtent l="0" t="0" r="889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1530985"/>
                    </a:xfrm>
                    <a:prstGeom prst="rect">
                      <a:avLst/>
                    </a:prstGeom>
                  </pic:spPr>
                </pic:pic>
              </a:graphicData>
            </a:graphic>
          </wp:inline>
        </w:drawing>
      </w:r>
    </w:p>
    <w:p w14:paraId="306E6080" w14:textId="39BB4710" w:rsidR="00EC5C2B" w:rsidRDefault="00B25448" w:rsidP="00EC5C2B">
      <w:pPr>
        <w:spacing w:before="200" w:after="200" w:line="276" w:lineRule="auto"/>
        <w:rPr>
          <w:lang w:val="en-US"/>
        </w:rPr>
      </w:pPr>
      <w:r>
        <w:rPr>
          <w:lang w:val="en-US"/>
        </w:rPr>
        <w:t>In the window</w:t>
      </w:r>
      <w:r w:rsidR="00F6726B">
        <w:t xml:space="preserve"> that opens</w:t>
      </w:r>
      <w:r>
        <w:rPr>
          <w:lang w:val="en-US"/>
        </w:rPr>
        <w:t>, fill in the following fields:</w:t>
      </w:r>
    </w:p>
    <w:p w14:paraId="60A20554" w14:textId="77777777" w:rsidR="00ED5336" w:rsidRPr="00B25448" w:rsidRDefault="00ED5336" w:rsidP="00EC5C2B">
      <w:pPr>
        <w:spacing w:before="200" w:after="200" w:line="276" w:lineRule="auto"/>
        <w:rPr>
          <w:lang w:val="en-US"/>
        </w:rPr>
      </w:pPr>
    </w:p>
    <w:p w14:paraId="6D588EC1" w14:textId="0B77659E" w:rsidR="00105E31" w:rsidRDefault="00CA7097" w:rsidP="00057278">
      <w:pPr>
        <w:spacing w:before="200" w:after="200" w:line="276" w:lineRule="auto"/>
        <w:jc w:val="center"/>
      </w:pPr>
      <w:r w:rsidRPr="00CA7097">
        <w:rPr>
          <w:noProof/>
        </w:rPr>
        <w:drawing>
          <wp:inline distT="0" distB="0" distL="0" distR="0" wp14:anchorId="7E821EAF" wp14:editId="66C20295">
            <wp:extent cx="5972810" cy="4617720"/>
            <wp:effectExtent l="0" t="0" r="8890" b="0"/>
            <wp:docPr id="16838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9970" name=""/>
                    <pic:cNvPicPr/>
                  </pic:nvPicPr>
                  <pic:blipFill>
                    <a:blip r:embed="rId27"/>
                    <a:stretch>
                      <a:fillRect/>
                    </a:stretch>
                  </pic:blipFill>
                  <pic:spPr>
                    <a:xfrm>
                      <a:off x="0" y="0"/>
                      <a:ext cx="5972810" cy="4617720"/>
                    </a:xfrm>
                    <a:prstGeom prst="rect">
                      <a:avLst/>
                    </a:prstGeom>
                  </pic:spPr>
                </pic:pic>
              </a:graphicData>
            </a:graphic>
          </wp:inline>
        </w:drawing>
      </w:r>
    </w:p>
    <w:p w14:paraId="367FB728" w14:textId="77777777" w:rsidR="00EC5C2B" w:rsidRDefault="00EC5C2B" w:rsidP="00EC5C2B">
      <w:pPr>
        <w:spacing w:before="200" w:after="200" w:line="276" w:lineRule="auto"/>
      </w:pPr>
    </w:p>
    <w:p w14:paraId="7D6AD1A7" w14:textId="357B0C52" w:rsidR="00EC5C2B" w:rsidRDefault="0080141D" w:rsidP="00953A1C">
      <w:pPr>
        <w:pStyle w:val="ListParagraph"/>
        <w:numPr>
          <w:ilvl w:val="0"/>
          <w:numId w:val="12"/>
        </w:numPr>
        <w:spacing w:before="200" w:after="200" w:line="276" w:lineRule="auto"/>
      </w:pPr>
      <w:r>
        <w:rPr>
          <w:b/>
          <w:lang w:val="en-US"/>
        </w:rPr>
        <w:t>Document date</w:t>
      </w:r>
      <w:r w:rsidR="00F6726B">
        <w:rPr>
          <w:b/>
        </w:rPr>
        <w:t xml:space="preserve"> </w:t>
      </w:r>
      <w:r>
        <w:rPr>
          <w:b/>
          <w:lang w:val="en-US"/>
        </w:rPr>
        <w:t xml:space="preserve">- </w:t>
      </w:r>
      <w:r>
        <w:rPr>
          <w:bCs/>
          <w:lang w:val="en-US"/>
        </w:rPr>
        <w:t xml:space="preserve">enter the VAT protocol document date. Valid for all </w:t>
      </w:r>
      <w:r w:rsidR="00F6726B">
        <w:rPr>
          <w:bCs/>
        </w:rPr>
        <w:t>p</w:t>
      </w:r>
      <w:r>
        <w:rPr>
          <w:bCs/>
          <w:lang w:val="en-US"/>
        </w:rPr>
        <w:t>r</w:t>
      </w:r>
      <w:r w:rsidR="00F6726B">
        <w:rPr>
          <w:bCs/>
        </w:rPr>
        <w:t>otocols that will be issued</w:t>
      </w:r>
      <w:r>
        <w:rPr>
          <w:bCs/>
          <w:lang w:val="en-US"/>
        </w:rPr>
        <w:t>.</w:t>
      </w:r>
    </w:p>
    <w:p w14:paraId="07CCCA1A" w14:textId="3B54D5C8" w:rsidR="0080141D" w:rsidRPr="0080141D" w:rsidRDefault="0080141D" w:rsidP="00953A1C">
      <w:pPr>
        <w:pStyle w:val="ListParagraph"/>
        <w:numPr>
          <w:ilvl w:val="0"/>
          <w:numId w:val="12"/>
        </w:numPr>
        <w:spacing w:before="200" w:after="200" w:line="276" w:lineRule="auto"/>
      </w:pPr>
      <w:r w:rsidRPr="0080141D">
        <w:rPr>
          <w:b/>
          <w:lang w:val="en-US"/>
        </w:rPr>
        <w:t>Posting date</w:t>
      </w:r>
      <w:r w:rsidR="00F6726B">
        <w:rPr>
          <w:b/>
        </w:rPr>
        <w:t xml:space="preserve"> </w:t>
      </w:r>
      <w:r w:rsidR="00EC5C2B">
        <w:t xml:space="preserve">– </w:t>
      </w:r>
      <w:r>
        <w:rPr>
          <w:bCs/>
          <w:lang w:val="en-US"/>
        </w:rPr>
        <w:t xml:space="preserve">enter the VAT protocol posting date. </w:t>
      </w:r>
      <w:r w:rsidR="00F6726B">
        <w:rPr>
          <w:bCs/>
          <w:lang w:val="en-US"/>
        </w:rPr>
        <w:t xml:space="preserve">Valid for all </w:t>
      </w:r>
      <w:r w:rsidR="00F6726B">
        <w:rPr>
          <w:bCs/>
        </w:rPr>
        <w:t>p</w:t>
      </w:r>
      <w:r w:rsidR="00F6726B">
        <w:rPr>
          <w:bCs/>
          <w:lang w:val="en-US"/>
        </w:rPr>
        <w:t>r</w:t>
      </w:r>
      <w:r w:rsidR="00F6726B">
        <w:rPr>
          <w:bCs/>
        </w:rPr>
        <w:t>otocols that will be issued</w:t>
      </w:r>
      <w:r w:rsidR="00F6726B">
        <w:rPr>
          <w:bCs/>
          <w:lang w:val="en-US"/>
        </w:rPr>
        <w:t>.</w:t>
      </w:r>
    </w:p>
    <w:p w14:paraId="75B40C74" w14:textId="57E66014" w:rsidR="00E3255E" w:rsidRDefault="0080141D" w:rsidP="00953A1C">
      <w:pPr>
        <w:pStyle w:val="ListParagraph"/>
        <w:numPr>
          <w:ilvl w:val="0"/>
          <w:numId w:val="12"/>
        </w:numPr>
        <w:spacing w:before="200" w:after="200" w:line="276" w:lineRule="auto"/>
      </w:pPr>
      <w:r>
        <w:rPr>
          <w:b/>
          <w:lang w:val="en-US"/>
        </w:rPr>
        <w:t>VAT date</w:t>
      </w:r>
      <w:r w:rsidR="00E3255E" w:rsidRPr="0080141D">
        <w:rPr>
          <w:b/>
        </w:rPr>
        <w:t xml:space="preserve"> </w:t>
      </w:r>
      <w:r w:rsidR="00E3255E">
        <w:t xml:space="preserve">– </w:t>
      </w:r>
      <w:r>
        <w:rPr>
          <w:lang w:val="en-US"/>
        </w:rPr>
        <w:t xml:space="preserve">if left empty, the field will be filled in with the date of the copied posted document </w:t>
      </w:r>
    </w:p>
    <w:p w14:paraId="3C410CBE" w14:textId="1F483B5D" w:rsidR="007D48B3" w:rsidRDefault="0080141D" w:rsidP="00953A1C">
      <w:pPr>
        <w:pStyle w:val="ListParagraph"/>
        <w:numPr>
          <w:ilvl w:val="0"/>
          <w:numId w:val="12"/>
        </w:numPr>
        <w:spacing w:before="200" w:after="200" w:line="276" w:lineRule="auto"/>
      </w:pPr>
      <w:r>
        <w:rPr>
          <w:b/>
          <w:lang w:val="en-US"/>
        </w:rPr>
        <w:lastRenderedPageBreak/>
        <w:t>Create from invoices</w:t>
      </w:r>
      <w:r w:rsidR="007D48B3">
        <w:rPr>
          <w:b/>
        </w:rPr>
        <w:t xml:space="preserve"> </w:t>
      </w:r>
      <w:r w:rsidR="007D48B3">
        <w:t xml:space="preserve">– </w:t>
      </w:r>
      <w:r w:rsidR="00F6726B" w:rsidRPr="00F6726B">
        <w:t xml:space="preserve">if this option is </w:t>
      </w:r>
      <w:r w:rsidR="00F6726B">
        <w:t>marked</w:t>
      </w:r>
      <w:r w:rsidR="00F6726B" w:rsidRPr="00F6726B">
        <w:t>, the system will create the invoices from the posted purchase invoices</w:t>
      </w:r>
    </w:p>
    <w:p w14:paraId="1A56C937" w14:textId="21675375" w:rsidR="007D48B3" w:rsidRDefault="0080141D" w:rsidP="00953A1C">
      <w:pPr>
        <w:pStyle w:val="ListParagraph"/>
        <w:numPr>
          <w:ilvl w:val="0"/>
          <w:numId w:val="12"/>
        </w:numPr>
        <w:spacing w:before="200" w:after="200" w:line="276" w:lineRule="auto"/>
      </w:pPr>
      <w:r>
        <w:rPr>
          <w:b/>
          <w:lang w:val="en-US"/>
        </w:rPr>
        <w:t>Create from credit memos</w:t>
      </w:r>
      <w:r w:rsidR="007D48B3">
        <w:t xml:space="preserve"> – </w:t>
      </w:r>
      <w:r w:rsidR="00F6726B" w:rsidRPr="00F6726B">
        <w:t xml:space="preserve">if this option is </w:t>
      </w:r>
      <w:r w:rsidR="00F6726B">
        <w:t>marked</w:t>
      </w:r>
      <w:r w:rsidR="00F6726B" w:rsidRPr="00F6726B">
        <w:t>, the system will create the invoices from the posted purchase</w:t>
      </w:r>
      <w:r w:rsidR="00F6726B">
        <w:t xml:space="preserve"> credit memos</w:t>
      </w:r>
    </w:p>
    <w:p w14:paraId="548E350B" w14:textId="781344FD" w:rsidR="007D48B3" w:rsidRDefault="00F6726B" w:rsidP="00953A1C">
      <w:pPr>
        <w:pStyle w:val="ListParagraph"/>
        <w:numPr>
          <w:ilvl w:val="0"/>
          <w:numId w:val="12"/>
        </w:numPr>
        <w:spacing w:before="200" w:after="200" w:line="276" w:lineRule="auto"/>
      </w:pPr>
      <w:r>
        <w:rPr>
          <w:b/>
        </w:rPr>
        <w:t>New protocol per document</w:t>
      </w:r>
      <w:r w:rsidR="007D48B3">
        <w:rPr>
          <w:b/>
        </w:rPr>
        <w:t xml:space="preserve"> </w:t>
      </w:r>
      <w:r w:rsidR="007D48B3">
        <w:t xml:space="preserve">– </w:t>
      </w:r>
      <w:r w:rsidR="002660C1" w:rsidRPr="002660C1">
        <w:t xml:space="preserve">when selecting this option, separate protocols will be created for each invoice / credit </w:t>
      </w:r>
      <w:r w:rsidR="002660C1">
        <w:t>memo</w:t>
      </w:r>
      <w:r w:rsidR="002660C1" w:rsidRPr="002660C1">
        <w:t>. Otherwise, the system will summarize the invoices and C</w:t>
      </w:r>
      <w:r w:rsidR="002660C1">
        <w:t>M</w:t>
      </w:r>
      <w:r w:rsidR="002660C1" w:rsidRPr="002660C1">
        <w:t xml:space="preserve">s for each </w:t>
      </w:r>
      <w:r w:rsidR="002660C1">
        <w:t>vendor</w:t>
      </w:r>
      <w:r w:rsidR="002660C1" w:rsidRPr="002660C1">
        <w:t xml:space="preserve"> in one protocol.</w:t>
      </w:r>
    </w:p>
    <w:p w14:paraId="391BA2CE" w14:textId="1A7CE489" w:rsidR="000E0BD2" w:rsidRDefault="002660C1" w:rsidP="00953A1C">
      <w:pPr>
        <w:pStyle w:val="ListParagraph"/>
        <w:numPr>
          <w:ilvl w:val="0"/>
          <w:numId w:val="12"/>
        </w:numPr>
        <w:spacing w:before="200" w:after="200" w:line="276" w:lineRule="auto"/>
      </w:pPr>
      <w:r>
        <w:rPr>
          <w:b/>
        </w:rPr>
        <w:t>Compress lines</w:t>
      </w:r>
      <w:r w:rsidR="000E0BD2">
        <w:rPr>
          <w:b/>
        </w:rPr>
        <w:t xml:space="preserve"> </w:t>
      </w:r>
      <w:r w:rsidR="000E0BD2">
        <w:t xml:space="preserve">– </w:t>
      </w:r>
      <w:r w:rsidRPr="002660C1">
        <w:t>if this option is checked, the system will summarize all lines of the invoice or C</w:t>
      </w:r>
      <w:r>
        <w:t>M</w:t>
      </w:r>
      <w:r w:rsidRPr="002660C1">
        <w:t xml:space="preserve"> in one line. Otherwise, all lines of the source document will be copied to the </w:t>
      </w:r>
      <w:r>
        <w:t>protocol</w:t>
      </w:r>
      <w:r w:rsidRPr="002660C1">
        <w:t>.</w:t>
      </w:r>
    </w:p>
    <w:p w14:paraId="3E384542" w14:textId="405F455C" w:rsidR="003F4323" w:rsidRPr="003F4323" w:rsidRDefault="003F4323" w:rsidP="003F4323">
      <w:pPr>
        <w:pStyle w:val="ListParagraph"/>
        <w:numPr>
          <w:ilvl w:val="0"/>
          <w:numId w:val="12"/>
        </w:numPr>
        <w:rPr>
          <w:lang w:val="en-US"/>
        </w:rPr>
      </w:pPr>
      <w:r w:rsidRPr="003F4323">
        <w:rPr>
          <w:b/>
          <w:bCs/>
          <w:lang w:val="en-US"/>
        </w:rPr>
        <w:t xml:space="preserve">Ground for Issue – </w:t>
      </w:r>
      <w:r w:rsidRPr="003F4323">
        <w:rPr>
          <w:lang w:val="en-US"/>
        </w:rPr>
        <w:t>if a ground for issue is selected from the list, it will be populated in the created VAT protocols.</w:t>
      </w:r>
    </w:p>
    <w:p w14:paraId="334B51B6" w14:textId="470C1C0E" w:rsidR="003F4323" w:rsidRPr="003F4323" w:rsidRDefault="003F4323" w:rsidP="003F4323">
      <w:pPr>
        <w:pStyle w:val="ListParagraph"/>
        <w:numPr>
          <w:ilvl w:val="0"/>
          <w:numId w:val="12"/>
        </w:numPr>
        <w:rPr>
          <w:lang w:val="en-US"/>
        </w:rPr>
      </w:pPr>
      <w:r w:rsidRPr="003F4323">
        <w:rPr>
          <w:b/>
          <w:bCs/>
          <w:lang w:val="en-US"/>
        </w:rPr>
        <w:t>Skip the EU check for creation VAT Protocol</w:t>
      </w:r>
      <w:r w:rsidRPr="003F4323">
        <w:rPr>
          <w:lang w:val="en-US"/>
        </w:rPr>
        <w:t xml:space="preserve"> – if the toggle is On VAT protocols for </w:t>
      </w:r>
      <w:proofErr w:type="spellStart"/>
      <w:proofErr w:type="gramStart"/>
      <w:r w:rsidRPr="003F4323">
        <w:rPr>
          <w:lang w:val="en-US"/>
        </w:rPr>
        <w:t>non EU</w:t>
      </w:r>
      <w:proofErr w:type="spellEnd"/>
      <w:proofErr w:type="gramEnd"/>
      <w:r w:rsidRPr="003F4323">
        <w:rPr>
          <w:lang w:val="en-US"/>
        </w:rPr>
        <w:t xml:space="preserve"> vendor’s documents will be created. </w:t>
      </w:r>
    </w:p>
    <w:p w14:paraId="6B06A744" w14:textId="36A2E877" w:rsidR="003F4323" w:rsidRPr="00981C40" w:rsidRDefault="003F4323" w:rsidP="003F4323">
      <w:pPr>
        <w:pStyle w:val="ListParagraph"/>
        <w:numPr>
          <w:ilvl w:val="0"/>
          <w:numId w:val="12"/>
        </w:numPr>
        <w:rPr>
          <w:lang w:val="en-US"/>
        </w:rPr>
      </w:pPr>
      <w:r w:rsidRPr="003F4323">
        <w:rPr>
          <w:b/>
          <w:bCs/>
          <w:lang w:val="en-US"/>
        </w:rPr>
        <w:t xml:space="preserve">Create protocol for BG </w:t>
      </w:r>
      <w:proofErr w:type="spellStart"/>
      <w:r w:rsidRPr="003F4323">
        <w:rPr>
          <w:b/>
          <w:bCs/>
          <w:lang w:val="en-US"/>
        </w:rPr>
        <w:t>contragent</w:t>
      </w:r>
      <w:proofErr w:type="spellEnd"/>
      <w:r w:rsidRPr="003F4323">
        <w:rPr>
          <w:lang w:val="en-US"/>
        </w:rPr>
        <w:t xml:space="preserve"> - when this option is marked the tool will create VAT protocols for the selected document types issued by local (</w:t>
      </w:r>
      <w:proofErr w:type="spellStart"/>
      <w:r w:rsidRPr="003F4323">
        <w:rPr>
          <w:lang w:val="en-US"/>
        </w:rPr>
        <w:t>bulgarian</w:t>
      </w:r>
      <w:proofErr w:type="spellEnd"/>
      <w:r w:rsidRPr="003F4323">
        <w:rPr>
          <w:lang w:val="en-US"/>
        </w:rPr>
        <w:t>) vendors.</w:t>
      </w:r>
    </w:p>
    <w:p w14:paraId="0913168D" w14:textId="2AB6F579" w:rsidR="00686452" w:rsidRPr="00686452" w:rsidRDefault="00686452" w:rsidP="00686452">
      <w:pPr>
        <w:pStyle w:val="ListParagraph"/>
        <w:numPr>
          <w:ilvl w:val="0"/>
          <w:numId w:val="12"/>
        </w:numPr>
        <w:rPr>
          <w:lang w:val="en-US"/>
        </w:rPr>
      </w:pPr>
      <w:r w:rsidRPr="00686452">
        <w:rPr>
          <w:b/>
          <w:bCs/>
          <w:lang w:val="en-US"/>
        </w:rPr>
        <w:t>Get Dates from Document</w:t>
      </w:r>
      <w:r w:rsidRPr="00686452">
        <w:rPr>
          <w:lang w:val="en-US"/>
        </w:rPr>
        <w:t xml:space="preserve"> – </w:t>
      </w:r>
      <w:r w:rsidRPr="00686452">
        <w:t xml:space="preserve">if this option is checked, the system </w:t>
      </w:r>
      <w:r w:rsidRPr="00686452">
        <w:rPr>
          <w:lang w:val="en-US"/>
        </w:rPr>
        <w:t>takes the document date and create the protocols with invoices dates.</w:t>
      </w:r>
    </w:p>
    <w:p w14:paraId="3C54C630" w14:textId="26DA13B7" w:rsidR="00686452" w:rsidRPr="00686452" w:rsidRDefault="00686452" w:rsidP="00686452">
      <w:pPr>
        <w:pStyle w:val="ListParagraph"/>
        <w:numPr>
          <w:ilvl w:val="0"/>
          <w:numId w:val="12"/>
        </w:numPr>
        <w:rPr>
          <w:lang w:val="en-US"/>
        </w:rPr>
      </w:pPr>
      <w:r w:rsidRPr="00686452">
        <w:rPr>
          <w:b/>
          <w:bCs/>
          <w:lang w:val="en-US"/>
        </w:rPr>
        <w:t>Get Ground for Issue for document</w:t>
      </w:r>
      <w:r w:rsidRPr="00686452">
        <w:rPr>
          <w:lang w:val="en-US"/>
        </w:rPr>
        <w:t xml:space="preserve"> – </w:t>
      </w:r>
      <w:r w:rsidRPr="00686452">
        <w:t xml:space="preserve">if this option is checked, the system </w:t>
      </w:r>
      <w:r>
        <w:rPr>
          <w:lang w:val="en-US"/>
        </w:rPr>
        <w:t>t</w:t>
      </w:r>
      <w:r w:rsidRPr="00686452">
        <w:rPr>
          <w:lang w:val="en-US"/>
        </w:rPr>
        <w:t>akes ground for issue from the invoice</w:t>
      </w:r>
    </w:p>
    <w:p w14:paraId="28E81EA8" w14:textId="77777777" w:rsidR="00981C40" w:rsidRPr="003F4323" w:rsidRDefault="00981C40" w:rsidP="00686452">
      <w:pPr>
        <w:pStyle w:val="ListParagraph"/>
        <w:rPr>
          <w:lang w:val="en-US"/>
        </w:rPr>
      </w:pPr>
    </w:p>
    <w:p w14:paraId="5CA25B76" w14:textId="17A187D3" w:rsidR="00EC5C2B" w:rsidRDefault="002660C1" w:rsidP="00EC5C2B">
      <w:pPr>
        <w:spacing w:before="200" w:after="200" w:line="276" w:lineRule="auto"/>
        <w:rPr>
          <w:lang w:val="en-US"/>
        </w:rPr>
      </w:pPr>
      <w:r w:rsidRPr="002660C1">
        <w:rPr>
          <w:b/>
          <w:bCs/>
        </w:rPr>
        <w:t>Vendor</w:t>
      </w:r>
      <w:r w:rsidRPr="002660C1">
        <w:t xml:space="preserve">, </w:t>
      </w:r>
      <w:r w:rsidRPr="002660C1">
        <w:rPr>
          <w:b/>
          <w:bCs/>
        </w:rPr>
        <w:t>Invoice</w:t>
      </w:r>
      <w:r w:rsidRPr="002660C1">
        <w:t xml:space="preserve"> and </w:t>
      </w:r>
      <w:r w:rsidRPr="002660C1">
        <w:rPr>
          <w:b/>
          <w:bCs/>
        </w:rPr>
        <w:t>Credit Memo</w:t>
      </w:r>
      <w:r w:rsidRPr="002660C1">
        <w:t xml:space="preserve"> help to further filter the documents. For example, you can specify in the Filter </w:t>
      </w:r>
      <w:r w:rsidRPr="002660C1">
        <w:rPr>
          <w:b/>
          <w:bCs/>
        </w:rPr>
        <w:t>Vendor</w:t>
      </w:r>
      <w:r>
        <w:rPr>
          <w:b/>
          <w:bCs/>
        </w:rPr>
        <w:t xml:space="preserve">, </w:t>
      </w:r>
      <w:r w:rsidRPr="002660C1">
        <w:t xml:space="preserve">VAT business </w:t>
      </w:r>
      <w:r>
        <w:t>posting</w:t>
      </w:r>
      <w:r w:rsidRPr="002660C1">
        <w:t xml:space="preserve"> group with the value that </w:t>
      </w:r>
      <w:r>
        <w:t>applicable</w:t>
      </w:r>
      <w:r w:rsidRPr="002660C1">
        <w:t xml:space="preserve"> for EU suppliers (VEND EU). This will filter only those documents that are from EU </w:t>
      </w:r>
      <w:r>
        <w:t>vendors</w:t>
      </w:r>
      <w:r w:rsidRPr="002660C1">
        <w:t>.</w:t>
      </w:r>
    </w:p>
    <w:p w14:paraId="0527EE9F" w14:textId="69858CBF" w:rsidR="002B62BB" w:rsidRDefault="002B62BB" w:rsidP="002B62BB">
      <w:pPr>
        <w:spacing w:before="200" w:after="200" w:line="276" w:lineRule="auto"/>
      </w:pPr>
      <w:r>
        <w:t>The protocols</w:t>
      </w:r>
      <w:r w:rsidR="00A844CE">
        <w:rPr>
          <w:lang w:val="en-US"/>
        </w:rPr>
        <w:t>,</w:t>
      </w:r>
      <w:r>
        <w:t xml:space="preserve"> created with the</w:t>
      </w:r>
      <w:r w:rsidR="00FF73A5">
        <w:rPr>
          <w:lang w:val="en-US"/>
        </w:rPr>
        <w:t xml:space="preserve"> action</w:t>
      </w:r>
      <w:r>
        <w:t xml:space="preserve"> </w:t>
      </w:r>
      <w:r w:rsidRPr="00A844CE">
        <w:rPr>
          <w:b/>
          <w:bCs/>
        </w:rPr>
        <w:t xml:space="preserve">Create </w:t>
      </w:r>
      <w:r w:rsidR="00A844CE" w:rsidRPr="00A844CE">
        <w:rPr>
          <w:b/>
          <w:bCs/>
          <w:lang w:val="en-US"/>
        </w:rPr>
        <w:t>P</w:t>
      </w:r>
      <w:r w:rsidRPr="00A844CE">
        <w:rPr>
          <w:b/>
          <w:bCs/>
        </w:rPr>
        <w:t>urch</w:t>
      </w:r>
      <w:r w:rsidR="00A844CE" w:rsidRPr="00A844CE">
        <w:rPr>
          <w:b/>
          <w:bCs/>
          <w:lang w:val="en-US"/>
        </w:rPr>
        <w:t xml:space="preserve">. </w:t>
      </w:r>
      <w:proofErr w:type="gramStart"/>
      <w:r w:rsidR="00A844CE" w:rsidRPr="00A844CE">
        <w:rPr>
          <w:b/>
          <w:bCs/>
          <w:lang w:val="en-US"/>
        </w:rPr>
        <w:t>VAT P</w:t>
      </w:r>
      <w:r w:rsidRPr="00A844CE">
        <w:rPr>
          <w:b/>
          <w:bCs/>
        </w:rPr>
        <w:t>rotocol</w:t>
      </w:r>
      <w:r w:rsidR="00A844CE">
        <w:rPr>
          <w:lang w:val="en-US"/>
        </w:rPr>
        <w:t>,</w:t>
      </w:r>
      <w:proofErr w:type="gramEnd"/>
      <w:r>
        <w:t xml:space="preserve"> are found on the</w:t>
      </w:r>
      <w:r w:rsidR="00FF73A5">
        <w:rPr>
          <w:lang w:val="en-US"/>
        </w:rPr>
        <w:t xml:space="preserve"> page</w:t>
      </w:r>
      <w:r>
        <w:t xml:space="preserve"> </w:t>
      </w:r>
      <w:r w:rsidR="00FF73A5" w:rsidRPr="00FF73A5">
        <w:rPr>
          <w:b/>
          <w:bCs/>
          <w:lang w:val="en-US"/>
        </w:rPr>
        <w:t xml:space="preserve">Purchase </w:t>
      </w:r>
      <w:r w:rsidRPr="00FF73A5">
        <w:rPr>
          <w:b/>
          <w:bCs/>
        </w:rPr>
        <w:t xml:space="preserve">VAT </w:t>
      </w:r>
      <w:r w:rsidR="00FF73A5" w:rsidRPr="00FF73A5">
        <w:rPr>
          <w:b/>
          <w:bCs/>
          <w:lang w:val="en-US"/>
        </w:rPr>
        <w:t>P</w:t>
      </w:r>
      <w:r w:rsidRPr="00FF73A5">
        <w:rPr>
          <w:b/>
          <w:bCs/>
        </w:rPr>
        <w:t>rotocols</w:t>
      </w:r>
      <w:r>
        <w:t>.</w:t>
      </w:r>
    </w:p>
    <w:p w14:paraId="222B97BE" w14:textId="0CC4F6E0" w:rsidR="005D0C50" w:rsidRPr="002B62BB" w:rsidRDefault="002B62BB" w:rsidP="002B62BB">
      <w:pPr>
        <w:spacing w:before="200" w:after="200" w:line="276" w:lineRule="auto"/>
      </w:pPr>
      <w:r>
        <w:t xml:space="preserve">The system offers the possibility of group </w:t>
      </w:r>
      <w:r w:rsidR="00FF73A5">
        <w:rPr>
          <w:lang w:val="en-US"/>
        </w:rPr>
        <w:t>post</w:t>
      </w:r>
      <w:r>
        <w:t xml:space="preserve">ing of the created VAT protocols, which is done </w:t>
      </w:r>
      <w:r w:rsidR="008A2106">
        <w:rPr>
          <w:lang w:val="en-US"/>
        </w:rPr>
        <w:t xml:space="preserve">with the button </w:t>
      </w:r>
      <w:r w:rsidR="008A2106" w:rsidRPr="008A2106">
        <w:rPr>
          <w:b/>
          <w:bCs/>
          <w:lang w:val="en-US"/>
        </w:rPr>
        <w:t>Post Batch</w:t>
      </w:r>
      <w:r>
        <w:t>.</w:t>
      </w:r>
    </w:p>
    <w:p w14:paraId="03F93D62" w14:textId="3C2E0D87" w:rsidR="005D0C50" w:rsidRDefault="005F753B" w:rsidP="00EC5C2B">
      <w:pPr>
        <w:spacing w:before="200" w:after="200" w:line="276" w:lineRule="auto"/>
        <w:rPr>
          <w:lang w:val="en-US"/>
        </w:rPr>
      </w:pPr>
      <w:r w:rsidRPr="005F753B">
        <w:rPr>
          <w:noProof/>
          <w:lang w:val="en-US"/>
        </w:rPr>
        <w:drawing>
          <wp:inline distT="0" distB="0" distL="0" distR="0" wp14:anchorId="4DC9D706" wp14:editId="66BF298E">
            <wp:extent cx="5972810" cy="2121535"/>
            <wp:effectExtent l="0" t="0" r="8890" b="0"/>
            <wp:docPr id="17808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94378" name=""/>
                    <pic:cNvPicPr/>
                  </pic:nvPicPr>
                  <pic:blipFill>
                    <a:blip r:embed="rId28"/>
                    <a:stretch>
                      <a:fillRect/>
                    </a:stretch>
                  </pic:blipFill>
                  <pic:spPr>
                    <a:xfrm>
                      <a:off x="0" y="0"/>
                      <a:ext cx="5972810" cy="2121535"/>
                    </a:xfrm>
                    <a:prstGeom prst="rect">
                      <a:avLst/>
                    </a:prstGeom>
                  </pic:spPr>
                </pic:pic>
              </a:graphicData>
            </a:graphic>
          </wp:inline>
        </w:drawing>
      </w:r>
    </w:p>
    <w:p w14:paraId="24A50C6D" w14:textId="77777777" w:rsidR="0023139C" w:rsidRDefault="0023139C" w:rsidP="00EC5C2B">
      <w:pPr>
        <w:spacing w:before="200" w:after="200" w:line="276" w:lineRule="auto"/>
        <w:rPr>
          <w:lang w:val="en-US"/>
        </w:rPr>
      </w:pPr>
    </w:p>
    <w:p w14:paraId="2A12B858" w14:textId="77777777" w:rsidR="0023139C" w:rsidRDefault="0023139C" w:rsidP="0023139C">
      <w:pPr>
        <w:rPr>
          <w:lang w:val="en-US"/>
        </w:rPr>
      </w:pPr>
      <w:r>
        <w:rPr>
          <w:lang w:val="en-US"/>
        </w:rPr>
        <w:lastRenderedPageBreak/>
        <w:t xml:space="preserve">The functionality has no need </w:t>
      </w:r>
      <w:proofErr w:type="gramStart"/>
      <w:r>
        <w:rPr>
          <w:lang w:val="en-US"/>
        </w:rPr>
        <w:t>of</w:t>
      </w:r>
      <w:proofErr w:type="gramEnd"/>
      <w:r>
        <w:rPr>
          <w:lang w:val="en-US"/>
        </w:rPr>
        <w:t xml:space="preserve"> additional options to post all protocols to invoices with date of the invoice. </w:t>
      </w:r>
    </w:p>
    <w:p w14:paraId="56A7B4D1" w14:textId="77777777" w:rsidR="009F2236" w:rsidRDefault="009F2236" w:rsidP="0023139C">
      <w:pPr>
        <w:rPr>
          <w:lang w:val="en-US"/>
        </w:rPr>
      </w:pPr>
    </w:p>
    <w:p w14:paraId="2B36D944" w14:textId="77777777" w:rsidR="0023139C" w:rsidRDefault="0023139C" w:rsidP="0023139C">
      <w:pPr>
        <w:rPr>
          <w:lang w:val="en-US"/>
        </w:rPr>
      </w:pPr>
      <w:r w:rsidRPr="00E65808">
        <w:rPr>
          <w:noProof/>
          <w:lang w:val="en-US"/>
        </w:rPr>
        <w:drawing>
          <wp:inline distT="0" distB="0" distL="0" distR="0" wp14:anchorId="31B783DE" wp14:editId="684AA59A">
            <wp:extent cx="3779520" cy="3641128"/>
            <wp:effectExtent l="0" t="0" r="0" b="0"/>
            <wp:docPr id="173548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83217" name=""/>
                    <pic:cNvPicPr/>
                  </pic:nvPicPr>
                  <pic:blipFill>
                    <a:blip r:embed="rId29"/>
                    <a:stretch>
                      <a:fillRect/>
                    </a:stretch>
                  </pic:blipFill>
                  <pic:spPr>
                    <a:xfrm>
                      <a:off x="0" y="0"/>
                      <a:ext cx="3785830" cy="3647207"/>
                    </a:xfrm>
                    <a:prstGeom prst="rect">
                      <a:avLst/>
                    </a:prstGeom>
                  </pic:spPr>
                </pic:pic>
              </a:graphicData>
            </a:graphic>
          </wp:inline>
        </w:drawing>
      </w:r>
    </w:p>
    <w:p w14:paraId="4ED5CB6F" w14:textId="77777777" w:rsidR="009F2236" w:rsidRPr="001D6F80" w:rsidRDefault="009F2236" w:rsidP="0023139C">
      <w:pPr>
        <w:rPr>
          <w:lang w:val="en-US"/>
        </w:rPr>
      </w:pPr>
    </w:p>
    <w:p w14:paraId="7239E29D" w14:textId="77777777" w:rsidR="0023139C" w:rsidRPr="00135FCB" w:rsidRDefault="0023139C" w:rsidP="0023139C">
      <w:pPr>
        <w:rPr>
          <w:lang w:val="en-US"/>
        </w:rPr>
      </w:pPr>
    </w:p>
    <w:p w14:paraId="06712B63" w14:textId="3ADBE765" w:rsidR="00105E31" w:rsidRDefault="002660C1" w:rsidP="00105E31">
      <w:pPr>
        <w:rPr>
          <w:lang w:val="en-US"/>
        </w:rPr>
      </w:pPr>
      <w:r w:rsidRPr="002660C1">
        <w:t xml:space="preserve">Once the protocols are posted, in the list of posted invoices and credit </w:t>
      </w:r>
      <w:r>
        <w:t>memos</w:t>
      </w:r>
      <w:r w:rsidRPr="002660C1">
        <w:t xml:space="preserve">, the system automatically </w:t>
      </w:r>
      <w:r>
        <w:t xml:space="preserve">marks the documents for which </w:t>
      </w:r>
      <w:r w:rsidRPr="002660C1">
        <w:t xml:space="preserve">VAT </w:t>
      </w:r>
      <w:r>
        <w:t>protocols are issued</w:t>
      </w:r>
      <w:r w:rsidRPr="002660C1">
        <w:t xml:space="preserve">. This avoids the re-generation of protocols </w:t>
      </w:r>
      <w:r>
        <w:t>for</w:t>
      </w:r>
      <w:r w:rsidRPr="002660C1">
        <w:t xml:space="preserve"> these documents.</w:t>
      </w:r>
    </w:p>
    <w:p w14:paraId="06BE8E01" w14:textId="77777777" w:rsidR="009F2236" w:rsidRPr="009F2236" w:rsidRDefault="009F2236" w:rsidP="00105E31">
      <w:pPr>
        <w:rPr>
          <w:lang w:val="en-US"/>
        </w:rPr>
      </w:pPr>
    </w:p>
    <w:p w14:paraId="3E9A24C5" w14:textId="2C3A6EF8" w:rsidR="00105E31" w:rsidRDefault="00227ED4" w:rsidP="00105E31">
      <w:pPr>
        <w:pStyle w:val="Heading3"/>
        <w:ind w:left="720"/>
        <w:rPr>
          <w:rFonts w:eastAsiaTheme="majorEastAsia"/>
          <w:lang w:val="en-US"/>
        </w:rPr>
      </w:pPr>
      <w:r>
        <w:rPr>
          <w:rFonts w:eastAsiaTheme="majorEastAsia"/>
          <w:lang w:val="en-US"/>
        </w:rPr>
        <w:t>VAT combinations in VAT protocols</w:t>
      </w:r>
    </w:p>
    <w:p w14:paraId="41D7EFEB" w14:textId="77777777" w:rsidR="009F2236" w:rsidRPr="009F2236" w:rsidRDefault="009F2236" w:rsidP="009F2236">
      <w:pPr>
        <w:rPr>
          <w:rFonts w:eastAsiaTheme="majorEastAsia"/>
          <w:lang w:val="en-US"/>
        </w:rPr>
      </w:pPr>
    </w:p>
    <w:p w14:paraId="1A5258A7" w14:textId="7E9EBC7B" w:rsidR="003827A8" w:rsidRPr="00227ED4" w:rsidRDefault="00227ED4" w:rsidP="003827A8">
      <w:pPr>
        <w:rPr>
          <w:lang w:val="en-US"/>
        </w:rPr>
      </w:pPr>
      <w:r>
        <w:rPr>
          <w:lang w:val="en-US"/>
        </w:rPr>
        <w:t xml:space="preserve">The </w:t>
      </w:r>
      <w:r w:rsidR="00523518">
        <w:rPr>
          <w:lang w:val="en-US"/>
        </w:rPr>
        <w:t>VAT</w:t>
      </w:r>
      <w:r>
        <w:rPr>
          <w:lang w:val="en-US"/>
        </w:rPr>
        <w:t xml:space="preserve"> combination defines in which columns of the </w:t>
      </w:r>
      <w:r w:rsidR="002660C1">
        <w:t>VAT</w:t>
      </w:r>
      <w:r>
        <w:rPr>
          <w:lang w:val="en-US"/>
        </w:rPr>
        <w:t xml:space="preserve"> ledgers the protocol will be included. </w:t>
      </w:r>
    </w:p>
    <w:p w14:paraId="5258E64C" w14:textId="0FA5F4D2" w:rsidR="003827A8" w:rsidRDefault="003827A8" w:rsidP="003827A8">
      <w:pPr>
        <w:rPr>
          <w:rFonts w:eastAsiaTheme="majorEastAsia"/>
        </w:rPr>
      </w:pPr>
    </w:p>
    <w:p w14:paraId="6CADDF7F" w14:textId="5AE13FCD" w:rsidR="003657CD" w:rsidRDefault="003657CD" w:rsidP="003827A8">
      <w:pPr>
        <w:rPr>
          <w:rFonts w:eastAsiaTheme="majorEastAsia"/>
        </w:rPr>
      </w:pPr>
      <w:r w:rsidRPr="003657CD">
        <w:rPr>
          <w:rFonts w:eastAsiaTheme="majorEastAsia"/>
          <w:noProof/>
        </w:rPr>
        <w:drawing>
          <wp:inline distT="0" distB="0" distL="0" distR="0" wp14:anchorId="0FEFE1B9" wp14:editId="6D4067F6">
            <wp:extent cx="5972810" cy="1635125"/>
            <wp:effectExtent l="0" t="0" r="889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810" cy="1635125"/>
                    </a:xfrm>
                    <a:prstGeom prst="rect">
                      <a:avLst/>
                    </a:prstGeom>
                  </pic:spPr>
                </pic:pic>
              </a:graphicData>
            </a:graphic>
          </wp:inline>
        </w:drawing>
      </w:r>
    </w:p>
    <w:p w14:paraId="409E1D70" w14:textId="77777777" w:rsidR="00227ED4" w:rsidRDefault="00227ED4" w:rsidP="00105E31"/>
    <w:p w14:paraId="4587B4EC" w14:textId="0AA5FEA6" w:rsidR="00227ED4" w:rsidRDefault="00227ED4" w:rsidP="00105E31">
      <w:pPr>
        <w:rPr>
          <w:lang w:val="en-US"/>
        </w:rPr>
      </w:pPr>
      <w:r>
        <w:rPr>
          <w:lang w:val="en-US"/>
        </w:rPr>
        <w:lastRenderedPageBreak/>
        <w:t xml:space="preserve">When the combination is with classification code 08, the protocol is included in the </w:t>
      </w:r>
      <w:r w:rsidR="003657CD">
        <w:t>VAT</w:t>
      </w:r>
      <w:r>
        <w:rPr>
          <w:lang w:val="en-US"/>
        </w:rPr>
        <w:t xml:space="preserve"> purchase ledger in columns 10 and 11, and in </w:t>
      </w:r>
      <w:r w:rsidR="003657CD">
        <w:t>VAT</w:t>
      </w:r>
      <w:r>
        <w:rPr>
          <w:lang w:val="en-US"/>
        </w:rPr>
        <w:t xml:space="preserve"> sales ledger in columns 9, 10, 1</w:t>
      </w:r>
      <w:r w:rsidR="0001439A">
        <w:rPr>
          <w:lang w:val="en-US"/>
        </w:rPr>
        <w:t>3</w:t>
      </w:r>
      <w:r>
        <w:rPr>
          <w:lang w:val="en-US"/>
        </w:rPr>
        <w:t xml:space="preserve">, 15. </w:t>
      </w:r>
    </w:p>
    <w:p w14:paraId="3644E36F" w14:textId="1593A658" w:rsidR="00227ED4" w:rsidRDefault="00227ED4" w:rsidP="00227ED4">
      <w:pPr>
        <w:rPr>
          <w:lang w:val="en-US"/>
        </w:rPr>
      </w:pPr>
      <w:r>
        <w:rPr>
          <w:lang w:val="en-US"/>
        </w:rPr>
        <w:t xml:space="preserve">When the combination is with classification code 02, the protocol is included in the </w:t>
      </w:r>
      <w:r w:rsidR="003657CD">
        <w:t>VAT</w:t>
      </w:r>
      <w:r>
        <w:rPr>
          <w:lang w:val="en-US"/>
        </w:rPr>
        <w:t xml:space="preserve"> purchase ledger in columns 10 and 11, and in </w:t>
      </w:r>
      <w:r w:rsidR="003657CD">
        <w:t>VAT</w:t>
      </w:r>
      <w:r>
        <w:rPr>
          <w:lang w:val="en-US"/>
        </w:rPr>
        <w:t xml:space="preserve"> sales ledger in columns 9, 10, 1</w:t>
      </w:r>
      <w:r w:rsidR="006D4DA8">
        <w:rPr>
          <w:lang w:val="en-US"/>
        </w:rPr>
        <w:t>4</w:t>
      </w:r>
      <w:r>
        <w:rPr>
          <w:lang w:val="en-US"/>
        </w:rPr>
        <w:t xml:space="preserve">, 15. </w:t>
      </w:r>
    </w:p>
    <w:p w14:paraId="5C4B90DF" w14:textId="3DBF3D27" w:rsidR="00105E31" w:rsidRDefault="00105E31" w:rsidP="00105E31"/>
    <w:p w14:paraId="3F993C2E" w14:textId="77777777" w:rsidR="003827A8" w:rsidRPr="00D848F2" w:rsidRDefault="003827A8" w:rsidP="00105E31">
      <w:pPr>
        <w:rPr>
          <w:lang w:val="en-US"/>
        </w:rPr>
      </w:pPr>
    </w:p>
    <w:p w14:paraId="5A01935A" w14:textId="4D400415" w:rsidR="00105E31" w:rsidRDefault="006A5C96" w:rsidP="00105E31">
      <w:r w:rsidRPr="006A5C96">
        <w:rPr>
          <w:noProof/>
        </w:rPr>
        <w:drawing>
          <wp:inline distT="0" distB="0" distL="0" distR="0" wp14:anchorId="2BE97531" wp14:editId="6AD43527">
            <wp:extent cx="5972810" cy="1750695"/>
            <wp:effectExtent l="0" t="0" r="889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810" cy="1750695"/>
                    </a:xfrm>
                    <a:prstGeom prst="rect">
                      <a:avLst/>
                    </a:prstGeom>
                  </pic:spPr>
                </pic:pic>
              </a:graphicData>
            </a:graphic>
          </wp:inline>
        </w:drawing>
      </w:r>
    </w:p>
    <w:p w14:paraId="4DF6BD2A" w14:textId="77777777" w:rsidR="00227ED4" w:rsidRDefault="00227ED4" w:rsidP="00105E31"/>
    <w:p w14:paraId="2D55F4C7" w14:textId="0324AA78" w:rsidR="00227ED4" w:rsidRDefault="00227ED4" w:rsidP="00105E31">
      <w:pPr>
        <w:rPr>
          <w:lang w:val="en-US"/>
        </w:rPr>
      </w:pPr>
      <w:r>
        <w:rPr>
          <w:lang w:val="en-US"/>
        </w:rPr>
        <w:t xml:space="preserve">When the protocol has to be included in the </w:t>
      </w:r>
      <w:r w:rsidR="006A5C96">
        <w:t>VAT</w:t>
      </w:r>
      <w:r>
        <w:rPr>
          <w:lang w:val="en-US"/>
        </w:rPr>
        <w:t xml:space="preserve"> purchase ledger wi</w:t>
      </w:r>
      <w:r w:rsidR="005F49B6">
        <w:rPr>
          <w:lang w:val="en-US"/>
        </w:rPr>
        <w:t xml:space="preserve">th no VAT refund, and the VAT amount has to be included in this sum, it is necessary to select a combination, that has VAT classification codes 98 and 92, for which “No refund” is selected. In this case only for these two codes </w:t>
      </w:r>
      <w:proofErr w:type="gramStart"/>
      <w:r w:rsidR="005F49B6">
        <w:rPr>
          <w:lang w:val="en-US"/>
        </w:rPr>
        <w:t>the amount, including the VAT amount, will</w:t>
      </w:r>
      <w:proofErr w:type="gramEnd"/>
      <w:r w:rsidR="005F49B6">
        <w:rPr>
          <w:lang w:val="en-US"/>
        </w:rPr>
        <w:t xml:space="preserve"> be included in the VAT purchase ledger. The columns </w:t>
      </w:r>
      <w:proofErr w:type="gramStart"/>
      <w:r w:rsidR="005F49B6">
        <w:rPr>
          <w:lang w:val="en-US"/>
        </w:rPr>
        <w:t>in</w:t>
      </w:r>
      <w:proofErr w:type="gramEnd"/>
      <w:r w:rsidR="005F49B6">
        <w:rPr>
          <w:lang w:val="en-US"/>
        </w:rPr>
        <w:t xml:space="preserve"> the VAT sales ledger are </w:t>
      </w:r>
      <w:proofErr w:type="gramStart"/>
      <w:r w:rsidR="005F49B6">
        <w:rPr>
          <w:lang w:val="en-US"/>
        </w:rPr>
        <w:t>similar to</w:t>
      </w:r>
      <w:proofErr w:type="gramEnd"/>
      <w:r w:rsidR="005F49B6">
        <w:rPr>
          <w:lang w:val="en-US"/>
        </w:rPr>
        <w:t xml:space="preserve"> those for code 02 and 08.</w:t>
      </w:r>
    </w:p>
    <w:p w14:paraId="30AC76EA" w14:textId="77777777" w:rsidR="00ED5336" w:rsidRDefault="00ED5336" w:rsidP="00105E31">
      <w:pPr>
        <w:rPr>
          <w:lang w:val="en-US"/>
        </w:rPr>
      </w:pPr>
    </w:p>
    <w:p w14:paraId="5F1D1839" w14:textId="6A5FB767" w:rsidR="00105E31" w:rsidRPr="00727FE9" w:rsidRDefault="00125CB6" w:rsidP="00105E31">
      <w:pPr>
        <w:pStyle w:val="Heading3"/>
        <w:ind w:left="720"/>
        <w:rPr>
          <w:rFonts w:eastAsiaTheme="majorEastAsia"/>
        </w:rPr>
      </w:pPr>
      <w:r>
        <w:rPr>
          <w:rFonts w:eastAsiaTheme="majorEastAsia"/>
          <w:lang w:val="en-US"/>
        </w:rPr>
        <w:t>V</w:t>
      </w:r>
      <w:r w:rsidR="006A5C96">
        <w:rPr>
          <w:rFonts w:eastAsiaTheme="majorEastAsia"/>
        </w:rPr>
        <w:t>AT</w:t>
      </w:r>
      <w:r>
        <w:rPr>
          <w:rFonts w:eastAsiaTheme="majorEastAsia"/>
          <w:lang w:val="en-US"/>
        </w:rPr>
        <w:t xml:space="preserve"> protocol included only in the </w:t>
      </w:r>
      <w:r w:rsidR="006A5C96">
        <w:rPr>
          <w:rFonts w:eastAsiaTheme="majorEastAsia"/>
        </w:rPr>
        <w:t>VAT</w:t>
      </w:r>
      <w:r>
        <w:rPr>
          <w:rFonts w:eastAsiaTheme="majorEastAsia"/>
          <w:lang w:val="en-US"/>
        </w:rPr>
        <w:t xml:space="preserve"> </w:t>
      </w:r>
      <w:r w:rsidR="00993BD0">
        <w:rPr>
          <w:rFonts w:eastAsiaTheme="majorEastAsia"/>
        </w:rPr>
        <w:t>S</w:t>
      </w:r>
      <w:r>
        <w:rPr>
          <w:rFonts w:eastAsiaTheme="majorEastAsia"/>
          <w:lang w:val="en-US"/>
        </w:rPr>
        <w:t xml:space="preserve">ales </w:t>
      </w:r>
      <w:r w:rsidR="00993BD0">
        <w:rPr>
          <w:rFonts w:eastAsiaTheme="majorEastAsia"/>
        </w:rPr>
        <w:t>L</w:t>
      </w:r>
      <w:r>
        <w:rPr>
          <w:rFonts w:eastAsiaTheme="majorEastAsia"/>
          <w:lang w:val="en-US"/>
        </w:rPr>
        <w:t>edger</w:t>
      </w:r>
    </w:p>
    <w:p w14:paraId="3851A0C6" w14:textId="531A9491" w:rsidR="00105E31" w:rsidRDefault="00993BD0" w:rsidP="00105E31">
      <w:r>
        <w:t>When a VAT protocol should be registered only in the VAT Sales Ledger we can use the functionality of VAT for private use of assets, described in this document.</w:t>
      </w:r>
      <w:r w:rsidR="00A71DF2">
        <w:t xml:space="preserve"> </w:t>
      </w:r>
      <w:r w:rsidRPr="00993BD0">
        <w:t xml:space="preserve">The protocol will be included only in the </w:t>
      </w:r>
      <w:r>
        <w:t xml:space="preserve">VAT </w:t>
      </w:r>
      <w:r w:rsidRPr="00993BD0">
        <w:t xml:space="preserve">Sales </w:t>
      </w:r>
      <w:r>
        <w:t>Ledger</w:t>
      </w:r>
      <w:r w:rsidRPr="00993BD0">
        <w:t xml:space="preserve">. It is necessary to set a new VAT combination, which should be marked for personal </w:t>
      </w:r>
      <w:r>
        <w:t>use,</w:t>
      </w:r>
      <w:r w:rsidRPr="00993BD0">
        <w:t xml:space="preserve"> as well as the protocol itself to be marked as a protocol for personal </w:t>
      </w:r>
      <w:r>
        <w:t>use of assets</w:t>
      </w:r>
      <w:r w:rsidRPr="00993BD0">
        <w:t>.</w:t>
      </w:r>
    </w:p>
    <w:p w14:paraId="70269033" w14:textId="77777777" w:rsidR="002C030A" w:rsidRDefault="002C030A" w:rsidP="00105E31"/>
    <w:p w14:paraId="06927B17" w14:textId="738727B6" w:rsidR="002C030A" w:rsidRPr="003824C3" w:rsidRDefault="002C030A" w:rsidP="002C030A">
      <w:pPr>
        <w:spacing w:before="200" w:after="200" w:line="276" w:lineRule="auto"/>
        <w:rPr>
          <w:rFonts w:cs="Calibri"/>
        </w:rPr>
      </w:pPr>
      <w:r>
        <w:rPr>
          <w:rFonts w:cs="Calibri"/>
        </w:rPr>
        <w:t xml:space="preserve">Vat </w:t>
      </w:r>
      <w:r w:rsidRPr="002437C0">
        <w:rPr>
          <w:rFonts w:cs="Calibri"/>
        </w:rPr>
        <w:t xml:space="preserve">Classification code 90 is also used for these cases. </w:t>
      </w:r>
      <w:r>
        <w:rPr>
          <w:rFonts w:cs="Calibri"/>
          <w:lang w:val="en-US"/>
        </w:rPr>
        <w:t>W</w:t>
      </w:r>
      <w:r w:rsidRPr="009B4C70">
        <w:rPr>
          <w:rFonts w:cs="Calibri"/>
        </w:rPr>
        <w:t xml:space="preserve">hen posting a VAT </w:t>
      </w:r>
      <w:r>
        <w:rPr>
          <w:rFonts w:cs="Calibri"/>
          <w:lang w:val="en-US"/>
        </w:rPr>
        <w:t xml:space="preserve">Sales protocol </w:t>
      </w:r>
      <w:r w:rsidRPr="009B4C70">
        <w:rPr>
          <w:rFonts w:cs="Calibri"/>
        </w:rPr>
        <w:t xml:space="preserve">with the relevant VAT </w:t>
      </w:r>
      <w:r>
        <w:rPr>
          <w:rFonts w:cs="Calibri"/>
          <w:lang w:val="en-US"/>
        </w:rPr>
        <w:t>combination</w:t>
      </w:r>
      <w:r>
        <w:rPr>
          <w:rFonts w:cs="Calibri"/>
        </w:rPr>
        <w:t xml:space="preserve">, </w:t>
      </w:r>
      <w:r w:rsidRPr="009B4C70">
        <w:rPr>
          <w:rFonts w:cs="Calibri"/>
        </w:rPr>
        <w:t xml:space="preserve">this record </w:t>
      </w:r>
      <w:r>
        <w:rPr>
          <w:rFonts w:cs="Calibri"/>
          <w:lang w:val="en-US"/>
        </w:rPr>
        <w:t xml:space="preserve">will be </w:t>
      </w:r>
      <w:r w:rsidRPr="009B4C70">
        <w:rPr>
          <w:rFonts w:cs="Calibri"/>
        </w:rPr>
        <w:t xml:space="preserve">entered only in a sales </w:t>
      </w:r>
      <w:r>
        <w:rPr>
          <w:rFonts w:cs="Calibri"/>
          <w:lang w:val="en-US"/>
        </w:rPr>
        <w:t>ledger</w:t>
      </w:r>
      <w:r w:rsidRPr="009B4C70">
        <w:rPr>
          <w:rFonts w:cs="Calibri"/>
        </w:rPr>
        <w:t xml:space="preserve"> with code 09 and only the amount of VAT is recorded in column 12 (</w:t>
      </w:r>
      <w:r w:rsidRPr="00AE32E3">
        <w:rPr>
          <w:rFonts w:cs="Calibri"/>
        </w:rPr>
        <w:t>VAT charged for purchases on c.11 and (20%) according to other cases</w:t>
      </w:r>
      <w:r w:rsidRPr="009B4C70">
        <w:rPr>
          <w:rFonts w:cs="Calibri"/>
        </w:rPr>
        <w:t>), without bas</w:t>
      </w:r>
      <w:r>
        <w:rPr>
          <w:rFonts w:cs="Calibri"/>
          <w:lang w:val="en-US"/>
        </w:rPr>
        <w:t>e</w:t>
      </w:r>
      <w:r w:rsidRPr="009B4C70">
        <w:rPr>
          <w:rFonts w:cs="Calibri"/>
        </w:rPr>
        <w:t>.</w:t>
      </w:r>
    </w:p>
    <w:p w14:paraId="74D766DF" w14:textId="77777777" w:rsidR="002C030A" w:rsidRPr="00A71DF2" w:rsidRDefault="002C030A" w:rsidP="00105E31"/>
    <w:p w14:paraId="2590D48B" w14:textId="4C7059B5" w:rsidR="005F49B6" w:rsidRDefault="00125CB6" w:rsidP="0002314E">
      <w:pPr>
        <w:pStyle w:val="Heading3"/>
        <w:ind w:left="720"/>
      </w:pPr>
      <w:r w:rsidRPr="001972F5">
        <w:rPr>
          <w:rFonts w:eastAsiaTheme="majorEastAsia"/>
          <w:lang w:val="en-US"/>
        </w:rPr>
        <w:t xml:space="preserve">Voiding </w:t>
      </w:r>
      <w:r w:rsidR="001972F5" w:rsidRPr="001972F5">
        <w:rPr>
          <w:rFonts w:eastAsiaTheme="majorEastAsia"/>
        </w:rPr>
        <w:t>VAT</w:t>
      </w:r>
      <w:r w:rsidRPr="001972F5">
        <w:rPr>
          <w:rFonts w:eastAsiaTheme="majorEastAsia"/>
          <w:lang w:val="en-US"/>
        </w:rPr>
        <w:t xml:space="preserve"> </w:t>
      </w:r>
      <w:r w:rsidR="001972F5" w:rsidRPr="001972F5">
        <w:rPr>
          <w:rFonts w:eastAsiaTheme="majorEastAsia"/>
        </w:rPr>
        <w:t>Protocol</w:t>
      </w:r>
    </w:p>
    <w:p w14:paraId="210D90B8" w14:textId="2884728D" w:rsidR="00105E31" w:rsidRDefault="005F49B6" w:rsidP="00105E31">
      <w:r>
        <w:rPr>
          <w:lang w:val="en-US"/>
        </w:rPr>
        <w:t>When the</w:t>
      </w:r>
      <w:r w:rsidR="000F2C7A">
        <w:rPr>
          <w:lang w:val="en-US"/>
        </w:rPr>
        <w:t xml:space="preserve"> VAT protocol </w:t>
      </w:r>
      <w:proofErr w:type="gramStart"/>
      <w:r w:rsidR="000F2C7A">
        <w:rPr>
          <w:lang w:val="en-US"/>
        </w:rPr>
        <w:t>has to</w:t>
      </w:r>
      <w:proofErr w:type="gramEnd"/>
      <w:r w:rsidR="000F2C7A">
        <w:rPr>
          <w:lang w:val="en-US"/>
        </w:rPr>
        <w:t xml:space="preserve"> be voided, go to the posted VAT protocol, choose </w:t>
      </w:r>
      <w:r w:rsidR="001972F5">
        <w:t xml:space="preserve">Actions </w:t>
      </w:r>
      <w:r w:rsidR="000F2C7A">
        <w:rPr>
          <w:lang w:val="en-US"/>
        </w:rPr>
        <w:t>- Functions- Void</w:t>
      </w:r>
      <w:r w:rsidR="00AB1C2B">
        <w:rPr>
          <w:lang w:val="en-US"/>
        </w:rPr>
        <w:t>ing VAT Protocol</w:t>
      </w:r>
      <w:r w:rsidR="000F2C7A">
        <w:rPr>
          <w:lang w:val="en-US"/>
        </w:rPr>
        <w:t xml:space="preserve">. </w:t>
      </w:r>
      <w:r>
        <w:rPr>
          <w:lang w:val="en-US"/>
        </w:rPr>
        <w:t xml:space="preserve"> </w:t>
      </w:r>
    </w:p>
    <w:p w14:paraId="6A1EA3F7" w14:textId="0E5A37D4" w:rsidR="000F2C7A" w:rsidRPr="000F2C7A" w:rsidRDefault="000F2C7A" w:rsidP="00105E31">
      <w:pPr>
        <w:rPr>
          <w:lang w:val="en-US"/>
        </w:rPr>
      </w:pPr>
      <w:r>
        <w:rPr>
          <w:lang w:val="en-US"/>
        </w:rPr>
        <w:t xml:space="preserve">Reversing GL entries are posted, and the protocol is included in the VAT ledgers with </w:t>
      </w:r>
      <w:r w:rsidR="001972F5">
        <w:t>0</w:t>
      </w:r>
      <w:r>
        <w:rPr>
          <w:lang w:val="en-US"/>
        </w:rPr>
        <w:t xml:space="preserve"> amounts.</w:t>
      </w:r>
    </w:p>
    <w:p w14:paraId="534CE43E" w14:textId="77777777" w:rsidR="000F2C7A" w:rsidRDefault="000F2C7A" w:rsidP="00105E31"/>
    <w:p w14:paraId="5D9850FB" w14:textId="7D0C0EE3" w:rsidR="00105E31" w:rsidRDefault="000F2C7A" w:rsidP="00105E31">
      <w:r>
        <w:rPr>
          <w:noProof/>
        </w:rPr>
        <w:lastRenderedPageBreak/>
        <w:drawing>
          <wp:inline distT="0" distB="0" distL="0" distR="0" wp14:anchorId="52A40E87" wp14:editId="65026F72">
            <wp:extent cx="4989195" cy="3639403"/>
            <wp:effectExtent l="0" t="0" r="190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12292" cy="3656251"/>
                    </a:xfrm>
                    <a:prstGeom prst="rect">
                      <a:avLst/>
                    </a:prstGeom>
                  </pic:spPr>
                </pic:pic>
              </a:graphicData>
            </a:graphic>
          </wp:inline>
        </w:drawing>
      </w:r>
    </w:p>
    <w:p w14:paraId="27EAC752" w14:textId="77777777" w:rsidR="00AB1C2B" w:rsidRDefault="00AB1C2B" w:rsidP="00105E31">
      <w:pPr>
        <w:rPr>
          <w:rFonts w:eastAsia="Calibri" w:cs="Calibri"/>
          <w:szCs w:val="22"/>
          <w:lang w:val="en-US"/>
        </w:rPr>
      </w:pPr>
    </w:p>
    <w:p w14:paraId="73DC3634" w14:textId="7C2B65BC" w:rsidR="00B017E5" w:rsidRPr="00B017E5" w:rsidRDefault="00B017E5" w:rsidP="00105E31">
      <w:pPr>
        <w:rPr>
          <w:rFonts w:eastAsia="Calibri" w:cs="Calibri"/>
          <w:szCs w:val="22"/>
        </w:rPr>
      </w:pPr>
      <w:r w:rsidRPr="0CC12FF8">
        <w:rPr>
          <w:rFonts w:eastAsia="Calibri" w:cs="Calibri"/>
          <w:szCs w:val="22"/>
          <w:lang w:val="en-US"/>
        </w:rPr>
        <w:t xml:space="preserve">Reversing GL entries are posted with the selected voiding date. If the voiding date is in the reporting month the protocol is included in the VAT ledgers with </w:t>
      </w:r>
      <w:r w:rsidRPr="0CC12FF8">
        <w:rPr>
          <w:rFonts w:eastAsia="Calibri" w:cs="Calibri"/>
          <w:szCs w:val="22"/>
        </w:rPr>
        <w:t>0</w:t>
      </w:r>
      <w:r w:rsidRPr="0CC12FF8">
        <w:rPr>
          <w:rFonts w:eastAsia="Calibri" w:cs="Calibri"/>
          <w:szCs w:val="22"/>
          <w:lang w:val="en-US"/>
        </w:rPr>
        <w:t xml:space="preserve"> amounts. But if the voiding date </w:t>
      </w:r>
      <w:proofErr w:type="gramStart"/>
      <w:r w:rsidRPr="0CC12FF8">
        <w:rPr>
          <w:rFonts w:eastAsia="Calibri" w:cs="Calibri"/>
          <w:szCs w:val="22"/>
          <w:lang w:val="en-US"/>
        </w:rPr>
        <w:t>is in the</w:t>
      </w:r>
      <w:proofErr w:type="gramEnd"/>
      <w:r w:rsidRPr="0CC12FF8">
        <w:rPr>
          <w:rFonts w:eastAsia="Calibri" w:cs="Calibri"/>
          <w:szCs w:val="22"/>
          <w:lang w:val="en-US"/>
        </w:rPr>
        <w:t xml:space="preserve"> next month the reversing entries will be included in the VAT ledgers for the next month with negative amounts.</w:t>
      </w:r>
    </w:p>
    <w:p w14:paraId="34067604" w14:textId="77777777" w:rsidR="003827A8" w:rsidRDefault="003827A8" w:rsidP="00105E31"/>
    <w:p w14:paraId="37679509" w14:textId="0EAA7920" w:rsidR="00105E31" w:rsidRPr="00727FE9" w:rsidRDefault="007F3E15" w:rsidP="00105E31">
      <w:pPr>
        <w:pStyle w:val="Heading3"/>
        <w:ind w:left="720"/>
        <w:rPr>
          <w:rFonts w:eastAsiaTheme="majorEastAsia"/>
        </w:rPr>
      </w:pPr>
      <w:r>
        <w:rPr>
          <w:rFonts w:eastAsiaTheme="majorEastAsia"/>
          <w:lang w:val="en-US"/>
        </w:rPr>
        <w:t>Reversing VAT protocol (credit protocol)</w:t>
      </w:r>
    </w:p>
    <w:p w14:paraId="09463EE7" w14:textId="635AC720" w:rsidR="000F2C7A" w:rsidRDefault="000F2C7A" w:rsidP="00105E31">
      <w:pPr>
        <w:rPr>
          <w:lang w:val="en-US"/>
        </w:rPr>
      </w:pPr>
      <w:r>
        <w:rPr>
          <w:lang w:val="en-US"/>
        </w:rPr>
        <w:t xml:space="preserve">When you create a reversing VAT protocol, the field Correction </w:t>
      </w:r>
      <w:proofErr w:type="gramStart"/>
      <w:r>
        <w:rPr>
          <w:lang w:val="en-US"/>
        </w:rPr>
        <w:t>has to</w:t>
      </w:r>
      <w:proofErr w:type="gramEnd"/>
      <w:r>
        <w:rPr>
          <w:lang w:val="en-US"/>
        </w:rPr>
        <w:t xml:space="preserve"> be marked. When the protocol is created from a posted purchase credit memo, the field is marked automatically. </w:t>
      </w:r>
    </w:p>
    <w:p w14:paraId="3FE1818E" w14:textId="77777777" w:rsidR="0024127A" w:rsidRDefault="0024127A" w:rsidP="00105E31"/>
    <w:p w14:paraId="476024A2" w14:textId="6571F9AC" w:rsidR="00105E31" w:rsidRDefault="002519C9" w:rsidP="00105E31">
      <w:pPr>
        <w:rPr>
          <w:lang w:val="en-US"/>
        </w:rPr>
      </w:pPr>
      <w:r w:rsidRPr="002519C9">
        <w:rPr>
          <w:noProof/>
        </w:rPr>
        <w:drawing>
          <wp:inline distT="0" distB="0" distL="0" distR="0" wp14:anchorId="60842DE6" wp14:editId="2AB20D7E">
            <wp:extent cx="5972810" cy="1842770"/>
            <wp:effectExtent l="0" t="0" r="889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1842770"/>
                    </a:xfrm>
                    <a:prstGeom prst="rect">
                      <a:avLst/>
                    </a:prstGeom>
                  </pic:spPr>
                </pic:pic>
              </a:graphicData>
            </a:graphic>
          </wp:inline>
        </w:drawing>
      </w:r>
    </w:p>
    <w:p w14:paraId="6FFEFD2B" w14:textId="77777777" w:rsidR="002F74EC" w:rsidRDefault="002F74EC" w:rsidP="002F74EC"/>
    <w:p w14:paraId="24434399" w14:textId="091913F7" w:rsidR="002F74EC" w:rsidRPr="00727FE9" w:rsidRDefault="002F74EC" w:rsidP="002F74EC">
      <w:pPr>
        <w:pStyle w:val="Heading3"/>
        <w:ind w:left="720"/>
        <w:rPr>
          <w:rFonts w:eastAsiaTheme="majorEastAsia"/>
        </w:rPr>
      </w:pPr>
      <w:r>
        <w:rPr>
          <w:rFonts w:eastAsiaTheme="majorEastAsia"/>
          <w:lang w:val="en-US"/>
        </w:rPr>
        <w:lastRenderedPageBreak/>
        <w:t>VAT protocol</w:t>
      </w:r>
      <w:r w:rsidR="00DB1250">
        <w:rPr>
          <w:rFonts w:eastAsiaTheme="majorEastAsia"/>
          <w:lang w:val="en-US"/>
        </w:rPr>
        <w:t xml:space="preserve">s </w:t>
      </w:r>
      <w:r w:rsidR="00DB1250" w:rsidRPr="00DB1250">
        <w:rPr>
          <w:rFonts w:eastAsiaTheme="majorEastAsia"/>
          <w:lang w:val="en-US"/>
        </w:rPr>
        <w:t xml:space="preserve">for </w:t>
      </w:r>
      <w:proofErr w:type="gramStart"/>
      <w:r w:rsidR="00D63B7C">
        <w:rPr>
          <w:rFonts w:eastAsiaTheme="majorEastAsia"/>
          <w:lang w:val="en-US"/>
        </w:rPr>
        <w:t>g</w:t>
      </w:r>
      <w:r w:rsidR="00DB1250" w:rsidRPr="00DB1250">
        <w:rPr>
          <w:rFonts w:eastAsiaTheme="majorEastAsia"/>
          <w:lang w:val="en-US"/>
        </w:rPr>
        <w:t>oods in storage</w:t>
      </w:r>
      <w:proofErr w:type="gramEnd"/>
    </w:p>
    <w:p w14:paraId="7C0880ED" w14:textId="77777777" w:rsidR="002F74EC" w:rsidRDefault="002F74EC" w:rsidP="002F74EC">
      <w:pPr>
        <w:rPr>
          <w:b/>
          <w:bCs/>
          <w:lang w:val="en-US"/>
        </w:rPr>
      </w:pPr>
    </w:p>
    <w:p w14:paraId="6D46F889" w14:textId="322A873F" w:rsidR="002F74EC" w:rsidRPr="002B0BEF" w:rsidRDefault="002F74EC" w:rsidP="002F74EC">
      <w:pPr>
        <w:rPr>
          <w:lang w:val="en-US"/>
        </w:rPr>
      </w:pPr>
      <w:r w:rsidRPr="002B0BEF">
        <w:rPr>
          <w:lang w:val="en-US"/>
        </w:rPr>
        <w:t xml:space="preserve">For </w:t>
      </w:r>
      <w:r w:rsidRPr="002B0BEF">
        <w:rPr>
          <w:b/>
          <w:bCs/>
          <w:lang w:val="en-US"/>
        </w:rPr>
        <w:t xml:space="preserve">VAT protocols for </w:t>
      </w:r>
      <w:r w:rsidR="00D63B7C">
        <w:rPr>
          <w:b/>
          <w:bCs/>
          <w:lang w:val="en-US"/>
        </w:rPr>
        <w:t>g</w:t>
      </w:r>
      <w:r w:rsidRPr="002B0BEF">
        <w:rPr>
          <w:b/>
          <w:bCs/>
          <w:lang w:val="en-US"/>
        </w:rPr>
        <w:t>oods in storage</w:t>
      </w:r>
      <w:r w:rsidRPr="002B0BEF">
        <w:rPr>
          <w:lang w:val="en-US"/>
        </w:rPr>
        <w:t xml:space="preserve">, a combination of a </w:t>
      </w:r>
      <w:r w:rsidRPr="002B0BEF">
        <w:rPr>
          <w:b/>
          <w:bCs/>
          <w:lang w:val="en-US"/>
        </w:rPr>
        <w:t>VAT Bus. Pos</w:t>
      </w:r>
      <w:r>
        <w:rPr>
          <w:b/>
          <w:bCs/>
          <w:lang w:val="en-US"/>
        </w:rPr>
        <w:t>t</w:t>
      </w:r>
      <w:r w:rsidRPr="002B0BEF">
        <w:rPr>
          <w:b/>
          <w:bCs/>
          <w:lang w:val="en-US"/>
        </w:rPr>
        <w:t>ing Group</w:t>
      </w:r>
      <w:r w:rsidRPr="002B0BEF">
        <w:rPr>
          <w:lang w:val="en-US"/>
        </w:rPr>
        <w:t xml:space="preserve"> and a </w:t>
      </w:r>
      <w:r w:rsidRPr="002B0BEF">
        <w:rPr>
          <w:b/>
          <w:bCs/>
          <w:lang w:val="en-US"/>
        </w:rPr>
        <w:t>VAT Prod. Posting Group</w:t>
      </w:r>
      <w:r w:rsidRPr="002B0BEF">
        <w:rPr>
          <w:lang w:val="en-US"/>
        </w:rPr>
        <w:t xml:space="preserve"> is created on the </w:t>
      </w:r>
      <w:r w:rsidRPr="002B0BEF">
        <w:rPr>
          <w:b/>
          <w:bCs/>
          <w:lang w:val="en-US"/>
        </w:rPr>
        <w:t>VAT Posting Setup</w:t>
      </w:r>
      <w:r w:rsidRPr="002B0BEF">
        <w:rPr>
          <w:lang w:val="en-US"/>
        </w:rPr>
        <w:t xml:space="preserve"> page, for which the fields are </w:t>
      </w:r>
      <w:proofErr w:type="gramStart"/>
      <w:r w:rsidRPr="002B0BEF">
        <w:rPr>
          <w:lang w:val="en-US"/>
        </w:rPr>
        <w:t>filled in</w:t>
      </w:r>
      <w:proofErr w:type="gramEnd"/>
      <w:r w:rsidRPr="002B0BEF">
        <w:rPr>
          <w:lang w:val="en-US"/>
        </w:rPr>
        <w:t xml:space="preserve"> as follows:</w:t>
      </w:r>
    </w:p>
    <w:p w14:paraId="56B98419" w14:textId="77777777" w:rsidR="002F74EC" w:rsidRDefault="002F74EC" w:rsidP="002F74EC">
      <w:pPr>
        <w:rPr>
          <w:b/>
          <w:bCs/>
          <w:lang w:val="en-US"/>
        </w:rPr>
      </w:pPr>
    </w:p>
    <w:p w14:paraId="260D9551" w14:textId="77777777" w:rsidR="002F74EC" w:rsidRDefault="002F74EC" w:rsidP="002F74EC">
      <w:pPr>
        <w:pStyle w:val="ListParagraph"/>
        <w:numPr>
          <w:ilvl w:val="0"/>
          <w:numId w:val="59"/>
        </w:numPr>
      </w:pPr>
      <w:r>
        <w:rPr>
          <w:b/>
          <w:bCs/>
          <w:lang w:val="en-US"/>
        </w:rPr>
        <w:t xml:space="preserve">VAT </w:t>
      </w:r>
      <w:proofErr w:type="gramStart"/>
      <w:r>
        <w:rPr>
          <w:b/>
          <w:bCs/>
          <w:lang w:val="en-US"/>
        </w:rPr>
        <w:t>Identifier</w:t>
      </w:r>
      <w:r w:rsidRPr="00CB6C57">
        <w:rPr>
          <w:b/>
          <w:bCs/>
        </w:rPr>
        <w:t xml:space="preserve">  </w:t>
      </w:r>
      <w:r w:rsidRPr="00806CCD">
        <w:t>-</w:t>
      </w:r>
      <w:proofErr w:type="gramEnd"/>
      <w:r w:rsidRPr="00806CCD">
        <w:t xml:space="preserve">  8А</w:t>
      </w:r>
    </w:p>
    <w:p w14:paraId="7225FCEB" w14:textId="77777777" w:rsidR="002F74EC" w:rsidRPr="0081639B" w:rsidRDefault="002F74EC" w:rsidP="002F74EC">
      <w:pPr>
        <w:pStyle w:val="ListParagraph"/>
        <w:numPr>
          <w:ilvl w:val="0"/>
          <w:numId w:val="59"/>
        </w:numPr>
      </w:pPr>
      <w:r w:rsidRPr="00CB6C57">
        <w:rPr>
          <w:b/>
          <w:bCs/>
        </w:rPr>
        <w:t xml:space="preserve">Specific </w:t>
      </w:r>
      <w:r>
        <w:rPr>
          <w:b/>
          <w:bCs/>
          <w:lang w:val="en-US"/>
        </w:rPr>
        <w:t>purchase par</w:t>
      </w:r>
      <w:r w:rsidRPr="00CB6C57">
        <w:rPr>
          <w:b/>
          <w:bCs/>
        </w:rPr>
        <w:t>.163a</w:t>
      </w:r>
      <w:r w:rsidRPr="0081639B">
        <w:t xml:space="preserve"> – contains one of the following values: 51, 53, 54, 58</w:t>
      </w:r>
    </w:p>
    <w:p w14:paraId="3664C1ED" w14:textId="77777777" w:rsidR="002F74EC" w:rsidRDefault="002F74EC" w:rsidP="002F74EC">
      <w:pPr>
        <w:pStyle w:val="ListParagraph"/>
        <w:ind w:left="1440"/>
      </w:pPr>
    </w:p>
    <w:p w14:paraId="527072FE" w14:textId="77777777" w:rsidR="002F74EC" w:rsidRDefault="002F74EC" w:rsidP="002F74EC">
      <w:pPr>
        <w:rPr>
          <w:lang w:val="en-US"/>
        </w:rPr>
      </w:pPr>
      <w:r w:rsidRPr="00F659AD">
        <w:rPr>
          <w:noProof/>
          <w:lang w:val="en-US"/>
        </w:rPr>
        <w:drawing>
          <wp:inline distT="0" distB="0" distL="0" distR="0" wp14:anchorId="60222A17" wp14:editId="19B59F0E">
            <wp:extent cx="5760720" cy="1355725"/>
            <wp:effectExtent l="0" t="0" r="0" b="0"/>
            <wp:docPr id="12897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3369" name=""/>
                    <pic:cNvPicPr/>
                  </pic:nvPicPr>
                  <pic:blipFill>
                    <a:blip r:embed="rId34"/>
                    <a:stretch>
                      <a:fillRect/>
                    </a:stretch>
                  </pic:blipFill>
                  <pic:spPr>
                    <a:xfrm>
                      <a:off x="0" y="0"/>
                      <a:ext cx="5760720" cy="1355725"/>
                    </a:xfrm>
                    <a:prstGeom prst="rect">
                      <a:avLst/>
                    </a:prstGeom>
                  </pic:spPr>
                </pic:pic>
              </a:graphicData>
            </a:graphic>
          </wp:inline>
        </w:drawing>
      </w:r>
    </w:p>
    <w:p w14:paraId="3EF86891" w14:textId="77777777" w:rsidR="002F74EC" w:rsidRPr="009E43F5" w:rsidRDefault="002F74EC" w:rsidP="002F74EC">
      <w:pPr>
        <w:rPr>
          <w:lang w:val="en-US"/>
        </w:rPr>
      </w:pPr>
      <w:r w:rsidRPr="00481E94">
        <w:rPr>
          <w:noProof/>
          <w:lang w:val="en-US"/>
        </w:rPr>
        <w:drawing>
          <wp:inline distT="0" distB="0" distL="0" distR="0" wp14:anchorId="67A3A8BC" wp14:editId="0C8D2D89">
            <wp:extent cx="5760720" cy="1496060"/>
            <wp:effectExtent l="0" t="0" r="0" b="8890"/>
            <wp:docPr id="79601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1489" name=""/>
                    <pic:cNvPicPr/>
                  </pic:nvPicPr>
                  <pic:blipFill>
                    <a:blip r:embed="rId35"/>
                    <a:stretch>
                      <a:fillRect/>
                    </a:stretch>
                  </pic:blipFill>
                  <pic:spPr>
                    <a:xfrm>
                      <a:off x="0" y="0"/>
                      <a:ext cx="5760720" cy="1496060"/>
                    </a:xfrm>
                    <a:prstGeom prst="rect">
                      <a:avLst/>
                    </a:prstGeom>
                  </pic:spPr>
                </pic:pic>
              </a:graphicData>
            </a:graphic>
          </wp:inline>
        </w:drawing>
      </w:r>
    </w:p>
    <w:p w14:paraId="5AD06AE6" w14:textId="77777777" w:rsidR="002F74EC" w:rsidRPr="00830561" w:rsidRDefault="002F74EC" w:rsidP="002F74EC">
      <w:pPr>
        <w:rPr>
          <w:lang w:val="en-US"/>
        </w:rPr>
      </w:pPr>
    </w:p>
    <w:p w14:paraId="47060F86" w14:textId="77777777" w:rsidR="002F74EC" w:rsidRDefault="002F74EC" w:rsidP="002F74EC"/>
    <w:p w14:paraId="4E8E511C" w14:textId="77777777" w:rsidR="002F74EC" w:rsidRDefault="002F74EC" w:rsidP="002F74EC">
      <w:pPr>
        <w:rPr>
          <w:noProof/>
        </w:rPr>
      </w:pPr>
      <w:r w:rsidRPr="002B0BEF">
        <w:rPr>
          <w:noProof/>
        </w:rPr>
        <w:t>The</w:t>
      </w:r>
      <w:r w:rsidRPr="00D654C8">
        <w:rPr>
          <w:b/>
          <w:bCs/>
          <w:noProof/>
        </w:rPr>
        <w:t xml:space="preserve"> VAT protocol for goods in storage</w:t>
      </w:r>
      <w:r w:rsidRPr="00D00382">
        <w:rPr>
          <w:noProof/>
        </w:rPr>
        <w:t xml:space="preserve"> shall be included only in </w:t>
      </w:r>
      <w:r w:rsidRPr="00D00382">
        <w:rPr>
          <w:b/>
          <w:bCs/>
          <w:noProof/>
        </w:rPr>
        <w:t xml:space="preserve"> </w:t>
      </w:r>
      <w:r w:rsidRPr="002B0BEF">
        <w:rPr>
          <w:noProof/>
        </w:rPr>
        <w:t xml:space="preserve">the </w:t>
      </w:r>
      <w:r w:rsidRPr="00D00382">
        <w:rPr>
          <w:b/>
          <w:bCs/>
          <w:noProof/>
        </w:rPr>
        <w:t xml:space="preserve">VAT </w:t>
      </w:r>
      <w:r>
        <w:rPr>
          <w:b/>
          <w:bCs/>
          <w:noProof/>
          <w:lang w:val="en-US"/>
        </w:rPr>
        <w:t>Purch. L</w:t>
      </w:r>
      <w:r w:rsidRPr="00D00382">
        <w:rPr>
          <w:b/>
          <w:bCs/>
          <w:noProof/>
        </w:rPr>
        <w:t xml:space="preserve">edger </w:t>
      </w:r>
      <w:r w:rsidRPr="00D00382">
        <w:rPr>
          <w:noProof/>
        </w:rPr>
        <w:t xml:space="preserve">with </w:t>
      </w:r>
      <w:r>
        <w:rPr>
          <w:noProof/>
          <w:lang w:val="en-US"/>
        </w:rPr>
        <w:t xml:space="preserve">Document </w:t>
      </w:r>
      <w:r w:rsidRPr="00D00382">
        <w:rPr>
          <w:noProof/>
        </w:rPr>
        <w:t xml:space="preserve">Type </w:t>
      </w:r>
      <w:r w:rsidRPr="00D00382">
        <w:rPr>
          <w:b/>
          <w:bCs/>
          <w:noProof/>
        </w:rPr>
        <w:t>05</w:t>
      </w:r>
      <w:r w:rsidRPr="00D00382">
        <w:rPr>
          <w:noProof/>
        </w:rPr>
        <w:t xml:space="preserve"> and with a code in column (8a) </w:t>
      </w:r>
      <w:r>
        <w:rPr>
          <w:noProof/>
          <w:lang w:val="en-US"/>
        </w:rPr>
        <w:t>Purchase by par</w:t>
      </w:r>
      <w:r w:rsidRPr="00D00382">
        <w:rPr>
          <w:noProof/>
        </w:rPr>
        <w:t>.163a, and the taxable amount shall be reflected in column (9).</w:t>
      </w:r>
    </w:p>
    <w:p w14:paraId="44CA7950" w14:textId="77777777" w:rsidR="002F74EC" w:rsidRDefault="002F74EC" w:rsidP="002F74EC">
      <w:pPr>
        <w:rPr>
          <w:noProof/>
          <w:lang w:val="en-US"/>
        </w:rPr>
      </w:pPr>
    </w:p>
    <w:p w14:paraId="269CB93F" w14:textId="77777777" w:rsidR="002F74EC" w:rsidRDefault="002F74EC" w:rsidP="002F74EC">
      <w:pPr>
        <w:rPr>
          <w:noProof/>
          <w:lang w:val="en-US"/>
        </w:rPr>
      </w:pPr>
      <w:r w:rsidRPr="009C280C">
        <w:rPr>
          <w:noProof/>
        </w:rPr>
        <w:t xml:space="preserve">The columns in the </w:t>
      </w:r>
      <w:r w:rsidRPr="009C280C">
        <w:rPr>
          <w:b/>
          <w:bCs/>
          <w:noProof/>
        </w:rPr>
        <w:t xml:space="preserve">VAT </w:t>
      </w:r>
      <w:r>
        <w:rPr>
          <w:b/>
          <w:bCs/>
          <w:noProof/>
          <w:lang w:val="en-US"/>
        </w:rPr>
        <w:t>Purch. L</w:t>
      </w:r>
      <w:r w:rsidRPr="009C280C">
        <w:rPr>
          <w:b/>
          <w:bCs/>
          <w:noProof/>
        </w:rPr>
        <w:t xml:space="preserve">edger </w:t>
      </w:r>
      <w:r w:rsidRPr="009C280C">
        <w:rPr>
          <w:noProof/>
        </w:rPr>
        <w:t>must be filled in as follows:</w:t>
      </w:r>
    </w:p>
    <w:p w14:paraId="657B6ECA" w14:textId="77777777" w:rsidR="002F74EC" w:rsidRPr="00681A72" w:rsidRDefault="002F74EC" w:rsidP="002F74EC">
      <w:pPr>
        <w:rPr>
          <w:noProof/>
          <w:lang w:val="en-US"/>
        </w:rPr>
      </w:pPr>
    </w:p>
    <w:p w14:paraId="4B563178" w14:textId="77777777" w:rsidR="002F74EC" w:rsidRPr="00510D11" w:rsidRDefault="002F74EC" w:rsidP="002F74EC">
      <w:pPr>
        <w:pStyle w:val="ListParagraph"/>
        <w:numPr>
          <w:ilvl w:val="0"/>
          <w:numId w:val="60"/>
        </w:numPr>
        <w:rPr>
          <w:b/>
          <w:bCs/>
          <w:noProof/>
        </w:rPr>
      </w:pPr>
      <w:r w:rsidRPr="00510D11">
        <w:rPr>
          <w:b/>
          <w:bCs/>
          <w:noProof/>
        </w:rPr>
        <w:t>Document type –</w:t>
      </w:r>
      <w:r w:rsidRPr="009C280C">
        <w:rPr>
          <w:noProof/>
        </w:rPr>
        <w:t xml:space="preserve"> 05</w:t>
      </w:r>
    </w:p>
    <w:p w14:paraId="44B4ACA0" w14:textId="77777777" w:rsidR="002F74EC" w:rsidRPr="00510D11" w:rsidRDefault="002F74EC" w:rsidP="002F74EC">
      <w:pPr>
        <w:pStyle w:val="ListParagraph"/>
        <w:numPr>
          <w:ilvl w:val="0"/>
          <w:numId w:val="60"/>
        </w:numPr>
        <w:rPr>
          <w:b/>
          <w:bCs/>
          <w:noProof/>
        </w:rPr>
      </w:pPr>
      <w:r w:rsidRPr="00510D11">
        <w:rPr>
          <w:b/>
          <w:bCs/>
          <w:noProof/>
        </w:rPr>
        <w:t xml:space="preserve">Column 8A – </w:t>
      </w:r>
      <w:r w:rsidRPr="00531148">
        <w:rPr>
          <w:noProof/>
        </w:rPr>
        <w:t>contains one of the following values: 51, 53, 54, 58</w:t>
      </w:r>
    </w:p>
    <w:p w14:paraId="624F3C68" w14:textId="77777777" w:rsidR="002F74EC" w:rsidRPr="00531148" w:rsidRDefault="002F74EC" w:rsidP="002F74EC">
      <w:pPr>
        <w:pStyle w:val="ListParagraph"/>
        <w:numPr>
          <w:ilvl w:val="0"/>
          <w:numId w:val="60"/>
        </w:numPr>
        <w:rPr>
          <w:noProof/>
        </w:rPr>
      </w:pPr>
      <w:r w:rsidRPr="00510D11">
        <w:rPr>
          <w:b/>
          <w:bCs/>
          <w:noProof/>
        </w:rPr>
        <w:t xml:space="preserve">Column 9 – </w:t>
      </w:r>
      <w:r w:rsidRPr="00531148">
        <w:rPr>
          <w:noProof/>
        </w:rPr>
        <w:t>contains the taxable amount of the document</w:t>
      </w:r>
    </w:p>
    <w:p w14:paraId="14CD4A29" w14:textId="77777777" w:rsidR="002F74EC" w:rsidRPr="00D00382" w:rsidRDefault="002F74EC" w:rsidP="002F74EC">
      <w:pPr>
        <w:rPr>
          <w:noProof/>
        </w:rPr>
      </w:pPr>
    </w:p>
    <w:p w14:paraId="22A2BB59" w14:textId="77777777" w:rsidR="002F74EC" w:rsidRDefault="002F74EC" w:rsidP="002F74EC">
      <w:pPr>
        <w:rPr>
          <w:noProof/>
        </w:rPr>
      </w:pPr>
    </w:p>
    <w:p w14:paraId="57F9FE80" w14:textId="77777777" w:rsidR="002F74EC" w:rsidRDefault="002F74EC" w:rsidP="002F74EC"/>
    <w:p w14:paraId="2CA5650B" w14:textId="77777777" w:rsidR="002F74EC" w:rsidRDefault="002F74EC" w:rsidP="002F74EC">
      <w:pPr>
        <w:rPr>
          <w:lang w:val="en-US"/>
        </w:rPr>
      </w:pPr>
      <w:r w:rsidRPr="002B0BEF">
        <w:rPr>
          <w:noProof/>
        </w:rPr>
        <w:lastRenderedPageBreak/>
        <w:drawing>
          <wp:inline distT="0" distB="0" distL="0" distR="0" wp14:anchorId="1F189034" wp14:editId="0C60CD8C">
            <wp:extent cx="5760720" cy="3176270"/>
            <wp:effectExtent l="0" t="0" r="0" b="5080"/>
            <wp:docPr id="201052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4827" name=""/>
                    <pic:cNvPicPr/>
                  </pic:nvPicPr>
                  <pic:blipFill>
                    <a:blip r:embed="rId36"/>
                    <a:stretch>
                      <a:fillRect/>
                    </a:stretch>
                  </pic:blipFill>
                  <pic:spPr>
                    <a:xfrm>
                      <a:off x="0" y="0"/>
                      <a:ext cx="5760720" cy="3176270"/>
                    </a:xfrm>
                    <a:prstGeom prst="rect">
                      <a:avLst/>
                    </a:prstGeom>
                  </pic:spPr>
                </pic:pic>
              </a:graphicData>
            </a:graphic>
          </wp:inline>
        </w:drawing>
      </w:r>
    </w:p>
    <w:p w14:paraId="6B6AEABF" w14:textId="77777777" w:rsidR="002F74EC" w:rsidRPr="002F74EC" w:rsidRDefault="002F74EC" w:rsidP="00105E31">
      <w:pPr>
        <w:rPr>
          <w:lang w:val="en-US"/>
        </w:rPr>
      </w:pPr>
    </w:p>
    <w:p w14:paraId="4E6A4699" w14:textId="5CAB662B" w:rsidR="00105E31" w:rsidRPr="00727FE9" w:rsidRDefault="00AF41FB" w:rsidP="00105E31">
      <w:pPr>
        <w:pStyle w:val="Heading2"/>
        <w:rPr>
          <w:rFonts w:eastAsiaTheme="majorEastAsia"/>
        </w:rPr>
      </w:pPr>
      <w:bookmarkStart w:id="9" w:name="_Toc238578418"/>
      <w:r>
        <w:rPr>
          <w:rFonts w:eastAsiaTheme="majorEastAsia"/>
          <w:lang w:val="en-US"/>
        </w:rPr>
        <w:t>VAT on customs declaration</w:t>
      </w:r>
      <w:bookmarkEnd w:id="9"/>
    </w:p>
    <w:p w14:paraId="56AD5B25" w14:textId="12E0AADC" w:rsidR="003C5B15" w:rsidRPr="00761F63" w:rsidRDefault="00125CB6" w:rsidP="00105E31">
      <w:pPr>
        <w:rPr>
          <w:lang w:val="en-US"/>
        </w:rPr>
      </w:pPr>
      <w:r>
        <w:rPr>
          <w:lang w:val="en-US"/>
        </w:rPr>
        <w:t xml:space="preserve">VAT on customs declaration is posted in </w:t>
      </w:r>
      <w:r w:rsidR="002519C9">
        <w:t>General</w:t>
      </w:r>
      <w:r>
        <w:rPr>
          <w:lang w:val="en-US"/>
        </w:rPr>
        <w:t xml:space="preserve"> </w:t>
      </w:r>
      <w:r w:rsidR="002519C9">
        <w:t>Journal</w:t>
      </w:r>
      <w:r>
        <w:rPr>
          <w:lang w:val="en-US"/>
        </w:rPr>
        <w:t xml:space="preserve">. </w:t>
      </w:r>
      <w:r w:rsidR="00761F63">
        <w:rPr>
          <w:lang w:val="en-US"/>
        </w:rPr>
        <w:t xml:space="preserve">In the </w:t>
      </w:r>
      <w:r w:rsidR="002519C9">
        <w:t>General</w:t>
      </w:r>
      <w:r w:rsidR="00761F63">
        <w:rPr>
          <w:lang w:val="en-US"/>
        </w:rPr>
        <w:t xml:space="preserve"> </w:t>
      </w:r>
      <w:r w:rsidR="002519C9">
        <w:t>J</w:t>
      </w:r>
      <w:proofErr w:type="spellStart"/>
      <w:r w:rsidR="00761F63">
        <w:rPr>
          <w:lang w:val="en-US"/>
        </w:rPr>
        <w:t>ournal</w:t>
      </w:r>
      <w:proofErr w:type="spellEnd"/>
      <w:r w:rsidR="00761F63">
        <w:rPr>
          <w:lang w:val="en-US"/>
        </w:rPr>
        <w:t>, fill in the following fields:</w:t>
      </w:r>
    </w:p>
    <w:p w14:paraId="14C70177" w14:textId="4716BE13" w:rsidR="008225CE" w:rsidRPr="008225CE" w:rsidRDefault="008225CE" w:rsidP="00953A1C">
      <w:pPr>
        <w:pStyle w:val="ListParagraph"/>
        <w:numPr>
          <w:ilvl w:val="0"/>
          <w:numId w:val="13"/>
        </w:numPr>
        <w:spacing w:before="200" w:after="200" w:line="276" w:lineRule="auto"/>
        <w:rPr>
          <w:b/>
        </w:rPr>
      </w:pPr>
      <w:r>
        <w:rPr>
          <w:b/>
          <w:lang w:val="en-US"/>
        </w:rPr>
        <w:t>GL account</w:t>
      </w:r>
      <w:r w:rsidR="002519C9">
        <w:rPr>
          <w:b/>
        </w:rPr>
        <w:t xml:space="preserve"> </w:t>
      </w:r>
      <w:r>
        <w:rPr>
          <w:b/>
          <w:lang w:val="en-US"/>
        </w:rPr>
        <w:t>-</w:t>
      </w:r>
      <w:r w:rsidR="002519C9">
        <w:rPr>
          <w:b/>
        </w:rPr>
        <w:t xml:space="preserve"> </w:t>
      </w:r>
      <w:r>
        <w:rPr>
          <w:bCs/>
          <w:lang w:val="en-US"/>
        </w:rPr>
        <w:t>select the account for VAT on purchase</w:t>
      </w:r>
    </w:p>
    <w:p w14:paraId="258C6B85" w14:textId="78133AE3" w:rsidR="00105E31" w:rsidRPr="00997C56" w:rsidRDefault="00761F63" w:rsidP="00953A1C">
      <w:pPr>
        <w:pStyle w:val="ListParagraph"/>
        <w:numPr>
          <w:ilvl w:val="0"/>
          <w:numId w:val="13"/>
        </w:numPr>
        <w:spacing w:before="200" w:after="200" w:line="276" w:lineRule="auto"/>
        <w:rPr>
          <w:b/>
        </w:rPr>
      </w:pPr>
      <w:r>
        <w:rPr>
          <w:b/>
          <w:lang w:val="en-US"/>
        </w:rPr>
        <w:t>Posting date</w:t>
      </w:r>
    </w:p>
    <w:p w14:paraId="17059B65" w14:textId="5F825AB9" w:rsidR="00105E31" w:rsidRPr="0042594C" w:rsidRDefault="00976EDF" w:rsidP="00953A1C">
      <w:pPr>
        <w:pStyle w:val="ListParagraph"/>
        <w:numPr>
          <w:ilvl w:val="0"/>
          <w:numId w:val="13"/>
        </w:numPr>
        <w:spacing w:before="200" w:after="200" w:line="276" w:lineRule="auto"/>
      </w:pPr>
      <w:r>
        <w:rPr>
          <w:b/>
          <w:lang w:val="en-US"/>
        </w:rPr>
        <w:t>SAD</w:t>
      </w:r>
      <w:r w:rsidR="00105E31" w:rsidRPr="00997C56">
        <w:rPr>
          <w:b/>
        </w:rPr>
        <w:t xml:space="preserve"> </w:t>
      </w:r>
      <w:r w:rsidR="00105E31" w:rsidRPr="00997C56">
        <w:rPr>
          <w:b/>
          <w:lang w:val="en-US"/>
        </w:rPr>
        <w:t>No</w:t>
      </w:r>
      <w:r w:rsidR="00105E31" w:rsidRPr="00997C56">
        <w:rPr>
          <w:b/>
        </w:rPr>
        <w:t>.</w:t>
      </w:r>
      <w:r w:rsidR="002519C9">
        <w:t xml:space="preserve">  - Customs declaration number</w:t>
      </w:r>
    </w:p>
    <w:p w14:paraId="4D272F82" w14:textId="6BFDECFA" w:rsidR="00105E31" w:rsidRDefault="00976EDF" w:rsidP="00953A1C">
      <w:pPr>
        <w:pStyle w:val="ListParagraph"/>
        <w:numPr>
          <w:ilvl w:val="0"/>
          <w:numId w:val="13"/>
        </w:numPr>
        <w:spacing w:before="200" w:after="200" w:line="276" w:lineRule="auto"/>
      </w:pPr>
      <w:r>
        <w:rPr>
          <w:b/>
          <w:lang w:val="en-US"/>
        </w:rPr>
        <w:t>General posting type</w:t>
      </w:r>
      <w:r w:rsidR="00105E31">
        <w:t xml:space="preserve"> – </w:t>
      </w:r>
      <w:r w:rsidR="00D24D5F">
        <w:rPr>
          <w:lang w:val="en-US"/>
        </w:rPr>
        <w:t>P</w:t>
      </w:r>
      <w:r>
        <w:rPr>
          <w:lang w:val="en-US"/>
        </w:rPr>
        <w:t>urchase</w:t>
      </w:r>
      <w:r w:rsidR="00105E31">
        <w:t>;</w:t>
      </w:r>
    </w:p>
    <w:p w14:paraId="2F108F43" w14:textId="26DF5A2D" w:rsidR="003C5B15" w:rsidRDefault="00976EDF" w:rsidP="00953A1C">
      <w:pPr>
        <w:pStyle w:val="ListParagraph"/>
        <w:numPr>
          <w:ilvl w:val="0"/>
          <w:numId w:val="13"/>
        </w:numPr>
        <w:spacing w:before="200" w:after="200" w:line="276" w:lineRule="auto"/>
      </w:pPr>
      <w:r>
        <w:rPr>
          <w:b/>
          <w:lang w:val="en-US"/>
        </w:rPr>
        <w:t xml:space="preserve">Amount </w:t>
      </w:r>
      <w:r w:rsidR="003C5B15">
        <w:t>–</w:t>
      </w:r>
      <w:r>
        <w:rPr>
          <w:lang w:val="en-US"/>
        </w:rPr>
        <w:t xml:space="preserve"> amount of VAT on the customs declarati</w:t>
      </w:r>
      <w:r w:rsidR="00687A10">
        <w:rPr>
          <w:lang w:val="en-US"/>
        </w:rPr>
        <w:t>on</w:t>
      </w:r>
    </w:p>
    <w:p w14:paraId="2954CAD1" w14:textId="2891EBF2" w:rsidR="003C5B15" w:rsidRDefault="005F49B6" w:rsidP="00953A1C">
      <w:pPr>
        <w:pStyle w:val="ListParagraph"/>
        <w:numPr>
          <w:ilvl w:val="0"/>
          <w:numId w:val="13"/>
        </w:numPr>
        <w:spacing w:before="200" w:after="200" w:line="276" w:lineRule="auto"/>
      </w:pPr>
      <w:r>
        <w:rPr>
          <w:b/>
          <w:lang w:val="en-US"/>
        </w:rPr>
        <w:t>VAT subject</w:t>
      </w:r>
      <w:r w:rsidR="003C5B15">
        <w:t xml:space="preserve"> </w:t>
      </w:r>
      <w:r>
        <w:rPr>
          <w:lang w:val="en-US"/>
        </w:rPr>
        <w:t>– if not filled in, the transaction will be included with subject Purchase</w:t>
      </w:r>
      <w:r w:rsidR="00D24D5F">
        <w:rPr>
          <w:lang w:val="en-US"/>
        </w:rPr>
        <w:t xml:space="preserve"> in the VAT purchase ledger</w:t>
      </w:r>
    </w:p>
    <w:p w14:paraId="73566271" w14:textId="37C65BE4" w:rsidR="00105E31" w:rsidRDefault="005F49B6" w:rsidP="00953A1C">
      <w:pPr>
        <w:pStyle w:val="ListParagraph"/>
        <w:numPr>
          <w:ilvl w:val="0"/>
          <w:numId w:val="13"/>
        </w:numPr>
        <w:spacing w:before="200" w:after="200" w:line="276" w:lineRule="auto"/>
      </w:pPr>
      <w:r>
        <w:rPr>
          <w:b/>
          <w:lang w:val="en-US"/>
        </w:rPr>
        <w:t>VAT Business posting group</w:t>
      </w:r>
      <w:r w:rsidR="00105E31">
        <w:t xml:space="preserve">– </w:t>
      </w:r>
      <w:r w:rsidR="00105E31" w:rsidRPr="0024127A">
        <w:rPr>
          <w:lang w:val="en-US"/>
        </w:rPr>
        <w:t>ZVAT MD</w:t>
      </w:r>
      <w:r w:rsidR="00105E31">
        <w:t xml:space="preserve"> (</w:t>
      </w:r>
      <w:r w:rsidR="00D24D5F">
        <w:rPr>
          <w:lang w:val="en-US"/>
        </w:rPr>
        <w:t>the VAT Business posting group for VAT on customs declarations</w:t>
      </w:r>
      <w:r w:rsidR="00105E31">
        <w:t>);</w:t>
      </w:r>
    </w:p>
    <w:p w14:paraId="540B8F8C" w14:textId="0D5D4423" w:rsidR="00105E31" w:rsidRPr="00172B62" w:rsidRDefault="005F49B6" w:rsidP="00953A1C">
      <w:pPr>
        <w:pStyle w:val="ListParagraph"/>
        <w:numPr>
          <w:ilvl w:val="0"/>
          <w:numId w:val="13"/>
        </w:numPr>
        <w:spacing w:before="200" w:after="200" w:line="276" w:lineRule="auto"/>
      </w:pPr>
      <w:r>
        <w:rPr>
          <w:b/>
          <w:lang w:val="en-US"/>
        </w:rPr>
        <w:t>VAT product posting group</w:t>
      </w:r>
      <w:r w:rsidR="00105E31">
        <w:t xml:space="preserve"> – </w:t>
      </w:r>
      <w:r w:rsidR="00105E31" w:rsidRPr="0024127A">
        <w:rPr>
          <w:lang w:val="en-US"/>
        </w:rPr>
        <w:t>VAT20</w:t>
      </w:r>
    </w:p>
    <w:p w14:paraId="4E0BBAB8" w14:textId="77777777" w:rsidR="00172B62" w:rsidRPr="00FD167E" w:rsidRDefault="00172B62" w:rsidP="00172B62">
      <w:pPr>
        <w:pStyle w:val="ListParagraph"/>
        <w:spacing w:before="200" w:after="200" w:line="276" w:lineRule="auto"/>
      </w:pPr>
    </w:p>
    <w:p w14:paraId="10D4ABB0" w14:textId="73DF5448" w:rsidR="003C5B15" w:rsidRDefault="008225CE" w:rsidP="00105E31">
      <w:r>
        <w:rPr>
          <w:noProof/>
        </w:rPr>
        <w:lastRenderedPageBreak/>
        <w:drawing>
          <wp:inline distT="0" distB="0" distL="0" distR="0" wp14:anchorId="59B15327" wp14:editId="4FA1B89B">
            <wp:extent cx="5972810" cy="1652905"/>
            <wp:effectExtent l="0" t="0" r="8890" b="444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810" cy="1652905"/>
                    </a:xfrm>
                    <a:prstGeom prst="rect">
                      <a:avLst/>
                    </a:prstGeom>
                  </pic:spPr>
                </pic:pic>
              </a:graphicData>
            </a:graphic>
          </wp:inline>
        </w:drawing>
      </w:r>
    </w:p>
    <w:p w14:paraId="365A4214" w14:textId="77777777" w:rsidR="005F49B6" w:rsidRDefault="005F49B6" w:rsidP="00105E31"/>
    <w:p w14:paraId="5A8EC97F" w14:textId="56351FAE" w:rsidR="00105E31" w:rsidRDefault="002519C9" w:rsidP="00105E31">
      <w:r>
        <w:t>In the VAT Posting Setup t</w:t>
      </w:r>
      <w:r w:rsidR="005F49B6">
        <w:rPr>
          <w:lang w:val="en-US"/>
        </w:rPr>
        <w:t>he VAT posting groups combination has to be set up as follows</w:t>
      </w:r>
      <w:r w:rsidR="00105E31">
        <w:t>:</w:t>
      </w:r>
    </w:p>
    <w:p w14:paraId="32D4EC99" w14:textId="678DF933" w:rsidR="00105E31" w:rsidRPr="003C5B15" w:rsidRDefault="00D24D5F" w:rsidP="00953A1C">
      <w:pPr>
        <w:pStyle w:val="ListParagraph"/>
        <w:numPr>
          <w:ilvl w:val="0"/>
          <w:numId w:val="13"/>
        </w:numPr>
        <w:spacing w:before="200" w:after="200" w:line="276" w:lineRule="auto"/>
      </w:pPr>
      <w:r>
        <w:rPr>
          <w:b/>
          <w:lang w:val="en-US"/>
        </w:rPr>
        <w:t>VAT</w:t>
      </w:r>
      <w:r w:rsidR="00105E31" w:rsidRPr="00997C56">
        <w:rPr>
          <w:b/>
        </w:rPr>
        <w:t>%</w:t>
      </w:r>
      <w:r w:rsidR="00105E31" w:rsidRPr="003C5B15">
        <w:t xml:space="preserve"> - 20;</w:t>
      </w:r>
    </w:p>
    <w:p w14:paraId="2D856CCB" w14:textId="39C869F1" w:rsidR="00105E31" w:rsidRPr="003C5B15" w:rsidRDefault="008225CE" w:rsidP="00953A1C">
      <w:pPr>
        <w:pStyle w:val="ListParagraph"/>
        <w:numPr>
          <w:ilvl w:val="0"/>
          <w:numId w:val="13"/>
        </w:numPr>
        <w:spacing w:before="200" w:after="200" w:line="276" w:lineRule="auto"/>
      </w:pPr>
      <w:r>
        <w:rPr>
          <w:b/>
          <w:lang w:val="en-US"/>
        </w:rPr>
        <w:t>VAT calculation type</w:t>
      </w:r>
      <w:r w:rsidR="00105E31" w:rsidRPr="003C5B15">
        <w:t xml:space="preserve"> – </w:t>
      </w:r>
      <w:r w:rsidR="00D24D5F">
        <w:rPr>
          <w:lang w:val="en-US"/>
        </w:rPr>
        <w:t>Full VAT</w:t>
      </w:r>
      <w:r w:rsidR="00105E31" w:rsidRPr="003C5B15">
        <w:t>;</w:t>
      </w:r>
    </w:p>
    <w:p w14:paraId="72AB7EF6" w14:textId="1EA3CBD6" w:rsidR="00105E31" w:rsidRPr="003C5B15" w:rsidRDefault="00D24D5F" w:rsidP="00953A1C">
      <w:pPr>
        <w:pStyle w:val="ListParagraph"/>
        <w:numPr>
          <w:ilvl w:val="0"/>
          <w:numId w:val="13"/>
        </w:numPr>
        <w:spacing w:before="200" w:after="200" w:line="276" w:lineRule="auto"/>
      </w:pPr>
      <w:r>
        <w:rPr>
          <w:b/>
          <w:lang w:val="en-US"/>
        </w:rPr>
        <w:t>Transaction type</w:t>
      </w:r>
      <w:r w:rsidR="00105E31" w:rsidRPr="003C5B15">
        <w:t xml:space="preserve"> – </w:t>
      </w:r>
      <w:r>
        <w:rPr>
          <w:lang w:val="en-US"/>
        </w:rPr>
        <w:t>Purchase</w:t>
      </w:r>
      <w:r w:rsidR="00105E31" w:rsidRPr="003C5B15">
        <w:t>;</w:t>
      </w:r>
    </w:p>
    <w:p w14:paraId="38328DB1" w14:textId="3C6B7A00" w:rsidR="00105E31" w:rsidRPr="003C5B15" w:rsidRDefault="008225CE" w:rsidP="00953A1C">
      <w:pPr>
        <w:pStyle w:val="ListParagraph"/>
        <w:numPr>
          <w:ilvl w:val="0"/>
          <w:numId w:val="13"/>
        </w:numPr>
        <w:spacing w:before="200" w:after="200" w:line="276" w:lineRule="auto"/>
      </w:pPr>
      <w:r>
        <w:rPr>
          <w:b/>
          <w:lang w:val="en-US"/>
        </w:rPr>
        <w:t>Purchase VAT refund type</w:t>
      </w:r>
      <w:r w:rsidR="00683B5F">
        <w:t xml:space="preserve"> – </w:t>
      </w:r>
      <w:r>
        <w:rPr>
          <w:lang w:val="en-US"/>
        </w:rPr>
        <w:t>Full refund</w:t>
      </w:r>
    </w:p>
    <w:p w14:paraId="06728F8E" w14:textId="444E9A1D" w:rsidR="00105E31" w:rsidRDefault="00D24D5F" w:rsidP="00953A1C">
      <w:pPr>
        <w:pStyle w:val="ListParagraph"/>
        <w:numPr>
          <w:ilvl w:val="0"/>
          <w:numId w:val="13"/>
        </w:numPr>
        <w:spacing w:before="200" w:after="200" w:line="276" w:lineRule="auto"/>
      </w:pPr>
      <w:r>
        <w:rPr>
          <w:b/>
          <w:lang w:val="en-US"/>
        </w:rPr>
        <w:t>VAT classification code</w:t>
      </w:r>
      <w:r w:rsidR="00105E31" w:rsidRPr="003C5B15">
        <w:t>- 00</w:t>
      </w:r>
    </w:p>
    <w:p w14:paraId="167B36CF" w14:textId="77777777" w:rsidR="00172B62" w:rsidRDefault="00172B62" w:rsidP="00172B62">
      <w:pPr>
        <w:pStyle w:val="ListParagraph"/>
        <w:spacing w:before="200" w:after="200" w:line="276" w:lineRule="auto"/>
      </w:pPr>
    </w:p>
    <w:p w14:paraId="045EE656" w14:textId="0FF268BC" w:rsidR="008225CE" w:rsidRDefault="008225CE" w:rsidP="008225CE">
      <w:pPr>
        <w:pStyle w:val="ListParagraph"/>
        <w:spacing w:before="200" w:after="200" w:line="276" w:lineRule="auto"/>
      </w:pPr>
      <w:r>
        <w:rPr>
          <w:noProof/>
        </w:rPr>
        <w:drawing>
          <wp:inline distT="0" distB="0" distL="0" distR="0" wp14:anchorId="393DC33B" wp14:editId="406A4521">
            <wp:extent cx="5137150" cy="2794000"/>
            <wp:effectExtent l="0" t="0" r="6350" b="635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37150" cy="2794000"/>
                    </a:xfrm>
                    <a:prstGeom prst="rect">
                      <a:avLst/>
                    </a:prstGeom>
                  </pic:spPr>
                </pic:pic>
              </a:graphicData>
            </a:graphic>
          </wp:inline>
        </w:drawing>
      </w:r>
    </w:p>
    <w:p w14:paraId="34F586B9" w14:textId="618264DE" w:rsidR="003C5B15" w:rsidRDefault="003C5B15" w:rsidP="00105E31">
      <w:pPr>
        <w:rPr>
          <w:b/>
          <w:color w:val="FF0000"/>
        </w:rPr>
      </w:pPr>
    </w:p>
    <w:p w14:paraId="22117932" w14:textId="1F5CC931" w:rsidR="00105E31" w:rsidRDefault="008225CE" w:rsidP="00105E31">
      <w:r>
        <w:rPr>
          <w:lang w:val="en-US"/>
        </w:rPr>
        <w:t xml:space="preserve">In the VAT purchase ledger, the transaction is included </w:t>
      </w:r>
      <w:r w:rsidR="002519C9">
        <w:t>as a</w:t>
      </w:r>
      <w:r>
        <w:rPr>
          <w:lang w:val="en-US"/>
        </w:rPr>
        <w:t xml:space="preserve"> document type 07.</w:t>
      </w:r>
    </w:p>
    <w:p w14:paraId="13633AB9" w14:textId="77777777" w:rsidR="00105E31" w:rsidRDefault="00105E31" w:rsidP="00105E31"/>
    <w:p w14:paraId="39852557" w14:textId="299D7E6A" w:rsidR="0030652A" w:rsidRPr="00727FE9" w:rsidRDefault="009B0A47" w:rsidP="0030652A">
      <w:pPr>
        <w:pStyle w:val="Heading2"/>
        <w:rPr>
          <w:rFonts w:eastAsiaTheme="majorEastAsia"/>
        </w:rPr>
      </w:pPr>
      <w:bookmarkStart w:id="10" w:name="_Toc238578419"/>
      <w:bookmarkStart w:id="11" w:name="_Toc67047576"/>
      <w:bookmarkStart w:id="12" w:name="_Toc73372452"/>
      <w:r>
        <w:rPr>
          <w:rFonts w:eastAsiaTheme="majorEastAsia"/>
          <w:lang w:val="en-US"/>
        </w:rPr>
        <w:t>VAT ledgers and VAT declaration</w:t>
      </w:r>
      <w:bookmarkEnd w:id="10"/>
    </w:p>
    <w:p w14:paraId="43F66035" w14:textId="77777777" w:rsidR="0030652A" w:rsidRDefault="0030652A" w:rsidP="0030652A"/>
    <w:p w14:paraId="4294F51C" w14:textId="0E58D03C" w:rsidR="004D6304" w:rsidRPr="0004453A" w:rsidRDefault="004D6304" w:rsidP="0004453A">
      <w:r w:rsidRPr="0004453A">
        <w:t xml:space="preserve">In accordance with the Bulgarian tax law, </w:t>
      </w:r>
      <w:r w:rsidR="002519C9">
        <w:t xml:space="preserve">the following </w:t>
      </w:r>
      <w:r w:rsidRPr="0004453A">
        <w:t xml:space="preserve">VAT statutory reports are submitted to tax authorities </w:t>
      </w:r>
      <w:r w:rsidR="00293F69" w:rsidRPr="0004453A">
        <w:t>on a monthly basis</w:t>
      </w:r>
      <w:r w:rsidRPr="0004453A">
        <w:t xml:space="preserve">: </w:t>
      </w:r>
    </w:p>
    <w:p w14:paraId="678BF8DA" w14:textId="77777777" w:rsidR="004D6304" w:rsidRPr="0004453A" w:rsidRDefault="004D6304" w:rsidP="0016692D">
      <w:pPr>
        <w:pStyle w:val="ListParagraph"/>
        <w:numPr>
          <w:ilvl w:val="0"/>
          <w:numId w:val="29"/>
        </w:numPr>
      </w:pPr>
      <w:r w:rsidRPr="0004453A">
        <w:t>VAT declaration</w:t>
      </w:r>
    </w:p>
    <w:p w14:paraId="7FD6C08C" w14:textId="77777777" w:rsidR="004D6304" w:rsidRPr="0004453A" w:rsidRDefault="004D6304" w:rsidP="0016692D">
      <w:pPr>
        <w:pStyle w:val="ListParagraph"/>
        <w:numPr>
          <w:ilvl w:val="0"/>
          <w:numId w:val="29"/>
        </w:numPr>
      </w:pPr>
      <w:r w:rsidRPr="0004453A">
        <w:lastRenderedPageBreak/>
        <w:t>VAT Purchase ledger</w:t>
      </w:r>
    </w:p>
    <w:p w14:paraId="6CA5B6A3" w14:textId="77777777" w:rsidR="004D6304" w:rsidRPr="0004453A" w:rsidRDefault="004D6304" w:rsidP="0016692D">
      <w:pPr>
        <w:pStyle w:val="ListParagraph"/>
        <w:numPr>
          <w:ilvl w:val="0"/>
          <w:numId w:val="29"/>
        </w:numPr>
      </w:pPr>
      <w:r w:rsidRPr="0004453A">
        <w:t>VAT Sales ledger</w:t>
      </w:r>
    </w:p>
    <w:p w14:paraId="2C5C8E1E" w14:textId="77777777" w:rsidR="004D6304" w:rsidRPr="0004453A" w:rsidRDefault="004D6304" w:rsidP="0016692D">
      <w:pPr>
        <w:pStyle w:val="ListParagraph"/>
        <w:numPr>
          <w:ilvl w:val="0"/>
          <w:numId w:val="29"/>
        </w:numPr>
      </w:pPr>
      <w:r w:rsidRPr="0004453A">
        <w:t>VIES Return</w:t>
      </w:r>
    </w:p>
    <w:p w14:paraId="75C4D4F6" w14:textId="2D051A03" w:rsidR="004D6304" w:rsidRPr="0004453A" w:rsidRDefault="004D6304" w:rsidP="002519C9">
      <w:r w:rsidRPr="0004453A">
        <w:t xml:space="preserve">VAT purchase and sales </w:t>
      </w:r>
      <w:r w:rsidR="002519C9">
        <w:t>l</w:t>
      </w:r>
      <w:r w:rsidRPr="0004453A">
        <w:t>edgers are books, that include each taxable sales or purchase transaction with a posting date in the specified  month, for which the ledgers are created.</w:t>
      </w:r>
    </w:p>
    <w:p w14:paraId="1B2AC6D3" w14:textId="4E47BC68" w:rsidR="004D6304" w:rsidRPr="0004453A" w:rsidRDefault="004D6304" w:rsidP="0004453A">
      <w:r w:rsidRPr="0004453A">
        <w:t xml:space="preserve">VAT ledgers have a set of mandatory data that are to be </w:t>
      </w:r>
      <w:r w:rsidR="0004453A" w:rsidRPr="0004453A">
        <w:t>entered</w:t>
      </w:r>
      <w:r w:rsidRPr="0004453A">
        <w:t xml:space="preserve"> for every transaction –  invoice number, document type, invoice date, customer/vendor name and VAT number, transaction description, VAT base, and  VAT amount.</w:t>
      </w:r>
    </w:p>
    <w:p w14:paraId="531A3E07" w14:textId="202AF5FB" w:rsidR="004D6304" w:rsidRPr="0004453A" w:rsidRDefault="004D6304" w:rsidP="0004453A">
      <w:r w:rsidRPr="0004453A">
        <w:t xml:space="preserve">The sales/purchase document tax base amount and tax amount are included in different columns of the VAT ledgers, depending on the tax law articles compliance. </w:t>
      </w:r>
    </w:p>
    <w:p w14:paraId="313B14AD" w14:textId="3670563C" w:rsidR="004D6304" w:rsidRPr="0004453A" w:rsidRDefault="002A78A2" w:rsidP="0030652A">
      <w:r w:rsidRPr="0004453A">
        <w:t xml:space="preserve">Some transactions should be excluded from VAT ledgers  (e.g. purchases from non-EU countries, that are </w:t>
      </w:r>
      <w:r w:rsidR="00454FAA" w:rsidRPr="0004453A">
        <w:t xml:space="preserve">included in the VAT purchase ledger </w:t>
      </w:r>
      <w:r w:rsidR="00524825" w:rsidRPr="0004453A">
        <w:t xml:space="preserve">with the customs declaration number </w:t>
      </w:r>
      <w:r w:rsidR="00454FAA" w:rsidRPr="0004453A">
        <w:t>after posting the VAT on customs declara</w:t>
      </w:r>
      <w:r w:rsidR="00524825" w:rsidRPr="0004453A">
        <w:t>tion</w:t>
      </w:r>
      <w:r w:rsidRPr="0004453A">
        <w:t>)</w:t>
      </w:r>
      <w:r w:rsidR="00524825" w:rsidRPr="0004453A">
        <w:t>.</w:t>
      </w:r>
    </w:p>
    <w:p w14:paraId="2C6853EE" w14:textId="77777777" w:rsidR="0030652A" w:rsidRPr="00A12682" w:rsidRDefault="0030652A" w:rsidP="0030652A"/>
    <w:p w14:paraId="396889A8" w14:textId="71680DF7" w:rsidR="0030652A" w:rsidRPr="00727FE9" w:rsidRDefault="009B0A47" w:rsidP="0030652A">
      <w:pPr>
        <w:pStyle w:val="Heading3"/>
        <w:ind w:left="720"/>
        <w:rPr>
          <w:rFonts w:eastAsiaTheme="majorEastAsia"/>
        </w:rPr>
      </w:pPr>
      <w:r>
        <w:rPr>
          <w:rFonts w:eastAsiaTheme="majorEastAsia"/>
          <w:lang w:val="en-US"/>
        </w:rPr>
        <w:t>VAT ledgers creation</w:t>
      </w:r>
    </w:p>
    <w:p w14:paraId="391FB7B2" w14:textId="77777777" w:rsidR="00B856E2" w:rsidRDefault="00B856E2" w:rsidP="0030652A"/>
    <w:p w14:paraId="7A75D4B5" w14:textId="54C2C7D9" w:rsidR="0030652A" w:rsidRDefault="00B856E2" w:rsidP="0030652A">
      <w:r>
        <w:rPr>
          <w:lang w:val="en-US"/>
        </w:rPr>
        <w:t xml:space="preserve">The posting date of the document defines in which monthly VAT ledgers the transaction will be included. </w:t>
      </w:r>
    </w:p>
    <w:p w14:paraId="5E014EE8" w14:textId="50605376" w:rsidR="00B856E2" w:rsidRPr="00B856E2" w:rsidRDefault="00B856E2" w:rsidP="0030652A">
      <w:pPr>
        <w:rPr>
          <w:lang w:val="en-US"/>
        </w:rPr>
      </w:pPr>
      <w:r>
        <w:rPr>
          <w:lang w:val="en-US"/>
        </w:rPr>
        <w:t xml:space="preserve">To create a new </w:t>
      </w:r>
      <w:r w:rsidR="002519C9">
        <w:t xml:space="preserve">VAT </w:t>
      </w:r>
      <w:r>
        <w:rPr>
          <w:lang w:val="en-US"/>
        </w:rPr>
        <w:t>ledger, go to the main menu of role center Accountant</w:t>
      </w:r>
      <w:r w:rsidR="003769FB">
        <w:t>, section VAT Reporting</w:t>
      </w:r>
      <w:r>
        <w:rPr>
          <w:lang w:val="en-US"/>
        </w:rPr>
        <w:t>.</w:t>
      </w:r>
    </w:p>
    <w:p w14:paraId="3A1918D9" w14:textId="77777777" w:rsidR="002519C9" w:rsidRDefault="002519C9" w:rsidP="0030652A"/>
    <w:p w14:paraId="3EAB1110" w14:textId="37DE2022" w:rsidR="0030652A" w:rsidRDefault="002519C9" w:rsidP="0030652A">
      <w:r w:rsidRPr="002519C9">
        <w:rPr>
          <w:noProof/>
        </w:rPr>
        <w:drawing>
          <wp:inline distT="0" distB="0" distL="0" distR="0" wp14:anchorId="5F837E7C" wp14:editId="31F31DA8">
            <wp:extent cx="5972810" cy="232918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810" cy="2329180"/>
                    </a:xfrm>
                    <a:prstGeom prst="rect">
                      <a:avLst/>
                    </a:prstGeom>
                  </pic:spPr>
                </pic:pic>
              </a:graphicData>
            </a:graphic>
          </wp:inline>
        </w:drawing>
      </w:r>
    </w:p>
    <w:p w14:paraId="43BA66E2" w14:textId="2B02E91D" w:rsidR="0030652A" w:rsidRDefault="0030652A" w:rsidP="0030652A">
      <w:r>
        <w:t xml:space="preserve"> </w:t>
      </w:r>
    </w:p>
    <w:p w14:paraId="29B5B80E" w14:textId="3A36A936" w:rsidR="003769FB" w:rsidRDefault="003769FB" w:rsidP="0030652A">
      <w:r w:rsidRPr="003769FB">
        <w:t xml:space="preserve">A new </w:t>
      </w:r>
      <w:r>
        <w:t>ledger</w:t>
      </w:r>
      <w:r w:rsidRPr="003769FB">
        <w:t xml:space="preserve"> can be created from the Purchase </w:t>
      </w:r>
      <w:r>
        <w:t>Ledger</w:t>
      </w:r>
      <w:r w:rsidRPr="003769FB">
        <w:t xml:space="preserve"> List or the Sales </w:t>
      </w:r>
      <w:r>
        <w:t>Ledger</w:t>
      </w:r>
      <w:r w:rsidRPr="003769FB">
        <w:t xml:space="preserve"> List </w:t>
      </w:r>
      <w:r>
        <w:t>page</w:t>
      </w:r>
      <w:r w:rsidRPr="003769FB">
        <w:t xml:space="preserve">, and an existing </w:t>
      </w:r>
      <w:r>
        <w:t>ledger</w:t>
      </w:r>
      <w:r w:rsidRPr="003769FB">
        <w:t xml:space="preserve"> can also be viewed, edited, deleted, or printed.</w:t>
      </w:r>
    </w:p>
    <w:p w14:paraId="6E8E7CF8" w14:textId="30A3410B" w:rsidR="0030652A" w:rsidRDefault="0030652A" w:rsidP="0030652A"/>
    <w:p w14:paraId="291E41F4" w14:textId="783ED4EC" w:rsidR="003F790A" w:rsidRDefault="00B6774C" w:rsidP="0030652A">
      <w:r w:rsidRPr="00B6774C">
        <w:rPr>
          <w:noProof/>
        </w:rPr>
        <w:drawing>
          <wp:inline distT="0" distB="0" distL="0" distR="0" wp14:anchorId="1D7B4DA2" wp14:editId="0832D6A4">
            <wp:extent cx="5972810" cy="1228725"/>
            <wp:effectExtent l="0" t="0" r="889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810" cy="1228725"/>
                    </a:xfrm>
                    <a:prstGeom prst="rect">
                      <a:avLst/>
                    </a:prstGeom>
                  </pic:spPr>
                </pic:pic>
              </a:graphicData>
            </a:graphic>
          </wp:inline>
        </w:drawing>
      </w:r>
    </w:p>
    <w:p w14:paraId="6B5D2CC7" w14:textId="5E063EC7" w:rsidR="0030652A" w:rsidRDefault="0030652A" w:rsidP="0030652A"/>
    <w:p w14:paraId="3CDFC282" w14:textId="1F661D7E" w:rsidR="0030652A" w:rsidRDefault="003769FB" w:rsidP="0030652A">
      <w:r w:rsidRPr="003769FB">
        <w:lastRenderedPageBreak/>
        <w:t xml:space="preserve">Creating a new </w:t>
      </w:r>
      <w:r w:rsidR="003C3425">
        <w:t>ledger</w:t>
      </w:r>
      <w:r w:rsidRPr="003769FB">
        <w:t xml:space="preserve"> is done by selecting the</w:t>
      </w:r>
      <w:r w:rsidR="003C3425">
        <w:t xml:space="preserve"> action </w:t>
      </w:r>
      <w:r w:rsidR="003C3425" w:rsidRPr="003C3425">
        <w:rPr>
          <w:b/>
          <w:bCs/>
        </w:rPr>
        <w:t>New</w:t>
      </w:r>
      <w:r w:rsidRPr="003769FB">
        <w:t xml:space="preserve">. A window opens in which it is necessary to enter the first day of the respective month for which the </w:t>
      </w:r>
      <w:r w:rsidR="003C3425">
        <w:t>ledger</w:t>
      </w:r>
      <w:r w:rsidRPr="003769FB">
        <w:t xml:space="preserve"> is </w:t>
      </w:r>
      <w:r w:rsidR="003C3425">
        <w:t>created</w:t>
      </w:r>
      <w:r w:rsidRPr="003769FB">
        <w:t xml:space="preserve"> - in the field </w:t>
      </w:r>
      <w:r w:rsidR="003C3425" w:rsidRPr="003C3425">
        <w:rPr>
          <w:b/>
          <w:bCs/>
        </w:rPr>
        <w:t>Period</w:t>
      </w:r>
      <w:r w:rsidR="003C3425">
        <w:t xml:space="preserve"> </w:t>
      </w:r>
      <w:r w:rsidRPr="003C3425">
        <w:rPr>
          <w:b/>
          <w:bCs/>
        </w:rPr>
        <w:t>Start date</w:t>
      </w:r>
      <w:r w:rsidR="003C3425">
        <w:rPr>
          <w:b/>
          <w:bCs/>
        </w:rPr>
        <w:t>.</w:t>
      </w:r>
    </w:p>
    <w:p w14:paraId="6F35C147" w14:textId="77777777" w:rsidR="0030652A" w:rsidRDefault="0030652A" w:rsidP="0030652A"/>
    <w:p w14:paraId="242EA971" w14:textId="2C00E023" w:rsidR="0030652A" w:rsidRDefault="004273AE" w:rsidP="0030652A">
      <w:r w:rsidRPr="004273AE">
        <w:rPr>
          <w:noProof/>
        </w:rPr>
        <w:drawing>
          <wp:inline distT="0" distB="0" distL="0" distR="0" wp14:anchorId="38A37ABA" wp14:editId="0C490213">
            <wp:extent cx="5972810" cy="2362835"/>
            <wp:effectExtent l="0" t="0" r="889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810" cy="2362835"/>
                    </a:xfrm>
                    <a:prstGeom prst="rect">
                      <a:avLst/>
                    </a:prstGeom>
                  </pic:spPr>
                </pic:pic>
              </a:graphicData>
            </a:graphic>
          </wp:inline>
        </w:drawing>
      </w:r>
    </w:p>
    <w:p w14:paraId="2D271A69" w14:textId="77777777" w:rsidR="0030652A" w:rsidRDefault="0030652A" w:rsidP="0030652A"/>
    <w:p w14:paraId="68115D51" w14:textId="529C10ED" w:rsidR="0030652A" w:rsidRDefault="003C3425" w:rsidP="0030652A">
      <w:r w:rsidRPr="003C3425">
        <w:t xml:space="preserve">Then it is necessary to select </w:t>
      </w:r>
      <w:r w:rsidRPr="003C3425">
        <w:rPr>
          <w:b/>
          <w:bCs/>
        </w:rPr>
        <w:t>Create</w:t>
      </w:r>
      <w:r w:rsidRPr="003C3425">
        <w:t xml:space="preserve">. When performing this action, the data is loaded in the lines of the </w:t>
      </w:r>
      <w:r>
        <w:t>ledger</w:t>
      </w:r>
      <w:r w:rsidRPr="003C3425">
        <w:t xml:space="preserve"> as in the </w:t>
      </w:r>
      <w:r>
        <w:t>screenshot</w:t>
      </w:r>
      <w:r w:rsidRPr="003C3425">
        <w:t xml:space="preserve"> below</w:t>
      </w:r>
      <w:r>
        <w:t>:</w:t>
      </w:r>
    </w:p>
    <w:p w14:paraId="72A2EAE3" w14:textId="6F1A0C6F" w:rsidR="003C3425" w:rsidRDefault="003C3425" w:rsidP="0030652A"/>
    <w:p w14:paraId="555BF5D5" w14:textId="1C6786CA" w:rsidR="003C3425" w:rsidRDefault="00282FBD" w:rsidP="0030652A">
      <w:r w:rsidRPr="00282FBD">
        <w:rPr>
          <w:noProof/>
        </w:rPr>
        <w:drawing>
          <wp:inline distT="0" distB="0" distL="0" distR="0" wp14:anchorId="4AAAB64B" wp14:editId="7DB65A77">
            <wp:extent cx="5972810" cy="2728595"/>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810" cy="2728595"/>
                    </a:xfrm>
                    <a:prstGeom prst="rect">
                      <a:avLst/>
                    </a:prstGeom>
                  </pic:spPr>
                </pic:pic>
              </a:graphicData>
            </a:graphic>
          </wp:inline>
        </w:drawing>
      </w:r>
    </w:p>
    <w:p w14:paraId="7D35CC55" w14:textId="31334640" w:rsidR="0030652A" w:rsidRDefault="0030652A" w:rsidP="0030652A"/>
    <w:p w14:paraId="26AAEBB4" w14:textId="124C7A5D" w:rsidR="0034275D" w:rsidRDefault="0034275D" w:rsidP="0034275D">
      <w:r>
        <w:t>The entries included in the ledger are those that are posted in the system at the time of creating the ledger and their posting date is within the period for which the ledger is created. In case, after generating a ledger, more documents for the period are posted, it is necessary to generate the ledger again with the Create button.</w:t>
      </w:r>
    </w:p>
    <w:p w14:paraId="06211503" w14:textId="77777777" w:rsidR="0034275D" w:rsidRDefault="0034275D" w:rsidP="0034275D"/>
    <w:p w14:paraId="3E2FC58B" w14:textId="2DEF1DE3" w:rsidR="0034275D" w:rsidRDefault="0034275D" w:rsidP="0034275D">
      <w:r>
        <w:t>The fields in the VAT ledger that provide information about the status of the ledger are the following:</w:t>
      </w:r>
    </w:p>
    <w:p w14:paraId="08701FAD" w14:textId="0DAFB5E9" w:rsidR="0034275D" w:rsidRDefault="0034275D" w:rsidP="00172B62">
      <w:pPr>
        <w:ind w:firstLine="720"/>
      </w:pPr>
      <w:r>
        <w:t>• Created - indicates that the ledger has created rows with data from the posted documents.</w:t>
      </w:r>
    </w:p>
    <w:p w14:paraId="3E4ADC1D" w14:textId="031D61F3" w:rsidR="0034275D" w:rsidRDefault="0034275D" w:rsidP="00172B62">
      <w:pPr>
        <w:ind w:firstLine="720"/>
      </w:pPr>
      <w:r>
        <w:t>• Exported - indicates whether the ledger data was exported in files for submission to the tax administration. A ledger marked as Exported cannot be changed.</w:t>
      </w:r>
    </w:p>
    <w:p w14:paraId="171AD8A6" w14:textId="40129502" w:rsidR="0034275D" w:rsidRDefault="0034275D" w:rsidP="00172B62">
      <w:pPr>
        <w:ind w:firstLine="720"/>
      </w:pPr>
      <w:r>
        <w:lastRenderedPageBreak/>
        <w:t>• Status - indicates the status of the ledger: Open or Started. Status Open means that the Create action can be performed, and in case the ledger has already been created, the data in it can be changed. Status Started means that the ledger data cannot be changed and the Create action cannot be performed on it.</w:t>
      </w:r>
    </w:p>
    <w:p w14:paraId="7D70ED7B" w14:textId="69EB00F8" w:rsidR="0030652A" w:rsidRDefault="0034275D" w:rsidP="0030652A">
      <w:r w:rsidRPr="0034275D">
        <w:t xml:space="preserve">For each VAT </w:t>
      </w:r>
      <w:r>
        <w:t>ledger</w:t>
      </w:r>
      <w:r w:rsidRPr="0034275D">
        <w:t xml:space="preserve"> certain actions can be performed</w:t>
      </w:r>
      <w:r>
        <w:t xml:space="preserve">. You can  find them in </w:t>
      </w:r>
      <w:r w:rsidRPr="0034275D">
        <w:t>menu Actions - Functions.</w:t>
      </w:r>
    </w:p>
    <w:p w14:paraId="779126B2" w14:textId="16867D7E" w:rsidR="0034275D" w:rsidRDefault="0034275D" w:rsidP="0030652A"/>
    <w:p w14:paraId="408903F2" w14:textId="4358BD2C" w:rsidR="0034275D" w:rsidRDefault="00D02B1C" w:rsidP="0030652A">
      <w:r w:rsidRPr="00D02B1C">
        <w:rPr>
          <w:noProof/>
        </w:rPr>
        <w:drawing>
          <wp:inline distT="0" distB="0" distL="0" distR="0" wp14:anchorId="3E5E11AF" wp14:editId="4B2C76F1">
            <wp:extent cx="5972810" cy="2693035"/>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2693035"/>
                    </a:xfrm>
                    <a:prstGeom prst="rect">
                      <a:avLst/>
                    </a:prstGeom>
                  </pic:spPr>
                </pic:pic>
              </a:graphicData>
            </a:graphic>
          </wp:inline>
        </w:drawing>
      </w:r>
    </w:p>
    <w:p w14:paraId="73A5250B" w14:textId="77777777" w:rsidR="00EE79BE" w:rsidRDefault="00EE79BE" w:rsidP="00EE79BE"/>
    <w:p w14:paraId="218B1973" w14:textId="70DD768F" w:rsidR="00EE79BE" w:rsidRDefault="00EE79BE" w:rsidP="00172B62">
      <w:pPr>
        <w:ind w:firstLine="720"/>
      </w:pPr>
      <w:r>
        <w:t xml:space="preserve">• </w:t>
      </w:r>
      <w:r w:rsidRPr="00EE79BE">
        <w:rPr>
          <w:b/>
          <w:bCs/>
        </w:rPr>
        <w:t>Create</w:t>
      </w:r>
      <w:r>
        <w:t xml:space="preserve"> - creates lines in the ledger with data from the posted documents. For one log, the action can be performed repeatedly. Each execution of the action removes the existing rows in the log and reloads them. In order for the action to be performed, the status of the ledger must be Open. Status Open for a ledger that has already acquired the status Started is obtained with the action Reopen.</w:t>
      </w:r>
    </w:p>
    <w:p w14:paraId="3A1E7169" w14:textId="77BD496F" w:rsidR="0030652A" w:rsidRDefault="00EE79BE" w:rsidP="00EE79BE">
      <w:r>
        <w:t>In case the Create action is performed for a ledger that has the status Open, but is marked as Exported, then the system displays a warning message that the log has already been exported.</w:t>
      </w:r>
    </w:p>
    <w:p w14:paraId="614094D8" w14:textId="2196FBE5" w:rsidR="00EE79BE" w:rsidRDefault="00EE79BE" w:rsidP="00172B62">
      <w:pPr>
        <w:ind w:firstLine="720"/>
      </w:pPr>
      <w:r>
        <w:t xml:space="preserve">• </w:t>
      </w:r>
      <w:r>
        <w:rPr>
          <w:b/>
          <w:bCs/>
        </w:rPr>
        <w:t>Check</w:t>
      </w:r>
      <w:r>
        <w:t xml:space="preserve"> - checks the created ledger for errors that would prevent the acceptance of the ledger by the tax administration. Example of error: Contragent ID field is not filled in.</w:t>
      </w:r>
    </w:p>
    <w:p w14:paraId="059B1B42" w14:textId="1A7376F5" w:rsidR="00EE79BE" w:rsidRDefault="00EE79BE" w:rsidP="00172B62">
      <w:pPr>
        <w:ind w:firstLine="720"/>
      </w:pPr>
      <w:r>
        <w:t xml:space="preserve">• </w:t>
      </w:r>
      <w:r>
        <w:rPr>
          <w:b/>
          <w:bCs/>
        </w:rPr>
        <w:t>Release</w:t>
      </w:r>
      <w:r>
        <w:t xml:space="preserve"> - changes the status of the ledger from Open to Released. For a ledger with Status Released, no changes can be made and the Create action cannot be performed.</w:t>
      </w:r>
    </w:p>
    <w:p w14:paraId="2A715EF6" w14:textId="0486FC9A" w:rsidR="00EE79BE" w:rsidRDefault="00EE79BE" w:rsidP="00172B62">
      <w:pPr>
        <w:ind w:firstLine="720"/>
      </w:pPr>
      <w:r>
        <w:t xml:space="preserve">• </w:t>
      </w:r>
      <w:r w:rsidRPr="00EE79BE">
        <w:rPr>
          <w:b/>
          <w:bCs/>
        </w:rPr>
        <w:t>Reopen</w:t>
      </w:r>
      <w:r>
        <w:t xml:space="preserve"> - changes the status of the ledger from Released to Open. Only for a ledger with the status Open, the Create action can be performed.</w:t>
      </w:r>
    </w:p>
    <w:p w14:paraId="028C44E4" w14:textId="77777777" w:rsidR="00EE79BE" w:rsidRDefault="00EE79BE" w:rsidP="00EE79BE"/>
    <w:p w14:paraId="509E7459" w14:textId="77777777" w:rsidR="00FA641E" w:rsidRDefault="00FA641E" w:rsidP="00FA641E">
      <w:r>
        <w:t>For easier verification of documents in the VAT journal, more precisely for verification of documents with zero amounts, a column Zero value type has been created. The field contains the following values:</w:t>
      </w:r>
    </w:p>
    <w:p w14:paraId="69E26DA5" w14:textId="2BCC3E19" w:rsidR="00FA641E" w:rsidRDefault="006D19A1" w:rsidP="003D1667">
      <w:pPr>
        <w:pStyle w:val="ListParagraph"/>
        <w:numPr>
          <w:ilvl w:val="0"/>
          <w:numId w:val="69"/>
        </w:numPr>
      </w:pPr>
      <w:r>
        <w:rPr>
          <w:b/>
          <w:bCs/>
          <w:lang w:val="en-US"/>
        </w:rPr>
        <w:t>Void</w:t>
      </w:r>
      <w:r w:rsidR="00FA641E">
        <w:t xml:space="preserve"> – indicates that the document was </w:t>
      </w:r>
      <w:r w:rsidR="00197E2A">
        <w:rPr>
          <w:lang w:val="en-US"/>
        </w:rPr>
        <w:t>voided</w:t>
      </w:r>
      <w:r w:rsidR="00FA641E">
        <w:t xml:space="preserve"> with the </w:t>
      </w:r>
      <w:r w:rsidR="00197E2A">
        <w:rPr>
          <w:lang w:val="en-US"/>
        </w:rPr>
        <w:t>Void</w:t>
      </w:r>
      <w:r w:rsidR="00FA641E">
        <w:t xml:space="preserve"> posted document action by marking the document as </w:t>
      </w:r>
      <w:r w:rsidR="001B01A9">
        <w:rPr>
          <w:lang w:val="en-US"/>
        </w:rPr>
        <w:t>voided</w:t>
      </w:r>
      <w:r w:rsidR="00FA641E">
        <w:t>. Such a document is displayed in the VAT journal with zero amounts.</w:t>
      </w:r>
    </w:p>
    <w:p w14:paraId="2E9541B0" w14:textId="1F20A20D" w:rsidR="00FA641E" w:rsidRDefault="00FA641E" w:rsidP="003D1667">
      <w:pPr>
        <w:pStyle w:val="ListParagraph"/>
        <w:numPr>
          <w:ilvl w:val="0"/>
          <w:numId w:val="69"/>
        </w:numPr>
      </w:pPr>
      <w:r w:rsidRPr="003D1667">
        <w:rPr>
          <w:b/>
          <w:bCs/>
        </w:rPr>
        <w:t>Error</w:t>
      </w:r>
      <w:r>
        <w:t xml:space="preserve"> – indicates that when creating the VAT </w:t>
      </w:r>
      <w:r w:rsidR="00BA2027">
        <w:rPr>
          <w:lang w:val="en-US"/>
        </w:rPr>
        <w:t>Ledger</w:t>
      </w:r>
      <w:r>
        <w:t>, the</w:t>
      </w:r>
      <w:r w:rsidR="00DA53F0">
        <w:rPr>
          <w:lang w:val="en-US"/>
        </w:rPr>
        <w:t xml:space="preserve"> </w:t>
      </w:r>
      <w:r w:rsidR="00DA53F0" w:rsidRPr="00DA53F0">
        <w:rPr>
          <w:b/>
          <w:bCs/>
        </w:rPr>
        <w:t>Print VAT Ledgers in BGN (Converted Datbase)</w:t>
      </w:r>
      <w:r w:rsidR="00DA53F0">
        <w:rPr>
          <w:lang w:val="en-US"/>
        </w:rPr>
        <w:t xml:space="preserve">  </w:t>
      </w:r>
      <w:r>
        <w:t xml:space="preserve">option was enabled in the </w:t>
      </w:r>
      <w:r w:rsidR="00DA53F0" w:rsidRPr="00DA53F0">
        <w:rPr>
          <w:b/>
          <w:bCs/>
          <w:lang w:val="en-US"/>
        </w:rPr>
        <w:t>General Ledger</w:t>
      </w:r>
      <w:r w:rsidRPr="00DA53F0">
        <w:rPr>
          <w:b/>
          <w:bCs/>
        </w:rPr>
        <w:t xml:space="preserve"> Setup</w:t>
      </w:r>
      <w:r>
        <w:t>, but there are no values ​​in the fields for amounts in additional reporting currency in the records for the corresponding document.</w:t>
      </w:r>
    </w:p>
    <w:p w14:paraId="66976902" w14:textId="240C577B" w:rsidR="00FA641E" w:rsidRDefault="00FA641E" w:rsidP="003D1667">
      <w:pPr>
        <w:pStyle w:val="ListParagraph"/>
        <w:numPr>
          <w:ilvl w:val="0"/>
          <w:numId w:val="69"/>
        </w:numPr>
      </w:pPr>
      <w:r w:rsidRPr="003D1667">
        <w:rPr>
          <w:b/>
          <w:bCs/>
        </w:rPr>
        <w:t xml:space="preserve">Empty </w:t>
      </w:r>
      <w:r>
        <w:t xml:space="preserve">– for all other cases: document with actual zero amounts, </w:t>
      </w:r>
      <w:r w:rsidR="001C3B7D">
        <w:rPr>
          <w:lang w:val="en-US"/>
        </w:rPr>
        <w:t>void</w:t>
      </w:r>
      <w:r>
        <w:t xml:space="preserve">ed document with the </w:t>
      </w:r>
      <w:r w:rsidR="001C3B7D">
        <w:rPr>
          <w:lang w:val="en-US"/>
        </w:rPr>
        <w:t>voiding</w:t>
      </w:r>
      <w:r>
        <w:t xml:space="preserve"> action by creating a corrective document, etc.</w:t>
      </w:r>
    </w:p>
    <w:p w14:paraId="141B2FFD" w14:textId="77777777" w:rsidR="00FA641E" w:rsidRDefault="00FA641E" w:rsidP="00EE79BE"/>
    <w:p w14:paraId="6FC2CA80" w14:textId="77777777" w:rsidR="00FA641E" w:rsidRDefault="00FA641E" w:rsidP="00EE79BE"/>
    <w:p w14:paraId="7EDF3C3E" w14:textId="77777777" w:rsidR="00FA641E" w:rsidRDefault="00FA641E" w:rsidP="00EE79BE"/>
    <w:p w14:paraId="6FE9E53F" w14:textId="50EB7593" w:rsidR="00FA641E" w:rsidRDefault="00E94C6C" w:rsidP="00EE79BE">
      <w:r w:rsidRPr="00E94C6C">
        <w:rPr>
          <w:noProof/>
        </w:rPr>
        <w:drawing>
          <wp:inline distT="0" distB="0" distL="0" distR="0" wp14:anchorId="740A5966" wp14:editId="101F9972">
            <wp:extent cx="5972810" cy="2310130"/>
            <wp:effectExtent l="0" t="0" r="8890" b="0"/>
            <wp:docPr id="152348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6004" name=""/>
                    <pic:cNvPicPr/>
                  </pic:nvPicPr>
                  <pic:blipFill>
                    <a:blip r:embed="rId44"/>
                    <a:stretch>
                      <a:fillRect/>
                    </a:stretch>
                  </pic:blipFill>
                  <pic:spPr>
                    <a:xfrm>
                      <a:off x="0" y="0"/>
                      <a:ext cx="5972810" cy="2310130"/>
                    </a:xfrm>
                    <a:prstGeom prst="rect">
                      <a:avLst/>
                    </a:prstGeom>
                  </pic:spPr>
                </pic:pic>
              </a:graphicData>
            </a:graphic>
          </wp:inline>
        </w:drawing>
      </w:r>
    </w:p>
    <w:p w14:paraId="2BDBDEE6" w14:textId="77777777" w:rsidR="00FA641E" w:rsidRDefault="00FA641E" w:rsidP="00EE79BE"/>
    <w:p w14:paraId="5A3B8796" w14:textId="1A241C31" w:rsidR="00EE79BE" w:rsidRDefault="00EE79BE" w:rsidP="00EE79BE">
      <w:r>
        <w:t>After a ledger is exported in a file with a format for submission to the tax administration (described in item 2.4.4. Creating VAT files), the ledger is automatically marked as Exported. In addition, in the ledger list and in the ledger itself, its status is changed to Released.</w:t>
      </w:r>
    </w:p>
    <w:p w14:paraId="38CD7E81" w14:textId="77777777" w:rsidR="00EE79BE" w:rsidRDefault="00EE79BE" w:rsidP="00EE79BE"/>
    <w:p w14:paraId="3E7AF2C1" w14:textId="28CA200E" w:rsidR="00EE79BE" w:rsidRDefault="00EE79BE" w:rsidP="00EE79BE">
      <w:r>
        <w:t>If corrections are needed in an already exported ledger, it must be opened again with the Reopen action, then re-created or corrected. Once the adjustments have been made, new VAT files should be created for the ledger.</w:t>
      </w:r>
    </w:p>
    <w:p w14:paraId="0DBFB26E" w14:textId="77777777" w:rsidR="00EE79BE" w:rsidRDefault="00EE79BE" w:rsidP="00EE79BE"/>
    <w:p w14:paraId="7E9AC5F5" w14:textId="6C78E6F7" w:rsidR="00EE79BE" w:rsidRDefault="00EE79BE" w:rsidP="00EE79BE">
      <w:r>
        <w:t xml:space="preserve">When a ledger is selected, Statistics related to it is displayed on the right side of the screen, where summary information about the entries included in the </w:t>
      </w:r>
      <w:r w:rsidR="00E53A63">
        <w:t>ledger</w:t>
      </w:r>
      <w:r>
        <w:t xml:space="preserve"> can be obtained.</w:t>
      </w:r>
    </w:p>
    <w:p w14:paraId="75418292" w14:textId="6D3B0A28" w:rsidR="00E53A63" w:rsidRDefault="00E53A63" w:rsidP="00EE79BE"/>
    <w:p w14:paraId="0D0188C3" w14:textId="274118D3" w:rsidR="00E53A63" w:rsidRDefault="00052394" w:rsidP="00EE79BE">
      <w:r w:rsidRPr="00052394">
        <w:rPr>
          <w:noProof/>
        </w:rPr>
        <w:drawing>
          <wp:inline distT="0" distB="0" distL="0" distR="0" wp14:anchorId="07622BA0" wp14:editId="18E9E895">
            <wp:extent cx="5972810" cy="3064510"/>
            <wp:effectExtent l="0" t="0" r="8890" b="254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810" cy="3064510"/>
                    </a:xfrm>
                    <a:prstGeom prst="rect">
                      <a:avLst/>
                    </a:prstGeom>
                  </pic:spPr>
                </pic:pic>
              </a:graphicData>
            </a:graphic>
          </wp:inline>
        </w:drawing>
      </w:r>
    </w:p>
    <w:p w14:paraId="2BF047C3" w14:textId="121545AE" w:rsidR="00E53A63" w:rsidRDefault="00E53A63" w:rsidP="00EE79BE"/>
    <w:p w14:paraId="551EDA15" w14:textId="0670D4DE" w:rsidR="00E53A63" w:rsidRDefault="00E53A63" w:rsidP="00EE79BE">
      <w:r w:rsidRPr="00E53A63">
        <w:t xml:space="preserve">Using the Print action, the </w:t>
      </w:r>
      <w:r>
        <w:t>ledger</w:t>
      </w:r>
      <w:r w:rsidRPr="00E53A63">
        <w:t xml:space="preserve"> can be displayed on a screen, printed on a printer, or saved as a file:</w:t>
      </w:r>
    </w:p>
    <w:p w14:paraId="31A2FCBA" w14:textId="54C62843" w:rsidR="00E53A63" w:rsidRDefault="00E53A63" w:rsidP="00EE79BE"/>
    <w:p w14:paraId="51037120" w14:textId="2175035C" w:rsidR="00E53A63" w:rsidRDefault="00C751AB" w:rsidP="00EE79BE">
      <w:r w:rsidRPr="00C751AB">
        <w:rPr>
          <w:noProof/>
        </w:rPr>
        <w:drawing>
          <wp:inline distT="0" distB="0" distL="0" distR="0" wp14:anchorId="13895070" wp14:editId="0F3D8ADB">
            <wp:extent cx="5972810" cy="3134995"/>
            <wp:effectExtent l="0" t="0" r="8890" b="825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810" cy="3134995"/>
                    </a:xfrm>
                    <a:prstGeom prst="rect">
                      <a:avLst/>
                    </a:prstGeom>
                  </pic:spPr>
                </pic:pic>
              </a:graphicData>
            </a:graphic>
          </wp:inline>
        </w:drawing>
      </w:r>
    </w:p>
    <w:p w14:paraId="210E95D9" w14:textId="77777777" w:rsidR="00172B62" w:rsidRDefault="00172B62" w:rsidP="00EE79BE"/>
    <w:p w14:paraId="3CF19A24" w14:textId="78BCA32A" w:rsidR="0030652A" w:rsidRPr="00727FE9" w:rsidRDefault="009B0A47" w:rsidP="0030652A">
      <w:pPr>
        <w:pStyle w:val="Heading3"/>
        <w:ind w:left="720"/>
        <w:rPr>
          <w:rFonts w:eastAsiaTheme="majorEastAsia"/>
        </w:rPr>
      </w:pPr>
      <w:r>
        <w:rPr>
          <w:rFonts w:eastAsiaTheme="majorEastAsia"/>
          <w:lang w:val="en-US"/>
        </w:rPr>
        <w:t>VAT declaration creation</w:t>
      </w:r>
    </w:p>
    <w:p w14:paraId="1BB33E7B" w14:textId="62540566" w:rsidR="0030652A" w:rsidRPr="00445ACF" w:rsidRDefault="005D6EA5" w:rsidP="0030652A">
      <w:r>
        <w:rPr>
          <w:lang w:val="en-US"/>
        </w:rPr>
        <w:t xml:space="preserve">The VAT declaration is created from the main </w:t>
      </w:r>
      <w:r w:rsidR="007A1C45">
        <w:rPr>
          <w:lang w:val="en-US"/>
        </w:rPr>
        <w:t xml:space="preserve">menu of the </w:t>
      </w:r>
      <w:proofErr w:type="gramStart"/>
      <w:r w:rsidR="007A1C45">
        <w:rPr>
          <w:lang w:val="en-US"/>
        </w:rPr>
        <w:t>Accountant</w:t>
      </w:r>
      <w:proofErr w:type="gramEnd"/>
      <w:r w:rsidR="007A1C45">
        <w:rPr>
          <w:lang w:val="en-US"/>
        </w:rPr>
        <w:t xml:space="preserve"> role center. </w:t>
      </w:r>
    </w:p>
    <w:p w14:paraId="4670C1A3" w14:textId="77777777" w:rsidR="0030652A" w:rsidRDefault="0030652A" w:rsidP="0030652A">
      <w:pPr>
        <w:rPr>
          <w:noProof/>
          <w:lang w:eastAsia="bg-BG"/>
        </w:rPr>
      </w:pPr>
    </w:p>
    <w:p w14:paraId="7E79B322" w14:textId="76697D6A" w:rsidR="00A417EF" w:rsidRDefault="00CB7DE5" w:rsidP="0030652A">
      <w:pPr>
        <w:rPr>
          <w:noProof/>
          <w:lang w:eastAsia="bg-BG"/>
        </w:rPr>
      </w:pPr>
      <w:r w:rsidRPr="00CB7DE5">
        <w:rPr>
          <w:noProof/>
          <w:lang w:eastAsia="bg-BG"/>
        </w:rPr>
        <w:drawing>
          <wp:inline distT="0" distB="0" distL="0" distR="0" wp14:anchorId="47FD4AE3" wp14:editId="686C1739">
            <wp:extent cx="5972810" cy="1174115"/>
            <wp:effectExtent l="0" t="0" r="889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810" cy="1174115"/>
                    </a:xfrm>
                    <a:prstGeom prst="rect">
                      <a:avLst/>
                    </a:prstGeom>
                  </pic:spPr>
                </pic:pic>
              </a:graphicData>
            </a:graphic>
          </wp:inline>
        </w:drawing>
      </w:r>
    </w:p>
    <w:p w14:paraId="561B83C3" w14:textId="77777777" w:rsidR="00A417EF" w:rsidRDefault="00A417EF" w:rsidP="0030652A">
      <w:pPr>
        <w:rPr>
          <w:noProof/>
          <w:lang w:eastAsia="bg-BG"/>
        </w:rPr>
      </w:pPr>
    </w:p>
    <w:p w14:paraId="1A1B050B" w14:textId="0DC54939" w:rsidR="0030652A" w:rsidRDefault="00A20076" w:rsidP="0030652A">
      <w:r w:rsidRPr="00A20076">
        <w:t xml:space="preserve">A new declaration is created using the Create button. In the new line that appears in the list of declarations, the </w:t>
      </w:r>
      <w:r>
        <w:t xml:space="preserve">Period </w:t>
      </w:r>
      <w:r w:rsidRPr="00A20076">
        <w:t>Start date - the first day of the declared month - must be entered. All fields for amounts in the lines of the declaration are filled in manually (not calculable), including the amounts of VAT for refund and deduction.</w:t>
      </w:r>
    </w:p>
    <w:p w14:paraId="199D48F8" w14:textId="77777777" w:rsidR="0030652A" w:rsidRPr="006F1B06" w:rsidRDefault="0030652A" w:rsidP="0030652A"/>
    <w:p w14:paraId="420520FE" w14:textId="363892C6" w:rsidR="0030652A" w:rsidRDefault="00A417EF" w:rsidP="0030652A">
      <w:r w:rsidRPr="00A417EF">
        <w:rPr>
          <w:noProof/>
        </w:rPr>
        <w:drawing>
          <wp:inline distT="0" distB="0" distL="0" distR="0" wp14:anchorId="33639803" wp14:editId="4FB17C1E">
            <wp:extent cx="5972810" cy="873125"/>
            <wp:effectExtent l="0" t="0" r="889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810" cy="873125"/>
                    </a:xfrm>
                    <a:prstGeom prst="rect">
                      <a:avLst/>
                    </a:prstGeom>
                  </pic:spPr>
                </pic:pic>
              </a:graphicData>
            </a:graphic>
          </wp:inline>
        </w:drawing>
      </w:r>
    </w:p>
    <w:p w14:paraId="24F8C1B5" w14:textId="77777777" w:rsidR="00A20076" w:rsidRDefault="00A20076" w:rsidP="0030652A"/>
    <w:p w14:paraId="59CF9460" w14:textId="6787A440" w:rsidR="0030652A" w:rsidRDefault="00A20076" w:rsidP="0030652A">
      <w:r w:rsidRPr="00A20076">
        <w:lastRenderedPageBreak/>
        <w:t xml:space="preserve">The declaration is generated after the purchase and sales </w:t>
      </w:r>
      <w:r>
        <w:t>ledgers</w:t>
      </w:r>
      <w:r w:rsidRPr="00A20076">
        <w:t xml:space="preserve"> have been generated. To display the Declaration itself, it is necessary to select the </w:t>
      </w:r>
      <w:r w:rsidRPr="00A20076">
        <w:rPr>
          <w:b/>
          <w:bCs/>
        </w:rPr>
        <w:t>Print</w:t>
      </w:r>
      <w:r w:rsidRPr="00A20076">
        <w:t xml:space="preserve"> button. The data for the person responsible for preparing and submitting the declaration are entered once and after printing the document on a printer or saving it in a file, they are saved and do not need to be entered for the next printing. It is necessary to mark that this person is a Representative of the company, as well as to indicate a Confirmation of correctness of the data. After this data is filled in, select View or Print. </w:t>
      </w:r>
    </w:p>
    <w:p w14:paraId="08CB538A" w14:textId="6AEB46A7" w:rsidR="00A20076" w:rsidRDefault="00CB638E" w:rsidP="00A20076">
      <w:pPr>
        <w:jc w:val="center"/>
      </w:pPr>
      <w:r w:rsidRPr="00CB638E">
        <w:rPr>
          <w:noProof/>
        </w:rPr>
        <w:drawing>
          <wp:inline distT="0" distB="0" distL="0" distR="0" wp14:anchorId="47C0A569" wp14:editId="05172EBD">
            <wp:extent cx="3897838" cy="4713111"/>
            <wp:effectExtent l="0" t="0" r="762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05945" cy="4722914"/>
                    </a:xfrm>
                    <a:prstGeom prst="rect">
                      <a:avLst/>
                    </a:prstGeom>
                  </pic:spPr>
                </pic:pic>
              </a:graphicData>
            </a:graphic>
          </wp:inline>
        </w:drawing>
      </w:r>
    </w:p>
    <w:p w14:paraId="5F0270F9" w14:textId="77777777" w:rsidR="007401C7" w:rsidRDefault="007401C7" w:rsidP="00A20076">
      <w:pPr>
        <w:jc w:val="center"/>
      </w:pPr>
    </w:p>
    <w:p w14:paraId="2ED6363B" w14:textId="77777777" w:rsidR="007401C7" w:rsidRDefault="007401C7" w:rsidP="007401C7">
      <w:r w:rsidRPr="00A20076">
        <w:t>The report is visualized and from it you can see the amount of VAT to be paid or deducted. This amount must then be entered on the lines of the declaration (field VAT effectively</w:t>
      </w:r>
      <w:r>
        <w:t xml:space="preserve"> paid</w:t>
      </w:r>
      <w:r w:rsidRPr="00A20076">
        <w:t>).</w:t>
      </w:r>
    </w:p>
    <w:p w14:paraId="11601A1B" w14:textId="77777777" w:rsidR="007401C7" w:rsidRDefault="007401C7" w:rsidP="00A20076">
      <w:pPr>
        <w:jc w:val="center"/>
      </w:pPr>
    </w:p>
    <w:p w14:paraId="290E592A" w14:textId="267F5862" w:rsidR="002D605E" w:rsidRDefault="002D605E" w:rsidP="00A20076">
      <w:pPr>
        <w:jc w:val="center"/>
      </w:pPr>
    </w:p>
    <w:p w14:paraId="331111AA" w14:textId="6568BB89" w:rsidR="0030652A" w:rsidRDefault="0030652A" w:rsidP="0030652A"/>
    <w:p w14:paraId="55CA952D" w14:textId="5839D943" w:rsidR="00A20076" w:rsidRDefault="00CB638E" w:rsidP="0030652A">
      <w:r>
        <w:rPr>
          <w:noProof/>
        </w:rPr>
        <w:lastRenderedPageBreak/>
        <w:drawing>
          <wp:inline distT="0" distB="0" distL="0" distR="0" wp14:anchorId="3E50B309" wp14:editId="38F135FD">
            <wp:extent cx="5656580" cy="6800215"/>
            <wp:effectExtent l="0" t="0" r="1270" b="635"/>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50"/>
                    <a:stretch>
                      <a:fillRect/>
                    </a:stretch>
                  </pic:blipFill>
                  <pic:spPr>
                    <a:xfrm>
                      <a:off x="0" y="0"/>
                      <a:ext cx="5656580" cy="6800215"/>
                    </a:xfrm>
                    <a:prstGeom prst="rect">
                      <a:avLst/>
                    </a:prstGeom>
                  </pic:spPr>
                </pic:pic>
              </a:graphicData>
            </a:graphic>
          </wp:inline>
        </w:drawing>
      </w:r>
    </w:p>
    <w:p w14:paraId="1AE4CB04" w14:textId="3097BE44" w:rsidR="00A20076" w:rsidRDefault="00A20076" w:rsidP="0030652A">
      <w:pPr>
        <w:rPr>
          <w:noProof/>
        </w:rPr>
      </w:pPr>
    </w:p>
    <w:p w14:paraId="486AF112" w14:textId="58D578E0" w:rsidR="00CB638E" w:rsidRDefault="00CB638E" w:rsidP="0030652A">
      <w:r>
        <w:rPr>
          <w:noProof/>
        </w:rPr>
        <w:lastRenderedPageBreak/>
        <w:drawing>
          <wp:inline distT="0" distB="0" distL="0" distR="0" wp14:anchorId="108AFE6C" wp14:editId="3F4F2EEE">
            <wp:extent cx="4916805" cy="6792595"/>
            <wp:effectExtent l="0" t="0" r="0" b="8255"/>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51"/>
                    <a:stretch>
                      <a:fillRect/>
                    </a:stretch>
                  </pic:blipFill>
                  <pic:spPr>
                    <a:xfrm>
                      <a:off x="0" y="0"/>
                      <a:ext cx="4916805" cy="6792595"/>
                    </a:xfrm>
                    <a:prstGeom prst="rect">
                      <a:avLst/>
                    </a:prstGeom>
                  </pic:spPr>
                </pic:pic>
              </a:graphicData>
            </a:graphic>
          </wp:inline>
        </w:drawing>
      </w:r>
    </w:p>
    <w:p w14:paraId="30DF81F2" w14:textId="77777777" w:rsidR="0030652A" w:rsidRDefault="0030652A" w:rsidP="0030652A"/>
    <w:p w14:paraId="6D1569F7" w14:textId="0176CCF5" w:rsidR="0030652A" w:rsidRPr="00727FE9" w:rsidRDefault="009B0A47" w:rsidP="0030652A">
      <w:pPr>
        <w:pStyle w:val="Heading3"/>
        <w:ind w:left="720"/>
        <w:rPr>
          <w:rFonts w:eastAsiaTheme="majorEastAsia"/>
        </w:rPr>
      </w:pPr>
      <w:r>
        <w:rPr>
          <w:rFonts w:eastAsiaTheme="majorEastAsia"/>
          <w:lang w:val="en-US"/>
        </w:rPr>
        <w:t>VIES declaration creation</w:t>
      </w:r>
    </w:p>
    <w:p w14:paraId="31D4E529" w14:textId="380BA2AE" w:rsidR="0030652A" w:rsidRDefault="00BB7BF1" w:rsidP="0030652A">
      <w:pPr>
        <w:rPr>
          <w:lang w:val="en-US"/>
        </w:rPr>
      </w:pPr>
      <w:r>
        <w:rPr>
          <w:lang w:val="en-US"/>
        </w:rPr>
        <w:t xml:space="preserve">The VIES declaration is created from the main menu of the </w:t>
      </w:r>
      <w:proofErr w:type="gramStart"/>
      <w:r>
        <w:rPr>
          <w:lang w:val="en-US"/>
        </w:rPr>
        <w:t>Accountant</w:t>
      </w:r>
      <w:proofErr w:type="gramEnd"/>
      <w:r>
        <w:rPr>
          <w:lang w:val="en-US"/>
        </w:rPr>
        <w:t xml:space="preserve"> role center.</w:t>
      </w:r>
    </w:p>
    <w:p w14:paraId="316CC0E8" w14:textId="77777777" w:rsidR="000E7F70" w:rsidRDefault="000E7F70" w:rsidP="0030652A"/>
    <w:p w14:paraId="4F6817AE" w14:textId="35FCD70F" w:rsidR="0030652A" w:rsidRDefault="00144715" w:rsidP="0030652A">
      <w:r w:rsidRPr="00144715">
        <w:rPr>
          <w:noProof/>
        </w:rPr>
        <w:lastRenderedPageBreak/>
        <w:drawing>
          <wp:inline distT="0" distB="0" distL="0" distR="0" wp14:anchorId="3FD33689" wp14:editId="1AE5022F">
            <wp:extent cx="5972810" cy="1233805"/>
            <wp:effectExtent l="0" t="0" r="889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72810" cy="1233805"/>
                    </a:xfrm>
                    <a:prstGeom prst="rect">
                      <a:avLst/>
                    </a:prstGeom>
                  </pic:spPr>
                </pic:pic>
              </a:graphicData>
            </a:graphic>
          </wp:inline>
        </w:drawing>
      </w:r>
    </w:p>
    <w:p w14:paraId="67615A7B" w14:textId="77777777" w:rsidR="0030652A" w:rsidRPr="00CC2EBC" w:rsidRDefault="0030652A" w:rsidP="0030652A">
      <w:pPr>
        <w:rPr>
          <w:b/>
          <w:color w:val="FF0000"/>
        </w:rPr>
      </w:pPr>
    </w:p>
    <w:p w14:paraId="4DC4792F" w14:textId="1F16E350" w:rsidR="0030652A" w:rsidRDefault="0003637A" w:rsidP="0030652A">
      <w:r w:rsidRPr="0003637A">
        <w:t xml:space="preserve">A new declaration is created using the </w:t>
      </w:r>
      <w:r>
        <w:rPr>
          <w:b/>
          <w:bCs/>
        </w:rPr>
        <w:t>New</w:t>
      </w:r>
      <w:r w:rsidRPr="0003637A">
        <w:t xml:space="preserve"> button.</w:t>
      </w:r>
    </w:p>
    <w:p w14:paraId="215D4D56" w14:textId="136CA048" w:rsidR="0003637A" w:rsidRDefault="0003637A" w:rsidP="0030652A"/>
    <w:p w14:paraId="50A14104" w14:textId="69122EB5" w:rsidR="007C3395" w:rsidRDefault="007C3395" w:rsidP="0030652A">
      <w:r w:rsidRPr="007C3395">
        <w:rPr>
          <w:noProof/>
        </w:rPr>
        <w:drawing>
          <wp:inline distT="0" distB="0" distL="0" distR="0" wp14:anchorId="7996D282" wp14:editId="14C7DBBF">
            <wp:extent cx="5972810" cy="958850"/>
            <wp:effectExtent l="0" t="0" r="889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72810" cy="958850"/>
                    </a:xfrm>
                    <a:prstGeom prst="rect">
                      <a:avLst/>
                    </a:prstGeom>
                  </pic:spPr>
                </pic:pic>
              </a:graphicData>
            </a:graphic>
          </wp:inline>
        </w:drawing>
      </w:r>
    </w:p>
    <w:p w14:paraId="751D0701" w14:textId="77777777" w:rsidR="0003637A" w:rsidRPr="00445ACF" w:rsidRDefault="0003637A" w:rsidP="0030652A"/>
    <w:p w14:paraId="0569DDBD" w14:textId="5E288225" w:rsidR="0030652A" w:rsidRDefault="0003637A" w:rsidP="0030652A">
      <w:r w:rsidRPr="0003637A">
        <w:t xml:space="preserve">A new line appears in the list of declarations, in which the </w:t>
      </w:r>
      <w:r>
        <w:t xml:space="preserve">Period </w:t>
      </w:r>
      <w:r w:rsidRPr="0003637A">
        <w:t xml:space="preserve">Start date must be entered - the first day of the declared month, as well as data about the employee responsible for preparing and submitting the declaration - </w:t>
      </w:r>
      <w:r>
        <w:t>ID</w:t>
      </w:r>
      <w:r w:rsidRPr="0003637A">
        <w:t xml:space="preserve">, Name, </w:t>
      </w:r>
      <w:r>
        <w:t>P</w:t>
      </w:r>
      <w:r w:rsidRPr="0003637A">
        <w:t>osition (</w:t>
      </w:r>
      <w:r>
        <w:t>Authorized person, Procurator</w:t>
      </w:r>
      <w:r w:rsidRPr="0003637A">
        <w:t>), Address.</w:t>
      </w:r>
      <w:r w:rsidR="0030652A">
        <w:t xml:space="preserve"> </w:t>
      </w:r>
    </w:p>
    <w:p w14:paraId="496C5115" w14:textId="77777777" w:rsidR="0030652A" w:rsidRDefault="0030652A" w:rsidP="0030652A"/>
    <w:p w14:paraId="5B6F8006" w14:textId="253A37D9" w:rsidR="0030652A" w:rsidRDefault="0003637A" w:rsidP="0030652A">
      <w:r w:rsidRPr="0003637A">
        <w:t>The Print button opens a window in which the declaration is prepared for printing.</w:t>
      </w:r>
    </w:p>
    <w:p w14:paraId="5F8F4783" w14:textId="77777777" w:rsidR="0030652A" w:rsidRDefault="0030652A" w:rsidP="0030652A"/>
    <w:p w14:paraId="16B7448F" w14:textId="742DA798" w:rsidR="0030652A" w:rsidRDefault="0003637A" w:rsidP="0030652A">
      <w:r w:rsidRPr="0003637A">
        <w:rPr>
          <w:noProof/>
        </w:rPr>
        <w:drawing>
          <wp:inline distT="0" distB="0" distL="0" distR="0" wp14:anchorId="1683763F" wp14:editId="72917F9F">
            <wp:extent cx="3282678" cy="3524162"/>
            <wp:effectExtent l="0" t="0" r="0" b="63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84426" cy="3526038"/>
                    </a:xfrm>
                    <a:prstGeom prst="rect">
                      <a:avLst/>
                    </a:prstGeom>
                  </pic:spPr>
                </pic:pic>
              </a:graphicData>
            </a:graphic>
          </wp:inline>
        </w:drawing>
      </w:r>
    </w:p>
    <w:p w14:paraId="0FCDDEDF" w14:textId="77777777" w:rsidR="0030652A" w:rsidRDefault="0030652A" w:rsidP="0030652A"/>
    <w:p w14:paraId="58FDB6AE" w14:textId="55922953" w:rsidR="0030652A" w:rsidRDefault="0030652A" w:rsidP="0030652A">
      <w:pPr>
        <w:rPr>
          <w:noProof/>
          <w:lang w:eastAsia="bg-BG"/>
        </w:rPr>
      </w:pPr>
    </w:p>
    <w:p w14:paraId="18560848" w14:textId="3649F67D" w:rsidR="0030652A" w:rsidRDefault="0030652A" w:rsidP="0030652A">
      <w:pPr>
        <w:rPr>
          <w:lang w:val="en-US"/>
        </w:rPr>
      </w:pPr>
    </w:p>
    <w:p w14:paraId="4E81EF94" w14:textId="3A33EB0E" w:rsidR="004B1408" w:rsidRDefault="004B1408" w:rsidP="0030652A">
      <w:pPr>
        <w:rPr>
          <w:lang w:val="en-US"/>
        </w:rPr>
      </w:pPr>
      <w:r w:rsidRPr="004B1408">
        <w:rPr>
          <w:noProof/>
          <w:lang w:val="en-US"/>
        </w:rPr>
        <w:lastRenderedPageBreak/>
        <w:drawing>
          <wp:inline distT="0" distB="0" distL="0" distR="0" wp14:anchorId="74CD5059" wp14:editId="0390657D">
            <wp:extent cx="5947892" cy="6268164"/>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7892" cy="6268164"/>
                    </a:xfrm>
                    <a:prstGeom prst="rect">
                      <a:avLst/>
                    </a:prstGeom>
                  </pic:spPr>
                </pic:pic>
              </a:graphicData>
            </a:graphic>
          </wp:inline>
        </w:drawing>
      </w:r>
    </w:p>
    <w:p w14:paraId="44816CDE" w14:textId="77777777" w:rsidR="004B1408" w:rsidRDefault="004B1408" w:rsidP="0030652A">
      <w:pPr>
        <w:rPr>
          <w:lang w:val="en-US"/>
        </w:rPr>
      </w:pPr>
    </w:p>
    <w:p w14:paraId="47E66EA8" w14:textId="0061E281" w:rsidR="0030652A" w:rsidRPr="00727FE9" w:rsidRDefault="0036192C" w:rsidP="0030652A">
      <w:pPr>
        <w:pStyle w:val="Heading3"/>
        <w:ind w:left="720"/>
        <w:rPr>
          <w:rFonts w:eastAsiaTheme="majorEastAsia"/>
        </w:rPr>
      </w:pPr>
      <w:r>
        <w:rPr>
          <w:rFonts w:eastAsiaTheme="majorEastAsia"/>
          <w:lang w:val="en-US"/>
        </w:rPr>
        <w:t>VAT ledgers export</w:t>
      </w:r>
    </w:p>
    <w:p w14:paraId="6E301080" w14:textId="6D6A6258" w:rsidR="0030652A" w:rsidRPr="0036192C" w:rsidRDefault="00B144EC" w:rsidP="0030652A">
      <w:pPr>
        <w:rPr>
          <w:lang w:val="en-US"/>
        </w:rPr>
      </w:pPr>
      <w:r w:rsidRPr="00B144EC">
        <w:rPr>
          <w:lang w:val="en-US"/>
        </w:rPr>
        <w:t xml:space="preserve">VAT files are created on the </w:t>
      </w:r>
      <w:r>
        <w:t xml:space="preserve">VAT Ledgers </w:t>
      </w:r>
      <w:r w:rsidRPr="00B144EC">
        <w:rPr>
          <w:lang w:val="en-US"/>
        </w:rPr>
        <w:t xml:space="preserve">Export page. For the role </w:t>
      </w:r>
      <w:r>
        <w:t>center</w:t>
      </w:r>
      <w:r w:rsidRPr="00B144EC">
        <w:rPr>
          <w:lang w:val="en-US"/>
        </w:rPr>
        <w:t xml:space="preserve"> Accountant, it </w:t>
      </w:r>
      <w:proofErr w:type="gramStart"/>
      <w:r w:rsidRPr="00B144EC">
        <w:rPr>
          <w:lang w:val="en-US"/>
        </w:rPr>
        <w:t>is located in</w:t>
      </w:r>
      <w:proofErr w:type="gramEnd"/>
      <w:r w:rsidRPr="00B144EC">
        <w:rPr>
          <w:lang w:val="en-US"/>
        </w:rPr>
        <w:t xml:space="preserve"> the main menu, in the VAT </w:t>
      </w:r>
      <w:r>
        <w:t>Reporting</w:t>
      </w:r>
      <w:r w:rsidRPr="00B144EC">
        <w:rPr>
          <w:lang w:val="en-US"/>
        </w:rPr>
        <w:t xml:space="preserve"> section.</w:t>
      </w:r>
    </w:p>
    <w:p w14:paraId="44F5E6CD" w14:textId="77777777" w:rsidR="0030652A" w:rsidRDefault="0030652A" w:rsidP="0030652A">
      <w:pPr>
        <w:rPr>
          <w:noProof/>
          <w:lang w:eastAsia="bg-BG"/>
        </w:rPr>
      </w:pPr>
    </w:p>
    <w:p w14:paraId="34B74CF1" w14:textId="12BC9C51" w:rsidR="0030652A" w:rsidRDefault="00B144EC" w:rsidP="0030652A">
      <w:pPr>
        <w:rPr>
          <w:noProof/>
          <w:lang w:eastAsia="bg-BG"/>
        </w:rPr>
      </w:pPr>
      <w:r w:rsidRPr="00B144EC">
        <w:rPr>
          <w:noProof/>
          <w:lang w:eastAsia="bg-BG"/>
        </w:rPr>
        <w:lastRenderedPageBreak/>
        <w:drawing>
          <wp:inline distT="0" distB="0" distL="0" distR="0" wp14:anchorId="68C58AF8" wp14:editId="4D01C7FE">
            <wp:extent cx="5972810" cy="1814195"/>
            <wp:effectExtent l="0" t="0" r="889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810" cy="1814195"/>
                    </a:xfrm>
                    <a:prstGeom prst="rect">
                      <a:avLst/>
                    </a:prstGeom>
                  </pic:spPr>
                </pic:pic>
              </a:graphicData>
            </a:graphic>
          </wp:inline>
        </w:drawing>
      </w:r>
    </w:p>
    <w:p w14:paraId="770F927D" w14:textId="77777777" w:rsidR="0030652A" w:rsidRDefault="0030652A" w:rsidP="0030652A"/>
    <w:p w14:paraId="2B73B68E" w14:textId="77777777" w:rsidR="0030652A" w:rsidRDefault="0030652A" w:rsidP="0030652A"/>
    <w:p w14:paraId="3F44207E" w14:textId="1033110D" w:rsidR="00B144EC" w:rsidRDefault="000E7F70" w:rsidP="00B144EC">
      <w:r>
        <w:rPr>
          <w:lang w:val="en-US"/>
        </w:rPr>
        <w:t xml:space="preserve">In the </w:t>
      </w:r>
      <w:proofErr w:type="gramStart"/>
      <w:r>
        <w:rPr>
          <w:lang w:val="en-US"/>
        </w:rPr>
        <w:t>page opened</w:t>
      </w:r>
      <w:proofErr w:type="gramEnd"/>
      <w:r>
        <w:rPr>
          <w:lang w:val="en-US"/>
        </w:rPr>
        <w:t xml:space="preserve">, </w:t>
      </w:r>
      <w:r w:rsidR="00B144EC">
        <w:t>you can specify:</w:t>
      </w:r>
    </w:p>
    <w:p w14:paraId="339F5385" w14:textId="4C7CCB2C" w:rsidR="00B144EC" w:rsidRDefault="00B144EC" w:rsidP="00172B62">
      <w:pPr>
        <w:ind w:firstLine="720"/>
      </w:pPr>
      <w:r>
        <w:t>• Period - month and year for which data is exported</w:t>
      </w:r>
    </w:p>
    <w:p w14:paraId="0253F5AE" w14:textId="5AD80F45" w:rsidR="00B144EC" w:rsidRDefault="00B144EC" w:rsidP="00172B62">
      <w:pPr>
        <w:ind w:firstLine="720"/>
      </w:pPr>
      <w:r>
        <w:t>• Ledgers and declarations for which files will be created</w:t>
      </w:r>
    </w:p>
    <w:p w14:paraId="370509A2" w14:textId="6AE8D329" w:rsidR="00B144EC" w:rsidRDefault="00B144EC" w:rsidP="00172B62">
      <w:pPr>
        <w:ind w:firstLine="720"/>
      </w:pPr>
      <w:r>
        <w:t>• The names of the files to be created</w:t>
      </w:r>
    </w:p>
    <w:p w14:paraId="587F39DC" w14:textId="77777777" w:rsidR="0030652A" w:rsidRDefault="0030652A" w:rsidP="0030652A"/>
    <w:p w14:paraId="23DB9AB2" w14:textId="0473C9DE" w:rsidR="0030652A" w:rsidRDefault="00BC189A" w:rsidP="0030652A">
      <w:r>
        <w:rPr>
          <w:noProof/>
        </w:rPr>
        <w:drawing>
          <wp:inline distT="0" distB="0" distL="0" distR="0" wp14:anchorId="6913FF4B" wp14:editId="40884004">
            <wp:extent cx="3947160" cy="4434840"/>
            <wp:effectExtent l="0" t="0" r="0" b="381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947160" cy="4434840"/>
                    </a:xfrm>
                    <a:prstGeom prst="rect">
                      <a:avLst/>
                    </a:prstGeom>
                  </pic:spPr>
                </pic:pic>
              </a:graphicData>
            </a:graphic>
          </wp:inline>
        </w:drawing>
      </w:r>
    </w:p>
    <w:p w14:paraId="3ACA561D" w14:textId="77777777" w:rsidR="0030652A" w:rsidRDefault="0030652A" w:rsidP="0030652A"/>
    <w:p w14:paraId="26075144" w14:textId="77777777" w:rsidR="00B144EC" w:rsidRPr="00B144EC" w:rsidRDefault="00B144EC" w:rsidP="00B144EC">
      <w:pPr>
        <w:rPr>
          <w:lang w:val="en-US"/>
        </w:rPr>
      </w:pPr>
      <w:r w:rsidRPr="00B144EC">
        <w:rPr>
          <w:lang w:val="en-US"/>
        </w:rPr>
        <w:t>The fields for the file names are filled in automatically with values, according to the requirements for their submission to the tax administration:</w:t>
      </w:r>
    </w:p>
    <w:p w14:paraId="01C553F5" w14:textId="1EC1764F" w:rsidR="00B144EC" w:rsidRPr="00B144EC" w:rsidRDefault="00B144EC" w:rsidP="0016692D">
      <w:pPr>
        <w:pStyle w:val="ListParagraph"/>
        <w:numPr>
          <w:ilvl w:val="0"/>
          <w:numId w:val="31"/>
        </w:numPr>
        <w:rPr>
          <w:lang w:val="en-US"/>
        </w:rPr>
      </w:pPr>
      <w:r w:rsidRPr="00B144EC">
        <w:rPr>
          <w:lang w:val="en-US"/>
        </w:rPr>
        <w:lastRenderedPageBreak/>
        <w:t xml:space="preserve">PRODAGBI.TXT </w:t>
      </w:r>
      <w:r>
        <w:rPr>
          <w:lang w:val="en-US"/>
        </w:rPr>
        <w:t>–</w:t>
      </w:r>
      <w:r w:rsidRPr="00B144EC">
        <w:rPr>
          <w:lang w:val="en-US"/>
        </w:rPr>
        <w:t xml:space="preserve"> </w:t>
      </w:r>
      <w:r>
        <w:rPr>
          <w:lang w:val="en-US"/>
        </w:rPr>
        <w:t xml:space="preserve">VAT </w:t>
      </w:r>
      <w:r w:rsidRPr="00B144EC">
        <w:rPr>
          <w:lang w:val="en-US"/>
        </w:rPr>
        <w:t xml:space="preserve">Sales </w:t>
      </w:r>
      <w:r>
        <w:t>ledger</w:t>
      </w:r>
    </w:p>
    <w:p w14:paraId="0A327E9A" w14:textId="097C60A6" w:rsidR="00B144EC" w:rsidRPr="00B144EC" w:rsidRDefault="00B144EC" w:rsidP="0016692D">
      <w:pPr>
        <w:pStyle w:val="ListParagraph"/>
        <w:numPr>
          <w:ilvl w:val="0"/>
          <w:numId w:val="31"/>
        </w:numPr>
        <w:rPr>
          <w:lang w:val="en-US"/>
        </w:rPr>
      </w:pPr>
      <w:r w:rsidRPr="00B144EC">
        <w:rPr>
          <w:lang w:val="en-US"/>
        </w:rPr>
        <w:t xml:space="preserve">POKUPKI.TXT </w:t>
      </w:r>
      <w:r>
        <w:rPr>
          <w:lang w:val="en-US"/>
        </w:rPr>
        <w:t>–</w:t>
      </w:r>
      <w:r w:rsidRPr="00B144EC">
        <w:rPr>
          <w:lang w:val="en-US"/>
        </w:rPr>
        <w:t xml:space="preserve"> </w:t>
      </w:r>
      <w:r>
        <w:rPr>
          <w:lang w:val="en-US"/>
        </w:rPr>
        <w:t xml:space="preserve">VAT </w:t>
      </w:r>
      <w:r>
        <w:t>Purchase ledger</w:t>
      </w:r>
    </w:p>
    <w:p w14:paraId="4E2F8DF3" w14:textId="71B48B1E" w:rsidR="00B144EC" w:rsidRPr="00B144EC" w:rsidRDefault="00B144EC" w:rsidP="0016692D">
      <w:pPr>
        <w:pStyle w:val="ListParagraph"/>
        <w:numPr>
          <w:ilvl w:val="0"/>
          <w:numId w:val="31"/>
        </w:numPr>
        <w:rPr>
          <w:lang w:val="en-US"/>
        </w:rPr>
      </w:pPr>
      <w:r w:rsidRPr="00B144EC">
        <w:rPr>
          <w:lang w:val="en-US"/>
        </w:rPr>
        <w:t>DEKLAR.TXT - VAT declaration</w:t>
      </w:r>
    </w:p>
    <w:p w14:paraId="11656FFF" w14:textId="1C7D8826" w:rsidR="00B144EC" w:rsidRPr="00B144EC" w:rsidRDefault="00B144EC" w:rsidP="0016692D">
      <w:pPr>
        <w:pStyle w:val="ListParagraph"/>
        <w:numPr>
          <w:ilvl w:val="0"/>
          <w:numId w:val="31"/>
        </w:numPr>
        <w:rPr>
          <w:lang w:val="en-US"/>
        </w:rPr>
      </w:pPr>
      <w:r w:rsidRPr="00B144EC">
        <w:rPr>
          <w:lang w:val="en-US"/>
        </w:rPr>
        <w:t>VIES.TXT - VIES Declaration</w:t>
      </w:r>
    </w:p>
    <w:p w14:paraId="6B58AB5F" w14:textId="77777777" w:rsidR="00B144EC" w:rsidRPr="00B144EC" w:rsidRDefault="00B144EC" w:rsidP="00B144EC">
      <w:pPr>
        <w:rPr>
          <w:lang w:val="en-US"/>
        </w:rPr>
      </w:pPr>
    </w:p>
    <w:p w14:paraId="1C7190C4" w14:textId="756EBD4E" w:rsidR="00F96949" w:rsidRDefault="00B144EC" w:rsidP="00B144EC">
      <w:pPr>
        <w:rPr>
          <w:lang w:val="en-US"/>
        </w:rPr>
      </w:pPr>
      <w:r w:rsidRPr="00B144EC">
        <w:rPr>
          <w:lang w:val="en-US"/>
        </w:rPr>
        <w:t>By selecting the OK button</w:t>
      </w:r>
      <w:r w:rsidR="00F96949">
        <w:t>,</w:t>
      </w:r>
      <w:r w:rsidRPr="00B144EC">
        <w:rPr>
          <w:lang w:val="en-US"/>
        </w:rPr>
        <w:t xml:space="preserve"> </w:t>
      </w:r>
      <w:r w:rsidR="00F96949">
        <w:rPr>
          <w:lang w:val="en-US"/>
        </w:rPr>
        <w:t>one</w:t>
      </w:r>
      <w:r w:rsidR="00F96949" w:rsidRPr="00F96949">
        <w:rPr>
          <w:lang w:val="en-US"/>
        </w:rPr>
        <w:t xml:space="preserve"> archive file is created that contains all marked diaries and declarations.</w:t>
      </w:r>
    </w:p>
    <w:p w14:paraId="4EAEC850" w14:textId="77777777" w:rsidR="00B144EC" w:rsidRDefault="00B144EC" w:rsidP="00B144EC"/>
    <w:p w14:paraId="1EC59134" w14:textId="2CEC710E" w:rsidR="0030652A" w:rsidRDefault="00953A1C" w:rsidP="0030652A">
      <w:r w:rsidRPr="00953A1C">
        <w:rPr>
          <w:noProof/>
        </w:rPr>
        <w:drawing>
          <wp:inline distT="0" distB="0" distL="0" distR="0" wp14:anchorId="05B9F7B0" wp14:editId="762A0F98">
            <wp:extent cx="5972810" cy="2947670"/>
            <wp:effectExtent l="0" t="0" r="8890" b="508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810" cy="2947670"/>
                    </a:xfrm>
                    <a:prstGeom prst="rect">
                      <a:avLst/>
                    </a:prstGeom>
                  </pic:spPr>
                </pic:pic>
              </a:graphicData>
            </a:graphic>
          </wp:inline>
        </w:drawing>
      </w:r>
    </w:p>
    <w:p w14:paraId="1C603064" w14:textId="77777777" w:rsidR="0030652A" w:rsidRPr="00B32995" w:rsidRDefault="0030652A" w:rsidP="0030652A">
      <w:pPr>
        <w:rPr>
          <w:lang w:val="en-US"/>
        </w:rPr>
      </w:pPr>
    </w:p>
    <w:p w14:paraId="676219D0" w14:textId="10F33676" w:rsidR="0030652A" w:rsidRPr="0030652A" w:rsidRDefault="00953A1C" w:rsidP="00953A1C">
      <w:r w:rsidRPr="00953A1C">
        <w:rPr>
          <w:lang w:val="en-US"/>
        </w:rPr>
        <w:t xml:space="preserve">Once </w:t>
      </w:r>
      <w:r>
        <w:rPr>
          <w:lang w:val="en-US"/>
        </w:rPr>
        <w:t xml:space="preserve">the </w:t>
      </w:r>
      <w:r w:rsidRPr="00953A1C">
        <w:rPr>
          <w:lang w:val="en-US"/>
        </w:rPr>
        <w:t xml:space="preserve">export files for the </w:t>
      </w:r>
      <w:r>
        <w:rPr>
          <w:lang w:val="en-US"/>
        </w:rPr>
        <w:t xml:space="preserve">ledgers </w:t>
      </w:r>
      <w:r w:rsidRPr="00953A1C">
        <w:rPr>
          <w:lang w:val="en-US"/>
        </w:rPr>
        <w:t xml:space="preserve">are generated, the system automatically marks these </w:t>
      </w:r>
      <w:r>
        <w:rPr>
          <w:lang w:val="en-US"/>
        </w:rPr>
        <w:t>ledgers</w:t>
      </w:r>
      <w:r w:rsidRPr="00953A1C">
        <w:rPr>
          <w:lang w:val="en-US"/>
        </w:rPr>
        <w:t xml:space="preserve"> as Exported.</w:t>
      </w:r>
      <w:r>
        <w:rPr>
          <w:lang w:val="en-US"/>
        </w:rPr>
        <w:t xml:space="preserve"> </w:t>
      </w:r>
      <w:r w:rsidRPr="00953A1C">
        <w:rPr>
          <w:lang w:val="en-US"/>
        </w:rPr>
        <w:t xml:space="preserve">Files for VAT </w:t>
      </w:r>
      <w:r>
        <w:rPr>
          <w:lang w:val="en-US"/>
        </w:rPr>
        <w:t>ledgers</w:t>
      </w:r>
      <w:r w:rsidRPr="00953A1C">
        <w:rPr>
          <w:lang w:val="en-US"/>
        </w:rPr>
        <w:t xml:space="preserve"> and declarations can be generated repeatedly if necessary to correct the data.</w:t>
      </w:r>
      <w:r w:rsidR="003175D4">
        <w:rPr>
          <w:lang w:val="en-US"/>
        </w:rPr>
        <w:t xml:space="preserve"> </w:t>
      </w:r>
    </w:p>
    <w:p w14:paraId="5E33C162" w14:textId="04FF3B65" w:rsidR="0030652A" w:rsidRDefault="00215E0E" w:rsidP="0030652A">
      <w:pPr>
        <w:pStyle w:val="Heading2"/>
      </w:pPr>
      <w:bookmarkStart w:id="13" w:name="_Toc238578420"/>
      <w:bookmarkStart w:id="14" w:name="_Toc445199146"/>
      <w:r>
        <w:rPr>
          <w:lang w:val="en-US"/>
        </w:rPr>
        <w:t xml:space="preserve">VAT for </w:t>
      </w:r>
      <w:r w:rsidR="008F5D67">
        <w:rPr>
          <w:lang w:val="en-US"/>
        </w:rPr>
        <w:t xml:space="preserve">private </w:t>
      </w:r>
      <w:r>
        <w:rPr>
          <w:lang w:val="en-US"/>
        </w:rPr>
        <w:t>use</w:t>
      </w:r>
      <w:r w:rsidR="00933B6B">
        <w:rPr>
          <w:lang w:val="en-US"/>
        </w:rPr>
        <w:t xml:space="preserve"> of asse</w:t>
      </w:r>
      <w:r w:rsidR="008F5D67">
        <w:rPr>
          <w:lang w:val="en-US"/>
        </w:rPr>
        <w:t>ts</w:t>
      </w:r>
      <w:bookmarkEnd w:id="13"/>
    </w:p>
    <w:p w14:paraId="2F78D4D2" w14:textId="4BE5FA87" w:rsidR="0030652A" w:rsidRPr="00FB72CD" w:rsidRDefault="0066550B" w:rsidP="0030652A">
      <w:pPr>
        <w:pStyle w:val="Heading3"/>
        <w:ind w:left="720"/>
        <w:rPr>
          <w:rFonts w:cs="Calibri"/>
          <w:szCs w:val="24"/>
        </w:rPr>
      </w:pPr>
      <w:bookmarkStart w:id="15" w:name="_Toc67047589"/>
      <w:bookmarkStart w:id="16" w:name="_Toc73372465"/>
      <w:r w:rsidRPr="00FB72CD">
        <w:rPr>
          <w:rStyle w:val="Heading3Char"/>
          <w:b/>
          <w:bCs/>
          <w:lang w:val="en-US"/>
        </w:rPr>
        <w:t>General terms of the VAT for private use of assets</w:t>
      </w:r>
      <w:bookmarkEnd w:id="14"/>
      <w:bookmarkEnd w:id="15"/>
      <w:bookmarkEnd w:id="16"/>
    </w:p>
    <w:p w14:paraId="1D43BCC6" w14:textId="77777777" w:rsidR="0030652A" w:rsidRPr="00450365" w:rsidRDefault="0030652A" w:rsidP="0030652A">
      <w:pPr>
        <w:rPr>
          <w:b/>
          <w:highlight w:val="yellow"/>
          <w:lang w:eastAsia="ar-SA"/>
        </w:rPr>
      </w:pPr>
    </w:p>
    <w:p w14:paraId="387C2801" w14:textId="5B751C32" w:rsidR="00DA2960" w:rsidRDefault="00DA2960" w:rsidP="00FB72CD">
      <w:pPr>
        <w:rPr>
          <w:lang w:val="en-US"/>
        </w:rPr>
      </w:pPr>
      <w:r w:rsidRPr="00DA2960">
        <w:rPr>
          <w:lang w:val="en-US"/>
        </w:rPr>
        <w:t xml:space="preserve">The </w:t>
      </w:r>
      <w:r>
        <w:rPr>
          <w:lang w:val="en-US"/>
        </w:rPr>
        <w:t>rules for VAT for private use of assets are applied according to</w:t>
      </w:r>
      <w:r w:rsidRPr="00DA2960">
        <w:rPr>
          <w:lang w:val="en-US"/>
        </w:rPr>
        <w:t xml:space="preserve"> Art. 6, para. 3, item 1 and Art. 9, para. 3, item 1 of the VAT Act and the need for VAT registered companies to declare the tax on the assets used for personal needs </w:t>
      </w:r>
      <w:r>
        <w:rPr>
          <w:lang w:val="en-US"/>
        </w:rPr>
        <w:t>when</w:t>
      </w:r>
      <w:r w:rsidRPr="00DA2960">
        <w:rPr>
          <w:lang w:val="en-US"/>
        </w:rPr>
        <w:t xml:space="preserve"> submitting the monthly declaration and the </w:t>
      </w:r>
      <w:r>
        <w:rPr>
          <w:lang w:val="en-US"/>
        </w:rPr>
        <w:t>ledgers</w:t>
      </w:r>
      <w:r w:rsidRPr="00DA2960">
        <w:rPr>
          <w:lang w:val="en-US"/>
        </w:rPr>
        <w:t xml:space="preserve"> for purchases and sales to the </w:t>
      </w:r>
      <w:r>
        <w:rPr>
          <w:lang w:val="en-US"/>
        </w:rPr>
        <w:t>tax administration.</w:t>
      </w:r>
    </w:p>
    <w:p w14:paraId="3874DD31" w14:textId="77777777" w:rsidR="00DA2960" w:rsidRDefault="00DA2960" w:rsidP="00FB72CD">
      <w:pPr>
        <w:rPr>
          <w:lang w:val="en-US"/>
        </w:rPr>
      </w:pPr>
    </w:p>
    <w:p w14:paraId="11A03C5C" w14:textId="0E178C7A" w:rsidR="00FB72CD" w:rsidRPr="00FB72CD" w:rsidRDefault="00FB72CD" w:rsidP="00FB72CD">
      <w:pPr>
        <w:rPr>
          <w:lang w:val="en-US"/>
        </w:rPr>
      </w:pPr>
      <w:r w:rsidRPr="00FB72CD">
        <w:rPr>
          <w:lang w:val="en-US"/>
        </w:rPr>
        <w:t xml:space="preserve">The </w:t>
      </w:r>
      <w:r w:rsidR="00DA2960">
        <w:rPr>
          <w:lang w:val="en-US"/>
        </w:rPr>
        <w:t>VAT for private use of assets is</w:t>
      </w:r>
      <w:r w:rsidRPr="00FB72CD">
        <w:rPr>
          <w:lang w:val="en-US"/>
        </w:rPr>
        <w:t xml:space="preserve"> charged by issuing a protocol not later than 15 days from the date on which the tax has become due - Art. 117, para. 1, item 3 of the VAT Act.</w:t>
      </w:r>
    </w:p>
    <w:p w14:paraId="1F7BE7E6" w14:textId="77777777" w:rsidR="00DA2960" w:rsidRDefault="00DA2960" w:rsidP="00FB72CD">
      <w:pPr>
        <w:rPr>
          <w:lang w:val="en-US"/>
        </w:rPr>
      </w:pPr>
    </w:p>
    <w:p w14:paraId="4B3854F6" w14:textId="36C78667" w:rsidR="00FB72CD" w:rsidRPr="00FB72CD" w:rsidRDefault="00FB72CD" w:rsidP="00FB72CD">
      <w:pPr>
        <w:rPr>
          <w:lang w:val="en-US"/>
        </w:rPr>
      </w:pPr>
      <w:r w:rsidRPr="00FB72CD">
        <w:rPr>
          <w:lang w:val="en-US"/>
        </w:rPr>
        <w:t>The protocol should contain the following details:</w:t>
      </w:r>
    </w:p>
    <w:p w14:paraId="4B203C68" w14:textId="09909E1D" w:rsidR="00FB72CD" w:rsidRPr="00DA2960" w:rsidRDefault="00FB72CD" w:rsidP="0016692D">
      <w:pPr>
        <w:pStyle w:val="ListParagraph"/>
        <w:numPr>
          <w:ilvl w:val="0"/>
          <w:numId w:val="32"/>
        </w:numPr>
        <w:rPr>
          <w:lang w:val="en-US"/>
        </w:rPr>
      </w:pPr>
      <w:r w:rsidRPr="00DA2960">
        <w:rPr>
          <w:lang w:val="en-US"/>
        </w:rPr>
        <w:t>number and date;</w:t>
      </w:r>
    </w:p>
    <w:p w14:paraId="2EBA2FDC" w14:textId="33FB67A3" w:rsidR="00FB72CD" w:rsidRPr="00DA2960" w:rsidRDefault="00FB72CD" w:rsidP="0016692D">
      <w:pPr>
        <w:pStyle w:val="ListParagraph"/>
        <w:numPr>
          <w:ilvl w:val="0"/>
          <w:numId w:val="32"/>
        </w:numPr>
        <w:rPr>
          <w:lang w:val="en-US"/>
        </w:rPr>
      </w:pPr>
      <w:r w:rsidRPr="00DA2960">
        <w:rPr>
          <w:lang w:val="en-US"/>
        </w:rPr>
        <w:t xml:space="preserve">the name and the identification number under Art. 94, para. 2 of the registered </w:t>
      </w:r>
      <w:proofErr w:type="gramStart"/>
      <w:r w:rsidR="00DA2960">
        <w:rPr>
          <w:lang w:val="en-US"/>
        </w:rPr>
        <w:t>vendor</w:t>
      </w:r>
      <w:proofErr w:type="gramEnd"/>
      <w:r w:rsidRPr="00DA2960">
        <w:rPr>
          <w:lang w:val="en-US"/>
        </w:rPr>
        <w:t>;</w:t>
      </w:r>
    </w:p>
    <w:p w14:paraId="37CAC8BD" w14:textId="757FEE06" w:rsidR="00FB72CD" w:rsidRPr="00DA2960" w:rsidRDefault="00FB72CD" w:rsidP="0016692D">
      <w:pPr>
        <w:pStyle w:val="ListParagraph"/>
        <w:numPr>
          <w:ilvl w:val="0"/>
          <w:numId w:val="32"/>
        </w:numPr>
        <w:rPr>
          <w:lang w:val="en-US"/>
        </w:rPr>
      </w:pPr>
      <w:r w:rsidRPr="00DA2960">
        <w:rPr>
          <w:lang w:val="en-US"/>
        </w:rPr>
        <w:t>the quantity and type of goods or type of service;</w:t>
      </w:r>
    </w:p>
    <w:p w14:paraId="7983CEE0" w14:textId="452EF074" w:rsidR="00FB72CD" w:rsidRPr="00DA2960" w:rsidRDefault="00FB72CD" w:rsidP="0016692D">
      <w:pPr>
        <w:pStyle w:val="ListParagraph"/>
        <w:numPr>
          <w:ilvl w:val="0"/>
          <w:numId w:val="32"/>
        </w:numPr>
        <w:rPr>
          <w:lang w:val="en-US"/>
        </w:rPr>
      </w:pPr>
      <w:r w:rsidRPr="00DA2960">
        <w:rPr>
          <w:lang w:val="en-US"/>
        </w:rPr>
        <w:lastRenderedPageBreak/>
        <w:t>the date of occurrence of the tax event on the supply;</w:t>
      </w:r>
    </w:p>
    <w:p w14:paraId="50A46DDF" w14:textId="79877E89" w:rsidR="00FB72CD" w:rsidRPr="00DA2960" w:rsidRDefault="00FB72CD" w:rsidP="0016692D">
      <w:pPr>
        <w:pStyle w:val="ListParagraph"/>
        <w:numPr>
          <w:ilvl w:val="0"/>
          <w:numId w:val="32"/>
        </w:numPr>
        <w:rPr>
          <w:lang w:val="en-US"/>
        </w:rPr>
      </w:pPr>
      <w:r w:rsidRPr="00DA2960">
        <w:rPr>
          <w:lang w:val="en-US"/>
        </w:rPr>
        <w:t>the tax base;</w:t>
      </w:r>
    </w:p>
    <w:p w14:paraId="4F17DFA6" w14:textId="64EF0558" w:rsidR="00FB72CD" w:rsidRPr="00DA2960" w:rsidRDefault="00FB72CD" w:rsidP="0016692D">
      <w:pPr>
        <w:pStyle w:val="ListParagraph"/>
        <w:numPr>
          <w:ilvl w:val="0"/>
          <w:numId w:val="32"/>
        </w:numPr>
        <w:rPr>
          <w:lang w:val="en-US"/>
        </w:rPr>
      </w:pPr>
      <w:r w:rsidRPr="00DA2960">
        <w:rPr>
          <w:lang w:val="en-US"/>
        </w:rPr>
        <w:t>the tax rate;</w:t>
      </w:r>
    </w:p>
    <w:p w14:paraId="61EBC2C3" w14:textId="0297355E" w:rsidR="00FB72CD" w:rsidRPr="00DA2960" w:rsidRDefault="00FB72CD" w:rsidP="0016692D">
      <w:pPr>
        <w:pStyle w:val="ListParagraph"/>
        <w:numPr>
          <w:ilvl w:val="0"/>
          <w:numId w:val="32"/>
        </w:numPr>
        <w:rPr>
          <w:lang w:val="en-US"/>
        </w:rPr>
      </w:pPr>
      <w:r w:rsidRPr="00DA2960">
        <w:rPr>
          <w:lang w:val="en-US"/>
        </w:rPr>
        <w:t xml:space="preserve">the grounds for charging the tax by the </w:t>
      </w:r>
      <w:r w:rsidR="00DA2960">
        <w:rPr>
          <w:lang w:val="en-US"/>
        </w:rPr>
        <w:t>company</w:t>
      </w:r>
      <w:r w:rsidRPr="00DA2960">
        <w:rPr>
          <w:lang w:val="en-US"/>
        </w:rPr>
        <w:t xml:space="preserve"> - art. 82, para. 1 of the VAT Act;</w:t>
      </w:r>
    </w:p>
    <w:p w14:paraId="2C9B9C6A" w14:textId="528C5AEA" w:rsidR="00FB72CD" w:rsidRPr="00DA2960" w:rsidRDefault="00FB72CD" w:rsidP="0016692D">
      <w:pPr>
        <w:pStyle w:val="ListParagraph"/>
        <w:numPr>
          <w:ilvl w:val="0"/>
          <w:numId w:val="32"/>
        </w:numPr>
        <w:rPr>
          <w:lang w:val="en-US"/>
        </w:rPr>
      </w:pPr>
      <w:r w:rsidRPr="00DA2960">
        <w:rPr>
          <w:lang w:val="en-US"/>
        </w:rPr>
        <w:t>the amount of tax.</w:t>
      </w:r>
    </w:p>
    <w:p w14:paraId="68CC65B9" w14:textId="77777777" w:rsidR="00FB72CD" w:rsidRPr="00FB72CD" w:rsidRDefault="00FB72CD" w:rsidP="00FB72CD">
      <w:pPr>
        <w:rPr>
          <w:lang w:val="en-US"/>
        </w:rPr>
      </w:pPr>
    </w:p>
    <w:p w14:paraId="04675489" w14:textId="77777777" w:rsidR="00FB72CD" w:rsidRPr="00FB72CD" w:rsidRDefault="00FB72CD" w:rsidP="00FB72CD">
      <w:pPr>
        <w:rPr>
          <w:lang w:val="en-US"/>
        </w:rPr>
      </w:pPr>
      <w:r w:rsidRPr="00FB72CD">
        <w:rPr>
          <w:lang w:val="en-US"/>
        </w:rPr>
        <w:t>In Art. 80 of the VAT Act, additional requirements are set regarding the protocols, such as permanently entered details, numbering and cancellation and storage.</w:t>
      </w:r>
    </w:p>
    <w:p w14:paraId="0B22B595" w14:textId="77777777" w:rsidR="00FB72CD" w:rsidRPr="00FB72CD" w:rsidRDefault="00FB72CD" w:rsidP="00FB72CD">
      <w:pPr>
        <w:rPr>
          <w:lang w:val="en-US"/>
        </w:rPr>
      </w:pPr>
      <w:r w:rsidRPr="00FB72CD">
        <w:rPr>
          <w:lang w:val="en-US"/>
        </w:rPr>
        <w:t>The report shall be included in the sales journal with document code (09), the amount of tax charged being reflected in column 16 - Tax charged on supplies of goods or services for personal use.</w:t>
      </w:r>
    </w:p>
    <w:p w14:paraId="4D9CD63E" w14:textId="6EE0C4A3" w:rsidR="00FB72CD" w:rsidRPr="00FB72CD" w:rsidRDefault="00FB72CD" w:rsidP="00FB72CD">
      <w:pPr>
        <w:rPr>
          <w:lang w:val="en-US"/>
        </w:rPr>
      </w:pPr>
      <w:r w:rsidRPr="00FB72CD">
        <w:rPr>
          <w:lang w:val="en-US"/>
        </w:rPr>
        <w:t xml:space="preserve">The amount of the tax should be included in determining the result for the respective tax period in the </w:t>
      </w:r>
      <w:r w:rsidR="00DA2960">
        <w:rPr>
          <w:lang w:val="en-US"/>
        </w:rPr>
        <w:t xml:space="preserve">monthly VAT </w:t>
      </w:r>
      <w:r w:rsidRPr="00FB72CD">
        <w:rPr>
          <w:lang w:val="en-US"/>
        </w:rPr>
        <w:t xml:space="preserve">declaration under Art. 125 for this tax period in </w:t>
      </w:r>
      <w:r w:rsidR="00DA2960">
        <w:rPr>
          <w:lang w:val="en-US"/>
        </w:rPr>
        <w:t>cell</w:t>
      </w:r>
      <w:r w:rsidRPr="00FB72CD">
        <w:rPr>
          <w:lang w:val="en-US"/>
        </w:rPr>
        <w:t xml:space="preserve"> 23 - Tax charged on supplies of goods or services for personal use.</w:t>
      </w:r>
    </w:p>
    <w:p w14:paraId="14D3DC72" w14:textId="77777777" w:rsidR="00FB72CD" w:rsidRPr="00FB72CD" w:rsidRDefault="00FB72CD" w:rsidP="00FB72CD">
      <w:pPr>
        <w:rPr>
          <w:lang w:val="en-US"/>
        </w:rPr>
      </w:pPr>
    </w:p>
    <w:p w14:paraId="61AB48F8" w14:textId="17994BE6" w:rsidR="0030652A" w:rsidRPr="00FB72CD" w:rsidRDefault="00DA2960" w:rsidP="00FB72CD">
      <w:pPr>
        <w:rPr>
          <w:lang w:val="en-US"/>
        </w:rPr>
      </w:pPr>
      <w:r>
        <w:rPr>
          <w:lang w:val="en-US"/>
        </w:rPr>
        <w:t>When companies choose to use</w:t>
      </w:r>
      <w:r w:rsidR="00FB72CD" w:rsidRPr="00FB72CD">
        <w:rPr>
          <w:lang w:val="en-US"/>
        </w:rPr>
        <w:t xml:space="preserve"> assets for personal needs, in Dynamics 365 Business Central it is necessary to follow the steps described below.</w:t>
      </w:r>
    </w:p>
    <w:p w14:paraId="031B336E" w14:textId="77777777" w:rsidR="0030652A" w:rsidRDefault="0030652A" w:rsidP="0030652A">
      <w:pPr>
        <w:widowControl w:val="0"/>
        <w:tabs>
          <w:tab w:val="num" w:pos="0"/>
        </w:tabs>
        <w:suppressAutoHyphens/>
        <w:ind w:right="-286"/>
        <w:rPr>
          <w:lang w:eastAsia="ar-SA"/>
        </w:rPr>
      </w:pPr>
    </w:p>
    <w:p w14:paraId="4590B490" w14:textId="2890CE88" w:rsidR="0030652A" w:rsidRPr="0014140A" w:rsidRDefault="0030652A" w:rsidP="0030652A">
      <w:pPr>
        <w:pStyle w:val="Heading3"/>
        <w:ind w:left="720"/>
      </w:pPr>
      <w:bookmarkStart w:id="17" w:name="_Toc445199150"/>
      <w:r w:rsidRPr="0014140A">
        <w:t xml:space="preserve"> </w:t>
      </w:r>
      <w:bookmarkStart w:id="18" w:name="_Toc67047591"/>
      <w:bookmarkStart w:id="19" w:name="_Toc73372467"/>
      <w:r w:rsidR="002A20B3">
        <w:rPr>
          <w:lang w:val="en-US"/>
        </w:rPr>
        <w:t xml:space="preserve">Setup of VAT </w:t>
      </w:r>
      <w:r w:rsidR="000D0E0F">
        <w:rPr>
          <w:lang w:val="en-US"/>
        </w:rPr>
        <w:t>Business and Product posting groups in VAT Posting Setup</w:t>
      </w:r>
      <w:r>
        <w:t xml:space="preserve"> </w:t>
      </w:r>
      <w:bookmarkEnd w:id="17"/>
      <w:bookmarkEnd w:id="18"/>
      <w:bookmarkEnd w:id="19"/>
      <w:r w:rsidR="0066550B">
        <w:rPr>
          <w:lang w:val="en-US"/>
        </w:rPr>
        <w:t>for VAT for private use of assets</w:t>
      </w:r>
    </w:p>
    <w:p w14:paraId="5B6BDB98" w14:textId="77777777" w:rsidR="0030652A" w:rsidRDefault="0030652A" w:rsidP="0030652A"/>
    <w:p w14:paraId="0FD6EF05" w14:textId="3371E1EC" w:rsidR="0030652A" w:rsidRPr="005979BA" w:rsidRDefault="005979BA" w:rsidP="0030652A">
      <w:pPr>
        <w:rPr>
          <w:rFonts w:cs="Calibri"/>
          <w:lang w:val="en-US"/>
        </w:rPr>
      </w:pPr>
      <w:r>
        <w:rPr>
          <w:rFonts w:cs="Calibri"/>
          <w:lang w:val="en-US"/>
        </w:rPr>
        <w:t xml:space="preserve">In </w:t>
      </w:r>
      <w:r>
        <w:rPr>
          <w:rFonts w:cs="Calibri"/>
          <w:b/>
          <w:bCs/>
          <w:lang w:val="en-US"/>
        </w:rPr>
        <w:t>VAT posting setup,</w:t>
      </w:r>
      <w:r>
        <w:rPr>
          <w:rFonts w:cs="Calibri"/>
          <w:lang w:val="en-US"/>
        </w:rPr>
        <w:t xml:space="preserve"> the following</w:t>
      </w:r>
      <w:r w:rsidR="00566A9A">
        <w:rPr>
          <w:rFonts w:cs="Calibri"/>
          <w:lang w:val="en-US"/>
        </w:rPr>
        <w:t xml:space="preserve"> fields are set up:</w:t>
      </w:r>
    </w:p>
    <w:p w14:paraId="439C4458" w14:textId="77777777" w:rsidR="0030652A" w:rsidRPr="00BC5048" w:rsidRDefault="0030652A" w:rsidP="0030652A">
      <w:pPr>
        <w:rPr>
          <w:rFonts w:cs="Calibri"/>
        </w:rPr>
      </w:pPr>
    </w:p>
    <w:p w14:paraId="5CF6C047" w14:textId="78DEE673" w:rsidR="0030652A" w:rsidRDefault="00B33244" w:rsidP="0030652A">
      <w:pPr>
        <w:rPr>
          <w:lang w:eastAsia="ar-SA"/>
        </w:rPr>
      </w:pPr>
      <w:r>
        <w:rPr>
          <w:noProof/>
          <w:lang w:eastAsia="ar-SA"/>
        </w:rPr>
        <w:drawing>
          <wp:inline distT="0" distB="0" distL="0" distR="0" wp14:anchorId="783D079E" wp14:editId="060C4DF6">
            <wp:extent cx="5972810" cy="1173480"/>
            <wp:effectExtent l="0" t="0" r="8890" b="762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2810" cy="1173480"/>
                    </a:xfrm>
                    <a:prstGeom prst="rect">
                      <a:avLst/>
                    </a:prstGeom>
                    <a:noFill/>
                    <a:ln>
                      <a:noFill/>
                    </a:ln>
                  </pic:spPr>
                </pic:pic>
              </a:graphicData>
            </a:graphic>
          </wp:inline>
        </w:drawing>
      </w:r>
    </w:p>
    <w:p w14:paraId="013B5B9C" w14:textId="77777777" w:rsidR="0030652A" w:rsidRDefault="0030652A" w:rsidP="0030652A">
      <w:pPr>
        <w:rPr>
          <w:lang w:eastAsia="ar-SA"/>
        </w:rPr>
      </w:pPr>
    </w:p>
    <w:p w14:paraId="5D360DCB" w14:textId="564FF811" w:rsidR="0030652A" w:rsidRPr="0066550B" w:rsidRDefault="0066550B" w:rsidP="0030652A">
      <w:pPr>
        <w:pStyle w:val="ListParagraph"/>
        <w:ind w:left="0"/>
        <w:rPr>
          <w:rFonts w:cs="Calibri"/>
          <w:lang w:val="en-US"/>
        </w:rPr>
      </w:pPr>
      <w:r>
        <w:rPr>
          <w:rFonts w:cs="Calibri"/>
          <w:lang w:val="en-US"/>
        </w:rPr>
        <w:t>The combination of the VAT business postin</w:t>
      </w:r>
      <w:r w:rsidR="00CB7ABB">
        <w:rPr>
          <w:rFonts w:cs="Calibri"/>
          <w:lang w:val="en-US"/>
        </w:rPr>
        <w:t>g</w:t>
      </w:r>
      <w:r>
        <w:rPr>
          <w:rFonts w:cs="Calibri"/>
          <w:lang w:val="en-US"/>
        </w:rPr>
        <w:t xml:space="preserve"> group and VAT product posting group has the following parameters:</w:t>
      </w:r>
    </w:p>
    <w:p w14:paraId="303F5C56" w14:textId="54EC9B03"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 xml:space="preserve">VAT calculation type - </w:t>
      </w:r>
      <w:r>
        <w:rPr>
          <w:rFonts w:cs="Calibri"/>
          <w:bCs/>
          <w:lang w:val="en-US"/>
        </w:rPr>
        <w:t>full VAT</w:t>
      </w:r>
    </w:p>
    <w:p w14:paraId="09C61DD8" w14:textId="3651FD93"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VAT</w:t>
      </w:r>
      <w:r w:rsidR="0030652A" w:rsidRPr="00683516">
        <w:rPr>
          <w:rFonts w:cs="Calibri"/>
          <w:b/>
        </w:rPr>
        <w:t xml:space="preserve"> % - </w:t>
      </w:r>
      <w:r w:rsidR="0030652A" w:rsidRPr="00683516">
        <w:rPr>
          <w:rFonts w:cs="Calibri"/>
        </w:rPr>
        <w:t>20</w:t>
      </w:r>
      <w:r w:rsidR="0030652A" w:rsidRPr="00683516">
        <w:rPr>
          <w:rFonts w:cs="Calibri"/>
          <w:b/>
        </w:rPr>
        <w:t>;</w:t>
      </w:r>
    </w:p>
    <w:p w14:paraId="1073AFB4" w14:textId="54A406DC"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Sales VAT account</w:t>
      </w:r>
      <w:r w:rsidR="0030652A" w:rsidRPr="00683516">
        <w:rPr>
          <w:rFonts w:cs="Calibri"/>
          <w:b/>
        </w:rPr>
        <w:t xml:space="preserve"> – </w:t>
      </w:r>
      <w:r w:rsidR="0030652A" w:rsidRPr="00683516">
        <w:rPr>
          <w:rFonts w:cs="Calibri"/>
        </w:rPr>
        <w:t xml:space="preserve">xxxxx </w:t>
      </w:r>
      <w:r>
        <w:rPr>
          <w:rFonts w:cs="Calibri"/>
          <w:lang w:val="en-US"/>
        </w:rPr>
        <w:t>(the account for VAT on sales)</w:t>
      </w:r>
    </w:p>
    <w:p w14:paraId="412843C3" w14:textId="707E5F15"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Purchase VAT account</w:t>
      </w:r>
      <w:r w:rsidR="0030652A" w:rsidRPr="00683516">
        <w:rPr>
          <w:rFonts w:cs="Calibri"/>
          <w:b/>
        </w:rPr>
        <w:t xml:space="preserve"> – </w:t>
      </w:r>
      <w:r w:rsidR="0030652A" w:rsidRPr="00683516">
        <w:rPr>
          <w:rFonts w:cs="Calibri"/>
        </w:rPr>
        <w:t>xxxxx (</w:t>
      </w:r>
      <w:r>
        <w:rPr>
          <w:rFonts w:cs="Calibri"/>
          <w:lang w:val="en-US"/>
        </w:rPr>
        <w:t>an expense account for the VAT paid for private use of assets</w:t>
      </w:r>
      <w:r w:rsidR="0030652A" w:rsidRPr="00683516">
        <w:rPr>
          <w:rFonts w:cs="Calibri"/>
        </w:rPr>
        <w:t>);</w:t>
      </w:r>
    </w:p>
    <w:p w14:paraId="40BC7298" w14:textId="27610534" w:rsidR="0030652A" w:rsidRPr="00683516" w:rsidRDefault="0066550B" w:rsidP="0016692D">
      <w:pPr>
        <w:pStyle w:val="ListParagraph"/>
        <w:numPr>
          <w:ilvl w:val="0"/>
          <w:numId w:val="17"/>
        </w:numPr>
        <w:spacing w:before="200" w:after="200" w:line="276" w:lineRule="auto"/>
        <w:rPr>
          <w:rFonts w:cs="Calibri"/>
        </w:rPr>
      </w:pPr>
      <w:r>
        <w:rPr>
          <w:rFonts w:cs="Calibri"/>
          <w:b/>
          <w:lang w:val="en-US"/>
        </w:rPr>
        <w:t>Transaction type</w:t>
      </w:r>
      <w:r w:rsidR="0030652A" w:rsidRPr="00683516">
        <w:rPr>
          <w:rFonts w:cs="Calibri"/>
          <w:b/>
        </w:rPr>
        <w:t xml:space="preserve"> – </w:t>
      </w:r>
      <w:r>
        <w:rPr>
          <w:rFonts w:cs="Calibri"/>
          <w:lang w:val="en-US"/>
        </w:rPr>
        <w:t>Sales</w:t>
      </w:r>
      <w:r w:rsidR="0030652A" w:rsidRPr="00683516">
        <w:rPr>
          <w:rFonts w:cs="Calibri"/>
        </w:rPr>
        <w:t>;</w:t>
      </w:r>
    </w:p>
    <w:p w14:paraId="18851A7F" w14:textId="4FA9453E" w:rsidR="0030652A" w:rsidRPr="00683516" w:rsidRDefault="00CB7ABB" w:rsidP="0016692D">
      <w:pPr>
        <w:pStyle w:val="ListParagraph"/>
        <w:numPr>
          <w:ilvl w:val="0"/>
          <w:numId w:val="17"/>
        </w:numPr>
        <w:spacing w:before="200" w:after="200" w:line="276" w:lineRule="auto"/>
        <w:rPr>
          <w:rFonts w:cs="Calibri"/>
          <w:b/>
        </w:rPr>
      </w:pPr>
      <w:r>
        <w:rPr>
          <w:rFonts w:cs="Calibri"/>
          <w:b/>
          <w:lang w:val="en-US"/>
        </w:rPr>
        <w:t>VAT classification code</w:t>
      </w:r>
      <w:r w:rsidR="0030652A" w:rsidRPr="00683516">
        <w:rPr>
          <w:rFonts w:cs="Calibri"/>
          <w:b/>
        </w:rPr>
        <w:t xml:space="preserve"> – </w:t>
      </w:r>
      <w:r w:rsidR="0030652A" w:rsidRPr="00683516">
        <w:rPr>
          <w:rFonts w:cs="Calibri"/>
        </w:rPr>
        <w:t>01;</w:t>
      </w:r>
    </w:p>
    <w:p w14:paraId="4556357B" w14:textId="047FCDC1" w:rsidR="0030652A" w:rsidRPr="00683516" w:rsidRDefault="00CB7ABB" w:rsidP="0016692D">
      <w:pPr>
        <w:pStyle w:val="ListParagraph"/>
        <w:numPr>
          <w:ilvl w:val="0"/>
          <w:numId w:val="17"/>
        </w:numPr>
        <w:spacing w:before="200" w:after="200" w:line="276" w:lineRule="auto"/>
        <w:rPr>
          <w:rFonts w:cs="Calibri"/>
          <w:b/>
        </w:rPr>
      </w:pPr>
      <w:r>
        <w:rPr>
          <w:rFonts w:cs="Calibri"/>
          <w:b/>
          <w:lang w:val="en-US"/>
        </w:rPr>
        <w:t>Calculate VAT for personal use</w:t>
      </w:r>
      <w:r w:rsidR="0030652A" w:rsidRPr="00683516">
        <w:rPr>
          <w:rFonts w:cs="Calibri"/>
          <w:b/>
        </w:rPr>
        <w:t xml:space="preserve"> - </w:t>
      </w:r>
      <w:r w:rsidR="0030652A" w:rsidRPr="00683516">
        <w:rPr>
          <w:b/>
          <w:noProof/>
          <w:lang w:eastAsia="bg-BG"/>
        </w:rPr>
        <w:drawing>
          <wp:inline distT="0" distB="0" distL="0" distR="0" wp14:anchorId="4C078AA7" wp14:editId="585F02E1">
            <wp:extent cx="198120" cy="21336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8120" cy="213360"/>
                    </a:xfrm>
                    <a:prstGeom prst="rect">
                      <a:avLst/>
                    </a:prstGeom>
                    <a:noFill/>
                    <a:ln>
                      <a:noFill/>
                    </a:ln>
                  </pic:spPr>
                </pic:pic>
              </a:graphicData>
            </a:graphic>
          </wp:inline>
        </w:drawing>
      </w:r>
    </w:p>
    <w:p w14:paraId="174E8421" w14:textId="77777777" w:rsidR="0030652A" w:rsidRDefault="0030652A" w:rsidP="0030652A">
      <w:pPr>
        <w:widowControl w:val="0"/>
        <w:suppressAutoHyphens/>
        <w:ind w:right="-286"/>
        <w:rPr>
          <w:b/>
          <w:lang w:eastAsia="ar-SA"/>
        </w:rPr>
      </w:pPr>
    </w:p>
    <w:p w14:paraId="2BBB1C3F" w14:textId="283CE6FE" w:rsidR="0043626B" w:rsidRPr="0043626B" w:rsidRDefault="00CF2DCA" w:rsidP="0043626B">
      <w:pPr>
        <w:widowControl w:val="0"/>
        <w:suppressAutoHyphens/>
        <w:ind w:right="-286"/>
        <w:rPr>
          <w:bCs/>
          <w:lang w:eastAsia="ar-SA"/>
        </w:rPr>
      </w:pPr>
      <w:r>
        <w:rPr>
          <w:b/>
          <w:lang w:val="en-US" w:eastAsia="ar-SA"/>
        </w:rPr>
        <w:t>Note</w:t>
      </w:r>
      <w:r w:rsidR="0043626B" w:rsidRPr="0043626B">
        <w:rPr>
          <w:b/>
          <w:lang w:eastAsia="ar-SA"/>
        </w:rPr>
        <w:t xml:space="preserve">: </w:t>
      </w:r>
      <w:r w:rsidR="0043626B" w:rsidRPr="0043626B">
        <w:rPr>
          <w:bCs/>
          <w:lang w:eastAsia="ar-SA"/>
        </w:rPr>
        <w:t xml:space="preserve">When posting documents (VAT protocol) with this combination, the amount of VAT will be reflected in column 16 </w:t>
      </w:r>
      <w:r w:rsidR="0043626B">
        <w:rPr>
          <w:bCs/>
          <w:lang w:eastAsia="ar-SA"/>
        </w:rPr>
        <w:t>–</w:t>
      </w:r>
      <w:r w:rsidR="0043626B" w:rsidRPr="0043626B">
        <w:rPr>
          <w:bCs/>
          <w:lang w:eastAsia="ar-SA"/>
        </w:rPr>
        <w:t xml:space="preserve"> </w:t>
      </w:r>
      <w:r w:rsidR="0043626B">
        <w:rPr>
          <w:bCs/>
          <w:lang w:val="en-US" w:eastAsia="ar-SA"/>
        </w:rPr>
        <w:t>VAT charged for purchases</w:t>
      </w:r>
      <w:r w:rsidR="0043626B" w:rsidRPr="0043626B">
        <w:rPr>
          <w:bCs/>
          <w:lang w:eastAsia="ar-SA"/>
        </w:rPr>
        <w:t xml:space="preserve"> of goods or services for personal needs of the Sales </w:t>
      </w:r>
      <w:r w:rsidR="0043626B">
        <w:rPr>
          <w:bCs/>
          <w:lang w:val="en-US" w:eastAsia="ar-SA"/>
        </w:rPr>
        <w:t>Ledger</w:t>
      </w:r>
      <w:r w:rsidR="0043626B" w:rsidRPr="0043626B">
        <w:rPr>
          <w:bCs/>
          <w:lang w:eastAsia="ar-SA"/>
        </w:rPr>
        <w:t xml:space="preserve"> and in </w:t>
      </w:r>
      <w:r w:rsidR="0043626B">
        <w:rPr>
          <w:bCs/>
          <w:lang w:val="en-US" w:eastAsia="ar-SA"/>
        </w:rPr>
        <w:t>cell</w:t>
      </w:r>
      <w:r w:rsidR="0043626B" w:rsidRPr="0043626B">
        <w:rPr>
          <w:bCs/>
          <w:lang w:eastAsia="ar-SA"/>
        </w:rPr>
        <w:t xml:space="preserve"> </w:t>
      </w:r>
      <w:r w:rsidR="0043626B" w:rsidRPr="0043626B">
        <w:rPr>
          <w:bCs/>
          <w:lang w:eastAsia="ar-SA"/>
        </w:rPr>
        <w:lastRenderedPageBreak/>
        <w:t xml:space="preserve">23 - </w:t>
      </w:r>
      <w:r w:rsidR="0043626B">
        <w:rPr>
          <w:bCs/>
          <w:lang w:val="en-US" w:eastAsia="ar-SA"/>
        </w:rPr>
        <w:t>VAT charged for purchases</w:t>
      </w:r>
      <w:r w:rsidR="0043626B" w:rsidRPr="0043626B">
        <w:rPr>
          <w:bCs/>
          <w:lang w:eastAsia="ar-SA"/>
        </w:rPr>
        <w:t xml:space="preserve"> of goods or services for personal needs of </w:t>
      </w:r>
      <w:r w:rsidR="0043626B">
        <w:rPr>
          <w:bCs/>
          <w:lang w:val="en-US" w:eastAsia="ar-SA"/>
        </w:rPr>
        <w:t>the</w:t>
      </w:r>
      <w:r w:rsidR="0043626B" w:rsidRPr="0043626B">
        <w:rPr>
          <w:bCs/>
          <w:lang w:eastAsia="ar-SA"/>
        </w:rPr>
        <w:t xml:space="preserve"> VAT </w:t>
      </w:r>
      <w:r w:rsidR="0043626B">
        <w:rPr>
          <w:bCs/>
          <w:lang w:val="en-US" w:eastAsia="ar-SA"/>
        </w:rPr>
        <w:t xml:space="preserve">monthly </w:t>
      </w:r>
      <w:r w:rsidR="0043626B" w:rsidRPr="0043626B">
        <w:rPr>
          <w:bCs/>
          <w:lang w:eastAsia="ar-SA"/>
        </w:rPr>
        <w:t>declaration.</w:t>
      </w:r>
    </w:p>
    <w:p w14:paraId="44376BA3" w14:textId="77777777" w:rsidR="0043626B" w:rsidRPr="0043626B" w:rsidRDefault="0043626B" w:rsidP="0043626B">
      <w:pPr>
        <w:widowControl w:val="0"/>
        <w:suppressAutoHyphens/>
        <w:ind w:right="-286"/>
        <w:rPr>
          <w:bCs/>
          <w:lang w:eastAsia="ar-SA"/>
        </w:rPr>
      </w:pPr>
    </w:p>
    <w:p w14:paraId="5A220C9E" w14:textId="53FEBF4F" w:rsidR="0030652A" w:rsidRDefault="0043626B" w:rsidP="0043626B">
      <w:pPr>
        <w:widowControl w:val="0"/>
        <w:suppressAutoHyphens/>
        <w:ind w:right="-286"/>
        <w:rPr>
          <w:bCs/>
          <w:lang w:eastAsia="ar-SA"/>
        </w:rPr>
      </w:pPr>
      <w:r w:rsidRPr="0043626B">
        <w:rPr>
          <w:bCs/>
          <w:lang w:eastAsia="ar-SA"/>
        </w:rPr>
        <w:t xml:space="preserve">There must be no </w:t>
      </w:r>
      <w:r>
        <w:rPr>
          <w:bCs/>
          <w:lang w:val="en-US" w:eastAsia="ar-SA"/>
        </w:rPr>
        <w:t>posting</w:t>
      </w:r>
      <w:r w:rsidRPr="0043626B">
        <w:rPr>
          <w:bCs/>
          <w:lang w:eastAsia="ar-SA"/>
        </w:rPr>
        <w:t xml:space="preserve"> groups in the account card referred to as "VAT Purchases Account"</w:t>
      </w:r>
      <w:r>
        <w:rPr>
          <w:bCs/>
          <w:lang w:val="en-US" w:eastAsia="ar-SA"/>
        </w:rPr>
        <w:t xml:space="preserve"> in VAT Posting Setup</w:t>
      </w:r>
      <w:r w:rsidRPr="0043626B">
        <w:rPr>
          <w:bCs/>
          <w:lang w:eastAsia="ar-SA"/>
        </w:rPr>
        <w:t>.</w:t>
      </w:r>
    </w:p>
    <w:p w14:paraId="6EFE1183" w14:textId="77777777" w:rsidR="007C2C80" w:rsidRPr="0043626B" w:rsidRDefault="007C2C80" w:rsidP="0043626B">
      <w:pPr>
        <w:widowControl w:val="0"/>
        <w:suppressAutoHyphens/>
        <w:ind w:right="-286"/>
        <w:rPr>
          <w:rFonts w:cs="Calibri"/>
          <w:bCs/>
        </w:rPr>
      </w:pPr>
    </w:p>
    <w:p w14:paraId="4060DCCC" w14:textId="2CB1DF98" w:rsidR="0030652A" w:rsidRPr="0014140A" w:rsidRDefault="003E125B" w:rsidP="0030652A">
      <w:pPr>
        <w:pStyle w:val="Heading3"/>
        <w:ind w:left="720"/>
      </w:pPr>
      <w:bookmarkStart w:id="20" w:name="_Toc67047592"/>
      <w:bookmarkStart w:id="21" w:name="_Toc73372468"/>
      <w:r>
        <w:rPr>
          <w:lang w:val="en-US"/>
        </w:rPr>
        <w:t xml:space="preserve">Setup in VAT </w:t>
      </w:r>
      <w:r w:rsidR="00CA3723">
        <w:rPr>
          <w:lang w:val="en-US"/>
        </w:rPr>
        <w:t>P</w:t>
      </w:r>
      <w:r>
        <w:rPr>
          <w:lang w:val="en-US"/>
        </w:rPr>
        <w:t xml:space="preserve">urchase </w:t>
      </w:r>
      <w:r w:rsidR="00CA3723">
        <w:rPr>
          <w:lang w:val="en-US"/>
        </w:rPr>
        <w:t>P</w:t>
      </w:r>
      <w:r>
        <w:rPr>
          <w:lang w:val="en-US"/>
        </w:rPr>
        <w:t>rotocol</w:t>
      </w:r>
      <w:bookmarkEnd w:id="20"/>
      <w:bookmarkEnd w:id="21"/>
    </w:p>
    <w:p w14:paraId="5F034B36" w14:textId="77777777" w:rsidR="0030652A" w:rsidRDefault="0030652A" w:rsidP="0030652A">
      <w:pPr>
        <w:widowControl w:val="0"/>
        <w:tabs>
          <w:tab w:val="num" w:pos="0"/>
        </w:tabs>
        <w:suppressAutoHyphens/>
        <w:ind w:right="-286"/>
        <w:rPr>
          <w:lang w:eastAsia="ar-SA"/>
        </w:rPr>
      </w:pPr>
    </w:p>
    <w:p w14:paraId="752F1433" w14:textId="7B2D8C49" w:rsidR="00995375" w:rsidRDefault="00C505B3" w:rsidP="0030652A">
      <w:pPr>
        <w:widowControl w:val="0"/>
        <w:tabs>
          <w:tab w:val="num" w:pos="0"/>
        </w:tabs>
        <w:suppressAutoHyphens/>
        <w:ind w:right="-286"/>
        <w:rPr>
          <w:lang w:val="en-US" w:eastAsia="ar-SA"/>
        </w:rPr>
      </w:pPr>
      <w:r>
        <w:rPr>
          <w:lang w:val="en-US" w:eastAsia="ar-SA"/>
        </w:rPr>
        <w:t>For incurring VAT for private</w:t>
      </w:r>
      <w:r w:rsidR="00CF2DCA">
        <w:rPr>
          <w:lang w:val="en-US" w:eastAsia="ar-SA"/>
        </w:rPr>
        <w:t xml:space="preserve"> </w:t>
      </w:r>
      <w:proofErr w:type="gramStart"/>
      <w:r>
        <w:rPr>
          <w:lang w:val="en-US" w:eastAsia="ar-SA"/>
        </w:rPr>
        <w:t>use</w:t>
      </w:r>
      <w:proofErr w:type="gramEnd"/>
      <w:r w:rsidR="00CF2DCA">
        <w:rPr>
          <w:lang w:val="en-US" w:eastAsia="ar-SA"/>
        </w:rPr>
        <w:t xml:space="preserve"> </w:t>
      </w:r>
      <w:r w:rsidR="00995375">
        <w:rPr>
          <w:lang w:val="en-US" w:eastAsia="ar-SA"/>
        </w:rPr>
        <w:t>a VAT purchase protocol is created</w:t>
      </w:r>
      <w:r w:rsidR="0030652A">
        <w:rPr>
          <w:lang w:eastAsia="ar-SA"/>
        </w:rPr>
        <w:t xml:space="preserve">. </w:t>
      </w:r>
      <w:r w:rsidR="00995375">
        <w:rPr>
          <w:lang w:val="en-US" w:eastAsia="ar-SA"/>
        </w:rPr>
        <w:t xml:space="preserve">In the VAT purchase protocol </w:t>
      </w:r>
      <w:proofErr w:type="gramStart"/>
      <w:r w:rsidR="00995375">
        <w:rPr>
          <w:lang w:val="en-US" w:eastAsia="ar-SA"/>
        </w:rPr>
        <w:t>header</w:t>
      </w:r>
      <w:proofErr w:type="gramEnd"/>
      <w:r w:rsidR="00995375">
        <w:rPr>
          <w:lang w:val="en-US" w:eastAsia="ar-SA"/>
        </w:rPr>
        <w:t xml:space="preserve"> a new field “</w:t>
      </w:r>
      <w:r w:rsidR="00CF2DCA">
        <w:rPr>
          <w:lang w:val="en-US" w:eastAsia="ar-SA"/>
        </w:rPr>
        <w:t xml:space="preserve">Calculate </w:t>
      </w:r>
      <w:r w:rsidR="00995375">
        <w:rPr>
          <w:lang w:val="en-US" w:eastAsia="ar-SA"/>
        </w:rPr>
        <w:t xml:space="preserve">VAT for </w:t>
      </w:r>
      <w:r w:rsidR="00B1652F">
        <w:rPr>
          <w:lang w:val="en-US" w:eastAsia="ar-SA"/>
        </w:rPr>
        <w:t>personal</w:t>
      </w:r>
      <w:r w:rsidR="00995375">
        <w:rPr>
          <w:lang w:val="en-US" w:eastAsia="ar-SA"/>
        </w:rPr>
        <w:t xml:space="preserve"> use” is added.</w:t>
      </w:r>
    </w:p>
    <w:p w14:paraId="73283EE2" w14:textId="278432D5" w:rsidR="00995375" w:rsidRDefault="00C0360C" w:rsidP="0030652A">
      <w:pPr>
        <w:widowControl w:val="0"/>
        <w:tabs>
          <w:tab w:val="num" w:pos="0"/>
        </w:tabs>
        <w:suppressAutoHyphens/>
        <w:ind w:right="-286"/>
        <w:rPr>
          <w:lang w:val="en-US" w:eastAsia="ar-SA"/>
        </w:rPr>
      </w:pPr>
      <w:r>
        <w:rPr>
          <w:lang w:val="en-US" w:eastAsia="ar-SA"/>
        </w:rPr>
        <w:t xml:space="preserve">This field should be </w:t>
      </w:r>
      <w:proofErr w:type="gramStart"/>
      <w:r>
        <w:rPr>
          <w:lang w:val="en-US" w:eastAsia="ar-SA"/>
        </w:rPr>
        <w:t>marked,</w:t>
      </w:r>
      <w:proofErr w:type="gramEnd"/>
      <w:r>
        <w:rPr>
          <w:lang w:val="en-US" w:eastAsia="ar-SA"/>
        </w:rPr>
        <w:t xml:space="preserve"> if the protocol is for VAT </w:t>
      </w:r>
      <w:r w:rsidR="00B1652F">
        <w:rPr>
          <w:lang w:val="en-US" w:eastAsia="ar-SA"/>
        </w:rPr>
        <w:t xml:space="preserve">for private use. </w:t>
      </w:r>
      <w:r w:rsidR="008811D6">
        <w:rPr>
          <w:lang w:val="en-US" w:eastAsia="ar-SA"/>
        </w:rPr>
        <w:t xml:space="preserve">The protocol will be included in the VAT </w:t>
      </w:r>
      <w:r w:rsidR="00CF2DCA">
        <w:rPr>
          <w:lang w:val="en-US" w:eastAsia="ar-SA"/>
        </w:rPr>
        <w:t>S</w:t>
      </w:r>
      <w:r w:rsidR="008811D6">
        <w:rPr>
          <w:lang w:val="en-US" w:eastAsia="ar-SA"/>
        </w:rPr>
        <w:t xml:space="preserve">ales </w:t>
      </w:r>
      <w:r w:rsidR="00CF2DCA">
        <w:rPr>
          <w:lang w:val="en-US" w:eastAsia="ar-SA"/>
        </w:rPr>
        <w:t>L</w:t>
      </w:r>
      <w:r w:rsidR="008811D6">
        <w:rPr>
          <w:lang w:val="en-US" w:eastAsia="ar-SA"/>
        </w:rPr>
        <w:t>edger only.</w:t>
      </w:r>
    </w:p>
    <w:p w14:paraId="33186CCC" w14:textId="77777777" w:rsidR="00CF2DCA" w:rsidRPr="00995375" w:rsidRDefault="00CF2DCA" w:rsidP="0030652A">
      <w:pPr>
        <w:widowControl w:val="0"/>
        <w:tabs>
          <w:tab w:val="num" w:pos="0"/>
        </w:tabs>
        <w:suppressAutoHyphens/>
        <w:ind w:right="-286"/>
        <w:rPr>
          <w:lang w:val="en-US" w:eastAsia="ar-SA"/>
        </w:rPr>
      </w:pPr>
    </w:p>
    <w:p w14:paraId="6382DC5A" w14:textId="3F545085" w:rsidR="0030652A" w:rsidRDefault="00173DF6" w:rsidP="0030652A">
      <w:pPr>
        <w:rPr>
          <w:lang w:eastAsia="ar-SA"/>
        </w:rPr>
      </w:pPr>
      <w:r>
        <w:rPr>
          <w:noProof/>
          <w:lang w:eastAsia="ar-SA"/>
        </w:rPr>
        <w:drawing>
          <wp:inline distT="0" distB="0" distL="0" distR="0" wp14:anchorId="3CAC8336" wp14:editId="49747C80">
            <wp:extent cx="4935415" cy="24044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37868" cy="2405628"/>
                    </a:xfrm>
                    <a:prstGeom prst="rect">
                      <a:avLst/>
                    </a:prstGeom>
                    <a:noFill/>
                    <a:ln>
                      <a:noFill/>
                    </a:ln>
                  </pic:spPr>
                </pic:pic>
              </a:graphicData>
            </a:graphic>
          </wp:inline>
        </w:drawing>
      </w:r>
    </w:p>
    <w:p w14:paraId="2E4C66F3" w14:textId="77777777" w:rsidR="0030652A" w:rsidRDefault="0030652A" w:rsidP="0030652A">
      <w:pPr>
        <w:rPr>
          <w:lang w:eastAsia="ar-SA"/>
        </w:rPr>
      </w:pPr>
    </w:p>
    <w:p w14:paraId="26C4A8A8" w14:textId="0B8A3289" w:rsidR="008811D6" w:rsidRPr="008811D6" w:rsidRDefault="008811D6" w:rsidP="0030652A">
      <w:pPr>
        <w:rPr>
          <w:lang w:val="en-US"/>
        </w:rPr>
      </w:pPr>
      <w:r>
        <w:rPr>
          <w:lang w:val="en-US"/>
        </w:rPr>
        <w:t xml:space="preserve">In the VAT protocol </w:t>
      </w:r>
      <w:proofErr w:type="gramStart"/>
      <w:r>
        <w:rPr>
          <w:lang w:val="en-US"/>
        </w:rPr>
        <w:t>lines</w:t>
      </w:r>
      <w:proofErr w:type="gramEnd"/>
      <w:r>
        <w:rPr>
          <w:lang w:val="en-US"/>
        </w:rPr>
        <w:t xml:space="preserve"> the </w:t>
      </w:r>
      <w:r w:rsidR="00A1131F">
        <w:rPr>
          <w:lang w:val="en-US"/>
        </w:rPr>
        <w:t>spe</w:t>
      </w:r>
      <w:r w:rsidR="002B2E18">
        <w:rPr>
          <w:lang w:val="en-US"/>
        </w:rPr>
        <w:t>cific</w:t>
      </w:r>
      <w:r w:rsidR="00A1131F">
        <w:rPr>
          <w:lang w:val="en-US"/>
        </w:rPr>
        <w:t xml:space="preserve"> VAT Product posting group</w:t>
      </w:r>
      <w:r w:rsidR="002B2E18">
        <w:rPr>
          <w:lang w:val="en-US"/>
        </w:rPr>
        <w:t xml:space="preserve"> </w:t>
      </w:r>
      <w:r w:rsidR="00A1131F">
        <w:rPr>
          <w:lang w:val="en-US"/>
        </w:rPr>
        <w:t xml:space="preserve">should be selected. </w:t>
      </w:r>
    </w:p>
    <w:p w14:paraId="27B7F64E" w14:textId="77777777" w:rsidR="0030652A" w:rsidRDefault="0030652A" w:rsidP="0030652A"/>
    <w:p w14:paraId="5770D2D2" w14:textId="1F8FA2FF" w:rsidR="0030652A" w:rsidRDefault="00173DF6" w:rsidP="0030652A">
      <w:r>
        <w:rPr>
          <w:noProof/>
        </w:rPr>
        <w:drawing>
          <wp:inline distT="0" distB="0" distL="0" distR="0" wp14:anchorId="62EC2E6D" wp14:editId="5AB2524E">
            <wp:extent cx="5263857" cy="10143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77747" cy="1016984"/>
                    </a:xfrm>
                    <a:prstGeom prst="rect">
                      <a:avLst/>
                    </a:prstGeom>
                    <a:noFill/>
                    <a:ln>
                      <a:noFill/>
                    </a:ln>
                  </pic:spPr>
                </pic:pic>
              </a:graphicData>
            </a:graphic>
          </wp:inline>
        </w:drawing>
      </w:r>
    </w:p>
    <w:p w14:paraId="1E549CE1" w14:textId="77777777" w:rsidR="0030652A" w:rsidRDefault="0030652A" w:rsidP="0030652A"/>
    <w:p w14:paraId="2F132E5E" w14:textId="0B2EAF27" w:rsidR="0030652A" w:rsidRDefault="002B2E18" w:rsidP="0030652A">
      <w:pPr>
        <w:rPr>
          <w:lang w:eastAsia="ar-SA"/>
        </w:rPr>
      </w:pPr>
      <w:r>
        <w:rPr>
          <w:b/>
          <w:lang w:val="en-US" w:eastAsia="ar-SA"/>
        </w:rPr>
        <w:t>N</w:t>
      </w:r>
      <w:r w:rsidR="00CF2DCA">
        <w:rPr>
          <w:b/>
          <w:lang w:val="en-US" w:eastAsia="ar-SA"/>
        </w:rPr>
        <w:t>ote</w:t>
      </w:r>
      <w:r w:rsidR="0030652A" w:rsidRPr="00B90165">
        <w:rPr>
          <w:b/>
          <w:lang w:eastAsia="ar-SA"/>
        </w:rPr>
        <w:t>:</w:t>
      </w:r>
      <w:r w:rsidR="0030652A">
        <w:rPr>
          <w:b/>
          <w:lang w:eastAsia="ar-SA"/>
        </w:rPr>
        <w:t xml:space="preserve"> </w:t>
      </w:r>
      <w:r>
        <w:rPr>
          <w:lang w:val="en-US" w:eastAsia="ar-SA"/>
        </w:rPr>
        <w:t>the system makes the following check</w:t>
      </w:r>
      <w:r w:rsidR="00177118">
        <w:rPr>
          <w:lang w:val="en-US" w:eastAsia="ar-SA"/>
        </w:rPr>
        <w:t>s</w:t>
      </w:r>
      <w:r w:rsidR="0030652A">
        <w:rPr>
          <w:lang w:eastAsia="ar-SA"/>
        </w:rPr>
        <w:t>:</w:t>
      </w:r>
    </w:p>
    <w:p w14:paraId="0DE6A2B2" w14:textId="541524CF" w:rsidR="0030652A" w:rsidRDefault="00177118" w:rsidP="0016692D">
      <w:pPr>
        <w:pStyle w:val="ListParagraph"/>
        <w:numPr>
          <w:ilvl w:val="0"/>
          <w:numId w:val="18"/>
        </w:numPr>
        <w:spacing w:before="200" w:after="200" w:line="276" w:lineRule="auto"/>
        <w:rPr>
          <w:lang w:eastAsia="ar-SA"/>
        </w:rPr>
      </w:pPr>
      <w:r>
        <w:rPr>
          <w:rFonts w:cs="Calibri"/>
          <w:b/>
          <w:lang w:val="en-US"/>
        </w:rPr>
        <w:t xml:space="preserve">The field “VAT for personal use” is checked in VAT posting groups </w:t>
      </w:r>
      <w:r w:rsidR="007C35EB">
        <w:rPr>
          <w:rFonts w:cs="Calibri"/>
          <w:b/>
          <w:lang w:val="en-US"/>
        </w:rPr>
        <w:t>combination (VAT posting setup)</w:t>
      </w:r>
      <w:r w:rsidR="0030652A">
        <w:rPr>
          <w:lang w:eastAsia="ar-SA"/>
        </w:rPr>
        <w:t>;</w:t>
      </w:r>
    </w:p>
    <w:p w14:paraId="240A6334" w14:textId="2AE4B1BF" w:rsidR="007C35EB" w:rsidRDefault="007C35EB" w:rsidP="0016692D">
      <w:pPr>
        <w:pStyle w:val="ListParagraph"/>
        <w:numPr>
          <w:ilvl w:val="0"/>
          <w:numId w:val="18"/>
        </w:numPr>
        <w:spacing w:before="200" w:after="200" w:line="276" w:lineRule="auto"/>
        <w:rPr>
          <w:lang w:eastAsia="ar-SA"/>
        </w:rPr>
      </w:pPr>
      <w:r>
        <w:rPr>
          <w:rFonts w:cs="Calibri"/>
          <w:b/>
          <w:lang w:val="en-US"/>
        </w:rPr>
        <w:t>The field “VAT for personal use” is checked in the VAT purchase protocol header</w:t>
      </w:r>
      <w:r w:rsidR="00ED57E4">
        <w:rPr>
          <w:rFonts w:cs="Calibri"/>
          <w:b/>
          <w:lang w:val="en-US"/>
        </w:rPr>
        <w:t>, tab General</w:t>
      </w:r>
    </w:p>
    <w:p w14:paraId="2214BACD" w14:textId="43AA0375" w:rsidR="004F0E21" w:rsidRPr="00C87B87" w:rsidRDefault="004F0E21" w:rsidP="00D679B2">
      <w:pPr>
        <w:spacing w:before="200" w:after="200" w:line="276" w:lineRule="auto"/>
        <w:rPr>
          <w:lang w:eastAsia="ar-SA"/>
        </w:rPr>
      </w:pPr>
      <w:r w:rsidRPr="00D679B2">
        <w:rPr>
          <w:lang w:val="en-US" w:eastAsia="ar-SA"/>
        </w:rPr>
        <w:t xml:space="preserve">Only if these </w:t>
      </w:r>
      <w:r w:rsidR="00515453" w:rsidRPr="00D679B2">
        <w:rPr>
          <w:lang w:val="en-US" w:eastAsia="ar-SA"/>
        </w:rPr>
        <w:t xml:space="preserve">two fields are checked, </w:t>
      </w:r>
      <w:proofErr w:type="gramStart"/>
      <w:r w:rsidR="00515453" w:rsidRPr="00D679B2">
        <w:rPr>
          <w:lang w:val="en-US" w:eastAsia="ar-SA"/>
        </w:rPr>
        <w:t xml:space="preserve">the VAT protocol </w:t>
      </w:r>
      <w:r w:rsidR="00F73D53" w:rsidRPr="00D679B2">
        <w:rPr>
          <w:lang w:val="en-US" w:eastAsia="ar-SA"/>
        </w:rPr>
        <w:t xml:space="preserve">for VAT for </w:t>
      </w:r>
      <w:r w:rsidR="005D24DE" w:rsidRPr="00D679B2">
        <w:rPr>
          <w:lang w:val="en-US" w:eastAsia="ar-SA"/>
        </w:rPr>
        <w:t>personal</w:t>
      </w:r>
      <w:r w:rsidR="00F73D53" w:rsidRPr="00D679B2">
        <w:rPr>
          <w:lang w:val="en-US" w:eastAsia="ar-SA"/>
        </w:rPr>
        <w:t xml:space="preserve"> use </w:t>
      </w:r>
      <w:r w:rsidR="00515453" w:rsidRPr="00D679B2">
        <w:rPr>
          <w:lang w:val="en-US" w:eastAsia="ar-SA"/>
        </w:rPr>
        <w:t>will</w:t>
      </w:r>
      <w:proofErr w:type="gramEnd"/>
      <w:r w:rsidR="00515453" w:rsidRPr="00D679B2">
        <w:rPr>
          <w:lang w:val="en-US" w:eastAsia="ar-SA"/>
        </w:rPr>
        <w:t xml:space="preserve"> be </w:t>
      </w:r>
      <w:r w:rsidR="00F73D53" w:rsidRPr="00D679B2">
        <w:rPr>
          <w:lang w:val="en-US" w:eastAsia="ar-SA"/>
        </w:rPr>
        <w:t>posted</w:t>
      </w:r>
      <w:r w:rsidR="00C87B87">
        <w:rPr>
          <w:lang w:eastAsia="ar-SA"/>
        </w:rPr>
        <w:t>.</w:t>
      </w:r>
    </w:p>
    <w:p w14:paraId="6045CFC5" w14:textId="78BB5735" w:rsidR="00FC03D8" w:rsidRDefault="00FC03D8" w:rsidP="0030652A">
      <w:pPr>
        <w:rPr>
          <w:lang w:eastAsia="ar-SA"/>
        </w:rPr>
      </w:pPr>
      <w:r w:rsidRPr="00FC03D8">
        <w:rPr>
          <w:lang w:eastAsia="ar-SA"/>
        </w:rPr>
        <w:lastRenderedPageBreak/>
        <w:t>If only one of the fields is checked, the system displays a warning message for</w:t>
      </w:r>
      <w:r w:rsidR="003B5EC3">
        <w:rPr>
          <w:lang w:val="en-US" w:eastAsia="ar-SA"/>
        </w:rPr>
        <w:t xml:space="preserve"> a</w:t>
      </w:r>
      <w:r w:rsidRPr="00FC03D8">
        <w:rPr>
          <w:lang w:eastAsia="ar-SA"/>
        </w:rPr>
        <w:t xml:space="preserve"> discrepancy and does not allow posting until the discrepancy </w:t>
      </w:r>
      <w:r w:rsidR="002A4580">
        <w:rPr>
          <w:lang w:val="en-US" w:eastAsia="ar-SA"/>
        </w:rPr>
        <w:t>is</w:t>
      </w:r>
      <w:r w:rsidRPr="00FC03D8">
        <w:rPr>
          <w:lang w:eastAsia="ar-SA"/>
        </w:rPr>
        <w:t xml:space="preserve"> rectified:</w:t>
      </w:r>
    </w:p>
    <w:p w14:paraId="0AD5FE16" w14:textId="77777777" w:rsidR="00FC03D8" w:rsidRDefault="00FC03D8" w:rsidP="0030652A">
      <w:pPr>
        <w:rPr>
          <w:lang w:eastAsia="ar-SA"/>
        </w:rPr>
      </w:pPr>
    </w:p>
    <w:p w14:paraId="1F16C729" w14:textId="57D5000C" w:rsidR="0030652A" w:rsidRDefault="00173DF6" w:rsidP="0030652A">
      <w:pPr>
        <w:rPr>
          <w:lang w:eastAsia="ar-SA"/>
        </w:rPr>
      </w:pPr>
      <w:r>
        <w:rPr>
          <w:noProof/>
          <w:lang w:eastAsia="ar-SA"/>
        </w:rPr>
        <w:drawing>
          <wp:inline distT="0" distB="0" distL="0" distR="0" wp14:anchorId="74EF619A" wp14:editId="1A4592E1">
            <wp:extent cx="3176319" cy="1104937"/>
            <wp:effectExtent l="0" t="0" r="508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81882" cy="1106872"/>
                    </a:xfrm>
                    <a:prstGeom prst="rect">
                      <a:avLst/>
                    </a:prstGeom>
                    <a:noFill/>
                    <a:ln>
                      <a:noFill/>
                    </a:ln>
                  </pic:spPr>
                </pic:pic>
              </a:graphicData>
            </a:graphic>
          </wp:inline>
        </w:drawing>
      </w:r>
    </w:p>
    <w:p w14:paraId="47E3258B" w14:textId="77777777" w:rsidR="0030652A" w:rsidRDefault="0030652A" w:rsidP="0030652A">
      <w:pPr>
        <w:rPr>
          <w:lang w:eastAsia="ar-SA"/>
        </w:rPr>
      </w:pPr>
    </w:p>
    <w:p w14:paraId="7024216E" w14:textId="0967CEB3" w:rsidR="0030652A" w:rsidRDefault="00D37262" w:rsidP="0030652A">
      <w:pPr>
        <w:rPr>
          <w:lang w:val="en-US" w:eastAsia="ar-SA"/>
        </w:rPr>
      </w:pPr>
      <w:r>
        <w:rPr>
          <w:b/>
          <w:lang w:val="en-US" w:eastAsia="ar-SA"/>
        </w:rPr>
        <w:t>Note</w:t>
      </w:r>
      <w:r w:rsidR="0030652A" w:rsidRPr="00B90165">
        <w:rPr>
          <w:b/>
          <w:lang w:eastAsia="ar-SA"/>
        </w:rPr>
        <w:t>:</w:t>
      </w:r>
      <w:r>
        <w:rPr>
          <w:b/>
          <w:lang w:val="en-US" w:eastAsia="ar-SA"/>
        </w:rPr>
        <w:t xml:space="preserve"> </w:t>
      </w:r>
      <w:r>
        <w:rPr>
          <w:bCs/>
          <w:lang w:val="en-US" w:eastAsia="ar-SA"/>
        </w:rPr>
        <w:t xml:space="preserve">When creating </w:t>
      </w:r>
      <w:r w:rsidR="005C36EB">
        <w:rPr>
          <w:bCs/>
          <w:lang w:val="en-US" w:eastAsia="ar-SA"/>
        </w:rPr>
        <w:t xml:space="preserve">a </w:t>
      </w:r>
      <w:r w:rsidR="005C36EB" w:rsidRPr="00097CA4">
        <w:rPr>
          <w:b/>
          <w:lang w:val="en-US" w:eastAsia="ar-SA"/>
        </w:rPr>
        <w:t xml:space="preserve">Purchase </w:t>
      </w:r>
      <w:r w:rsidR="003E3C95">
        <w:rPr>
          <w:b/>
          <w:lang w:val="en-US" w:eastAsia="ar-SA"/>
        </w:rPr>
        <w:t>P</w:t>
      </w:r>
      <w:r w:rsidR="005C36EB" w:rsidRPr="00097CA4">
        <w:rPr>
          <w:b/>
          <w:lang w:val="en-US" w:eastAsia="ar-SA"/>
        </w:rPr>
        <w:t>rotocol</w:t>
      </w:r>
      <w:r w:rsidR="00852321">
        <w:rPr>
          <w:bCs/>
          <w:lang w:val="en-US" w:eastAsia="ar-SA"/>
        </w:rPr>
        <w:t>,</w:t>
      </w:r>
      <w:r w:rsidR="005C36EB">
        <w:rPr>
          <w:bCs/>
          <w:lang w:val="en-US" w:eastAsia="ar-SA"/>
        </w:rPr>
        <w:t xml:space="preserve"> </w:t>
      </w:r>
      <w:r w:rsidR="00463EF0">
        <w:rPr>
          <w:bCs/>
          <w:lang w:val="en-US" w:eastAsia="ar-SA"/>
        </w:rPr>
        <w:t>it is advisable that</w:t>
      </w:r>
      <w:r w:rsidR="0010738E">
        <w:rPr>
          <w:bCs/>
          <w:lang w:val="en-US" w:eastAsia="ar-SA"/>
        </w:rPr>
        <w:t xml:space="preserve"> the</w:t>
      </w:r>
      <w:r w:rsidR="00463EF0">
        <w:rPr>
          <w:bCs/>
          <w:lang w:val="en-US" w:eastAsia="ar-SA"/>
        </w:rPr>
        <w:t xml:space="preserve"> </w:t>
      </w:r>
      <w:r w:rsidR="00463EF0" w:rsidRPr="00463EF0">
        <w:rPr>
          <w:b/>
          <w:lang w:val="en-US" w:eastAsia="ar-SA"/>
        </w:rPr>
        <w:t>Copy document</w:t>
      </w:r>
      <w:r w:rsidR="00463EF0">
        <w:rPr>
          <w:bCs/>
          <w:lang w:val="en-US" w:eastAsia="ar-SA"/>
        </w:rPr>
        <w:t xml:space="preserve"> function is used</w:t>
      </w:r>
      <w:r w:rsidR="0010738E">
        <w:rPr>
          <w:bCs/>
          <w:lang w:val="en-US" w:eastAsia="ar-SA"/>
        </w:rPr>
        <w:t xml:space="preserve"> and</w:t>
      </w:r>
      <w:r w:rsidR="00C217B9">
        <w:rPr>
          <w:bCs/>
          <w:lang w:val="en-US" w:eastAsia="ar-SA"/>
        </w:rPr>
        <w:t xml:space="preserve"> </w:t>
      </w:r>
      <w:r w:rsidR="00DD213A">
        <w:rPr>
          <w:bCs/>
          <w:lang w:val="en-US" w:eastAsia="ar-SA"/>
        </w:rPr>
        <w:t xml:space="preserve">the </w:t>
      </w:r>
      <w:r w:rsidR="003F0721" w:rsidRPr="00CF2DCA">
        <w:rPr>
          <w:b/>
          <w:lang w:val="en-US" w:eastAsia="ar-SA"/>
        </w:rPr>
        <w:t>Include Header</w:t>
      </w:r>
      <w:r w:rsidR="00EC52BA">
        <w:rPr>
          <w:b/>
          <w:lang w:val="en-US" w:eastAsia="ar-SA"/>
        </w:rPr>
        <w:t xml:space="preserve"> </w:t>
      </w:r>
      <w:r w:rsidR="00EC52BA" w:rsidRPr="00EC52BA">
        <w:rPr>
          <w:bCs/>
          <w:lang w:val="en-US" w:eastAsia="ar-SA"/>
        </w:rPr>
        <w:t>field</w:t>
      </w:r>
      <w:r w:rsidR="00EC52BA" w:rsidRPr="00EC52BA">
        <w:rPr>
          <w:lang w:val="en-US" w:eastAsia="ar-SA"/>
        </w:rPr>
        <w:t xml:space="preserve"> is checked.</w:t>
      </w:r>
      <w:r w:rsidR="0010738E" w:rsidRPr="00EC52BA">
        <w:rPr>
          <w:lang w:eastAsia="ar-SA"/>
        </w:rPr>
        <w:t xml:space="preserve"> </w:t>
      </w:r>
      <w:r w:rsidR="00DA262D">
        <w:rPr>
          <w:lang w:val="en-US" w:eastAsia="ar-SA"/>
        </w:rPr>
        <w:t>Thus, the type and number of the copied document</w:t>
      </w:r>
      <w:r w:rsidR="00117BF6">
        <w:rPr>
          <w:lang w:val="en-US" w:eastAsia="ar-SA"/>
        </w:rPr>
        <w:t xml:space="preserve"> are </w:t>
      </w:r>
      <w:r w:rsidR="003602C9">
        <w:rPr>
          <w:lang w:val="en-US" w:eastAsia="ar-SA"/>
        </w:rPr>
        <w:t>recorded</w:t>
      </w:r>
      <w:r w:rsidR="00117BF6">
        <w:rPr>
          <w:lang w:val="en-US" w:eastAsia="ar-SA"/>
        </w:rPr>
        <w:t xml:space="preserve"> </w:t>
      </w:r>
      <w:r w:rsidR="000368DD">
        <w:rPr>
          <w:lang w:val="en-US" w:eastAsia="ar-SA"/>
        </w:rPr>
        <w:t xml:space="preserve">in the </w:t>
      </w:r>
      <w:r w:rsidR="000368DD" w:rsidRPr="00117BF6">
        <w:rPr>
          <w:b/>
          <w:bCs/>
          <w:lang w:val="en-US" w:eastAsia="ar-SA"/>
        </w:rPr>
        <w:t xml:space="preserve">Purchase </w:t>
      </w:r>
      <w:r w:rsidR="003E3C95">
        <w:rPr>
          <w:b/>
          <w:bCs/>
          <w:lang w:val="en-US" w:eastAsia="ar-SA"/>
        </w:rPr>
        <w:t>P</w:t>
      </w:r>
      <w:r w:rsidR="000368DD" w:rsidRPr="00117BF6">
        <w:rPr>
          <w:b/>
          <w:bCs/>
          <w:lang w:val="en-US" w:eastAsia="ar-SA"/>
        </w:rPr>
        <w:t>rotocol</w:t>
      </w:r>
      <w:r w:rsidR="00877E44">
        <w:rPr>
          <w:b/>
          <w:bCs/>
          <w:lang w:val="en-US" w:eastAsia="ar-SA"/>
        </w:rPr>
        <w:t xml:space="preserve"> </w:t>
      </w:r>
      <w:r w:rsidR="00877E44">
        <w:rPr>
          <w:lang w:val="en-US" w:eastAsia="ar-SA"/>
        </w:rPr>
        <w:t>header</w:t>
      </w:r>
      <w:r w:rsidR="00A660B8">
        <w:rPr>
          <w:lang w:val="en-US" w:eastAsia="ar-SA"/>
        </w:rPr>
        <w:t xml:space="preserve">, in the fields </w:t>
      </w:r>
      <w:r w:rsidR="003B7227" w:rsidRPr="00117BF6">
        <w:rPr>
          <w:b/>
          <w:bCs/>
          <w:lang w:val="en-US" w:eastAsia="ar-SA"/>
        </w:rPr>
        <w:t xml:space="preserve">Original </w:t>
      </w:r>
      <w:r w:rsidR="003E3C95">
        <w:rPr>
          <w:b/>
          <w:bCs/>
          <w:lang w:val="en-US" w:eastAsia="ar-SA"/>
        </w:rPr>
        <w:t>D</w:t>
      </w:r>
      <w:r w:rsidR="003B7227" w:rsidRPr="00117BF6">
        <w:rPr>
          <w:b/>
          <w:bCs/>
          <w:lang w:val="en-US" w:eastAsia="ar-SA"/>
        </w:rPr>
        <w:t xml:space="preserve">ocument </w:t>
      </w:r>
      <w:r w:rsidR="003E3C95">
        <w:rPr>
          <w:b/>
          <w:bCs/>
          <w:lang w:val="en-US" w:eastAsia="ar-SA"/>
        </w:rPr>
        <w:t>T</w:t>
      </w:r>
      <w:r w:rsidR="003B7227" w:rsidRPr="00117BF6">
        <w:rPr>
          <w:b/>
          <w:bCs/>
          <w:lang w:val="en-US" w:eastAsia="ar-SA"/>
        </w:rPr>
        <w:t>ype</w:t>
      </w:r>
      <w:r w:rsidR="003B7227">
        <w:rPr>
          <w:lang w:val="en-US" w:eastAsia="ar-SA"/>
        </w:rPr>
        <w:t xml:space="preserve"> and </w:t>
      </w:r>
      <w:r w:rsidR="003B7227" w:rsidRPr="00117BF6">
        <w:rPr>
          <w:b/>
          <w:bCs/>
          <w:lang w:val="en-US" w:eastAsia="ar-SA"/>
        </w:rPr>
        <w:t xml:space="preserve">Original </w:t>
      </w:r>
      <w:r w:rsidR="003E3C95">
        <w:rPr>
          <w:b/>
          <w:bCs/>
          <w:lang w:val="en-US" w:eastAsia="ar-SA"/>
        </w:rPr>
        <w:t>D</w:t>
      </w:r>
      <w:r w:rsidR="003B7227" w:rsidRPr="00117BF6">
        <w:rPr>
          <w:b/>
          <w:bCs/>
          <w:lang w:val="en-US" w:eastAsia="ar-SA"/>
        </w:rPr>
        <w:t xml:space="preserve">ocument </w:t>
      </w:r>
      <w:r w:rsidR="003E3C95">
        <w:rPr>
          <w:b/>
          <w:bCs/>
          <w:lang w:val="en-US" w:eastAsia="ar-SA"/>
        </w:rPr>
        <w:t>No.</w:t>
      </w:r>
      <w:r w:rsidR="00BF353B" w:rsidRPr="00EC52BA">
        <w:rPr>
          <w:lang w:eastAsia="ar-SA"/>
        </w:rPr>
        <w:t xml:space="preserve"> </w:t>
      </w:r>
      <w:r w:rsidR="00607C3B" w:rsidRPr="00607C3B">
        <w:rPr>
          <w:lang w:eastAsia="ar-SA"/>
        </w:rPr>
        <w:t xml:space="preserve">The content of these fields cannot be edited </w:t>
      </w:r>
      <w:r w:rsidR="008E46E1">
        <w:rPr>
          <w:lang w:val="en-US" w:eastAsia="ar-SA"/>
        </w:rPr>
        <w:t>subsequently</w:t>
      </w:r>
      <w:r w:rsidR="00607C3B">
        <w:rPr>
          <w:lang w:val="en-US" w:eastAsia="ar-SA"/>
        </w:rPr>
        <w:t>.</w:t>
      </w:r>
      <w:r w:rsidR="0042475E">
        <w:rPr>
          <w:lang w:val="en-US" w:eastAsia="ar-SA"/>
        </w:rPr>
        <w:t xml:space="preserve"> If </w:t>
      </w:r>
      <w:r w:rsidR="00193F9B" w:rsidRPr="00757CFF">
        <w:rPr>
          <w:b/>
          <w:bCs/>
          <w:lang w:val="en-US" w:eastAsia="ar-SA"/>
        </w:rPr>
        <w:t>C</w:t>
      </w:r>
      <w:r w:rsidR="0042475E" w:rsidRPr="00757CFF">
        <w:rPr>
          <w:b/>
          <w:bCs/>
          <w:lang w:val="en-US" w:eastAsia="ar-SA"/>
        </w:rPr>
        <w:t>op</w:t>
      </w:r>
      <w:r w:rsidR="00193F9B" w:rsidRPr="00757CFF">
        <w:rPr>
          <w:b/>
          <w:bCs/>
          <w:lang w:val="en-US" w:eastAsia="ar-SA"/>
        </w:rPr>
        <w:t>y</w:t>
      </w:r>
      <w:r w:rsidR="00CB50CB" w:rsidRPr="00757CFF">
        <w:rPr>
          <w:b/>
          <w:bCs/>
          <w:lang w:val="en-US" w:eastAsia="ar-SA"/>
        </w:rPr>
        <w:t xml:space="preserve"> document</w:t>
      </w:r>
      <w:r w:rsidR="00193F9B">
        <w:rPr>
          <w:lang w:val="en-US" w:eastAsia="ar-SA"/>
        </w:rPr>
        <w:t xml:space="preserve"> does not use</w:t>
      </w:r>
      <w:r w:rsidR="00A53A9A">
        <w:rPr>
          <w:lang w:val="en-US" w:eastAsia="ar-SA"/>
        </w:rPr>
        <w:t xml:space="preserve"> checking of</w:t>
      </w:r>
      <w:r w:rsidR="006816FD">
        <w:rPr>
          <w:lang w:eastAsia="ar-SA"/>
        </w:rPr>
        <w:t xml:space="preserve"> </w:t>
      </w:r>
      <w:r w:rsidR="006816FD">
        <w:rPr>
          <w:lang w:val="en-US" w:eastAsia="ar-SA"/>
        </w:rPr>
        <w:t xml:space="preserve">the </w:t>
      </w:r>
      <w:r w:rsidR="003F0721" w:rsidRPr="00CF2DCA">
        <w:rPr>
          <w:b/>
          <w:lang w:val="en-US" w:eastAsia="ar-SA"/>
        </w:rPr>
        <w:t>Include Header</w:t>
      </w:r>
      <w:r w:rsidR="003F0721">
        <w:rPr>
          <w:b/>
          <w:lang w:val="en-US" w:eastAsia="ar-SA"/>
        </w:rPr>
        <w:t xml:space="preserve"> </w:t>
      </w:r>
      <w:r w:rsidR="006816FD" w:rsidRPr="00EC52BA">
        <w:rPr>
          <w:bCs/>
          <w:lang w:val="en-US" w:eastAsia="ar-SA"/>
        </w:rPr>
        <w:t>field</w:t>
      </w:r>
      <w:r w:rsidR="00994D03">
        <w:rPr>
          <w:bCs/>
          <w:lang w:val="en-US" w:eastAsia="ar-SA"/>
        </w:rPr>
        <w:t xml:space="preserve">, then the fields in the protocol </w:t>
      </w:r>
      <w:r w:rsidR="00C9487D">
        <w:rPr>
          <w:bCs/>
          <w:lang w:val="en-US" w:eastAsia="ar-SA"/>
        </w:rPr>
        <w:t>remain</w:t>
      </w:r>
      <w:r w:rsidR="00994D03">
        <w:rPr>
          <w:bCs/>
          <w:lang w:val="en-US" w:eastAsia="ar-SA"/>
        </w:rPr>
        <w:t xml:space="preserve"> blank</w:t>
      </w:r>
      <w:r w:rsidR="00C9487D">
        <w:rPr>
          <w:bCs/>
          <w:lang w:val="en-US" w:eastAsia="ar-SA"/>
        </w:rPr>
        <w:t xml:space="preserve"> and in the printed form of the protocol</w:t>
      </w:r>
      <w:r w:rsidR="007A2927">
        <w:rPr>
          <w:bCs/>
          <w:lang w:val="en-US" w:eastAsia="ar-SA"/>
        </w:rPr>
        <w:t xml:space="preserve"> the </w:t>
      </w:r>
      <w:r w:rsidR="00CF2DCA">
        <w:rPr>
          <w:bCs/>
          <w:lang w:val="en-US" w:eastAsia="ar-SA"/>
        </w:rPr>
        <w:t xml:space="preserve">field </w:t>
      </w:r>
      <w:proofErr w:type="gramStart"/>
      <w:r w:rsidR="007A2927" w:rsidRPr="007A2927">
        <w:rPr>
          <w:b/>
          <w:lang w:val="en-US" w:eastAsia="ar-SA"/>
        </w:rPr>
        <w:t>To</w:t>
      </w:r>
      <w:proofErr w:type="gramEnd"/>
      <w:r w:rsidR="007A2927" w:rsidRPr="007A2927">
        <w:rPr>
          <w:b/>
          <w:lang w:val="en-US" w:eastAsia="ar-SA"/>
        </w:rPr>
        <w:t xml:space="preserve"> document / Date</w:t>
      </w:r>
      <w:r w:rsidR="007A2927">
        <w:rPr>
          <w:bCs/>
          <w:lang w:val="en-US" w:eastAsia="ar-SA"/>
        </w:rPr>
        <w:t xml:space="preserve"> remains blank as well.</w:t>
      </w:r>
      <w:r w:rsidR="006816FD">
        <w:rPr>
          <w:lang w:val="en-US" w:eastAsia="ar-SA"/>
        </w:rPr>
        <w:t xml:space="preserve"> </w:t>
      </w:r>
      <w:r w:rsidR="00607C3B">
        <w:rPr>
          <w:lang w:val="en-US" w:eastAsia="ar-SA"/>
        </w:rPr>
        <w:t xml:space="preserve"> </w:t>
      </w:r>
    </w:p>
    <w:p w14:paraId="6E715801" w14:textId="77777777" w:rsidR="008C12EF" w:rsidRDefault="008C12EF" w:rsidP="0030652A">
      <w:pPr>
        <w:rPr>
          <w:lang w:eastAsia="ar-SA"/>
        </w:rPr>
      </w:pPr>
    </w:p>
    <w:p w14:paraId="2C313A7D" w14:textId="0D4A1A4C" w:rsidR="0030652A" w:rsidRDefault="00173DF6" w:rsidP="0030652A">
      <w:pPr>
        <w:rPr>
          <w:lang w:eastAsia="ar-SA"/>
        </w:rPr>
      </w:pPr>
      <w:r>
        <w:rPr>
          <w:noProof/>
          <w:lang w:eastAsia="ar-SA"/>
        </w:rPr>
        <w:drawing>
          <wp:inline distT="0" distB="0" distL="0" distR="0" wp14:anchorId="4B99CF7A" wp14:editId="50117DBC">
            <wp:extent cx="4167505" cy="1336675"/>
            <wp:effectExtent l="0" t="0" r="4445"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67505" cy="1336675"/>
                    </a:xfrm>
                    <a:prstGeom prst="rect">
                      <a:avLst/>
                    </a:prstGeom>
                    <a:noFill/>
                    <a:ln>
                      <a:noFill/>
                    </a:ln>
                  </pic:spPr>
                </pic:pic>
              </a:graphicData>
            </a:graphic>
          </wp:inline>
        </w:drawing>
      </w:r>
    </w:p>
    <w:p w14:paraId="6EDF99DE" w14:textId="77777777" w:rsidR="008C12EF" w:rsidRDefault="008C12EF" w:rsidP="0030652A">
      <w:pPr>
        <w:rPr>
          <w:lang w:eastAsia="ar-SA"/>
        </w:rPr>
      </w:pPr>
    </w:p>
    <w:p w14:paraId="03348082" w14:textId="37A5FF88" w:rsidR="00A22AE2" w:rsidRDefault="00665FE3" w:rsidP="0002314E">
      <w:pPr>
        <w:pStyle w:val="Heading2"/>
      </w:pPr>
      <w:bookmarkStart w:id="22" w:name="_Toc238578421"/>
      <w:r w:rsidRPr="003F408F">
        <w:rPr>
          <w:rFonts w:eastAsiaTheme="majorEastAsia"/>
          <w:lang w:val="en-US"/>
        </w:rPr>
        <w:t xml:space="preserve">Set up </w:t>
      </w:r>
      <w:r w:rsidR="009A1F9B" w:rsidRPr="003F408F">
        <w:rPr>
          <w:rFonts w:eastAsiaTheme="majorEastAsia"/>
        </w:rPr>
        <w:t>VAT Cash Regime</w:t>
      </w:r>
      <w:bookmarkEnd w:id="22"/>
      <w:r w:rsidR="009A1F9B" w:rsidRPr="003F408F">
        <w:rPr>
          <w:rFonts w:eastAsiaTheme="majorEastAsia"/>
        </w:rPr>
        <w:t xml:space="preserve"> </w:t>
      </w:r>
      <w:bookmarkEnd w:id="11"/>
      <w:bookmarkEnd w:id="12"/>
    </w:p>
    <w:p w14:paraId="65FAD668" w14:textId="2C47B886" w:rsidR="007E33B0" w:rsidRPr="007E33B0" w:rsidRDefault="007E33B0" w:rsidP="00A22AE2">
      <w:pPr>
        <w:rPr>
          <w:highlight w:val="lightGray"/>
          <w:lang w:val="en-US"/>
        </w:rPr>
      </w:pPr>
      <w:r w:rsidRPr="007E33B0">
        <w:t xml:space="preserve">The introduction of the VAT Cash Regime in the </w:t>
      </w:r>
      <w:r w:rsidR="00C01AF6">
        <w:rPr>
          <w:lang w:val="en-US"/>
        </w:rPr>
        <w:t>N</w:t>
      </w:r>
      <w:r w:rsidRPr="007E33B0">
        <w:t xml:space="preserve">ational </w:t>
      </w:r>
      <w:r w:rsidR="00C01AF6">
        <w:rPr>
          <w:lang w:val="en-US"/>
        </w:rPr>
        <w:t>T</w:t>
      </w:r>
      <w:r w:rsidRPr="007E33B0">
        <w:t xml:space="preserve">ax legislation is aimed at supporting small businesses that </w:t>
      </w:r>
      <w:r w:rsidR="00A90E2C">
        <w:rPr>
          <w:lang w:val="en-US"/>
        </w:rPr>
        <w:t>encounter</w:t>
      </w:r>
      <w:r w:rsidRPr="007E33B0">
        <w:t xml:space="preserve"> difficult</w:t>
      </w:r>
      <w:r w:rsidR="00EE1D79">
        <w:rPr>
          <w:lang w:val="en-US"/>
        </w:rPr>
        <w:t xml:space="preserve">y </w:t>
      </w:r>
      <w:r w:rsidR="00A90E2C">
        <w:rPr>
          <w:lang w:val="en-US"/>
        </w:rPr>
        <w:t>to</w:t>
      </w:r>
      <w:r w:rsidRPr="007E33B0">
        <w:t xml:space="preserve"> pay value added tax to the </w:t>
      </w:r>
      <w:r w:rsidR="00EE1D79">
        <w:rPr>
          <w:lang w:val="en-US"/>
        </w:rPr>
        <w:t>b</w:t>
      </w:r>
      <w:r w:rsidRPr="007E33B0">
        <w:t>udget before</w:t>
      </w:r>
      <w:r w:rsidR="00A0463C">
        <w:rPr>
          <w:lang w:val="en-US"/>
        </w:rPr>
        <w:t xml:space="preserve"> they</w:t>
      </w:r>
      <w:r w:rsidRPr="007E33B0">
        <w:t xml:space="preserve"> </w:t>
      </w:r>
      <w:r w:rsidR="0094606C">
        <w:rPr>
          <w:lang w:val="en-US"/>
        </w:rPr>
        <w:t>hav</w:t>
      </w:r>
      <w:r w:rsidR="00A0463C">
        <w:rPr>
          <w:lang w:val="en-US"/>
        </w:rPr>
        <w:t>e</w:t>
      </w:r>
      <w:r w:rsidR="0094606C">
        <w:rPr>
          <w:lang w:val="en-US"/>
        </w:rPr>
        <w:t xml:space="preserve"> </w:t>
      </w:r>
      <w:r w:rsidRPr="007E33B0">
        <w:t>received payment</w:t>
      </w:r>
      <w:r w:rsidR="0094606C">
        <w:rPr>
          <w:lang w:val="en-US"/>
        </w:rPr>
        <w:t xml:space="preserve"> from their customers</w:t>
      </w:r>
      <w:r w:rsidRPr="007E33B0">
        <w:t xml:space="preserve"> for </w:t>
      </w:r>
      <w:r w:rsidR="009B663C">
        <w:rPr>
          <w:lang w:val="en-US"/>
        </w:rPr>
        <w:t xml:space="preserve">the </w:t>
      </w:r>
      <w:r w:rsidRPr="007E33B0">
        <w:t>goods and services</w:t>
      </w:r>
      <w:r w:rsidR="009B663C" w:rsidRPr="009B663C">
        <w:rPr>
          <w:lang w:val="en-US"/>
        </w:rPr>
        <w:t xml:space="preserve"> </w:t>
      </w:r>
      <w:r w:rsidR="00B87554">
        <w:rPr>
          <w:lang w:val="en-US"/>
        </w:rPr>
        <w:t>supplied</w:t>
      </w:r>
      <w:r w:rsidR="009B663C">
        <w:rPr>
          <w:lang w:val="en-US"/>
        </w:rPr>
        <w:t xml:space="preserve"> by them</w:t>
      </w:r>
      <w:r w:rsidRPr="007E33B0">
        <w:t>.</w:t>
      </w:r>
      <w:r>
        <w:rPr>
          <w:lang w:val="en-US"/>
        </w:rPr>
        <w:t xml:space="preserve"> </w:t>
      </w:r>
    </w:p>
    <w:p w14:paraId="08D7F2D9" w14:textId="567EB522" w:rsidR="003744EE" w:rsidRDefault="003744EE" w:rsidP="00A22AE2">
      <w:pPr>
        <w:rPr>
          <w:highlight w:val="lightGray"/>
        </w:rPr>
      </w:pPr>
      <w:r w:rsidRPr="003744EE">
        <w:t xml:space="preserve">The cash regime is applied in cases where there is a taxable supply at a rate of 20% VAT, payment </w:t>
      </w:r>
      <w:r w:rsidR="00813E94">
        <w:rPr>
          <w:lang w:val="en-US"/>
        </w:rPr>
        <w:t xml:space="preserve">is </w:t>
      </w:r>
      <w:r w:rsidR="001F5DA2">
        <w:rPr>
          <w:lang w:val="en-US"/>
        </w:rPr>
        <w:t>be</w:t>
      </w:r>
      <w:r w:rsidR="00B40980">
        <w:rPr>
          <w:lang w:val="en-US"/>
        </w:rPr>
        <w:t xml:space="preserve"> made</w:t>
      </w:r>
      <w:r w:rsidRPr="003744EE">
        <w:t xml:space="preserve"> by bank transfer, the </w:t>
      </w:r>
      <w:r w:rsidR="009B6745">
        <w:rPr>
          <w:lang w:val="en-US"/>
        </w:rPr>
        <w:t>vendor</w:t>
      </w:r>
      <w:r w:rsidRPr="003744EE">
        <w:t xml:space="preserve"> and the recipient are registered </w:t>
      </w:r>
      <w:r w:rsidR="00D02563">
        <w:rPr>
          <w:lang w:val="en-US"/>
        </w:rPr>
        <w:t>pursuant to</w:t>
      </w:r>
      <w:r w:rsidRPr="003744EE">
        <w:t xml:space="preserve"> the</w:t>
      </w:r>
      <w:r w:rsidR="00D02563">
        <w:rPr>
          <w:lang w:val="en-US"/>
        </w:rPr>
        <w:t xml:space="preserve"> Bulgarian</w:t>
      </w:r>
      <w:r w:rsidRPr="003744EE">
        <w:t xml:space="preserve"> VAT</w:t>
      </w:r>
      <w:r w:rsidR="00A31019">
        <w:rPr>
          <w:lang w:val="en-US"/>
        </w:rPr>
        <w:t xml:space="preserve"> Act</w:t>
      </w:r>
      <w:r w:rsidRPr="003744EE">
        <w:t xml:space="preserve">, </w:t>
      </w:r>
      <w:r w:rsidR="00D02563">
        <w:rPr>
          <w:lang w:val="en-US"/>
        </w:rPr>
        <w:t xml:space="preserve">and </w:t>
      </w:r>
      <w:r w:rsidRPr="003744EE">
        <w:t>are not related parties.</w:t>
      </w:r>
    </w:p>
    <w:p w14:paraId="6A768862" w14:textId="6BB75224" w:rsidR="00B473A7" w:rsidRDefault="00B473A7" w:rsidP="00A22AE2">
      <w:pPr>
        <w:rPr>
          <w:rFonts w:cs="Calibri"/>
        </w:rPr>
      </w:pPr>
      <w:r w:rsidRPr="00B473A7">
        <w:rPr>
          <w:rFonts w:cs="Calibri"/>
        </w:rPr>
        <w:t xml:space="preserve">The following steps </w:t>
      </w:r>
      <w:r w:rsidR="006D0484">
        <w:rPr>
          <w:rFonts w:cs="Calibri"/>
          <w:lang w:val="en-US"/>
        </w:rPr>
        <w:t>should be followed</w:t>
      </w:r>
      <w:r w:rsidRPr="00B473A7">
        <w:rPr>
          <w:rFonts w:cs="Calibri"/>
        </w:rPr>
        <w:t xml:space="preserve"> to </w:t>
      </w:r>
      <w:r w:rsidR="002E3A83">
        <w:rPr>
          <w:rFonts w:cs="Calibri"/>
          <w:lang w:val="en-US"/>
        </w:rPr>
        <w:t>do</w:t>
      </w:r>
      <w:r w:rsidRPr="00B473A7">
        <w:rPr>
          <w:rFonts w:cs="Calibri"/>
        </w:rPr>
        <w:t xml:space="preserve"> the </w:t>
      </w:r>
      <w:r w:rsidR="006D0484">
        <w:rPr>
          <w:rFonts w:cs="Calibri"/>
          <w:lang w:val="en-US"/>
        </w:rPr>
        <w:t xml:space="preserve">required </w:t>
      </w:r>
      <w:r w:rsidR="00F242C2">
        <w:rPr>
          <w:rFonts w:cs="Calibri"/>
          <w:lang w:val="en-US"/>
        </w:rPr>
        <w:t>setup</w:t>
      </w:r>
      <w:r w:rsidRPr="00B473A7">
        <w:rPr>
          <w:rFonts w:cs="Calibri"/>
        </w:rPr>
        <w:t xml:space="preserve"> in Dynamics 365 Business Central.</w:t>
      </w:r>
    </w:p>
    <w:p w14:paraId="5F7B5A93" w14:textId="77777777" w:rsidR="007B0FBC" w:rsidRPr="00A22AE2" w:rsidRDefault="007B0FBC" w:rsidP="00A22AE2"/>
    <w:p w14:paraId="65461302" w14:textId="651AE09C" w:rsidR="00105E31" w:rsidRPr="0014140A" w:rsidRDefault="0017194B" w:rsidP="00105E31">
      <w:pPr>
        <w:pStyle w:val="Heading3"/>
        <w:ind w:left="720"/>
      </w:pPr>
      <w:r>
        <w:rPr>
          <w:lang w:val="en-US"/>
        </w:rPr>
        <w:t xml:space="preserve">General </w:t>
      </w:r>
      <w:r w:rsidR="0019482F">
        <w:rPr>
          <w:lang w:val="en-US"/>
        </w:rPr>
        <w:t>S</w:t>
      </w:r>
      <w:r>
        <w:rPr>
          <w:lang w:val="en-US"/>
        </w:rPr>
        <w:t>etup</w:t>
      </w:r>
    </w:p>
    <w:p w14:paraId="72F4C6EB" w14:textId="7E3C6E4F" w:rsidR="00997C56" w:rsidRDefault="00B905E0" w:rsidP="00105E31">
      <w:pPr>
        <w:pStyle w:val="ListParagraph"/>
        <w:ind w:left="0"/>
        <w:rPr>
          <w:rFonts w:cs="Calibri"/>
        </w:rPr>
      </w:pPr>
      <w:r w:rsidRPr="00B905E0">
        <w:rPr>
          <w:rFonts w:cs="Calibri"/>
        </w:rPr>
        <w:t xml:space="preserve">You need to search for and open the </w:t>
      </w:r>
      <w:r w:rsidRPr="00B905E0">
        <w:rPr>
          <w:rFonts w:cs="Calibri"/>
          <w:b/>
          <w:bCs/>
          <w:lang w:val="en-US"/>
        </w:rPr>
        <w:t>General Ledger</w:t>
      </w:r>
      <w:r w:rsidRPr="00B905E0">
        <w:rPr>
          <w:rFonts w:cs="Calibri"/>
          <w:b/>
          <w:bCs/>
        </w:rPr>
        <w:t xml:space="preserve"> Setup</w:t>
      </w:r>
      <w:r w:rsidRPr="00B905E0">
        <w:rPr>
          <w:rFonts w:cs="Calibri"/>
        </w:rPr>
        <w:t xml:space="preserve"> page</w:t>
      </w:r>
      <w:r>
        <w:rPr>
          <w:rFonts w:cs="Calibri"/>
          <w:lang w:val="en-US"/>
        </w:rPr>
        <w:t>.</w:t>
      </w:r>
      <w:r w:rsidRPr="00B905E0">
        <w:rPr>
          <w:rFonts w:cs="Calibri"/>
        </w:rPr>
        <w:t xml:space="preserve"> </w:t>
      </w:r>
    </w:p>
    <w:p w14:paraId="484630C7" w14:textId="77777777" w:rsidR="00997C56" w:rsidRPr="00BC5048" w:rsidRDefault="00997C56" w:rsidP="00105E31">
      <w:pPr>
        <w:pStyle w:val="ListParagraph"/>
        <w:ind w:left="0"/>
        <w:rPr>
          <w:rFonts w:cs="Calibri"/>
        </w:rPr>
      </w:pPr>
    </w:p>
    <w:p w14:paraId="54422FAD" w14:textId="13C4BC36" w:rsidR="00105E31" w:rsidRPr="00BC5048" w:rsidRDefault="001C06A7" w:rsidP="00105E31">
      <w:pPr>
        <w:rPr>
          <w:rFonts w:cs="Calibri"/>
        </w:rPr>
      </w:pPr>
      <w:r>
        <w:rPr>
          <w:rFonts w:cs="Calibri"/>
          <w:noProof/>
        </w:rPr>
        <w:lastRenderedPageBreak/>
        <w:drawing>
          <wp:inline distT="0" distB="0" distL="0" distR="0" wp14:anchorId="549042DB" wp14:editId="4A347D28">
            <wp:extent cx="5943600" cy="18288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0A2BE95A" w14:textId="77777777" w:rsidR="00105E31" w:rsidRDefault="00105E31" w:rsidP="00105E31"/>
    <w:p w14:paraId="4B02BD07" w14:textId="0BB934A5" w:rsidR="00997C56" w:rsidRDefault="006E3C83" w:rsidP="00105E31">
      <w:r>
        <w:rPr>
          <w:rFonts w:cs="Calibri"/>
          <w:lang w:val="en-US"/>
        </w:rPr>
        <w:t>You must check t</w:t>
      </w:r>
      <w:r w:rsidR="00B85F6E">
        <w:rPr>
          <w:rFonts w:cs="Calibri"/>
          <w:lang w:val="en-US"/>
        </w:rPr>
        <w:t xml:space="preserve">he </w:t>
      </w:r>
      <w:r w:rsidR="00B2701A">
        <w:rPr>
          <w:rFonts w:cs="Calibri"/>
          <w:lang w:val="en-US"/>
        </w:rPr>
        <w:t xml:space="preserve">fields </w:t>
      </w:r>
      <w:r w:rsidR="00B85F6E" w:rsidRPr="00B2701A">
        <w:rPr>
          <w:rFonts w:cs="Calibri"/>
          <w:b/>
          <w:bCs/>
        </w:rPr>
        <w:t>Unrealized VAT</w:t>
      </w:r>
      <w:r w:rsidR="00B85F6E" w:rsidRPr="00B85F6E">
        <w:rPr>
          <w:rFonts w:cs="Calibri"/>
        </w:rPr>
        <w:t xml:space="preserve"> and </w:t>
      </w:r>
      <w:r w:rsidR="004A40A1" w:rsidRPr="00B2701A">
        <w:rPr>
          <w:rFonts w:cs="Calibri"/>
          <w:b/>
          <w:bCs/>
          <w:lang w:val="en-US"/>
        </w:rPr>
        <w:t xml:space="preserve">Prepayment </w:t>
      </w:r>
      <w:r w:rsidR="00B85F6E" w:rsidRPr="00B2701A">
        <w:rPr>
          <w:rFonts w:cs="Calibri"/>
          <w:b/>
          <w:bCs/>
        </w:rPr>
        <w:t>Unrealized VAT</w:t>
      </w:r>
      <w:r w:rsidR="00B85F6E">
        <w:rPr>
          <w:rFonts w:cs="Calibri"/>
          <w:lang w:val="en-US"/>
        </w:rPr>
        <w:t>.</w:t>
      </w:r>
      <w:r w:rsidR="00B85F6E" w:rsidRPr="00B85F6E">
        <w:rPr>
          <w:rFonts w:cs="Calibri"/>
        </w:rPr>
        <w:t xml:space="preserve"> </w:t>
      </w:r>
    </w:p>
    <w:p w14:paraId="51A3CB94" w14:textId="77777777" w:rsidR="00105E31" w:rsidRPr="00BC5048" w:rsidRDefault="00105E31" w:rsidP="00105E31">
      <w:pPr>
        <w:pStyle w:val="ListParagraph"/>
        <w:ind w:left="1440"/>
        <w:rPr>
          <w:rFonts w:cs="Calibri"/>
        </w:rPr>
      </w:pPr>
    </w:p>
    <w:p w14:paraId="13C5DB37" w14:textId="664CEDB5" w:rsidR="00105E31" w:rsidRDefault="008366C7" w:rsidP="00105E31">
      <w:pPr>
        <w:pStyle w:val="Heading3"/>
        <w:ind w:left="720"/>
      </w:pPr>
      <w:bookmarkStart w:id="23" w:name="_Toc67047578"/>
      <w:bookmarkStart w:id="24" w:name="_Toc73372454"/>
      <w:proofErr w:type="gramStart"/>
      <w:r>
        <w:rPr>
          <w:lang w:val="en-US"/>
        </w:rPr>
        <w:t>Creat</w:t>
      </w:r>
      <w:r w:rsidR="00866020">
        <w:rPr>
          <w:lang w:val="en-US"/>
        </w:rPr>
        <w:t>e</w:t>
      </w:r>
      <w:proofErr w:type="gramEnd"/>
      <w:r>
        <w:rPr>
          <w:lang w:val="en-US"/>
        </w:rPr>
        <w:t xml:space="preserve"> new VAT </w:t>
      </w:r>
      <w:r w:rsidR="004731AE">
        <w:rPr>
          <w:lang w:val="en-US"/>
        </w:rPr>
        <w:t>B</w:t>
      </w:r>
      <w:r>
        <w:rPr>
          <w:lang w:val="en-US"/>
        </w:rPr>
        <w:t xml:space="preserve">usiness </w:t>
      </w:r>
      <w:r w:rsidR="004731AE">
        <w:rPr>
          <w:lang w:val="en-US"/>
        </w:rPr>
        <w:t>P</w:t>
      </w:r>
      <w:r>
        <w:rPr>
          <w:lang w:val="en-US"/>
        </w:rPr>
        <w:t xml:space="preserve">osting </w:t>
      </w:r>
      <w:r w:rsidR="004731AE">
        <w:rPr>
          <w:lang w:val="en-US"/>
        </w:rPr>
        <w:t>G</w:t>
      </w:r>
      <w:r>
        <w:rPr>
          <w:lang w:val="en-US"/>
        </w:rPr>
        <w:t>roup</w:t>
      </w:r>
      <w:bookmarkEnd w:id="23"/>
      <w:bookmarkEnd w:id="24"/>
    </w:p>
    <w:p w14:paraId="1D02D855" w14:textId="1003E7CC" w:rsidR="009957C1" w:rsidRDefault="009957C1" w:rsidP="00105E31">
      <w:pPr>
        <w:pStyle w:val="ListParagraph"/>
        <w:ind w:left="0"/>
        <w:rPr>
          <w:rFonts w:cs="Calibri"/>
        </w:rPr>
      </w:pPr>
      <w:r w:rsidRPr="009957C1">
        <w:rPr>
          <w:rFonts w:cs="Calibri"/>
        </w:rPr>
        <w:t xml:space="preserve">After </w:t>
      </w:r>
      <w:r w:rsidRPr="00D30BBF">
        <w:rPr>
          <w:rFonts w:cs="Calibri"/>
          <w:b/>
          <w:bCs/>
        </w:rPr>
        <w:t>Unrealized VAT</w:t>
      </w:r>
      <w:r w:rsidRPr="009957C1">
        <w:rPr>
          <w:rFonts w:cs="Calibri"/>
        </w:rPr>
        <w:t xml:space="preserve"> check box is selected, the </w:t>
      </w:r>
      <w:r w:rsidRPr="00E568C8">
        <w:rPr>
          <w:rFonts w:cs="Calibri"/>
          <w:b/>
          <w:bCs/>
        </w:rPr>
        <w:t xml:space="preserve">VAT Business </w:t>
      </w:r>
      <w:r w:rsidR="00E568C8" w:rsidRPr="00E568C8">
        <w:rPr>
          <w:rFonts w:cs="Calibri"/>
          <w:b/>
          <w:bCs/>
          <w:lang w:val="en-US"/>
        </w:rPr>
        <w:t>Posting</w:t>
      </w:r>
      <w:r w:rsidRPr="00E568C8">
        <w:rPr>
          <w:rFonts w:cs="Calibri"/>
          <w:b/>
          <w:bCs/>
        </w:rPr>
        <w:t xml:space="preserve"> Groups</w:t>
      </w:r>
      <w:r w:rsidRPr="009957C1">
        <w:rPr>
          <w:rFonts w:cs="Calibri"/>
        </w:rPr>
        <w:t xml:space="preserve"> page opens. </w:t>
      </w:r>
    </w:p>
    <w:p w14:paraId="080B6AD5" w14:textId="77777777" w:rsidR="00997C56" w:rsidRDefault="00997C56" w:rsidP="00105E31">
      <w:pPr>
        <w:pStyle w:val="ListParagraph"/>
        <w:ind w:left="0"/>
        <w:rPr>
          <w:rFonts w:cs="Calibri"/>
        </w:rPr>
      </w:pPr>
    </w:p>
    <w:p w14:paraId="390E32FD" w14:textId="4CBAEC1F" w:rsidR="00997C56" w:rsidRDefault="001C06A7" w:rsidP="00105E31">
      <w:pPr>
        <w:pStyle w:val="ListParagraph"/>
        <w:ind w:left="0"/>
        <w:rPr>
          <w:rFonts w:cs="Calibri"/>
        </w:rPr>
      </w:pPr>
      <w:r>
        <w:rPr>
          <w:rFonts w:cs="Calibri"/>
          <w:noProof/>
        </w:rPr>
        <w:drawing>
          <wp:inline distT="0" distB="0" distL="0" distR="0" wp14:anchorId="22C5667A" wp14:editId="6A334A6B">
            <wp:extent cx="5972810" cy="1928495"/>
            <wp:effectExtent l="0" t="0" r="889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2810" cy="1928495"/>
                    </a:xfrm>
                    <a:prstGeom prst="rect">
                      <a:avLst/>
                    </a:prstGeom>
                    <a:noFill/>
                    <a:ln>
                      <a:noFill/>
                    </a:ln>
                  </pic:spPr>
                </pic:pic>
              </a:graphicData>
            </a:graphic>
          </wp:inline>
        </w:drawing>
      </w:r>
    </w:p>
    <w:p w14:paraId="70C6E3EE" w14:textId="77777777" w:rsidR="00997C56" w:rsidRDefault="00997C56" w:rsidP="00105E31">
      <w:pPr>
        <w:pStyle w:val="ListParagraph"/>
        <w:ind w:left="0"/>
        <w:rPr>
          <w:rFonts w:cs="Calibri"/>
        </w:rPr>
      </w:pPr>
    </w:p>
    <w:p w14:paraId="301E0656" w14:textId="50C819F0" w:rsidR="000C6DD5" w:rsidRDefault="000C6DD5" w:rsidP="00105E31">
      <w:pPr>
        <w:pStyle w:val="ListParagraph"/>
        <w:ind w:left="0"/>
        <w:rPr>
          <w:rFonts w:cs="Calibri"/>
          <w:lang w:val="en-US"/>
        </w:rPr>
      </w:pPr>
      <w:r w:rsidRPr="000C6DD5">
        <w:rPr>
          <w:rFonts w:cs="Calibri"/>
        </w:rPr>
        <w:t xml:space="preserve">In the example below, the ZKasova group is created (the name is user-selectable). In </w:t>
      </w:r>
      <w:r w:rsidR="00D34E9C">
        <w:rPr>
          <w:rFonts w:cs="Calibri"/>
          <w:lang w:val="en-US"/>
        </w:rPr>
        <w:t xml:space="preserve">the </w:t>
      </w:r>
      <w:r w:rsidRPr="000C6DD5">
        <w:rPr>
          <w:rFonts w:cs="Calibri"/>
        </w:rPr>
        <w:t xml:space="preserve">column </w:t>
      </w:r>
      <w:r w:rsidRPr="000D7EFB">
        <w:rPr>
          <w:rFonts w:cs="Calibri"/>
          <w:b/>
          <w:bCs/>
        </w:rPr>
        <w:t>Article 151</w:t>
      </w:r>
      <w:r w:rsidRPr="000C6DD5">
        <w:rPr>
          <w:rFonts w:cs="Calibri"/>
        </w:rPr>
        <w:t xml:space="preserve">, the group for cash payments </w:t>
      </w:r>
      <w:r w:rsidR="00EE2738">
        <w:rPr>
          <w:rFonts w:cs="Calibri"/>
          <w:lang w:val="en-US"/>
        </w:rPr>
        <w:t>must</w:t>
      </w:r>
      <w:r w:rsidRPr="000C6DD5">
        <w:rPr>
          <w:rFonts w:cs="Calibri"/>
        </w:rPr>
        <w:t xml:space="preserve"> be </w:t>
      </w:r>
      <w:r w:rsidR="004C4C59">
        <w:rPr>
          <w:rFonts w:cs="Calibri"/>
          <w:lang w:val="en-US"/>
        </w:rPr>
        <w:t>checked</w:t>
      </w:r>
      <w:r>
        <w:rPr>
          <w:rFonts w:cs="Calibri"/>
          <w:lang w:val="en-US"/>
        </w:rPr>
        <w:t>.</w:t>
      </w:r>
    </w:p>
    <w:p w14:paraId="5928FE1E" w14:textId="77777777" w:rsidR="000C6DD5" w:rsidRPr="000C6DD5" w:rsidRDefault="000C6DD5" w:rsidP="00105E31">
      <w:pPr>
        <w:pStyle w:val="ListParagraph"/>
        <w:ind w:left="0"/>
        <w:rPr>
          <w:rFonts w:cs="Calibri"/>
          <w:lang w:val="en-US"/>
        </w:rPr>
      </w:pPr>
    </w:p>
    <w:p w14:paraId="0A06AB82" w14:textId="7EAE606E" w:rsidR="00105E31" w:rsidRPr="00BC5048" w:rsidRDefault="001C06A7" w:rsidP="00105E31">
      <w:pPr>
        <w:rPr>
          <w:rFonts w:cs="Calibri"/>
        </w:rPr>
      </w:pPr>
      <w:r>
        <w:rPr>
          <w:rFonts w:cs="Calibri"/>
          <w:noProof/>
        </w:rPr>
        <w:drawing>
          <wp:inline distT="0" distB="0" distL="0" distR="0" wp14:anchorId="1BA431B3" wp14:editId="708A24B0">
            <wp:extent cx="5972810" cy="1500505"/>
            <wp:effectExtent l="0" t="0" r="8890" b="444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2810" cy="1500505"/>
                    </a:xfrm>
                    <a:prstGeom prst="rect">
                      <a:avLst/>
                    </a:prstGeom>
                    <a:noFill/>
                    <a:ln>
                      <a:noFill/>
                    </a:ln>
                  </pic:spPr>
                </pic:pic>
              </a:graphicData>
            </a:graphic>
          </wp:inline>
        </w:drawing>
      </w:r>
    </w:p>
    <w:p w14:paraId="3CEE5C64" w14:textId="77777777" w:rsidR="00105E31" w:rsidRDefault="00105E31" w:rsidP="00105E31"/>
    <w:p w14:paraId="1F5B2AB8" w14:textId="76E9BB4D" w:rsidR="00105E31" w:rsidRDefault="00537238" w:rsidP="00105E31">
      <w:pPr>
        <w:pStyle w:val="Heading3"/>
        <w:ind w:left="720"/>
      </w:pPr>
      <w:bookmarkStart w:id="25" w:name="_Toc67047579"/>
      <w:bookmarkStart w:id="26" w:name="_Toc73372455"/>
      <w:r>
        <w:rPr>
          <w:lang w:val="en-US"/>
        </w:rPr>
        <w:t>Set up VAT Business Posting Group</w:t>
      </w:r>
      <w:r w:rsidR="00356301">
        <w:rPr>
          <w:lang w:val="en-US"/>
        </w:rPr>
        <w:t>s</w:t>
      </w:r>
      <w:r>
        <w:rPr>
          <w:lang w:val="en-US"/>
        </w:rPr>
        <w:t xml:space="preserve"> </w:t>
      </w:r>
      <w:bookmarkEnd w:id="25"/>
      <w:bookmarkEnd w:id="26"/>
    </w:p>
    <w:p w14:paraId="168CBC15" w14:textId="1C227D75" w:rsidR="0023434F" w:rsidRPr="0023434F" w:rsidRDefault="0023434F" w:rsidP="00105E31">
      <w:pPr>
        <w:pStyle w:val="ListParagraph"/>
        <w:ind w:left="0"/>
        <w:rPr>
          <w:rFonts w:cs="Calibri"/>
          <w:lang w:val="en-US"/>
        </w:rPr>
      </w:pPr>
      <w:r w:rsidRPr="0023434F">
        <w:rPr>
          <w:rFonts w:cs="Calibri"/>
        </w:rPr>
        <w:t>The Setup button is selected and a new combination is created</w:t>
      </w:r>
      <w:r>
        <w:rPr>
          <w:rFonts w:cs="Calibri"/>
          <w:lang w:val="en-US"/>
        </w:rPr>
        <w:t>.</w:t>
      </w:r>
    </w:p>
    <w:p w14:paraId="4A0AD0D2" w14:textId="77777777" w:rsidR="00997C56" w:rsidRDefault="00997C56" w:rsidP="00105E31">
      <w:pPr>
        <w:pStyle w:val="ListParagraph"/>
        <w:ind w:left="0"/>
        <w:rPr>
          <w:rFonts w:cs="Calibri"/>
        </w:rPr>
      </w:pPr>
    </w:p>
    <w:p w14:paraId="5E140A42" w14:textId="344B6EA0" w:rsidR="00997C56" w:rsidRDefault="001C06A7" w:rsidP="00105E31">
      <w:pPr>
        <w:pStyle w:val="ListParagraph"/>
        <w:ind w:left="0"/>
        <w:rPr>
          <w:rFonts w:cs="Calibri"/>
        </w:rPr>
      </w:pPr>
      <w:r>
        <w:rPr>
          <w:rFonts w:cs="Calibri"/>
          <w:noProof/>
        </w:rPr>
        <w:drawing>
          <wp:inline distT="0" distB="0" distL="0" distR="0" wp14:anchorId="58E9D32E" wp14:editId="7FC72E97">
            <wp:extent cx="4794201" cy="1229034"/>
            <wp:effectExtent l="0" t="0" r="6985" b="952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05290" cy="1231877"/>
                    </a:xfrm>
                    <a:prstGeom prst="rect">
                      <a:avLst/>
                    </a:prstGeom>
                    <a:noFill/>
                    <a:ln>
                      <a:noFill/>
                    </a:ln>
                  </pic:spPr>
                </pic:pic>
              </a:graphicData>
            </a:graphic>
          </wp:inline>
        </w:drawing>
      </w:r>
    </w:p>
    <w:p w14:paraId="3A203925" w14:textId="77777777" w:rsidR="00997C56" w:rsidRDefault="00997C56" w:rsidP="00105E31">
      <w:pPr>
        <w:pStyle w:val="ListParagraph"/>
        <w:ind w:left="0"/>
        <w:rPr>
          <w:rFonts w:cs="Calibri"/>
        </w:rPr>
      </w:pPr>
    </w:p>
    <w:p w14:paraId="77864E57" w14:textId="58FF01AB" w:rsidR="00C52863" w:rsidRPr="00AA194F" w:rsidRDefault="00C52863" w:rsidP="00105E31">
      <w:pPr>
        <w:pStyle w:val="ListParagraph"/>
        <w:ind w:left="0"/>
        <w:rPr>
          <w:rFonts w:cs="Calibri"/>
          <w:lang w:val="en-US"/>
        </w:rPr>
      </w:pPr>
      <w:r>
        <w:rPr>
          <w:rFonts w:cs="Calibri"/>
          <w:lang w:val="en-US"/>
        </w:rPr>
        <w:t xml:space="preserve">In the column </w:t>
      </w:r>
      <w:r w:rsidRPr="00F36183">
        <w:rPr>
          <w:rFonts w:cs="Calibri"/>
          <w:b/>
          <w:bCs/>
          <w:lang w:val="en-US"/>
        </w:rPr>
        <w:t xml:space="preserve">Unrealized </w:t>
      </w:r>
      <w:r w:rsidR="00001C14" w:rsidRPr="00F36183">
        <w:rPr>
          <w:rFonts w:cs="Calibri"/>
          <w:b/>
          <w:bCs/>
          <w:lang w:val="en-US"/>
        </w:rPr>
        <w:t>VAT Type</w:t>
      </w:r>
      <w:r w:rsidR="000C0DFB">
        <w:rPr>
          <w:rFonts w:cs="Calibri"/>
          <w:lang w:val="en-US"/>
        </w:rPr>
        <w:t>,</w:t>
      </w:r>
      <w:r w:rsidR="00F36183">
        <w:rPr>
          <w:rFonts w:cs="Calibri"/>
          <w:lang w:val="en-US"/>
        </w:rPr>
        <w:t xml:space="preserve"> the option </w:t>
      </w:r>
      <w:r w:rsidR="00F36183" w:rsidRPr="00AA194F">
        <w:rPr>
          <w:rFonts w:cs="Calibri"/>
          <w:b/>
          <w:bCs/>
          <w:lang w:val="en-US"/>
        </w:rPr>
        <w:t>Percent</w:t>
      </w:r>
      <w:r w:rsidR="00F36183">
        <w:rPr>
          <w:rFonts w:cs="Calibri"/>
          <w:lang w:val="en-US"/>
        </w:rPr>
        <w:t xml:space="preserve"> is </w:t>
      </w:r>
      <w:r w:rsidR="001473FE">
        <w:rPr>
          <w:rFonts w:cs="Calibri"/>
          <w:lang w:val="en-US"/>
        </w:rPr>
        <w:t>filled in.</w:t>
      </w:r>
      <w:r w:rsidR="00AA194F">
        <w:rPr>
          <w:rFonts w:cs="Calibri"/>
        </w:rPr>
        <w:t xml:space="preserve"> </w:t>
      </w:r>
      <w:r w:rsidR="00AA194F">
        <w:rPr>
          <w:rFonts w:cs="Calibri"/>
          <w:lang w:val="en-US"/>
        </w:rPr>
        <w:t xml:space="preserve">In the column </w:t>
      </w:r>
      <w:r w:rsidR="002A30C5" w:rsidRPr="000E5AB7">
        <w:rPr>
          <w:rFonts w:cs="Calibri"/>
          <w:b/>
          <w:bCs/>
          <w:lang w:val="en-US"/>
        </w:rPr>
        <w:t>Purchase VAT Unrealized Account</w:t>
      </w:r>
      <w:r w:rsidR="00B2636D">
        <w:rPr>
          <w:rFonts w:cs="Calibri"/>
          <w:lang w:val="en-US"/>
        </w:rPr>
        <w:t xml:space="preserve">, VAT account for </w:t>
      </w:r>
      <w:r w:rsidR="00A5725B">
        <w:rPr>
          <w:rFonts w:cs="Calibri"/>
          <w:lang w:val="en-US"/>
        </w:rPr>
        <w:t xml:space="preserve">unrealized VAT is </w:t>
      </w:r>
      <w:r w:rsidR="000C0DFB">
        <w:rPr>
          <w:rFonts w:cs="Calibri"/>
          <w:lang w:val="en-US"/>
        </w:rPr>
        <w:t>filled in</w:t>
      </w:r>
      <w:r w:rsidR="00A5725B">
        <w:rPr>
          <w:rFonts w:cs="Calibri"/>
          <w:lang w:val="en-US"/>
        </w:rPr>
        <w:t>.</w:t>
      </w:r>
    </w:p>
    <w:p w14:paraId="078285C7" w14:textId="7AC069F9" w:rsidR="00105E31" w:rsidRPr="00BC5048" w:rsidRDefault="00376BAD" w:rsidP="00105E31">
      <w:pPr>
        <w:pStyle w:val="ListParagraph"/>
        <w:ind w:left="0"/>
        <w:rPr>
          <w:rFonts w:cs="Calibri"/>
        </w:rPr>
      </w:pPr>
      <w:r>
        <w:rPr>
          <w:rFonts w:cs="Calibri"/>
          <w:lang w:val="en-US"/>
        </w:rPr>
        <w:t xml:space="preserve">The rest of the fields are filled in as </w:t>
      </w:r>
      <w:r w:rsidR="003F7395">
        <w:rPr>
          <w:rFonts w:cs="Calibri"/>
          <w:lang w:val="en-US"/>
        </w:rPr>
        <w:t xml:space="preserve">in the case of </w:t>
      </w:r>
      <w:r w:rsidR="00175273">
        <w:rPr>
          <w:rFonts w:cs="Calibri"/>
          <w:lang w:val="en-US"/>
        </w:rPr>
        <w:t>standard</w:t>
      </w:r>
      <w:r w:rsidR="00AD2B25">
        <w:rPr>
          <w:rFonts w:cs="Calibri"/>
        </w:rPr>
        <w:t xml:space="preserve"> </w:t>
      </w:r>
      <w:r w:rsidR="00AD2B25">
        <w:rPr>
          <w:rFonts w:cs="Calibri"/>
          <w:lang w:val="en-US"/>
        </w:rPr>
        <w:t xml:space="preserve">charging </w:t>
      </w:r>
      <w:r w:rsidR="00BD0F5F">
        <w:rPr>
          <w:rFonts w:cs="Calibri"/>
          <w:lang w:val="en-US"/>
        </w:rPr>
        <w:t>of VAT</w:t>
      </w:r>
      <w:r w:rsidR="003B7A79">
        <w:rPr>
          <w:rFonts w:cs="Calibri"/>
          <w:lang w:val="en-US"/>
        </w:rPr>
        <w:t>:</w:t>
      </w:r>
      <w:r w:rsidR="00175273">
        <w:rPr>
          <w:rFonts w:cs="Calibri"/>
          <w:lang w:val="en-US"/>
        </w:rPr>
        <w:t xml:space="preserve"> </w:t>
      </w:r>
    </w:p>
    <w:p w14:paraId="3552C7DC" w14:textId="771BB3F3" w:rsidR="00105E31" w:rsidRPr="00BC5048" w:rsidRDefault="000C0DFB" w:rsidP="00953A1C">
      <w:pPr>
        <w:pStyle w:val="ListParagraph"/>
        <w:numPr>
          <w:ilvl w:val="0"/>
          <w:numId w:val="4"/>
        </w:numPr>
        <w:spacing w:before="200" w:after="200" w:line="276" w:lineRule="auto"/>
        <w:rPr>
          <w:rFonts w:cs="Calibri"/>
        </w:rPr>
      </w:pPr>
      <w:r>
        <w:rPr>
          <w:rFonts w:cs="Calibri"/>
          <w:b/>
          <w:lang w:val="en-US"/>
        </w:rPr>
        <w:t>VAT</w:t>
      </w:r>
      <w:r w:rsidR="00105E31" w:rsidRPr="00CC506E">
        <w:rPr>
          <w:rFonts w:cs="Calibri"/>
          <w:b/>
        </w:rPr>
        <w:t xml:space="preserve"> %</w:t>
      </w:r>
      <w:r w:rsidR="00105E31" w:rsidRPr="00BC5048">
        <w:rPr>
          <w:rFonts w:cs="Calibri"/>
        </w:rPr>
        <w:t xml:space="preserve"> - 20;</w:t>
      </w:r>
    </w:p>
    <w:p w14:paraId="43CA0EF9" w14:textId="238CBDC7" w:rsidR="00105E31" w:rsidRPr="00BC5048" w:rsidRDefault="001E1FE8" w:rsidP="00953A1C">
      <w:pPr>
        <w:pStyle w:val="ListParagraph"/>
        <w:numPr>
          <w:ilvl w:val="0"/>
          <w:numId w:val="4"/>
        </w:numPr>
        <w:spacing w:before="200" w:after="200" w:line="276" w:lineRule="auto"/>
        <w:rPr>
          <w:rFonts w:cs="Calibri"/>
        </w:rPr>
      </w:pPr>
      <w:r>
        <w:rPr>
          <w:rFonts w:cs="Calibri"/>
          <w:b/>
          <w:lang w:val="en-US"/>
        </w:rPr>
        <w:t>VAT Calculation Type</w:t>
      </w:r>
      <w:r w:rsidR="00105E31" w:rsidRPr="00BC5048">
        <w:rPr>
          <w:rFonts w:cs="Calibri"/>
        </w:rPr>
        <w:t xml:space="preserve"> – </w:t>
      </w:r>
      <w:r>
        <w:rPr>
          <w:rFonts w:cs="Calibri"/>
          <w:lang w:val="en-US"/>
        </w:rPr>
        <w:t>VAT</w:t>
      </w:r>
      <w:r w:rsidR="00105E31" w:rsidRPr="00BC5048">
        <w:rPr>
          <w:rFonts w:cs="Calibri"/>
        </w:rPr>
        <w:t>;</w:t>
      </w:r>
    </w:p>
    <w:p w14:paraId="39AD4E4F" w14:textId="7EEEC42A" w:rsidR="00105E31" w:rsidRPr="00BC5048" w:rsidRDefault="000E4D64" w:rsidP="00953A1C">
      <w:pPr>
        <w:pStyle w:val="ListParagraph"/>
        <w:numPr>
          <w:ilvl w:val="0"/>
          <w:numId w:val="4"/>
        </w:numPr>
        <w:spacing w:before="200" w:after="200" w:line="276" w:lineRule="auto"/>
        <w:rPr>
          <w:rFonts w:cs="Calibri"/>
        </w:rPr>
      </w:pPr>
      <w:r>
        <w:rPr>
          <w:rFonts w:cs="Calibri"/>
          <w:b/>
          <w:lang w:val="en-US"/>
        </w:rPr>
        <w:t>Transaction type</w:t>
      </w:r>
      <w:r w:rsidR="00105E31" w:rsidRPr="00BC5048">
        <w:rPr>
          <w:rFonts w:cs="Calibri"/>
        </w:rPr>
        <w:t xml:space="preserve"> – </w:t>
      </w:r>
      <w:r>
        <w:rPr>
          <w:rFonts w:cs="Calibri"/>
          <w:lang w:val="en-US"/>
        </w:rPr>
        <w:t>Purchase</w:t>
      </w:r>
      <w:r w:rsidR="00105E31" w:rsidRPr="00BC5048">
        <w:rPr>
          <w:rFonts w:cs="Calibri"/>
        </w:rPr>
        <w:t>;</w:t>
      </w:r>
    </w:p>
    <w:p w14:paraId="48A1FD19" w14:textId="6370BA92" w:rsidR="00105E31" w:rsidRDefault="00EE1D79" w:rsidP="00953A1C">
      <w:pPr>
        <w:pStyle w:val="ListParagraph"/>
        <w:numPr>
          <w:ilvl w:val="0"/>
          <w:numId w:val="4"/>
        </w:numPr>
        <w:spacing w:before="200" w:after="200" w:line="276" w:lineRule="auto"/>
        <w:rPr>
          <w:rFonts w:cs="Calibri"/>
        </w:rPr>
      </w:pPr>
      <w:r w:rsidRPr="00EE1D79">
        <w:rPr>
          <w:rFonts w:cs="Calibri"/>
          <w:b/>
          <w:lang w:val="en-US"/>
        </w:rPr>
        <w:t>Purchase VAT Refund Type</w:t>
      </w:r>
      <w:r w:rsidR="00105E31" w:rsidRPr="00BC5048">
        <w:rPr>
          <w:rFonts w:cs="Calibri"/>
        </w:rPr>
        <w:t xml:space="preserve"> – </w:t>
      </w:r>
      <w:r w:rsidR="00D8643C">
        <w:rPr>
          <w:rFonts w:cs="Calibri"/>
          <w:lang w:val="en-US"/>
        </w:rPr>
        <w:t>Full refund</w:t>
      </w:r>
    </w:p>
    <w:p w14:paraId="09777E1A" w14:textId="71314986" w:rsidR="00105E31" w:rsidRPr="00BC5048" w:rsidRDefault="00493511" w:rsidP="00953A1C">
      <w:pPr>
        <w:pStyle w:val="ListParagraph"/>
        <w:numPr>
          <w:ilvl w:val="0"/>
          <w:numId w:val="4"/>
        </w:numPr>
        <w:spacing w:before="200" w:after="200" w:line="276" w:lineRule="auto"/>
        <w:rPr>
          <w:rFonts w:cs="Calibri"/>
        </w:rPr>
      </w:pPr>
      <w:r>
        <w:rPr>
          <w:rFonts w:cs="Calibri"/>
          <w:b/>
          <w:lang w:val="en-US"/>
        </w:rPr>
        <w:t xml:space="preserve">VAT Clause Code </w:t>
      </w:r>
      <w:r w:rsidR="00105E31">
        <w:rPr>
          <w:rFonts w:cs="Calibri"/>
        </w:rPr>
        <w:t>- 00</w:t>
      </w:r>
    </w:p>
    <w:p w14:paraId="482D7300" w14:textId="77777777" w:rsidR="00105E31" w:rsidRPr="00BC5048" w:rsidRDefault="00105E31" w:rsidP="00105E31">
      <w:pPr>
        <w:rPr>
          <w:rFonts w:cs="Calibri"/>
        </w:rPr>
      </w:pPr>
    </w:p>
    <w:p w14:paraId="7311AE43" w14:textId="34B65A39" w:rsidR="001C06A7" w:rsidRDefault="001C06A7" w:rsidP="00105E31">
      <w:pPr>
        <w:rPr>
          <w:rFonts w:cs="Calibri"/>
        </w:rPr>
      </w:pPr>
      <w:r>
        <w:rPr>
          <w:rFonts w:cs="Calibri"/>
          <w:noProof/>
        </w:rPr>
        <w:drawing>
          <wp:inline distT="0" distB="0" distL="0" distR="0" wp14:anchorId="21BA39A3" wp14:editId="29FF823F">
            <wp:extent cx="5972810" cy="1055370"/>
            <wp:effectExtent l="0" t="0" r="889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72810" cy="1055370"/>
                    </a:xfrm>
                    <a:prstGeom prst="rect">
                      <a:avLst/>
                    </a:prstGeom>
                    <a:noFill/>
                    <a:ln>
                      <a:noFill/>
                    </a:ln>
                  </pic:spPr>
                </pic:pic>
              </a:graphicData>
            </a:graphic>
          </wp:inline>
        </w:drawing>
      </w:r>
    </w:p>
    <w:p w14:paraId="1DAF6473" w14:textId="77777777" w:rsidR="00997C56" w:rsidRPr="00BC5048" w:rsidRDefault="00997C56" w:rsidP="00105E31">
      <w:pPr>
        <w:rPr>
          <w:rFonts w:cs="Calibri"/>
        </w:rPr>
      </w:pPr>
    </w:p>
    <w:p w14:paraId="7953BBBC" w14:textId="76B2641A" w:rsidR="0009136C" w:rsidRDefault="0009136C" w:rsidP="00105E31">
      <w:pPr>
        <w:pStyle w:val="ListParagraph"/>
        <w:ind w:left="0"/>
        <w:rPr>
          <w:rFonts w:cs="Calibri"/>
          <w:lang w:val="en-US"/>
        </w:rPr>
      </w:pPr>
      <w:r w:rsidRPr="0009136C">
        <w:rPr>
          <w:rFonts w:cs="Calibri"/>
          <w:lang w:val="en-US"/>
        </w:rPr>
        <w:t>Once</w:t>
      </w:r>
      <w:r>
        <w:rPr>
          <w:rFonts w:cs="Calibri"/>
          <w:lang w:val="en-US"/>
        </w:rPr>
        <w:t xml:space="preserve"> the VAT combination is set up, </w:t>
      </w:r>
      <w:r w:rsidR="00401F5B">
        <w:rPr>
          <w:rFonts w:cs="Calibri"/>
          <w:lang w:val="en-US"/>
        </w:rPr>
        <w:t>the new VAT business posting group must be entered</w:t>
      </w:r>
      <w:r w:rsidR="00E52D69">
        <w:rPr>
          <w:rFonts w:cs="Calibri"/>
          <w:lang w:val="en-US"/>
        </w:rPr>
        <w:t xml:space="preserve"> in the card of </w:t>
      </w:r>
      <w:r w:rsidR="0083686E">
        <w:rPr>
          <w:rFonts w:cs="Calibri"/>
          <w:lang w:val="en-US"/>
        </w:rPr>
        <w:t>Cash registered</w:t>
      </w:r>
      <w:r w:rsidR="00CD3522">
        <w:rPr>
          <w:rFonts w:cs="Calibri"/>
          <w:lang w:val="en-US"/>
        </w:rPr>
        <w:t xml:space="preserve"> suppliers</w:t>
      </w:r>
      <w:r w:rsidR="005D7FD4">
        <w:rPr>
          <w:rFonts w:cs="Calibri"/>
          <w:lang w:val="en-US"/>
        </w:rPr>
        <w:t>.</w:t>
      </w:r>
      <w:r w:rsidR="0014317E">
        <w:rPr>
          <w:rFonts w:cs="Calibri"/>
          <w:lang w:val="en-US"/>
        </w:rPr>
        <w:t xml:space="preserve"> Thus,</w:t>
      </w:r>
      <w:r w:rsidR="00880289">
        <w:rPr>
          <w:rFonts w:cs="Calibri"/>
          <w:lang w:val="en-US"/>
        </w:rPr>
        <w:t xml:space="preserve"> </w:t>
      </w:r>
      <w:r w:rsidR="00F552F7">
        <w:rPr>
          <w:rFonts w:cs="Calibri"/>
          <w:lang w:val="en-US"/>
        </w:rPr>
        <w:t>for</w:t>
      </w:r>
      <w:r w:rsidR="0014317E">
        <w:rPr>
          <w:rFonts w:cs="Calibri"/>
          <w:lang w:val="en-US"/>
        </w:rPr>
        <w:t xml:space="preserve"> </w:t>
      </w:r>
      <w:r w:rsidR="00F552F7">
        <w:rPr>
          <w:rFonts w:cs="Calibri"/>
          <w:lang w:val="en-US"/>
        </w:rPr>
        <w:t>each</w:t>
      </w:r>
      <w:r w:rsidR="0014317E" w:rsidRPr="0014317E">
        <w:rPr>
          <w:rFonts w:cs="Calibri"/>
          <w:lang w:val="en-US"/>
        </w:rPr>
        <w:t xml:space="preserve"> purchase</w:t>
      </w:r>
      <w:r w:rsidR="00EE1D79">
        <w:rPr>
          <w:rFonts w:cs="Calibri"/>
          <w:lang w:val="en-US"/>
        </w:rPr>
        <w:t>,</w:t>
      </w:r>
      <w:r w:rsidR="00880289">
        <w:rPr>
          <w:rFonts w:cs="Calibri"/>
          <w:lang w:val="en-US"/>
        </w:rPr>
        <w:t xml:space="preserve"> the invoice</w:t>
      </w:r>
      <w:r w:rsidR="0014317E" w:rsidRPr="0014317E">
        <w:rPr>
          <w:rFonts w:cs="Calibri"/>
          <w:lang w:val="en-US"/>
        </w:rPr>
        <w:t xml:space="preserve"> will automatically load this VAT </w:t>
      </w:r>
      <w:r w:rsidR="00312E31">
        <w:rPr>
          <w:rFonts w:cs="Calibri"/>
          <w:lang w:val="en-US"/>
        </w:rPr>
        <w:t>B</w:t>
      </w:r>
      <w:r w:rsidR="0014317E" w:rsidRPr="0014317E">
        <w:rPr>
          <w:rFonts w:cs="Calibri"/>
          <w:lang w:val="en-US"/>
        </w:rPr>
        <w:t xml:space="preserve">usiness </w:t>
      </w:r>
      <w:r w:rsidR="00312E31">
        <w:rPr>
          <w:rFonts w:cs="Calibri"/>
          <w:lang w:val="en-US"/>
        </w:rPr>
        <w:t>Posting</w:t>
      </w:r>
      <w:r w:rsidR="0014317E" w:rsidRPr="0014317E">
        <w:rPr>
          <w:rFonts w:cs="Calibri"/>
          <w:lang w:val="en-US"/>
        </w:rPr>
        <w:t xml:space="preserve"> </w:t>
      </w:r>
      <w:proofErr w:type="gramStart"/>
      <w:r w:rsidR="00312E31">
        <w:rPr>
          <w:rFonts w:cs="Calibri"/>
          <w:lang w:val="en-US"/>
        </w:rPr>
        <w:t>G</w:t>
      </w:r>
      <w:r w:rsidR="0014317E" w:rsidRPr="0014317E">
        <w:rPr>
          <w:rFonts w:cs="Calibri"/>
          <w:lang w:val="en-US"/>
        </w:rPr>
        <w:t>roup</w:t>
      </w:r>
      <w:proofErr w:type="gramEnd"/>
      <w:r w:rsidR="0014317E" w:rsidRPr="0014317E">
        <w:rPr>
          <w:rFonts w:cs="Calibri"/>
          <w:lang w:val="en-US"/>
        </w:rPr>
        <w:t xml:space="preserve"> and the system will </w:t>
      </w:r>
      <w:r w:rsidR="004837EB">
        <w:rPr>
          <w:rFonts w:cs="Calibri"/>
          <w:lang w:val="en-US"/>
        </w:rPr>
        <w:t>identify</w:t>
      </w:r>
      <w:r w:rsidR="0014317E" w:rsidRPr="0014317E">
        <w:rPr>
          <w:rFonts w:cs="Calibri"/>
          <w:lang w:val="en-US"/>
        </w:rPr>
        <w:t xml:space="preserve"> the invoice and payments on it as</w:t>
      </w:r>
      <w:r w:rsidR="005B6619">
        <w:rPr>
          <w:rFonts w:cs="Calibri"/>
          <w:lang w:val="en-US"/>
        </w:rPr>
        <w:t xml:space="preserve"> </w:t>
      </w:r>
      <w:r w:rsidR="0014317E" w:rsidRPr="0014317E">
        <w:rPr>
          <w:rFonts w:cs="Calibri"/>
          <w:lang w:val="en-US"/>
        </w:rPr>
        <w:t>Cash.</w:t>
      </w:r>
    </w:p>
    <w:p w14:paraId="32713843" w14:textId="77777777" w:rsidR="00105E31" w:rsidRPr="00BC5048" w:rsidRDefault="00105E31" w:rsidP="00105E31">
      <w:pPr>
        <w:pStyle w:val="ListParagraph"/>
        <w:ind w:left="1410"/>
        <w:rPr>
          <w:rFonts w:cs="Calibri"/>
        </w:rPr>
      </w:pPr>
    </w:p>
    <w:p w14:paraId="3C88307E" w14:textId="751EC4F6" w:rsidR="00105E31" w:rsidRPr="00093AE2" w:rsidRDefault="001878A0" w:rsidP="00105E31">
      <w:pPr>
        <w:pStyle w:val="Heading3"/>
        <w:ind w:left="720"/>
      </w:pPr>
      <w:bookmarkStart w:id="27" w:name="_Toc67047580"/>
      <w:bookmarkStart w:id="28" w:name="_Toc73372456"/>
      <w:r>
        <w:rPr>
          <w:lang w:val="en-US"/>
        </w:rPr>
        <w:t>Change a VAT Group</w:t>
      </w:r>
      <w:r w:rsidR="008879DD">
        <w:rPr>
          <w:lang w:val="en-US"/>
        </w:rPr>
        <w:t xml:space="preserve"> in invoices</w:t>
      </w:r>
      <w:r w:rsidR="00877EC0">
        <w:rPr>
          <w:lang w:val="en-US"/>
        </w:rPr>
        <w:t xml:space="preserve"> when paying in cash</w:t>
      </w:r>
      <w:bookmarkEnd w:id="27"/>
      <w:bookmarkEnd w:id="28"/>
    </w:p>
    <w:p w14:paraId="3D22F929" w14:textId="775AB610" w:rsidR="000F635C" w:rsidRPr="000F635C" w:rsidRDefault="000F635C" w:rsidP="00105E31">
      <w:pPr>
        <w:pStyle w:val="ListParagraph"/>
        <w:ind w:left="0"/>
        <w:rPr>
          <w:rFonts w:cs="Calibri"/>
          <w:highlight w:val="lightGray"/>
          <w:lang w:val="en-US"/>
        </w:rPr>
      </w:pPr>
      <w:r w:rsidRPr="000F635C">
        <w:rPr>
          <w:rFonts w:cs="Calibri"/>
        </w:rPr>
        <w:t xml:space="preserve">When an </w:t>
      </w:r>
      <w:r w:rsidR="009B6745">
        <w:rPr>
          <w:rFonts w:cs="Calibri"/>
          <w:lang w:val="en-US"/>
        </w:rPr>
        <w:t>i</w:t>
      </w:r>
      <w:r w:rsidRPr="000F635C">
        <w:rPr>
          <w:rFonts w:cs="Calibri"/>
        </w:rPr>
        <w:t>nvoice</w:t>
      </w:r>
      <w:r w:rsidR="00373A68">
        <w:rPr>
          <w:rFonts w:cs="Calibri"/>
          <w:lang w:val="en-US"/>
        </w:rPr>
        <w:t xml:space="preserve"> </w:t>
      </w:r>
      <w:r w:rsidR="00F369C6">
        <w:rPr>
          <w:rFonts w:cs="Calibri"/>
          <w:lang w:val="en-US"/>
        </w:rPr>
        <w:t>is entered</w:t>
      </w:r>
      <w:r w:rsidR="00F369C6" w:rsidRPr="000F635C">
        <w:rPr>
          <w:rFonts w:cs="Calibri"/>
        </w:rPr>
        <w:t xml:space="preserve"> </w:t>
      </w:r>
      <w:r w:rsidR="00B7058D" w:rsidRPr="000F635C">
        <w:rPr>
          <w:rFonts w:cs="Calibri"/>
        </w:rPr>
        <w:t xml:space="preserve">for </w:t>
      </w:r>
      <w:r w:rsidR="00B7058D">
        <w:rPr>
          <w:rFonts w:cs="Calibri"/>
          <w:lang w:val="en-US"/>
        </w:rPr>
        <w:t>supply</w:t>
      </w:r>
      <w:r w:rsidR="00B7058D" w:rsidRPr="000F635C">
        <w:rPr>
          <w:rFonts w:cs="Calibri"/>
        </w:rPr>
        <w:t xml:space="preserve"> </w:t>
      </w:r>
      <w:r w:rsidR="009B3496">
        <w:rPr>
          <w:rFonts w:cs="Calibri"/>
          <w:lang w:val="en-US"/>
        </w:rPr>
        <w:t>by</w:t>
      </w:r>
      <w:r w:rsidRPr="000F635C">
        <w:rPr>
          <w:rFonts w:cs="Calibri"/>
        </w:rPr>
        <w:t xml:space="preserve"> a </w:t>
      </w:r>
      <w:r w:rsidR="009B6745">
        <w:rPr>
          <w:rFonts w:cs="Calibri"/>
          <w:lang w:val="en-US"/>
        </w:rPr>
        <w:t>vendor</w:t>
      </w:r>
      <w:r w:rsidRPr="000F635C">
        <w:rPr>
          <w:rFonts w:cs="Calibri"/>
        </w:rPr>
        <w:t xml:space="preserve"> registered under this regime</w:t>
      </w:r>
      <w:r w:rsidR="009B3496">
        <w:rPr>
          <w:rFonts w:cs="Calibri"/>
          <w:lang w:val="en-US"/>
        </w:rPr>
        <w:t>,</w:t>
      </w:r>
      <w:r w:rsidR="00252F61">
        <w:rPr>
          <w:rFonts w:cs="Calibri"/>
        </w:rPr>
        <w:t xml:space="preserve"> </w:t>
      </w:r>
      <w:r w:rsidR="00252F61">
        <w:rPr>
          <w:rFonts w:cs="Calibri"/>
          <w:lang w:val="en-US"/>
        </w:rPr>
        <w:t>and</w:t>
      </w:r>
      <w:r w:rsidRPr="000F635C">
        <w:rPr>
          <w:rFonts w:cs="Calibri"/>
        </w:rPr>
        <w:t xml:space="preserve"> if </w:t>
      </w:r>
      <w:r w:rsidR="00C53946">
        <w:rPr>
          <w:rFonts w:cs="Calibri"/>
          <w:lang w:val="en-US"/>
        </w:rPr>
        <w:t>it is a cash</w:t>
      </w:r>
      <w:r w:rsidRPr="000F635C">
        <w:rPr>
          <w:rFonts w:cs="Calibri"/>
        </w:rPr>
        <w:t xml:space="preserve"> invoice</w:t>
      </w:r>
      <w:r w:rsidR="00F369C6">
        <w:rPr>
          <w:rFonts w:cs="Calibri"/>
          <w:lang w:val="en-US"/>
        </w:rPr>
        <w:t>,</w:t>
      </w:r>
      <w:r w:rsidRPr="000F635C">
        <w:rPr>
          <w:rFonts w:cs="Calibri"/>
        </w:rPr>
        <w:t xml:space="preserve"> </w:t>
      </w:r>
      <w:r w:rsidR="00C53946">
        <w:rPr>
          <w:rFonts w:cs="Calibri"/>
          <w:lang w:val="en-US"/>
        </w:rPr>
        <w:t>you need to</w:t>
      </w:r>
      <w:r w:rsidRPr="000F635C">
        <w:rPr>
          <w:rFonts w:cs="Calibri"/>
        </w:rPr>
        <w:t xml:space="preserve"> consider it as a </w:t>
      </w:r>
      <w:r w:rsidR="00EE1D79">
        <w:rPr>
          <w:rFonts w:cs="Calibri"/>
          <w:lang w:val="en-US"/>
        </w:rPr>
        <w:t>regular</w:t>
      </w:r>
      <w:r w:rsidRPr="000F635C">
        <w:rPr>
          <w:rFonts w:cs="Calibri"/>
        </w:rPr>
        <w:t xml:space="preserve"> invoice</w:t>
      </w:r>
      <w:r>
        <w:rPr>
          <w:rFonts w:cs="Calibri"/>
          <w:lang w:val="en-US"/>
        </w:rPr>
        <w:t>.</w:t>
      </w:r>
      <w:r w:rsidR="00AB4E6F">
        <w:rPr>
          <w:rFonts w:cs="Calibri"/>
          <w:lang w:val="en-US"/>
        </w:rPr>
        <w:t xml:space="preserve"> </w:t>
      </w:r>
      <w:r w:rsidR="00AB4E6F" w:rsidRPr="00AB4E6F">
        <w:rPr>
          <w:rFonts w:cs="Calibri"/>
          <w:lang w:val="en-US"/>
        </w:rPr>
        <w:t xml:space="preserve">For this purpose, in the invoice </w:t>
      </w:r>
      <w:r w:rsidR="00C9644F">
        <w:rPr>
          <w:rFonts w:cs="Calibri"/>
          <w:lang w:val="en-US"/>
        </w:rPr>
        <w:t>you need</w:t>
      </w:r>
      <w:r w:rsidR="00AB4E6F" w:rsidRPr="00AB4E6F">
        <w:rPr>
          <w:rFonts w:cs="Calibri"/>
          <w:lang w:val="en-US"/>
        </w:rPr>
        <w:t xml:space="preserve"> to change the </w:t>
      </w:r>
      <w:r w:rsidR="00AB4E6F" w:rsidRPr="004F4040">
        <w:rPr>
          <w:rFonts w:cs="Calibri"/>
          <w:b/>
          <w:bCs/>
          <w:lang w:val="en-US"/>
        </w:rPr>
        <w:t xml:space="preserve">VAT </w:t>
      </w:r>
      <w:r w:rsidR="004F4040" w:rsidRPr="004F4040">
        <w:rPr>
          <w:rFonts w:cs="Calibri"/>
          <w:b/>
          <w:bCs/>
          <w:lang w:val="en-US"/>
        </w:rPr>
        <w:t>B</w:t>
      </w:r>
      <w:r w:rsidR="00AB4E6F" w:rsidRPr="004F4040">
        <w:rPr>
          <w:rFonts w:cs="Calibri"/>
          <w:b/>
          <w:bCs/>
          <w:lang w:val="en-US"/>
        </w:rPr>
        <w:t xml:space="preserve">usiness </w:t>
      </w:r>
      <w:r w:rsidR="004F4040" w:rsidRPr="004F4040">
        <w:rPr>
          <w:rFonts w:cs="Calibri"/>
          <w:b/>
          <w:bCs/>
          <w:lang w:val="en-US"/>
        </w:rPr>
        <w:t>Posting</w:t>
      </w:r>
      <w:r w:rsidR="00AB4E6F" w:rsidRPr="004F4040">
        <w:rPr>
          <w:rFonts w:cs="Calibri"/>
          <w:b/>
          <w:bCs/>
          <w:lang w:val="en-US"/>
        </w:rPr>
        <w:t xml:space="preserve"> </w:t>
      </w:r>
      <w:r w:rsidR="004F4040" w:rsidRPr="004F4040">
        <w:rPr>
          <w:rFonts w:cs="Calibri"/>
          <w:b/>
          <w:bCs/>
          <w:lang w:val="en-US"/>
        </w:rPr>
        <w:t>G</w:t>
      </w:r>
      <w:r w:rsidR="00AB4E6F" w:rsidRPr="004F4040">
        <w:rPr>
          <w:rFonts w:cs="Calibri"/>
          <w:b/>
          <w:bCs/>
          <w:lang w:val="en-US"/>
        </w:rPr>
        <w:t>roup</w:t>
      </w:r>
      <w:r w:rsidR="00AB4E6F" w:rsidRPr="00AB4E6F">
        <w:rPr>
          <w:rFonts w:cs="Calibri"/>
          <w:lang w:val="en-US"/>
        </w:rPr>
        <w:t xml:space="preserve"> from the one indicated as VAT </w:t>
      </w:r>
      <w:r w:rsidR="006D3F17">
        <w:rPr>
          <w:rFonts w:cs="Calibri"/>
          <w:lang w:val="en-US"/>
        </w:rPr>
        <w:t>Cash G</w:t>
      </w:r>
      <w:r w:rsidR="00AB4E6F" w:rsidRPr="00AB4E6F">
        <w:rPr>
          <w:rFonts w:cs="Calibri"/>
          <w:lang w:val="en-US"/>
        </w:rPr>
        <w:t xml:space="preserve">roup, to one that is standard for Bulgarian </w:t>
      </w:r>
      <w:r w:rsidR="001B49B6">
        <w:rPr>
          <w:rFonts w:cs="Calibri"/>
          <w:lang w:val="en-US"/>
        </w:rPr>
        <w:t>vendors</w:t>
      </w:r>
      <w:r w:rsidR="00AB4E6F" w:rsidRPr="00AB4E6F">
        <w:rPr>
          <w:rFonts w:cs="Calibri"/>
          <w:lang w:val="en-US"/>
        </w:rPr>
        <w:t>.</w:t>
      </w:r>
    </w:p>
    <w:p w14:paraId="6AA0AE2F" w14:textId="77777777" w:rsidR="00105E31" w:rsidRPr="003C04E0" w:rsidRDefault="00105E31" w:rsidP="003C04E0">
      <w:pPr>
        <w:rPr>
          <w:rFonts w:cs="Calibri"/>
        </w:rPr>
      </w:pPr>
    </w:p>
    <w:p w14:paraId="7651C7D4" w14:textId="42C459A1" w:rsidR="007429C2" w:rsidRDefault="00984CFD" w:rsidP="00105E31">
      <w:pPr>
        <w:rPr>
          <w:rFonts w:cs="Calibri"/>
        </w:rPr>
      </w:pPr>
      <w:r>
        <w:rPr>
          <w:rFonts w:cs="Calibri"/>
          <w:lang w:val="en-US"/>
        </w:rPr>
        <w:t>The above change is</w:t>
      </w:r>
      <w:r w:rsidR="007429C2" w:rsidRPr="007429C2">
        <w:rPr>
          <w:rFonts w:cs="Calibri"/>
        </w:rPr>
        <w:t xml:space="preserve"> made </w:t>
      </w:r>
      <w:r w:rsidR="007533A7">
        <w:rPr>
          <w:rFonts w:cs="Calibri"/>
          <w:lang w:val="en-US"/>
        </w:rPr>
        <w:t>in</w:t>
      </w:r>
      <w:r w:rsidR="007429C2" w:rsidRPr="007429C2">
        <w:rPr>
          <w:rFonts w:cs="Calibri"/>
        </w:rPr>
        <w:t xml:space="preserve"> the </w:t>
      </w:r>
      <w:r w:rsidR="000C70BF">
        <w:rPr>
          <w:rFonts w:cs="Calibri"/>
          <w:lang w:val="en-US"/>
        </w:rPr>
        <w:t>header</w:t>
      </w:r>
      <w:r w:rsidR="007429C2" w:rsidRPr="007429C2">
        <w:rPr>
          <w:rFonts w:cs="Calibri"/>
        </w:rPr>
        <w:t xml:space="preserve"> of the Purchase Order / Purchase Invoice </w:t>
      </w:r>
      <w:r w:rsidR="000C70BF">
        <w:rPr>
          <w:rFonts w:cs="Calibri"/>
          <w:lang w:val="en-US"/>
        </w:rPr>
        <w:t>in</w:t>
      </w:r>
      <w:r w:rsidR="007429C2" w:rsidRPr="007429C2">
        <w:rPr>
          <w:rFonts w:cs="Calibri"/>
        </w:rPr>
        <w:t xml:space="preserve"> the </w:t>
      </w:r>
      <w:r w:rsidR="007429C2" w:rsidRPr="00C60FF2">
        <w:rPr>
          <w:rFonts w:cs="Calibri"/>
          <w:b/>
          <w:bCs/>
        </w:rPr>
        <w:t>Invoice Details</w:t>
      </w:r>
      <w:r w:rsidR="007429C2" w:rsidRPr="007429C2">
        <w:rPr>
          <w:rFonts w:cs="Calibri"/>
        </w:rPr>
        <w:t xml:space="preserve"> section</w:t>
      </w:r>
      <w:r w:rsidR="007429C2">
        <w:rPr>
          <w:rFonts w:cs="Calibri"/>
        </w:rPr>
        <w:t>.</w:t>
      </w:r>
    </w:p>
    <w:p w14:paraId="31F7EC80" w14:textId="77777777" w:rsidR="007429C2" w:rsidRDefault="007429C2" w:rsidP="00105E31">
      <w:pPr>
        <w:rPr>
          <w:rFonts w:cs="Calibri"/>
        </w:rPr>
      </w:pPr>
    </w:p>
    <w:p w14:paraId="2F77ED50" w14:textId="77777777" w:rsidR="009069D3" w:rsidRPr="0009188A" w:rsidRDefault="009069D3" w:rsidP="00105E31">
      <w:pPr>
        <w:rPr>
          <w:rFonts w:cs="Calibri"/>
        </w:rPr>
      </w:pPr>
    </w:p>
    <w:p w14:paraId="1321EF2E" w14:textId="5884FB94" w:rsidR="00105E31" w:rsidRDefault="001C06A7" w:rsidP="00105E31">
      <w:pPr>
        <w:rPr>
          <w:rFonts w:cs="Calibri"/>
        </w:rPr>
      </w:pPr>
      <w:r>
        <w:rPr>
          <w:rFonts w:cs="Calibri"/>
          <w:noProof/>
        </w:rPr>
        <w:lastRenderedPageBreak/>
        <w:drawing>
          <wp:inline distT="0" distB="0" distL="0" distR="0" wp14:anchorId="451370CA" wp14:editId="1E547B00">
            <wp:extent cx="4220357" cy="1749313"/>
            <wp:effectExtent l="0" t="0" r="0" b="381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227566" cy="1752301"/>
                    </a:xfrm>
                    <a:prstGeom prst="rect">
                      <a:avLst/>
                    </a:prstGeom>
                    <a:noFill/>
                    <a:ln>
                      <a:noFill/>
                    </a:ln>
                  </pic:spPr>
                </pic:pic>
              </a:graphicData>
            </a:graphic>
          </wp:inline>
        </w:drawing>
      </w:r>
    </w:p>
    <w:p w14:paraId="08C03CD7" w14:textId="77777777" w:rsidR="009069D3" w:rsidRPr="00BC5048" w:rsidRDefault="009069D3" w:rsidP="00105E31">
      <w:pPr>
        <w:rPr>
          <w:rFonts w:cs="Calibri"/>
        </w:rPr>
      </w:pPr>
    </w:p>
    <w:p w14:paraId="48021611" w14:textId="2C963DEA" w:rsidR="003E4123" w:rsidRDefault="003E4123" w:rsidP="00105E31">
      <w:pPr>
        <w:rPr>
          <w:rFonts w:cs="Calibri"/>
        </w:rPr>
      </w:pPr>
      <w:r w:rsidRPr="003E4123">
        <w:rPr>
          <w:rFonts w:cs="Calibri"/>
        </w:rPr>
        <w:t>From the</w:t>
      </w:r>
      <w:r w:rsidR="00FC4340">
        <w:rPr>
          <w:rFonts w:cs="Calibri"/>
        </w:rPr>
        <w:t xml:space="preserve"> </w:t>
      </w:r>
      <w:r w:rsidR="00FC4340">
        <w:rPr>
          <w:rFonts w:cs="Calibri"/>
          <w:lang w:val="en-US"/>
        </w:rPr>
        <w:t>list of</w:t>
      </w:r>
      <w:r w:rsidRPr="003E4123">
        <w:rPr>
          <w:rFonts w:cs="Calibri"/>
        </w:rPr>
        <w:t xml:space="preserve"> </w:t>
      </w:r>
      <w:r w:rsidRPr="00C45EE1">
        <w:rPr>
          <w:rFonts w:cs="Calibri"/>
          <w:b/>
          <w:bCs/>
        </w:rPr>
        <w:t xml:space="preserve">VAT </w:t>
      </w:r>
      <w:r w:rsidRPr="00C45EE1">
        <w:rPr>
          <w:rFonts w:cs="Calibri"/>
          <w:b/>
          <w:bCs/>
          <w:lang w:val="en-US"/>
        </w:rPr>
        <w:t>B</w:t>
      </w:r>
      <w:r w:rsidRPr="00C45EE1">
        <w:rPr>
          <w:rFonts w:cs="Calibri"/>
          <w:b/>
          <w:bCs/>
        </w:rPr>
        <w:t xml:space="preserve">usiness </w:t>
      </w:r>
      <w:r w:rsidRPr="00C45EE1">
        <w:rPr>
          <w:rFonts w:cs="Calibri"/>
          <w:b/>
          <w:bCs/>
          <w:lang w:val="en-US"/>
        </w:rPr>
        <w:t>Posting</w:t>
      </w:r>
      <w:r w:rsidRPr="00C45EE1">
        <w:rPr>
          <w:rFonts w:cs="Calibri"/>
          <w:b/>
          <w:bCs/>
        </w:rPr>
        <w:t xml:space="preserve"> Groups</w:t>
      </w:r>
      <w:r w:rsidRPr="003E4123">
        <w:rPr>
          <w:rFonts w:cs="Calibri"/>
        </w:rPr>
        <w:t xml:space="preserve"> </w:t>
      </w:r>
      <w:r w:rsidR="00C45EE1">
        <w:rPr>
          <w:rFonts w:cs="Calibri"/>
          <w:lang w:val="en-US"/>
        </w:rPr>
        <w:t>t</w:t>
      </w:r>
      <w:r w:rsidRPr="003E4123">
        <w:rPr>
          <w:rFonts w:cs="Calibri"/>
        </w:rPr>
        <w:t>he required group is selected. After the group is changed, the program displays a warning message in which you must select "Yes".</w:t>
      </w:r>
    </w:p>
    <w:p w14:paraId="2EEF9451" w14:textId="77777777" w:rsidR="009069D3" w:rsidRPr="00BC5048" w:rsidRDefault="009069D3" w:rsidP="00105E31">
      <w:pPr>
        <w:rPr>
          <w:rFonts w:cs="Calibri"/>
        </w:rPr>
      </w:pPr>
    </w:p>
    <w:p w14:paraId="3BA966BF" w14:textId="4DC02C0D" w:rsidR="00105E31" w:rsidRDefault="001C06A7" w:rsidP="00105E31">
      <w:pPr>
        <w:rPr>
          <w:rFonts w:cs="Calibri"/>
        </w:rPr>
      </w:pPr>
      <w:r>
        <w:rPr>
          <w:rFonts w:cs="Calibri"/>
          <w:noProof/>
        </w:rPr>
        <w:drawing>
          <wp:inline distT="0" distB="0" distL="0" distR="0" wp14:anchorId="219624FF" wp14:editId="76491764">
            <wp:extent cx="2708979" cy="1103419"/>
            <wp:effectExtent l="0" t="0" r="0" b="1905"/>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18403" cy="1107257"/>
                    </a:xfrm>
                    <a:prstGeom prst="rect">
                      <a:avLst/>
                    </a:prstGeom>
                    <a:noFill/>
                    <a:ln>
                      <a:noFill/>
                    </a:ln>
                  </pic:spPr>
                </pic:pic>
              </a:graphicData>
            </a:graphic>
          </wp:inline>
        </w:drawing>
      </w:r>
    </w:p>
    <w:p w14:paraId="4D775220" w14:textId="77777777" w:rsidR="009069D3" w:rsidRPr="00BC5048" w:rsidRDefault="009069D3" w:rsidP="00105E31">
      <w:pPr>
        <w:rPr>
          <w:rFonts w:cs="Calibri"/>
        </w:rPr>
      </w:pPr>
    </w:p>
    <w:p w14:paraId="6CD78281" w14:textId="67DE9C31" w:rsidR="00105E31" w:rsidRDefault="00DE3321" w:rsidP="00105E31">
      <w:pPr>
        <w:rPr>
          <w:rFonts w:cs="Calibri"/>
        </w:rPr>
      </w:pPr>
      <w:r>
        <w:rPr>
          <w:rFonts w:cs="Calibri"/>
          <w:b/>
          <w:lang w:val="en-US"/>
        </w:rPr>
        <w:t>N</w:t>
      </w:r>
      <w:r w:rsidR="008C12EF">
        <w:rPr>
          <w:rFonts w:cs="Calibri"/>
          <w:b/>
          <w:lang w:val="en-US"/>
        </w:rPr>
        <w:t>ote</w:t>
      </w:r>
      <w:r w:rsidR="00105E31" w:rsidRPr="00BC5048">
        <w:rPr>
          <w:rFonts w:cs="Calibri"/>
        </w:rPr>
        <w:t xml:space="preserve">: </w:t>
      </w:r>
      <w:r w:rsidR="00F33E5B" w:rsidRPr="00F33E5B">
        <w:rPr>
          <w:rFonts w:cs="Calibri"/>
        </w:rPr>
        <w:t xml:space="preserve">It is </w:t>
      </w:r>
      <w:r w:rsidR="00F33E5B">
        <w:rPr>
          <w:rFonts w:cs="Calibri"/>
          <w:lang w:val="en-US"/>
        </w:rPr>
        <w:t>advisable to</w:t>
      </w:r>
      <w:r w:rsidR="00F33E5B" w:rsidRPr="00F33E5B">
        <w:rPr>
          <w:rFonts w:cs="Calibri"/>
        </w:rPr>
        <w:t xml:space="preserve"> change the </w:t>
      </w:r>
      <w:r w:rsidR="00F33E5B" w:rsidRPr="007C1F36">
        <w:rPr>
          <w:rFonts w:cs="Calibri"/>
          <w:b/>
          <w:bCs/>
        </w:rPr>
        <w:t xml:space="preserve">VAT </w:t>
      </w:r>
      <w:r w:rsidR="00F33E5B" w:rsidRPr="007C1F36">
        <w:rPr>
          <w:rFonts w:cs="Calibri"/>
          <w:b/>
          <w:bCs/>
          <w:lang w:val="en-US"/>
        </w:rPr>
        <w:t>B</w:t>
      </w:r>
      <w:r w:rsidR="00F33E5B" w:rsidRPr="007C1F36">
        <w:rPr>
          <w:rFonts w:cs="Calibri"/>
          <w:b/>
          <w:bCs/>
        </w:rPr>
        <w:t xml:space="preserve">usiness </w:t>
      </w:r>
      <w:r w:rsidR="00F33E5B" w:rsidRPr="007C1F36">
        <w:rPr>
          <w:rFonts w:cs="Calibri"/>
          <w:b/>
          <w:bCs/>
          <w:lang w:val="en-US"/>
        </w:rPr>
        <w:t>Posting</w:t>
      </w:r>
      <w:r w:rsidR="00F33E5B" w:rsidRPr="007C1F36">
        <w:rPr>
          <w:rFonts w:cs="Calibri"/>
          <w:b/>
          <w:bCs/>
        </w:rPr>
        <w:t xml:space="preserve"> </w:t>
      </w:r>
      <w:r w:rsidR="00F33E5B" w:rsidRPr="007C1F36">
        <w:rPr>
          <w:rFonts w:cs="Calibri"/>
          <w:b/>
          <w:bCs/>
          <w:lang w:val="en-US"/>
        </w:rPr>
        <w:t>G</w:t>
      </w:r>
      <w:r w:rsidR="00F33E5B" w:rsidRPr="007C1F36">
        <w:rPr>
          <w:rFonts w:cs="Calibri"/>
          <w:b/>
          <w:bCs/>
        </w:rPr>
        <w:t>roup</w:t>
      </w:r>
      <w:r w:rsidR="00F33E5B" w:rsidRPr="00F33E5B">
        <w:rPr>
          <w:rFonts w:cs="Calibri"/>
        </w:rPr>
        <w:t xml:space="preserve"> before</w:t>
      </w:r>
      <w:r w:rsidR="00F33E5B">
        <w:rPr>
          <w:rFonts w:cs="Calibri"/>
          <w:lang w:val="en-US"/>
        </w:rPr>
        <w:t xml:space="preserve"> you start</w:t>
      </w:r>
      <w:r w:rsidR="00F33E5B" w:rsidRPr="00F33E5B">
        <w:rPr>
          <w:rFonts w:cs="Calibri"/>
        </w:rPr>
        <w:t xml:space="preserve"> </w:t>
      </w:r>
      <w:r w:rsidR="005116D4">
        <w:rPr>
          <w:rFonts w:cs="Calibri"/>
          <w:lang w:val="en-US"/>
        </w:rPr>
        <w:t>populating</w:t>
      </w:r>
      <w:r w:rsidR="00F33E5B" w:rsidRPr="00F33E5B">
        <w:rPr>
          <w:rFonts w:cs="Calibri"/>
        </w:rPr>
        <w:t xml:space="preserve"> the lines in the purchase order / invoice.</w:t>
      </w:r>
      <w:r w:rsidR="000A38CC">
        <w:rPr>
          <w:rFonts w:cs="Calibri"/>
          <w:lang w:val="en-US"/>
        </w:rPr>
        <w:t xml:space="preserve"> </w:t>
      </w:r>
      <w:r w:rsidR="000A38CC" w:rsidRPr="000A38CC">
        <w:rPr>
          <w:rFonts w:cs="Calibri"/>
          <w:lang w:val="en-US"/>
        </w:rPr>
        <w:t xml:space="preserve">If an account has already been entered </w:t>
      </w:r>
      <w:r w:rsidR="000A38CC">
        <w:rPr>
          <w:rFonts w:cs="Calibri"/>
          <w:lang w:val="en-US"/>
        </w:rPr>
        <w:t>along</w:t>
      </w:r>
      <w:r w:rsidR="000A38CC" w:rsidRPr="000A38CC">
        <w:rPr>
          <w:rFonts w:cs="Calibri"/>
          <w:lang w:val="en-US"/>
        </w:rPr>
        <w:t xml:space="preserve"> the lines, the amount will be </w:t>
      </w:r>
      <w:proofErr w:type="gramStart"/>
      <w:r w:rsidR="000A38CC" w:rsidRPr="000A38CC">
        <w:rPr>
          <w:rFonts w:cs="Calibri"/>
          <w:lang w:val="en-US"/>
        </w:rPr>
        <w:t>deleted</w:t>
      </w:r>
      <w:proofErr w:type="gramEnd"/>
      <w:r w:rsidR="000A38CC" w:rsidRPr="000A38CC">
        <w:rPr>
          <w:rFonts w:cs="Calibri"/>
          <w:lang w:val="en-US"/>
        </w:rPr>
        <w:t xml:space="preserve"> and </w:t>
      </w:r>
      <w:r w:rsidR="0081666F">
        <w:rPr>
          <w:rFonts w:cs="Calibri"/>
          <w:lang w:val="en-US"/>
        </w:rPr>
        <w:t xml:space="preserve">you </w:t>
      </w:r>
      <w:r w:rsidR="000A38CC" w:rsidRPr="000A38CC">
        <w:rPr>
          <w:rFonts w:cs="Calibri"/>
          <w:lang w:val="en-US"/>
        </w:rPr>
        <w:t>need to re-enter</w:t>
      </w:r>
      <w:r w:rsidR="0081666F">
        <w:rPr>
          <w:rFonts w:cs="Calibri"/>
          <w:lang w:val="en-US"/>
        </w:rPr>
        <w:t xml:space="preserve"> it</w:t>
      </w:r>
      <w:r w:rsidR="000A38CC" w:rsidRPr="000A38CC">
        <w:rPr>
          <w:rFonts w:cs="Calibri"/>
          <w:lang w:val="en-US"/>
        </w:rPr>
        <w:t>.</w:t>
      </w:r>
      <w:r w:rsidR="00FB65ED">
        <w:rPr>
          <w:rFonts w:cs="Calibri"/>
          <w:lang w:val="en-US"/>
        </w:rPr>
        <w:t xml:space="preserve"> </w:t>
      </w:r>
      <w:r w:rsidR="00FB65ED" w:rsidRPr="00FB65ED">
        <w:rPr>
          <w:rFonts w:cs="Calibri"/>
          <w:lang w:val="en-US"/>
        </w:rPr>
        <w:t>If an item has been entered and a manual</w:t>
      </w:r>
      <w:r w:rsidR="00870E3A">
        <w:rPr>
          <w:rFonts w:cs="Calibri"/>
          <w:lang w:val="en-US"/>
        </w:rPr>
        <w:t xml:space="preserve"> correction</w:t>
      </w:r>
      <w:r w:rsidR="00EF5567">
        <w:rPr>
          <w:rFonts w:cs="Calibri"/>
          <w:lang w:val="en-US"/>
        </w:rPr>
        <w:t xml:space="preserve"> </w:t>
      </w:r>
      <w:r w:rsidR="00EF5567" w:rsidRPr="00FB65ED">
        <w:rPr>
          <w:rFonts w:cs="Calibri"/>
          <w:lang w:val="en-US"/>
        </w:rPr>
        <w:t xml:space="preserve">has been made </w:t>
      </w:r>
      <w:r w:rsidR="00EF5567">
        <w:rPr>
          <w:rFonts w:cs="Calibri"/>
          <w:lang w:val="en-US"/>
        </w:rPr>
        <w:t>to the</w:t>
      </w:r>
      <w:r w:rsidR="00FB65ED" w:rsidRPr="00FB65ED">
        <w:rPr>
          <w:rFonts w:cs="Calibri"/>
          <w:lang w:val="en-US"/>
        </w:rPr>
        <w:t xml:space="preserve"> price or discount</w:t>
      </w:r>
      <w:r w:rsidR="00512BA7">
        <w:rPr>
          <w:rFonts w:cs="Calibri"/>
          <w:lang w:val="en-US"/>
        </w:rPr>
        <w:t xml:space="preserve"> in the line</w:t>
      </w:r>
      <w:r w:rsidR="00FB65ED" w:rsidRPr="00FB65ED">
        <w:rPr>
          <w:rFonts w:cs="Calibri"/>
          <w:lang w:val="en-US"/>
        </w:rPr>
        <w:t xml:space="preserve">, </w:t>
      </w:r>
      <w:r w:rsidR="007B0DA6">
        <w:rPr>
          <w:rFonts w:cs="Calibri"/>
          <w:lang w:val="en-US"/>
        </w:rPr>
        <w:t>they</w:t>
      </w:r>
      <w:r w:rsidR="00FB65ED" w:rsidRPr="00FB65ED">
        <w:rPr>
          <w:rFonts w:cs="Calibri"/>
          <w:lang w:val="en-US"/>
        </w:rPr>
        <w:t xml:space="preserve"> </w:t>
      </w:r>
      <w:r w:rsidR="00CD2C88">
        <w:rPr>
          <w:rFonts w:cs="Calibri"/>
          <w:lang w:val="en-US"/>
        </w:rPr>
        <w:t>must</w:t>
      </w:r>
      <w:r w:rsidR="00FB65ED" w:rsidRPr="00FB65ED">
        <w:rPr>
          <w:rFonts w:cs="Calibri"/>
          <w:lang w:val="en-US"/>
        </w:rPr>
        <w:t xml:space="preserve"> also be re-entered. </w:t>
      </w:r>
      <w:r w:rsidR="00105E31" w:rsidRPr="00BC5048">
        <w:rPr>
          <w:rFonts w:cs="Calibri"/>
        </w:rPr>
        <w:t xml:space="preserve"> </w:t>
      </w:r>
    </w:p>
    <w:p w14:paraId="5DF451B1" w14:textId="77777777" w:rsidR="003C04E0" w:rsidRDefault="003C04E0" w:rsidP="00105E31">
      <w:pPr>
        <w:rPr>
          <w:rFonts w:cs="Calibri"/>
        </w:rPr>
      </w:pPr>
    </w:p>
    <w:p w14:paraId="4C617D9B" w14:textId="13EC28EA" w:rsidR="004E09CF" w:rsidRDefault="004E09CF" w:rsidP="003C04E0">
      <w:pPr>
        <w:pStyle w:val="ListParagraph"/>
        <w:ind w:left="0"/>
        <w:rPr>
          <w:rFonts w:cs="Calibri"/>
        </w:rPr>
      </w:pPr>
      <w:r w:rsidRPr="004E09CF">
        <w:rPr>
          <w:rFonts w:cs="Calibri"/>
        </w:rPr>
        <w:t xml:space="preserve">When posting </w:t>
      </w:r>
      <w:r w:rsidR="00EE3154">
        <w:rPr>
          <w:rFonts w:cs="Calibri"/>
          <w:lang w:val="en-US"/>
        </w:rPr>
        <w:t>a</w:t>
      </w:r>
      <w:r w:rsidRPr="004E09CF">
        <w:rPr>
          <w:rFonts w:cs="Calibri"/>
        </w:rPr>
        <w:t xml:space="preserve"> document, the system </w:t>
      </w:r>
      <w:r>
        <w:rPr>
          <w:rFonts w:cs="Calibri"/>
          <w:lang w:val="en-US"/>
        </w:rPr>
        <w:t>displays</w:t>
      </w:r>
      <w:r w:rsidRPr="004E09CF">
        <w:rPr>
          <w:rFonts w:cs="Calibri"/>
        </w:rPr>
        <w:t xml:space="preserve"> a warning message to prevent accidental error when groups</w:t>
      </w:r>
      <w:r w:rsidR="004F0D09">
        <w:rPr>
          <w:rFonts w:cs="Calibri"/>
        </w:rPr>
        <w:t xml:space="preserve"> </w:t>
      </w:r>
      <w:r w:rsidR="004F0D09">
        <w:rPr>
          <w:rFonts w:cs="Calibri"/>
          <w:lang w:val="en-US"/>
        </w:rPr>
        <w:t>are changed</w:t>
      </w:r>
      <w:r w:rsidRPr="004E09CF">
        <w:rPr>
          <w:rFonts w:cs="Calibri"/>
        </w:rPr>
        <w:t xml:space="preserve">. If </w:t>
      </w:r>
      <w:r w:rsidR="00441141">
        <w:rPr>
          <w:rFonts w:cs="Calibri"/>
          <w:lang w:val="en-US"/>
        </w:rPr>
        <w:t xml:space="preserve">it is a cash </w:t>
      </w:r>
      <w:r w:rsidRPr="004E09CF">
        <w:rPr>
          <w:rFonts w:cs="Calibri"/>
        </w:rPr>
        <w:t>payment, reply to the message</w:t>
      </w:r>
      <w:r w:rsidR="00426D87">
        <w:rPr>
          <w:rFonts w:cs="Calibri"/>
          <w:lang w:val="en-US"/>
        </w:rPr>
        <w:t xml:space="preserve"> with</w:t>
      </w:r>
      <w:r w:rsidRPr="004E09CF">
        <w:rPr>
          <w:rFonts w:cs="Calibri"/>
        </w:rPr>
        <w:t xml:space="preserve"> "No".</w:t>
      </w:r>
    </w:p>
    <w:p w14:paraId="0CDC8434" w14:textId="77777777" w:rsidR="004E09CF" w:rsidRDefault="004E09CF" w:rsidP="003C04E0">
      <w:pPr>
        <w:pStyle w:val="ListParagraph"/>
        <w:ind w:left="0"/>
        <w:rPr>
          <w:rFonts w:cs="Calibri"/>
        </w:rPr>
      </w:pPr>
    </w:p>
    <w:p w14:paraId="0F6C7EA7" w14:textId="6DFF4215" w:rsidR="003C04E0" w:rsidRPr="00BC5048" w:rsidRDefault="001C06A7" w:rsidP="003C04E0">
      <w:pPr>
        <w:rPr>
          <w:rFonts w:cs="Calibri"/>
        </w:rPr>
      </w:pPr>
      <w:r>
        <w:rPr>
          <w:rFonts w:cs="Calibri"/>
          <w:noProof/>
        </w:rPr>
        <w:drawing>
          <wp:inline distT="0" distB="0" distL="0" distR="0" wp14:anchorId="07266291" wp14:editId="19681378">
            <wp:extent cx="2719900" cy="979837"/>
            <wp:effectExtent l="0" t="0" r="444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29855" cy="983423"/>
                    </a:xfrm>
                    <a:prstGeom prst="rect">
                      <a:avLst/>
                    </a:prstGeom>
                    <a:noFill/>
                    <a:ln>
                      <a:noFill/>
                    </a:ln>
                  </pic:spPr>
                </pic:pic>
              </a:graphicData>
            </a:graphic>
          </wp:inline>
        </w:drawing>
      </w:r>
    </w:p>
    <w:p w14:paraId="00EECF51" w14:textId="77777777" w:rsidR="003C04E0" w:rsidRPr="00BC5048" w:rsidRDefault="003C04E0" w:rsidP="00105E31">
      <w:pPr>
        <w:rPr>
          <w:rFonts w:cs="Calibri"/>
        </w:rPr>
      </w:pPr>
    </w:p>
    <w:p w14:paraId="4CD57C60" w14:textId="4697E303" w:rsidR="00105E31" w:rsidRDefault="00015F88" w:rsidP="00105E31">
      <w:pPr>
        <w:pStyle w:val="Heading3"/>
        <w:ind w:left="720"/>
      </w:pPr>
      <w:bookmarkStart w:id="29" w:name="_Toc67047581"/>
      <w:bookmarkStart w:id="30" w:name="_Toc73372457"/>
      <w:r>
        <w:rPr>
          <w:rStyle w:val="Heading3Char"/>
          <w:b/>
          <w:bCs/>
          <w:lang w:val="en-US"/>
        </w:rPr>
        <w:t xml:space="preserve">Reflect </w:t>
      </w:r>
      <w:r w:rsidR="00A31B22">
        <w:rPr>
          <w:rStyle w:val="Heading3Char"/>
          <w:b/>
          <w:bCs/>
          <w:lang w:val="en-US"/>
        </w:rPr>
        <w:t xml:space="preserve">payments </w:t>
      </w:r>
      <w:r w:rsidR="00215D8C">
        <w:rPr>
          <w:rStyle w:val="Heading3Char"/>
          <w:b/>
          <w:bCs/>
          <w:lang w:val="en-US"/>
        </w:rPr>
        <w:t xml:space="preserve">for </w:t>
      </w:r>
      <w:r w:rsidR="00237F7E">
        <w:rPr>
          <w:rStyle w:val="Heading3Char"/>
          <w:b/>
          <w:bCs/>
          <w:lang w:val="en-US"/>
        </w:rPr>
        <w:t xml:space="preserve">invoices under </w:t>
      </w:r>
      <w:r w:rsidR="00475C25">
        <w:rPr>
          <w:rStyle w:val="Heading3Char"/>
          <w:b/>
          <w:bCs/>
          <w:lang w:val="en-US"/>
        </w:rPr>
        <w:t>C</w:t>
      </w:r>
      <w:r w:rsidR="00215D8C">
        <w:rPr>
          <w:rStyle w:val="Heading3Char"/>
          <w:b/>
          <w:bCs/>
          <w:lang w:val="en-US"/>
        </w:rPr>
        <w:t>ash</w:t>
      </w:r>
      <w:r w:rsidR="001509A6">
        <w:rPr>
          <w:rStyle w:val="Heading3Char"/>
          <w:b/>
          <w:bCs/>
          <w:lang w:val="en-US"/>
        </w:rPr>
        <w:t xml:space="preserve"> </w:t>
      </w:r>
      <w:r w:rsidR="00C967F3">
        <w:rPr>
          <w:rStyle w:val="Heading3Char"/>
          <w:b/>
          <w:bCs/>
          <w:lang w:val="en-US"/>
        </w:rPr>
        <w:t>R</w:t>
      </w:r>
      <w:r w:rsidR="001509A6">
        <w:rPr>
          <w:rStyle w:val="Heading3Char"/>
          <w:b/>
          <w:bCs/>
          <w:lang w:val="en-US"/>
        </w:rPr>
        <w:t>egime</w:t>
      </w:r>
      <w:r w:rsidR="00215D8C">
        <w:rPr>
          <w:rStyle w:val="Heading3Char"/>
          <w:b/>
          <w:bCs/>
          <w:lang w:val="en-US"/>
        </w:rPr>
        <w:t xml:space="preserve"> </w:t>
      </w:r>
      <w:bookmarkEnd w:id="29"/>
      <w:bookmarkEnd w:id="30"/>
    </w:p>
    <w:p w14:paraId="7596851E" w14:textId="77777777" w:rsidR="009069D3" w:rsidRPr="009069D3" w:rsidRDefault="009069D3" w:rsidP="009069D3"/>
    <w:p w14:paraId="52B442CA" w14:textId="3AC65ECB" w:rsidR="00054603" w:rsidRPr="0062125D" w:rsidRDefault="00054603" w:rsidP="00105E31">
      <w:pPr>
        <w:rPr>
          <w:rFonts w:cs="Calibri"/>
          <w:highlight w:val="lightGray"/>
          <w:lang w:val="en-US"/>
        </w:rPr>
      </w:pPr>
      <w:r w:rsidRPr="00054603">
        <w:rPr>
          <w:rFonts w:cs="Calibri"/>
        </w:rPr>
        <w:t xml:space="preserve">When an invoice is posted under the </w:t>
      </w:r>
      <w:r w:rsidR="00475C25">
        <w:rPr>
          <w:rFonts w:cs="Calibri"/>
          <w:lang w:val="en-US"/>
        </w:rPr>
        <w:t>C</w:t>
      </w:r>
      <w:r w:rsidRPr="00054603">
        <w:rPr>
          <w:rFonts w:cs="Calibri"/>
        </w:rPr>
        <w:t>ash regime, the VAT on it is posted to a separate account.</w:t>
      </w:r>
      <w:r w:rsidR="001A6E52">
        <w:rPr>
          <w:rFonts w:cs="Calibri"/>
          <w:lang w:val="en-US"/>
        </w:rPr>
        <w:t xml:space="preserve"> </w:t>
      </w:r>
      <w:r w:rsidR="001A6E52" w:rsidRPr="001A6E52">
        <w:rPr>
          <w:rFonts w:cs="Calibri"/>
          <w:lang w:val="en-US"/>
        </w:rPr>
        <w:t>When the Invoice is linked to the Payment, the amount is automatically transferred from this account to the VAT account.</w:t>
      </w:r>
      <w:r w:rsidR="00F472EA">
        <w:rPr>
          <w:rFonts w:cs="Calibri"/>
          <w:lang w:val="en-US"/>
        </w:rPr>
        <w:t xml:space="preserve"> </w:t>
      </w:r>
      <w:r w:rsidR="00F472EA" w:rsidRPr="00F472EA">
        <w:rPr>
          <w:rFonts w:cs="Calibri"/>
          <w:lang w:val="en-US"/>
        </w:rPr>
        <w:t>The date on which</w:t>
      </w:r>
      <w:r w:rsidR="00EE1D79">
        <w:rPr>
          <w:rFonts w:cs="Calibri"/>
          <w:lang w:val="en-US"/>
        </w:rPr>
        <w:t xml:space="preserve"> the</w:t>
      </w:r>
      <w:r w:rsidR="00F472EA" w:rsidRPr="00F472EA">
        <w:rPr>
          <w:rFonts w:cs="Calibri"/>
          <w:lang w:val="en-US"/>
        </w:rPr>
        <w:t xml:space="preserve"> transaction is posted is the date on which the payment is linked.</w:t>
      </w:r>
      <w:r w:rsidR="00E6402A">
        <w:rPr>
          <w:rFonts w:cs="Calibri"/>
        </w:rPr>
        <w:t xml:space="preserve"> </w:t>
      </w:r>
      <w:r w:rsidR="00E6402A" w:rsidRPr="00E6402A">
        <w:rPr>
          <w:rFonts w:cs="Calibri"/>
        </w:rPr>
        <w:t xml:space="preserve">The invoice can be linked to the payment before the Protocol for this payment has </w:t>
      </w:r>
      <w:r w:rsidR="00D15736">
        <w:rPr>
          <w:rFonts w:cs="Calibri"/>
          <w:lang w:val="en-US"/>
        </w:rPr>
        <w:t>come</w:t>
      </w:r>
      <w:r w:rsidR="00E6402A" w:rsidRPr="00E6402A">
        <w:rPr>
          <w:rFonts w:cs="Calibri"/>
        </w:rPr>
        <w:t>.</w:t>
      </w:r>
      <w:r w:rsidR="0062125D">
        <w:rPr>
          <w:rFonts w:cs="Calibri"/>
          <w:lang w:val="en-US"/>
        </w:rPr>
        <w:t xml:space="preserve"> </w:t>
      </w:r>
      <w:r w:rsidR="0062125D" w:rsidRPr="0062125D">
        <w:rPr>
          <w:rFonts w:cs="Calibri"/>
          <w:lang w:val="en-US"/>
        </w:rPr>
        <w:t xml:space="preserve">It is </w:t>
      </w:r>
      <w:r w:rsidR="0062125D">
        <w:rPr>
          <w:rFonts w:cs="Calibri"/>
          <w:lang w:val="en-US"/>
        </w:rPr>
        <w:t>advisable</w:t>
      </w:r>
      <w:r w:rsidR="0062125D" w:rsidRPr="0062125D">
        <w:rPr>
          <w:rFonts w:cs="Calibri"/>
          <w:lang w:val="en-US"/>
        </w:rPr>
        <w:t xml:space="preserve"> that the </w:t>
      </w:r>
      <w:r w:rsidR="002B3D21">
        <w:rPr>
          <w:rFonts w:cs="Calibri"/>
          <w:lang w:val="en-US"/>
        </w:rPr>
        <w:t>linking should</w:t>
      </w:r>
      <w:r w:rsidR="001F7E15">
        <w:rPr>
          <w:rFonts w:cs="Calibri"/>
          <w:lang w:val="en-US"/>
        </w:rPr>
        <w:t xml:space="preserve"> </w:t>
      </w:r>
      <w:r w:rsidR="009F097D">
        <w:rPr>
          <w:rFonts w:cs="Calibri"/>
          <w:lang w:val="en-US"/>
        </w:rPr>
        <w:t>be made</w:t>
      </w:r>
      <w:r w:rsidR="0062125D" w:rsidRPr="0062125D">
        <w:rPr>
          <w:rFonts w:cs="Calibri"/>
          <w:lang w:val="en-US"/>
        </w:rPr>
        <w:t xml:space="preserve"> </w:t>
      </w:r>
      <w:proofErr w:type="gramStart"/>
      <w:r w:rsidR="009F097D">
        <w:rPr>
          <w:rFonts w:cs="Calibri"/>
          <w:lang w:val="en-US"/>
        </w:rPr>
        <w:t>in</w:t>
      </w:r>
      <w:proofErr w:type="gramEnd"/>
      <w:r w:rsidR="0062125D" w:rsidRPr="0062125D">
        <w:rPr>
          <w:rFonts w:cs="Calibri"/>
          <w:lang w:val="en-US"/>
        </w:rPr>
        <w:t xml:space="preserve"> the payment and not </w:t>
      </w:r>
      <w:proofErr w:type="gramStart"/>
      <w:r w:rsidR="009F097D">
        <w:rPr>
          <w:rFonts w:cs="Calibri"/>
          <w:lang w:val="en-US"/>
        </w:rPr>
        <w:t>in</w:t>
      </w:r>
      <w:proofErr w:type="gramEnd"/>
      <w:r w:rsidR="0062125D" w:rsidRPr="0062125D">
        <w:rPr>
          <w:rFonts w:cs="Calibri"/>
          <w:lang w:val="en-US"/>
        </w:rPr>
        <w:t xml:space="preserve"> the invoice</w:t>
      </w:r>
      <w:r w:rsidR="002B3D21">
        <w:rPr>
          <w:rFonts w:cs="Calibri"/>
          <w:lang w:val="en-US"/>
        </w:rPr>
        <w:t>.</w:t>
      </w:r>
    </w:p>
    <w:p w14:paraId="74A374B1" w14:textId="77777777" w:rsidR="00105E31" w:rsidRPr="00BC5048" w:rsidRDefault="00105E31" w:rsidP="00105E31">
      <w:pPr>
        <w:rPr>
          <w:rFonts w:cs="Calibri"/>
        </w:rPr>
      </w:pPr>
    </w:p>
    <w:p w14:paraId="3DC096CC" w14:textId="53EADACA" w:rsidR="00105E31" w:rsidRDefault="00512B68" w:rsidP="00105E31">
      <w:pPr>
        <w:pStyle w:val="Heading3"/>
        <w:ind w:left="720"/>
      </w:pPr>
      <w:bookmarkStart w:id="31" w:name="_Toc67047582"/>
      <w:bookmarkStart w:id="32" w:name="_Toc73372458"/>
      <w:r>
        <w:rPr>
          <w:lang w:val="en-US"/>
        </w:rPr>
        <w:lastRenderedPageBreak/>
        <w:t xml:space="preserve">Enter protocols </w:t>
      </w:r>
      <w:r w:rsidR="009465E4">
        <w:rPr>
          <w:lang w:val="en-US"/>
        </w:rPr>
        <w:t xml:space="preserve">for </w:t>
      </w:r>
      <w:r w:rsidR="00D42AD3">
        <w:rPr>
          <w:lang w:val="en-US"/>
        </w:rPr>
        <w:t xml:space="preserve">payment of invoices under Cash Regime </w:t>
      </w:r>
      <w:bookmarkEnd w:id="31"/>
      <w:bookmarkEnd w:id="32"/>
    </w:p>
    <w:p w14:paraId="2065EA8D" w14:textId="77777777" w:rsidR="00105E31" w:rsidRDefault="00105E31" w:rsidP="00105E31"/>
    <w:p w14:paraId="7CB81F42" w14:textId="7D9A1BBD" w:rsidR="00D74B43" w:rsidRDefault="00D74B43" w:rsidP="00105E31">
      <w:pPr>
        <w:rPr>
          <w:rFonts w:cs="Calibri"/>
          <w:highlight w:val="lightGray"/>
        </w:rPr>
      </w:pPr>
      <w:r w:rsidRPr="00D74B43">
        <w:rPr>
          <w:rFonts w:cs="Calibri"/>
        </w:rPr>
        <w:t xml:space="preserve">The protocol is entered </w:t>
      </w:r>
      <w:r w:rsidR="00F70245">
        <w:rPr>
          <w:rFonts w:cs="Calibri"/>
          <w:lang w:val="en-US"/>
        </w:rPr>
        <w:t>from</w:t>
      </w:r>
      <w:r w:rsidR="00846479">
        <w:rPr>
          <w:rFonts w:cs="Calibri"/>
          <w:lang w:val="en-US"/>
        </w:rPr>
        <w:t xml:space="preserve"> the</w:t>
      </w:r>
      <w:r w:rsidRPr="00D74B43">
        <w:rPr>
          <w:rFonts w:cs="Calibri"/>
        </w:rPr>
        <w:t xml:space="preserve"> </w:t>
      </w:r>
      <w:r w:rsidR="00846479" w:rsidRPr="00AB111A">
        <w:rPr>
          <w:rFonts w:cs="Calibri"/>
          <w:b/>
          <w:bCs/>
          <w:lang w:val="en-US"/>
        </w:rPr>
        <w:t>Vendor Ledger Entries</w:t>
      </w:r>
      <w:r w:rsidRPr="00D74B43">
        <w:rPr>
          <w:rFonts w:cs="Calibri"/>
        </w:rPr>
        <w:t xml:space="preserve"> (</w:t>
      </w:r>
      <w:r w:rsidR="00FC00DD" w:rsidRPr="00AB111A">
        <w:rPr>
          <w:rFonts w:cs="Calibri"/>
          <w:b/>
          <w:bCs/>
          <w:lang w:val="en-US"/>
        </w:rPr>
        <w:t>Vendor</w:t>
      </w:r>
      <w:r w:rsidRPr="00AB111A">
        <w:rPr>
          <w:rFonts w:cs="Calibri"/>
          <w:b/>
          <w:bCs/>
        </w:rPr>
        <w:t xml:space="preserve"> Card </w:t>
      </w:r>
      <w:r w:rsidRPr="00AB111A">
        <w:rPr>
          <w:rFonts w:cs="Calibri"/>
        </w:rPr>
        <w:t xml:space="preserve">- </w:t>
      </w:r>
      <w:r w:rsidR="00FC00DD" w:rsidRPr="00AB111A">
        <w:rPr>
          <w:rFonts w:cs="Calibri"/>
          <w:b/>
          <w:bCs/>
          <w:lang w:val="en-US"/>
        </w:rPr>
        <w:t>Entries</w:t>
      </w:r>
      <w:r w:rsidRPr="00D74B43">
        <w:rPr>
          <w:rFonts w:cs="Calibri"/>
        </w:rPr>
        <w:t>).</w:t>
      </w:r>
      <w:r w:rsidR="00175F32" w:rsidRPr="00175F32">
        <w:t xml:space="preserve"> </w:t>
      </w:r>
      <w:r w:rsidR="002F7D5D">
        <w:rPr>
          <w:lang w:val="en-US"/>
        </w:rPr>
        <w:t>You must select t</w:t>
      </w:r>
      <w:r w:rsidR="00175F32" w:rsidRPr="00175F32">
        <w:rPr>
          <w:rFonts w:cs="Calibri"/>
        </w:rPr>
        <w:t xml:space="preserve">he invoice for which a Protocol has been received. After </w:t>
      </w:r>
      <w:r w:rsidR="00BB1CA3">
        <w:rPr>
          <w:rFonts w:cs="Calibri"/>
          <w:lang w:val="en-US"/>
        </w:rPr>
        <w:t>you mark the</w:t>
      </w:r>
      <w:r w:rsidR="00175F32" w:rsidRPr="00175F32">
        <w:rPr>
          <w:rFonts w:cs="Calibri"/>
        </w:rPr>
        <w:t xml:space="preserve"> invoice, </w:t>
      </w:r>
      <w:r w:rsidR="00C231B2">
        <w:rPr>
          <w:rFonts w:cs="Calibri"/>
          <w:lang w:val="en-US"/>
        </w:rPr>
        <w:t>you need</w:t>
      </w:r>
      <w:r w:rsidR="00175F32" w:rsidRPr="00175F32">
        <w:rPr>
          <w:rFonts w:cs="Calibri"/>
        </w:rPr>
        <w:t xml:space="preserve"> to select the </w:t>
      </w:r>
      <w:r w:rsidR="00EC76C0" w:rsidRPr="00251F02">
        <w:rPr>
          <w:rFonts w:cs="Calibri"/>
          <w:b/>
          <w:bCs/>
          <w:lang w:val="en-US"/>
        </w:rPr>
        <w:t>P</w:t>
      </w:r>
      <w:r w:rsidR="00175F32" w:rsidRPr="00251F02">
        <w:rPr>
          <w:rFonts w:cs="Calibri"/>
          <w:b/>
          <w:bCs/>
        </w:rPr>
        <w:t>rotocols</w:t>
      </w:r>
      <w:r w:rsidR="00EC76C0" w:rsidRPr="00251F02">
        <w:rPr>
          <w:rFonts w:cs="Calibri"/>
          <w:b/>
          <w:bCs/>
          <w:lang w:val="en-US"/>
        </w:rPr>
        <w:t xml:space="preserve"> input</w:t>
      </w:r>
      <w:r w:rsidR="00175F32" w:rsidRPr="00175F32">
        <w:rPr>
          <w:rFonts w:cs="Calibri"/>
        </w:rPr>
        <w:t xml:space="preserve"> option from the </w:t>
      </w:r>
      <w:r w:rsidR="00175F32" w:rsidRPr="00251F02">
        <w:rPr>
          <w:rFonts w:cs="Calibri"/>
          <w:b/>
          <w:bCs/>
        </w:rPr>
        <w:t>Functions</w:t>
      </w:r>
      <w:r w:rsidR="00175F32" w:rsidRPr="00175F32">
        <w:rPr>
          <w:rFonts w:cs="Calibri"/>
        </w:rPr>
        <w:t xml:space="preserve"> button.</w:t>
      </w:r>
    </w:p>
    <w:p w14:paraId="4111F2CB" w14:textId="6D9C6A0B" w:rsidR="00105E31" w:rsidRPr="00792A95" w:rsidRDefault="00105E31" w:rsidP="00105E31"/>
    <w:p w14:paraId="689C26F8" w14:textId="7C71FECF" w:rsidR="00105E31" w:rsidRDefault="001C06A7" w:rsidP="00105E31">
      <w:r>
        <w:rPr>
          <w:noProof/>
        </w:rPr>
        <w:drawing>
          <wp:inline distT="0" distB="0" distL="0" distR="0" wp14:anchorId="3D9803C2" wp14:editId="6C0AFBFD">
            <wp:extent cx="5967095" cy="249682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67095" cy="2496820"/>
                    </a:xfrm>
                    <a:prstGeom prst="rect">
                      <a:avLst/>
                    </a:prstGeom>
                    <a:noFill/>
                    <a:ln>
                      <a:noFill/>
                    </a:ln>
                  </pic:spPr>
                </pic:pic>
              </a:graphicData>
            </a:graphic>
          </wp:inline>
        </w:drawing>
      </w:r>
    </w:p>
    <w:p w14:paraId="498FD980" w14:textId="77777777" w:rsidR="00105E31" w:rsidRPr="00792A95" w:rsidRDefault="00105E31" w:rsidP="00105E31"/>
    <w:p w14:paraId="7CFF9305" w14:textId="263544C9" w:rsidR="00C844AE" w:rsidRDefault="00C844AE" w:rsidP="00105E31">
      <w:pPr>
        <w:rPr>
          <w:rFonts w:cs="Calibri"/>
        </w:rPr>
      </w:pPr>
      <w:r w:rsidRPr="00C844AE">
        <w:rPr>
          <w:rFonts w:cs="Calibri"/>
        </w:rPr>
        <w:t xml:space="preserve">All </w:t>
      </w:r>
      <w:r w:rsidR="00E66697">
        <w:rPr>
          <w:rFonts w:cs="Calibri"/>
          <w:lang w:val="en-US"/>
        </w:rPr>
        <w:t>entries</w:t>
      </w:r>
      <w:r w:rsidRPr="00C844AE">
        <w:rPr>
          <w:rFonts w:cs="Calibri"/>
        </w:rPr>
        <w:t xml:space="preserve"> for payments o</w:t>
      </w:r>
      <w:r w:rsidR="00477392">
        <w:rPr>
          <w:rFonts w:cs="Calibri"/>
          <w:lang w:val="en-US"/>
        </w:rPr>
        <w:t>f</w:t>
      </w:r>
      <w:r w:rsidRPr="00C844AE">
        <w:rPr>
          <w:rFonts w:cs="Calibri"/>
        </w:rPr>
        <w:t xml:space="preserve"> the respective invoice are displayed. </w:t>
      </w:r>
      <w:r w:rsidR="00CB15AF">
        <w:rPr>
          <w:rFonts w:cs="Calibri"/>
          <w:lang w:val="en-US"/>
        </w:rPr>
        <w:t xml:space="preserve">In the fields </w:t>
      </w:r>
      <w:r w:rsidR="0045418C" w:rsidRPr="006F2EDC">
        <w:rPr>
          <w:rFonts w:cs="Calibri"/>
          <w:b/>
          <w:bCs/>
          <w:lang w:val="en-US"/>
        </w:rPr>
        <w:t>Protocol</w:t>
      </w:r>
      <w:r w:rsidRPr="006F2EDC">
        <w:rPr>
          <w:rFonts w:cs="Calibri"/>
          <w:b/>
          <w:bCs/>
        </w:rPr>
        <w:t xml:space="preserve"> </w:t>
      </w:r>
      <w:r w:rsidR="006F2EDC" w:rsidRPr="006F2EDC">
        <w:rPr>
          <w:rFonts w:cs="Calibri"/>
          <w:b/>
          <w:bCs/>
          <w:lang w:val="en-US"/>
        </w:rPr>
        <w:t>D</w:t>
      </w:r>
      <w:r w:rsidRPr="006F2EDC">
        <w:rPr>
          <w:rFonts w:cs="Calibri"/>
          <w:b/>
          <w:bCs/>
        </w:rPr>
        <w:t>ate</w:t>
      </w:r>
      <w:r w:rsidRPr="00C844AE">
        <w:rPr>
          <w:rFonts w:cs="Calibri"/>
        </w:rPr>
        <w:t xml:space="preserve"> and </w:t>
      </w:r>
      <w:r w:rsidR="00CB15AF" w:rsidRPr="006F2EDC">
        <w:rPr>
          <w:rFonts w:cs="Calibri"/>
          <w:b/>
          <w:bCs/>
          <w:lang w:val="en-US"/>
        </w:rPr>
        <w:t>Protocol No</w:t>
      </w:r>
      <w:r w:rsidR="00CB15AF">
        <w:rPr>
          <w:rFonts w:cs="Calibri"/>
          <w:lang w:val="en-US"/>
        </w:rPr>
        <w:t>.</w:t>
      </w:r>
      <w:r w:rsidRPr="00C844AE">
        <w:rPr>
          <w:rFonts w:cs="Calibri"/>
        </w:rPr>
        <w:t xml:space="preserve"> </w:t>
      </w:r>
      <w:r w:rsidR="006F2EDC">
        <w:rPr>
          <w:rFonts w:cs="Calibri"/>
          <w:lang w:val="en-US"/>
        </w:rPr>
        <w:t>the date and</w:t>
      </w:r>
      <w:r w:rsidR="00786893">
        <w:rPr>
          <w:rFonts w:cs="Calibri"/>
          <w:lang w:val="en-US"/>
        </w:rPr>
        <w:t xml:space="preserve"> number of the protocol must be entered. </w:t>
      </w:r>
      <w:r w:rsidRPr="00C844AE">
        <w:rPr>
          <w:rFonts w:cs="Calibri"/>
        </w:rPr>
        <w:t xml:space="preserve">An invoice can be paid with several protocols. The protocols entered so far to the selected invoice will also </w:t>
      </w:r>
      <w:r w:rsidR="00064336">
        <w:rPr>
          <w:rFonts w:cs="Calibri"/>
          <w:lang w:val="en-US"/>
        </w:rPr>
        <w:t xml:space="preserve">be displayed </w:t>
      </w:r>
      <w:r w:rsidR="003B5595">
        <w:rPr>
          <w:rFonts w:cs="Calibri"/>
          <w:lang w:val="en-US"/>
        </w:rPr>
        <w:t>in</w:t>
      </w:r>
      <w:r w:rsidRPr="00C844AE">
        <w:rPr>
          <w:rFonts w:cs="Calibri"/>
        </w:rPr>
        <w:t xml:space="preserve"> </w:t>
      </w:r>
      <w:r w:rsidR="003B5595">
        <w:rPr>
          <w:rFonts w:cs="Calibri"/>
          <w:lang w:val="en-US"/>
        </w:rPr>
        <w:t>t</w:t>
      </w:r>
      <w:r w:rsidRPr="00C844AE">
        <w:rPr>
          <w:rFonts w:cs="Calibri"/>
        </w:rPr>
        <w:t>his screen.</w:t>
      </w:r>
    </w:p>
    <w:p w14:paraId="5933764B" w14:textId="77777777" w:rsidR="00C844AE" w:rsidRDefault="00C844AE" w:rsidP="00105E31">
      <w:pPr>
        <w:rPr>
          <w:rFonts w:cs="Calibri"/>
          <w:highlight w:val="lightGray"/>
        </w:rPr>
      </w:pPr>
    </w:p>
    <w:p w14:paraId="2B17B1C0" w14:textId="1DB7BAE5" w:rsidR="00105E31" w:rsidRDefault="00683F23" w:rsidP="00105E31">
      <w:pPr>
        <w:rPr>
          <w:rFonts w:cs="Calibri"/>
        </w:rPr>
      </w:pPr>
      <w:r>
        <w:rPr>
          <w:rFonts w:cs="Calibri"/>
          <w:noProof/>
        </w:rPr>
        <w:drawing>
          <wp:inline distT="0" distB="0" distL="0" distR="0" wp14:anchorId="49A29912" wp14:editId="7E47A5FC">
            <wp:extent cx="5972810" cy="1412875"/>
            <wp:effectExtent l="0" t="0" r="889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2810" cy="1412875"/>
                    </a:xfrm>
                    <a:prstGeom prst="rect">
                      <a:avLst/>
                    </a:prstGeom>
                    <a:noFill/>
                    <a:ln>
                      <a:noFill/>
                    </a:ln>
                  </pic:spPr>
                </pic:pic>
              </a:graphicData>
            </a:graphic>
          </wp:inline>
        </w:drawing>
      </w:r>
    </w:p>
    <w:p w14:paraId="7F6DA87E" w14:textId="77777777" w:rsidR="009069D3" w:rsidRPr="00BC5048" w:rsidRDefault="009069D3" w:rsidP="00105E31">
      <w:pPr>
        <w:rPr>
          <w:rFonts w:cs="Calibri"/>
        </w:rPr>
      </w:pPr>
    </w:p>
    <w:p w14:paraId="0B2B0BA1" w14:textId="1DD6897B" w:rsidR="004640B2" w:rsidRPr="00D44C04" w:rsidRDefault="004640B2" w:rsidP="00105E31">
      <w:pPr>
        <w:rPr>
          <w:rFonts w:cs="Calibri"/>
        </w:rPr>
      </w:pPr>
      <w:r w:rsidRPr="004640B2">
        <w:rPr>
          <w:rFonts w:cs="Calibri"/>
        </w:rPr>
        <w:t xml:space="preserve">After </w:t>
      </w:r>
      <w:r w:rsidR="002A22D0">
        <w:rPr>
          <w:rFonts w:cs="Calibri"/>
          <w:lang w:val="en-US"/>
        </w:rPr>
        <w:t xml:space="preserve">you </w:t>
      </w:r>
      <w:r w:rsidRPr="004640B2">
        <w:rPr>
          <w:rFonts w:cs="Calibri"/>
        </w:rPr>
        <w:t xml:space="preserve">enter the date and number, you </w:t>
      </w:r>
      <w:r w:rsidR="002A22D0">
        <w:rPr>
          <w:rFonts w:cs="Calibri"/>
          <w:lang w:val="en-US"/>
        </w:rPr>
        <w:t>must c</w:t>
      </w:r>
      <w:r w:rsidRPr="004640B2">
        <w:rPr>
          <w:rFonts w:cs="Calibri"/>
        </w:rPr>
        <w:t>lose the screen.</w:t>
      </w:r>
      <w:r w:rsidR="005842B9">
        <w:rPr>
          <w:rFonts w:cs="Calibri"/>
          <w:lang w:val="en-US"/>
        </w:rPr>
        <w:t xml:space="preserve"> </w:t>
      </w:r>
      <w:r w:rsidR="005842B9" w:rsidRPr="005842B9">
        <w:rPr>
          <w:rFonts w:cs="Calibri"/>
          <w:lang w:val="en-US"/>
        </w:rPr>
        <w:t xml:space="preserve">The </w:t>
      </w:r>
      <w:r w:rsidR="005842B9">
        <w:rPr>
          <w:rFonts w:cs="Calibri"/>
          <w:lang w:val="en-US"/>
        </w:rPr>
        <w:t xml:space="preserve">protocol </w:t>
      </w:r>
      <w:r w:rsidR="005842B9" w:rsidRPr="005842B9">
        <w:rPr>
          <w:rFonts w:cs="Calibri"/>
          <w:lang w:val="en-US"/>
        </w:rPr>
        <w:t xml:space="preserve">date must </w:t>
      </w:r>
      <w:r w:rsidR="00F416F2">
        <w:rPr>
          <w:rFonts w:cs="Calibri"/>
          <w:lang w:val="en-US"/>
        </w:rPr>
        <w:t xml:space="preserve">be </w:t>
      </w:r>
      <w:r w:rsidR="0075118D">
        <w:rPr>
          <w:rFonts w:cs="Calibri"/>
          <w:lang w:val="en-US"/>
        </w:rPr>
        <w:t xml:space="preserve">within the </w:t>
      </w:r>
      <w:r w:rsidR="005842B9" w:rsidRPr="005842B9">
        <w:rPr>
          <w:rFonts w:cs="Calibri"/>
          <w:lang w:val="en-US"/>
        </w:rPr>
        <w:t xml:space="preserve">month in which the </w:t>
      </w:r>
      <w:r w:rsidR="0075118D">
        <w:rPr>
          <w:rFonts w:cs="Calibri"/>
          <w:lang w:val="en-US"/>
        </w:rPr>
        <w:t>entry</w:t>
      </w:r>
      <w:r w:rsidR="005842B9" w:rsidRPr="005842B9">
        <w:rPr>
          <w:rFonts w:cs="Calibri"/>
          <w:lang w:val="en-US"/>
        </w:rPr>
        <w:t xml:space="preserve"> was linked, otherwise the system will display an error message.</w:t>
      </w:r>
      <w:r w:rsidR="00114378">
        <w:rPr>
          <w:rFonts w:cs="Calibri"/>
          <w:lang w:val="en-US"/>
        </w:rPr>
        <w:t xml:space="preserve"> </w:t>
      </w:r>
      <w:r w:rsidR="00114378" w:rsidRPr="00114378">
        <w:rPr>
          <w:rFonts w:cs="Calibri"/>
          <w:lang w:val="en-US"/>
        </w:rPr>
        <w:t xml:space="preserve">The entry for the Protocol </w:t>
      </w:r>
      <w:r w:rsidR="000F6203">
        <w:rPr>
          <w:rFonts w:cs="Calibri"/>
          <w:lang w:val="en-US"/>
        </w:rPr>
        <w:t>is reflected</w:t>
      </w:r>
      <w:r w:rsidR="00114378" w:rsidRPr="00114378">
        <w:rPr>
          <w:rFonts w:cs="Calibri"/>
          <w:lang w:val="en-US"/>
        </w:rPr>
        <w:t xml:space="preserve"> in the </w:t>
      </w:r>
      <w:r w:rsidR="000F6203">
        <w:rPr>
          <w:rFonts w:cs="Calibri"/>
          <w:lang w:val="en-US"/>
        </w:rPr>
        <w:t>ledger</w:t>
      </w:r>
      <w:r w:rsidR="00114378" w:rsidRPr="00114378">
        <w:rPr>
          <w:rFonts w:cs="Calibri"/>
          <w:lang w:val="en-US"/>
        </w:rPr>
        <w:t xml:space="preserve"> in the month in which the entry is </w:t>
      </w:r>
      <w:r w:rsidR="00120A8D">
        <w:rPr>
          <w:rFonts w:cs="Calibri"/>
          <w:lang w:val="en-US"/>
        </w:rPr>
        <w:t>linked</w:t>
      </w:r>
      <w:r w:rsidR="00114378" w:rsidRPr="00114378">
        <w:rPr>
          <w:rFonts w:cs="Calibri"/>
          <w:lang w:val="en-US"/>
        </w:rPr>
        <w:t xml:space="preserve"> (date of </w:t>
      </w:r>
      <w:r w:rsidR="00C5721D" w:rsidRPr="00114378">
        <w:rPr>
          <w:rFonts w:cs="Calibri"/>
          <w:lang w:val="en-US"/>
        </w:rPr>
        <w:t>accounting</w:t>
      </w:r>
      <w:r w:rsidR="00C5721D">
        <w:rPr>
          <w:rFonts w:cs="Calibri"/>
          <w:lang w:val="en-US"/>
        </w:rPr>
        <w:t xml:space="preserve"> for</w:t>
      </w:r>
      <w:r w:rsidR="00C5721D" w:rsidRPr="00114378">
        <w:rPr>
          <w:rFonts w:cs="Calibri"/>
          <w:lang w:val="en-US"/>
        </w:rPr>
        <w:t xml:space="preserve"> </w:t>
      </w:r>
      <w:r w:rsidR="00114378" w:rsidRPr="00114378">
        <w:rPr>
          <w:rFonts w:cs="Calibri"/>
          <w:lang w:val="en-US"/>
        </w:rPr>
        <w:t>VAT).</w:t>
      </w:r>
      <w:r w:rsidR="00EB25B0">
        <w:rPr>
          <w:rFonts w:cs="Calibri"/>
          <w:lang w:val="en-US"/>
        </w:rPr>
        <w:t xml:space="preserve"> </w:t>
      </w:r>
      <w:r w:rsidR="00EB25B0" w:rsidRPr="00EB25B0">
        <w:rPr>
          <w:rFonts w:cs="Calibri"/>
          <w:lang w:val="en-US"/>
        </w:rPr>
        <w:t xml:space="preserve">In case of discrepancy in the months of </w:t>
      </w:r>
      <w:r w:rsidR="00826DDB">
        <w:rPr>
          <w:rFonts w:cs="Calibri"/>
          <w:lang w:val="en-US"/>
        </w:rPr>
        <w:t>linking</w:t>
      </w:r>
      <w:r w:rsidR="00EB25B0" w:rsidRPr="00EB25B0">
        <w:rPr>
          <w:rFonts w:cs="Calibri"/>
          <w:lang w:val="en-US"/>
        </w:rPr>
        <w:t xml:space="preserve"> and</w:t>
      </w:r>
      <w:r w:rsidR="00826DDB">
        <w:rPr>
          <w:rFonts w:cs="Calibri"/>
          <w:lang w:val="en-US"/>
        </w:rPr>
        <w:t xml:space="preserve"> </w:t>
      </w:r>
      <w:r w:rsidR="002051AA">
        <w:rPr>
          <w:rFonts w:cs="Calibri"/>
          <w:lang w:val="en-US"/>
        </w:rPr>
        <w:t>of</w:t>
      </w:r>
      <w:r w:rsidR="00EB25B0" w:rsidRPr="00EB25B0">
        <w:rPr>
          <w:rFonts w:cs="Calibri"/>
          <w:lang w:val="en-US"/>
        </w:rPr>
        <w:t xml:space="preserve"> protocol, </w:t>
      </w:r>
      <w:r w:rsidR="00826DDB">
        <w:rPr>
          <w:rFonts w:cs="Calibri"/>
          <w:lang w:val="en-US"/>
        </w:rPr>
        <w:t>you need to</w:t>
      </w:r>
      <w:r w:rsidR="00EB25B0" w:rsidRPr="00EB25B0">
        <w:rPr>
          <w:rFonts w:cs="Calibri"/>
          <w:lang w:val="en-US"/>
        </w:rPr>
        <w:t xml:space="preserve"> un</w:t>
      </w:r>
      <w:r w:rsidR="00D43433">
        <w:rPr>
          <w:rFonts w:cs="Calibri"/>
          <w:lang w:val="en-US"/>
        </w:rPr>
        <w:t>link</w:t>
      </w:r>
      <w:r w:rsidR="00EB25B0" w:rsidRPr="00EB25B0">
        <w:rPr>
          <w:rFonts w:cs="Calibri"/>
          <w:lang w:val="en-US"/>
        </w:rPr>
        <w:t xml:space="preserve"> the payment from the invoice and link it again with </w:t>
      </w:r>
      <w:r w:rsidR="00A2592A">
        <w:rPr>
          <w:rFonts w:cs="Calibri"/>
          <w:lang w:val="en-US"/>
        </w:rPr>
        <w:t>a</w:t>
      </w:r>
      <w:r w:rsidR="00EB25B0" w:rsidRPr="00EB25B0">
        <w:rPr>
          <w:rFonts w:cs="Calibri"/>
          <w:lang w:val="en-US"/>
        </w:rPr>
        <w:t xml:space="preserve"> date of the month in which the protocol was issued.</w:t>
      </w:r>
      <w:r w:rsidR="00D44C04">
        <w:rPr>
          <w:rFonts w:cs="Calibri"/>
        </w:rPr>
        <w:t xml:space="preserve"> </w:t>
      </w:r>
      <w:r w:rsidR="00D44C04" w:rsidRPr="00D44C04">
        <w:rPr>
          <w:rFonts w:cs="Calibri"/>
        </w:rPr>
        <w:t>The generation of the</w:t>
      </w:r>
      <w:r w:rsidR="00EE1D79">
        <w:rPr>
          <w:rFonts w:cs="Calibri"/>
          <w:lang w:val="en-US"/>
        </w:rPr>
        <w:t xml:space="preserve"> VAT</w:t>
      </w:r>
      <w:r w:rsidR="00D44C04" w:rsidRPr="00D44C04">
        <w:rPr>
          <w:rFonts w:cs="Calibri"/>
        </w:rPr>
        <w:t xml:space="preserve"> </w:t>
      </w:r>
      <w:r w:rsidR="007D77AF">
        <w:rPr>
          <w:rFonts w:cs="Calibri"/>
          <w:lang w:val="en-US"/>
        </w:rPr>
        <w:t>ledgers</w:t>
      </w:r>
      <w:r w:rsidR="00D44C04" w:rsidRPr="00D44C04">
        <w:rPr>
          <w:rFonts w:cs="Calibri"/>
        </w:rPr>
        <w:t xml:space="preserve"> and the </w:t>
      </w:r>
      <w:r w:rsidR="00A529CC" w:rsidRPr="00EE1D79">
        <w:rPr>
          <w:rFonts w:cs="Calibri"/>
          <w:lang w:val="en-US"/>
        </w:rPr>
        <w:t xml:space="preserve">VAT </w:t>
      </w:r>
      <w:r w:rsidR="00EE1D79" w:rsidRPr="00EE1D79">
        <w:rPr>
          <w:rFonts w:cs="Calibri"/>
          <w:lang w:val="en-US"/>
        </w:rPr>
        <w:t>Monthly declaration</w:t>
      </w:r>
      <w:r w:rsidR="00D44C04" w:rsidRPr="00D44C04">
        <w:rPr>
          <w:rFonts w:cs="Calibri"/>
        </w:rPr>
        <w:t xml:space="preserve"> </w:t>
      </w:r>
      <w:r w:rsidR="00687B86">
        <w:rPr>
          <w:rFonts w:cs="Calibri"/>
          <w:lang w:val="en-US"/>
        </w:rPr>
        <w:t>is done</w:t>
      </w:r>
      <w:r w:rsidR="00D44C04" w:rsidRPr="00D44C04">
        <w:rPr>
          <w:rFonts w:cs="Calibri"/>
        </w:rPr>
        <w:t xml:space="preserve"> in the standard way.</w:t>
      </w:r>
    </w:p>
    <w:p w14:paraId="5AA0AF33" w14:textId="77777777" w:rsidR="00EB25B0" w:rsidRPr="005842B9" w:rsidRDefault="00EB25B0" w:rsidP="00105E31">
      <w:pPr>
        <w:rPr>
          <w:rFonts w:cs="Calibri"/>
          <w:highlight w:val="lightGray"/>
          <w:lang w:val="en-US"/>
        </w:rPr>
      </w:pPr>
    </w:p>
    <w:p w14:paraId="49CB882F" w14:textId="48C6350D" w:rsidR="00105E31" w:rsidRDefault="00D52C2F" w:rsidP="00105E31">
      <w:pPr>
        <w:pStyle w:val="Heading2"/>
      </w:pPr>
      <w:bookmarkStart w:id="33" w:name="_Toc67047583"/>
      <w:bookmarkStart w:id="34" w:name="_Toc73372459"/>
      <w:bookmarkStart w:id="35" w:name="_Toc238578422"/>
      <w:r>
        <w:rPr>
          <w:lang w:val="en-US"/>
        </w:rPr>
        <w:t>VAT Setup</w:t>
      </w:r>
      <w:r w:rsidR="00E10F25">
        <w:rPr>
          <w:lang w:val="en-US"/>
        </w:rPr>
        <w:t xml:space="preserve"> when carrying out activities under Art. 163</w:t>
      </w:r>
      <w:bookmarkEnd w:id="33"/>
      <w:bookmarkEnd w:id="34"/>
      <w:bookmarkEnd w:id="35"/>
    </w:p>
    <w:p w14:paraId="51F6156A" w14:textId="77777777" w:rsidR="009069D3" w:rsidRDefault="009069D3" w:rsidP="00105E31">
      <w:pPr>
        <w:rPr>
          <w:rFonts w:cs="Calibri"/>
          <w:b/>
          <w:color w:val="FF0000"/>
        </w:rPr>
      </w:pPr>
    </w:p>
    <w:p w14:paraId="6FE2FF2F" w14:textId="2802ADF4" w:rsidR="00086D22" w:rsidRDefault="00086D22" w:rsidP="00105E31">
      <w:pPr>
        <w:rPr>
          <w:rFonts w:cs="Calibri"/>
          <w:lang w:val="en-US"/>
        </w:rPr>
      </w:pPr>
      <w:r w:rsidRPr="00086D22">
        <w:rPr>
          <w:rFonts w:cs="Calibri"/>
        </w:rPr>
        <w:lastRenderedPageBreak/>
        <w:t xml:space="preserve">According to the Bulgarian legislation, special </w:t>
      </w:r>
      <w:r w:rsidR="007340EA" w:rsidRPr="001E4C28">
        <w:rPr>
          <w:rFonts w:cs="Calibri"/>
        </w:rPr>
        <w:t>VAT reverse charge scheme</w:t>
      </w:r>
      <w:r w:rsidR="003A614D" w:rsidRPr="001E4C28">
        <w:rPr>
          <w:rFonts w:cs="Calibri"/>
        </w:rPr>
        <w:t>s</w:t>
      </w:r>
      <w:r w:rsidRPr="00086D22">
        <w:rPr>
          <w:rFonts w:cs="Calibri"/>
        </w:rPr>
        <w:t xml:space="preserve"> have been introduced when </w:t>
      </w:r>
      <w:r w:rsidR="003A614D">
        <w:rPr>
          <w:rFonts w:cs="Calibri"/>
          <w:lang w:val="en-US"/>
        </w:rPr>
        <w:t>reflecting</w:t>
      </w:r>
      <w:r w:rsidRPr="00086D22">
        <w:rPr>
          <w:rFonts w:cs="Calibri"/>
        </w:rPr>
        <w:t xml:space="preserve"> transactions </w:t>
      </w:r>
      <w:r w:rsidR="00D272C4">
        <w:rPr>
          <w:rFonts w:cs="Calibri"/>
          <w:lang w:val="en-US"/>
        </w:rPr>
        <w:t>involving</w:t>
      </w:r>
      <w:r w:rsidRPr="00086D22">
        <w:rPr>
          <w:rFonts w:cs="Calibri"/>
        </w:rPr>
        <w:t xml:space="preserve"> waste and cereals and </w:t>
      </w:r>
      <w:r w:rsidR="00054872">
        <w:rPr>
          <w:rFonts w:cs="Calibri"/>
          <w:lang w:val="en-US"/>
        </w:rPr>
        <w:t>industrial</w:t>
      </w:r>
      <w:r w:rsidRPr="00086D22">
        <w:rPr>
          <w:rFonts w:cs="Calibri"/>
        </w:rPr>
        <w:t xml:space="preserve"> crops.</w:t>
      </w:r>
      <w:r w:rsidR="00867A9B">
        <w:rPr>
          <w:rFonts w:cs="Calibri"/>
          <w:lang w:val="en-US"/>
        </w:rPr>
        <w:t xml:space="preserve"> </w:t>
      </w:r>
      <w:r w:rsidR="00867A9B" w:rsidRPr="00867A9B">
        <w:rPr>
          <w:rFonts w:cs="Calibri"/>
          <w:lang w:val="en-US"/>
        </w:rPr>
        <w:t>Reverse charg</w:t>
      </w:r>
      <w:r w:rsidR="00867A9B">
        <w:rPr>
          <w:rFonts w:cs="Calibri"/>
          <w:lang w:val="en-US"/>
        </w:rPr>
        <w:t>ing</w:t>
      </w:r>
      <w:r w:rsidR="00867A9B" w:rsidRPr="00867A9B">
        <w:rPr>
          <w:rFonts w:cs="Calibri"/>
          <w:lang w:val="en-US"/>
        </w:rPr>
        <w:t xml:space="preserve"> is a specific tax </w:t>
      </w:r>
      <w:r w:rsidR="00D4640E">
        <w:rPr>
          <w:rFonts w:cs="Calibri"/>
          <w:lang w:val="en-US"/>
        </w:rPr>
        <w:t>tool</w:t>
      </w:r>
      <w:r w:rsidR="00867A9B" w:rsidRPr="00867A9B">
        <w:rPr>
          <w:rFonts w:cs="Calibri"/>
          <w:lang w:val="en-US"/>
        </w:rPr>
        <w:t xml:space="preserve"> in which tax is charged by the recipient and not by the </w:t>
      </w:r>
      <w:r w:rsidR="00822C29">
        <w:rPr>
          <w:rFonts w:cs="Calibri"/>
          <w:lang w:val="en-US"/>
        </w:rPr>
        <w:t>vendor</w:t>
      </w:r>
      <w:r w:rsidR="00867A9B" w:rsidRPr="00867A9B">
        <w:rPr>
          <w:rFonts w:cs="Calibri"/>
          <w:lang w:val="en-US"/>
        </w:rPr>
        <w:t>.</w:t>
      </w:r>
      <w:r w:rsidR="00E97981">
        <w:rPr>
          <w:rFonts w:cs="Calibri"/>
          <w:lang w:val="en-US"/>
        </w:rPr>
        <w:t xml:space="preserve"> </w:t>
      </w:r>
      <w:r w:rsidR="00E97981" w:rsidRPr="00E97981">
        <w:rPr>
          <w:rFonts w:cs="Calibri"/>
          <w:lang w:val="en-US"/>
        </w:rPr>
        <w:t xml:space="preserve">The mechanism requires that the tax </w:t>
      </w:r>
      <w:r w:rsidR="00621C71" w:rsidRPr="00497D65">
        <w:rPr>
          <w:rFonts w:cs="Calibri"/>
          <w:lang w:val="en-US"/>
        </w:rPr>
        <w:t>is chargeable to the recipient</w:t>
      </w:r>
      <w:r w:rsidR="00621C71" w:rsidRPr="00E97981">
        <w:rPr>
          <w:rFonts w:cs="Calibri"/>
          <w:lang w:val="en-US"/>
        </w:rPr>
        <w:t xml:space="preserve"> </w:t>
      </w:r>
      <w:r w:rsidR="001549B3">
        <w:rPr>
          <w:rFonts w:cs="Calibri"/>
          <w:lang w:val="en-US"/>
        </w:rPr>
        <w:t>in</w:t>
      </w:r>
      <w:r w:rsidR="00E97981" w:rsidRPr="00E97981">
        <w:rPr>
          <w:rFonts w:cs="Calibri"/>
          <w:lang w:val="en-US"/>
        </w:rPr>
        <w:t xml:space="preserve"> the transaction, who must be a VAT registered person, regardless of whether the </w:t>
      </w:r>
      <w:r w:rsidR="00497D65">
        <w:rPr>
          <w:rFonts w:cs="Calibri"/>
          <w:lang w:val="en-US"/>
        </w:rPr>
        <w:t>vendor</w:t>
      </w:r>
      <w:r w:rsidR="00E97981" w:rsidRPr="00E97981">
        <w:rPr>
          <w:rFonts w:cs="Calibri"/>
          <w:lang w:val="en-US"/>
        </w:rPr>
        <w:t xml:space="preserve"> is a VAT registered person or not.</w:t>
      </w:r>
      <w:r w:rsidR="00D4119D">
        <w:rPr>
          <w:rFonts w:cs="Calibri"/>
          <w:lang w:val="en-US"/>
        </w:rPr>
        <w:t xml:space="preserve"> </w:t>
      </w:r>
      <w:r w:rsidR="00D4119D" w:rsidRPr="00D4119D">
        <w:rPr>
          <w:rFonts w:cs="Calibri"/>
          <w:lang w:val="en-US"/>
        </w:rPr>
        <w:t xml:space="preserve">In connection with these requirements in Dynamics 365 Business </w:t>
      </w:r>
      <w:r w:rsidR="00D33B0C">
        <w:rPr>
          <w:rFonts w:cs="Calibri"/>
          <w:lang w:val="en-US"/>
        </w:rPr>
        <w:t>C</w:t>
      </w:r>
      <w:r w:rsidR="00D4119D" w:rsidRPr="00D4119D">
        <w:rPr>
          <w:rFonts w:cs="Calibri"/>
          <w:lang w:val="en-US"/>
        </w:rPr>
        <w:t>entral</w:t>
      </w:r>
      <w:r w:rsidR="00D4119D">
        <w:rPr>
          <w:rFonts w:cs="Calibri"/>
          <w:lang w:val="en-US"/>
        </w:rPr>
        <w:t>,</w:t>
      </w:r>
      <w:r w:rsidR="00D4119D" w:rsidRPr="00D4119D">
        <w:rPr>
          <w:rFonts w:cs="Calibri"/>
          <w:lang w:val="en-US"/>
        </w:rPr>
        <w:t xml:space="preserve"> </w:t>
      </w:r>
      <w:r w:rsidR="00D4119D">
        <w:rPr>
          <w:rFonts w:cs="Calibri"/>
          <w:lang w:val="en-US"/>
        </w:rPr>
        <w:t>you need</w:t>
      </w:r>
      <w:r w:rsidR="00D4119D" w:rsidRPr="00D4119D">
        <w:rPr>
          <w:rFonts w:cs="Calibri"/>
          <w:lang w:val="en-US"/>
        </w:rPr>
        <w:t xml:space="preserve"> to make the following settings.</w:t>
      </w:r>
    </w:p>
    <w:p w14:paraId="04826EFF" w14:textId="77777777" w:rsidR="005877E8" w:rsidRPr="00621C71" w:rsidRDefault="005877E8" w:rsidP="00105E31">
      <w:pPr>
        <w:rPr>
          <w:rFonts w:cs="Calibri"/>
          <w:highlight w:val="lightGray"/>
        </w:rPr>
      </w:pPr>
    </w:p>
    <w:p w14:paraId="145D1D51" w14:textId="64939210" w:rsidR="00105E31" w:rsidRDefault="00651D97" w:rsidP="00105E31">
      <w:pPr>
        <w:pStyle w:val="Heading3"/>
        <w:ind w:left="720"/>
      </w:pPr>
      <w:bookmarkStart w:id="36" w:name="_Toc67047584"/>
      <w:bookmarkStart w:id="37" w:name="_Toc73372460"/>
      <w:r>
        <w:rPr>
          <w:lang w:val="en-US"/>
        </w:rPr>
        <w:t xml:space="preserve">Create new VAT Product Posting Groups </w:t>
      </w:r>
      <w:bookmarkEnd w:id="36"/>
      <w:bookmarkEnd w:id="37"/>
    </w:p>
    <w:p w14:paraId="310289F2" w14:textId="637B06D4" w:rsidR="00FE1EC4" w:rsidRDefault="00FE1EC4" w:rsidP="00105E31">
      <w:pPr>
        <w:rPr>
          <w:rFonts w:cs="Calibri"/>
          <w:highlight w:val="lightGray"/>
        </w:rPr>
      </w:pPr>
      <w:r>
        <w:rPr>
          <w:rFonts w:cs="Calibri"/>
          <w:lang w:val="en-US"/>
        </w:rPr>
        <w:t>You need</w:t>
      </w:r>
      <w:r w:rsidRPr="00FE1EC4">
        <w:rPr>
          <w:rFonts w:cs="Calibri"/>
        </w:rPr>
        <w:t xml:space="preserve"> to create new </w:t>
      </w:r>
      <w:r w:rsidRPr="00EB5C50">
        <w:rPr>
          <w:rFonts w:cs="Calibri"/>
          <w:b/>
          <w:bCs/>
        </w:rPr>
        <w:t xml:space="preserve">VAT </w:t>
      </w:r>
      <w:r w:rsidRPr="00EB5C50">
        <w:rPr>
          <w:rFonts w:cs="Calibri"/>
          <w:b/>
          <w:bCs/>
          <w:lang w:val="en-US"/>
        </w:rPr>
        <w:t>Product</w:t>
      </w:r>
      <w:r w:rsidR="00EB5C50" w:rsidRPr="00EB5C50">
        <w:rPr>
          <w:rFonts w:cs="Calibri"/>
          <w:b/>
          <w:bCs/>
          <w:lang w:val="en-US"/>
        </w:rPr>
        <w:t xml:space="preserve"> Posting</w:t>
      </w:r>
      <w:r w:rsidRPr="00EB5C50">
        <w:rPr>
          <w:rFonts w:cs="Calibri"/>
          <w:b/>
          <w:bCs/>
        </w:rPr>
        <w:t xml:space="preserve"> </w:t>
      </w:r>
      <w:r w:rsidR="00EB5C50" w:rsidRPr="00EB5C50">
        <w:rPr>
          <w:rFonts w:cs="Calibri"/>
          <w:b/>
          <w:bCs/>
          <w:lang w:val="en-US"/>
        </w:rPr>
        <w:t>G</w:t>
      </w:r>
      <w:r w:rsidRPr="00EB5C50">
        <w:rPr>
          <w:rFonts w:cs="Calibri"/>
          <w:b/>
          <w:bCs/>
        </w:rPr>
        <w:t>roups</w:t>
      </w:r>
      <w:r w:rsidRPr="00FE1EC4">
        <w:rPr>
          <w:rFonts w:cs="Calibri"/>
        </w:rPr>
        <w:t>. Using the search button we can find this page in the menu:</w:t>
      </w:r>
    </w:p>
    <w:p w14:paraId="029077AB" w14:textId="77777777" w:rsidR="009069D3" w:rsidRDefault="009069D3" w:rsidP="00105E31">
      <w:pPr>
        <w:rPr>
          <w:rFonts w:cs="Calibri"/>
        </w:rPr>
      </w:pPr>
    </w:p>
    <w:p w14:paraId="7B4B7AD0" w14:textId="7E00D23C" w:rsidR="009069D3" w:rsidRDefault="00683F23" w:rsidP="00105E31">
      <w:pPr>
        <w:rPr>
          <w:rFonts w:cs="Calibri"/>
        </w:rPr>
      </w:pPr>
      <w:r>
        <w:rPr>
          <w:rFonts w:cs="Calibri"/>
          <w:noProof/>
        </w:rPr>
        <w:drawing>
          <wp:inline distT="0" distB="0" distL="0" distR="0" wp14:anchorId="09CB214D" wp14:editId="512BF7FC">
            <wp:extent cx="5234403" cy="1588647"/>
            <wp:effectExtent l="0" t="0" r="444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43421" cy="1591384"/>
                    </a:xfrm>
                    <a:prstGeom prst="rect">
                      <a:avLst/>
                    </a:prstGeom>
                    <a:noFill/>
                    <a:ln>
                      <a:noFill/>
                    </a:ln>
                  </pic:spPr>
                </pic:pic>
              </a:graphicData>
            </a:graphic>
          </wp:inline>
        </w:drawing>
      </w:r>
    </w:p>
    <w:p w14:paraId="19B37767" w14:textId="77777777" w:rsidR="009069D3" w:rsidRDefault="009069D3" w:rsidP="00105E31">
      <w:pPr>
        <w:rPr>
          <w:rFonts w:cs="Calibri"/>
        </w:rPr>
      </w:pPr>
    </w:p>
    <w:p w14:paraId="533A6A64" w14:textId="79C81C1B" w:rsidR="00105E31" w:rsidRPr="00BC5048" w:rsidRDefault="006C22E9" w:rsidP="00105E31">
      <w:pPr>
        <w:rPr>
          <w:rFonts w:cs="Calibri"/>
        </w:rPr>
      </w:pPr>
      <w:r>
        <w:rPr>
          <w:rFonts w:cs="Calibri"/>
          <w:lang w:val="en-US"/>
        </w:rPr>
        <w:t xml:space="preserve">In the example below the groups </w:t>
      </w:r>
      <w:r w:rsidR="00105E31" w:rsidRPr="00BC5048">
        <w:rPr>
          <w:rFonts w:cs="Calibri"/>
          <w:lang w:val="en-US"/>
        </w:rPr>
        <w:t xml:space="preserve">VAT_GRAIN </w:t>
      </w:r>
      <w:r>
        <w:rPr>
          <w:rFonts w:cs="Calibri"/>
          <w:lang w:val="en-US"/>
        </w:rPr>
        <w:t>and</w:t>
      </w:r>
      <w:r w:rsidR="00105E31" w:rsidRPr="00BC5048">
        <w:rPr>
          <w:rFonts w:cs="Calibri"/>
        </w:rPr>
        <w:t xml:space="preserve"> </w:t>
      </w:r>
      <w:r w:rsidR="00105E31" w:rsidRPr="00BC5048">
        <w:rPr>
          <w:rFonts w:cs="Calibri"/>
          <w:lang w:val="en-US"/>
        </w:rPr>
        <w:t>WASTE</w:t>
      </w:r>
      <w:r>
        <w:rPr>
          <w:rFonts w:cs="Calibri"/>
          <w:lang w:val="en-US"/>
        </w:rPr>
        <w:t xml:space="preserve"> </w:t>
      </w:r>
      <w:r w:rsidR="00E90E2C">
        <w:rPr>
          <w:rFonts w:cs="Calibri"/>
          <w:lang w:val="en-US"/>
        </w:rPr>
        <w:t>are</w:t>
      </w:r>
      <w:r>
        <w:rPr>
          <w:rFonts w:cs="Calibri"/>
          <w:lang w:val="en-US"/>
        </w:rPr>
        <w:t xml:space="preserve"> created</w:t>
      </w:r>
      <w:r w:rsidR="00105E31" w:rsidRPr="00BC5048">
        <w:rPr>
          <w:rFonts w:cs="Calibri"/>
          <w:lang w:val="en-US"/>
        </w:rPr>
        <w:t>.</w:t>
      </w:r>
    </w:p>
    <w:p w14:paraId="0310607D" w14:textId="42A1B675" w:rsidR="00105E31" w:rsidRPr="00BC5048" w:rsidRDefault="00683F23" w:rsidP="00105E31">
      <w:pPr>
        <w:rPr>
          <w:rFonts w:cs="Calibri"/>
        </w:rPr>
      </w:pPr>
      <w:r>
        <w:rPr>
          <w:rFonts w:cs="Calibri"/>
          <w:noProof/>
        </w:rPr>
        <w:drawing>
          <wp:inline distT="0" distB="0" distL="0" distR="0" wp14:anchorId="789965D2" wp14:editId="173AB796">
            <wp:extent cx="5967095" cy="158242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67095" cy="1582420"/>
                    </a:xfrm>
                    <a:prstGeom prst="rect">
                      <a:avLst/>
                    </a:prstGeom>
                    <a:noFill/>
                    <a:ln>
                      <a:noFill/>
                    </a:ln>
                  </pic:spPr>
                </pic:pic>
              </a:graphicData>
            </a:graphic>
          </wp:inline>
        </w:drawing>
      </w:r>
    </w:p>
    <w:p w14:paraId="26524CF1" w14:textId="77777777" w:rsidR="00105E31" w:rsidRDefault="00105E31" w:rsidP="00105E31"/>
    <w:p w14:paraId="3E5E6F80" w14:textId="309CD8AB" w:rsidR="00105E31" w:rsidRDefault="00C95C9F" w:rsidP="00105E31">
      <w:pPr>
        <w:pStyle w:val="Heading3"/>
        <w:ind w:left="720"/>
      </w:pPr>
      <w:bookmarkStart w:id="38" w:name="_Toc67047585"/>
      <w:bookmarkStart w:id="39" w:name="_Toc73372461"/>
      <w:r>
        <w:rPr>
          <w:lang w:val="en-US"/>
        </w:rPr>
        <w:t>Set up a c</w:t>
      </w:r>
      <w:r w:rsidR="009A292A" w:rsidRPr="009A292A">
        <w:t>ombination of VAT groups</w:t>
      </w:r>
      <w:bookmarkEnd w:id="38"/>
      <w:bookmarkEnd w:id="39"/>
      <w:r w:rsidR="00503A93">
        <w:rPr>
          <w:lang w:val="en-US"/>
        </w:rPr>
        <w:t xml:space="preserve"> in Sales</w:t>
      </w:r>
    </w:p>
    <w:p w14:paraId="43C3E8B9" w14:textId="77777777" w:rsidR="0034258C" w:rsidRDefault="0034258C" w:rsidP="00105E31">
      <w:pPr>
        <w:rPr>
          <w:rFonts w:cs="Calibri"/>
        </w:rPr>
      </w:pPr>
    </w:p>
    <w:p w14:paraId="6960BC0D" w14:textId="10CBCF7C" w:rsidR="00DF5E78" w:rsidRDefault="00DF5E78" w:rsidP="00105E31">
      <w:pPr>
        <w:rPr>
          <w:rFonts w:cs="Calibri"/>
          <w:highlight w:val="lightGray"/>
        </w:rPr>
      </w:pPr>
      <w:r w:rsidRPr="00DF5E78">
        <w:rPr>
          <w:rFonts w:cs="Calibri"/>
        </w:rPr>
        <w:t xml:space="preserve">In </w:t>
      </w:r>
      <w:r w:rsidRPr="009A0CB0">
        <w:rPr>
          <w:rFonts w:cs="Calibri"/>
          <w:b/>
          <w:bCs/>
        </w:rPr>
        <w:t>Posting Setup</w:t>
      </w:r>
      <w:r w:rsidRPr="00DF5E78">
        <w:rPr>
          <w:rFonts w:cs="Calibri"/>
        </w:rPr>
        <w:t>, the following settings are made for the new groups:</w:t>
      </w:r>
    </w:p>
    <w:p w14:paraId="0F016672" w14:textId="77777777" w:rsidR="0034258C" w:rsidRPr="00BC5048" w:rsidRDefault="0034258C" w:rsidP="00105E31">
      <w:pPr>
        <w:rPr>
          <w:rFonts w:cs="Calibri"/>
        </w:rPr>
      </w:pPr>
    </w:p>
    <w:p w14:paraId="3A35710F" w14:textId="6E66F7A8" w:rsidR="00105E31" w:rsidRDefault="00683F23" w:rsidP="00105E31">
      <w:pPr>
        <w:rPr>
          <w:rFonts w:cs="Calibri"/>
        </w:rPr>
      </w:pPr>
      <w:r>
        <w:rPr>
          <w:rFonts w:cs="Calibri"/>
          <w:noProof/>
        </w:rPr>
        <w:drawing>
          <wp:inline distT="0" distB="0" distL="0" distR="0" wp14:anchorId="057C095F" wp14:editId="4C2764D7">
            <wp:extent cx="5961380" cy="1125220"/>
            <wp:effectExtent l="0" t="0" r="127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61380" cy="1125220"/>
                    </a:xfrm>
                    <a:prstGeom prst="rect">
                      <a:avLst/>
                    </a:prstGeom>
                    <a:noFill/>
                    <a:ln>
                      <a:noFill/>
                    </a:ln>
                  </pic:spPr>
                </pic:pic>
              </a:graphicData>
            </a:graphic>
          </wp:inline>
        </w:drawing>
      </w:r>
    </w:p>
    <w:p w14:paraId="4DC3DBB8" w14:textId="77777777" w:rsidR="0034258C" w:rsidRPr="00BC5048" w:rsidRDefault="0034258C" w:rsidP="00105E31">
      <w:pPr>
        <w:rPr>
          <w:rFonts w:cs="Calibri"/>
        </w:rPr>
      </w:pPr>
    </w:p>
    <w:p w14:paraId="47293F0B" w14:textId="166F058B" w:rsidR="00003F94" w:rsidRPr="00003F94" w:rsidRDefault="00003F94" w:rsidP="00105E31">
      <w:pPr>
        <w:pStyle w:val="ListParagraph"/>
        <w:ind w:left="0"/>
        <w:rPr>
          <w:rFonts w:cs="Calibri"/>
          <w:lang w:val="en-US"/>
        </w:rPr>
      </w:pPr>
      <w:r w:rsidRPr="00003F94">
        <w:rPr>
          <w:rFonts w:cs="Calibri"/>
        </w:rPr>
        <w:t>A combination of</w:t>
      </w:r>
      <w:r w:rsidR="000F2922">
        <w:rPr>
          <w:rFonts w:cs="Calibri"/>
          <w:lang w:val="en-US"/>
        </w:rPr>
        <w:t xml:space="preserve"> a</w:t>
      </w:r>
      <w:r w:rsidRPr="00003F94">
        <w:rPr>
          <w:rFonts w:cs="Calibri"/>
        </w:rPr>
        <w:t xml:space="preserve"> </w:t>
      </w:r>
      <w:r w:rsidRPr="00501EA3">
        <w:rPr>
          <w:rFonts w:cs="Calibri"/>
          <w:b/>
          <w:bCs/>
        </w:rPr>
        <w:t xml:space="preserve">VAT </w:t>
      </w:r>
      <w:r w:rsidRPr="00501EA3">
        <w:rPr>
          <w:rFonts w:cs="Calibri"/>
          <w:b/>
          <w:bCs/>
          <w:lang w:val="en-US"/>
        </w:rPr>
        <w:t>B</w:t>
      </w:r>
      <w:r w:rsidRPr="00501EA3">
        <w:rPr>
          <w:rFonts w:cs="Calibri"/>
          <w:b/>
          <w:bCs/>
        </w:rPr>
        <w:t xml:space="preserve">usiness </w:t>
      </w:r>
      <w:r w:rsidRPr="00501EA3">
        <w:rPr>
          <w:rFonts w:cs="Calibri"/>
          <w:b/>
          <w:bCs/>
          <w:lang w:val="en-US"/>
        </w:rPr>
        <w:t>Posting</w:t>
      </w:r>
      <w:r w:rsidRPr="00501EA3">
        <w:rPr>
          <w:rFonts w:cs="Calibri"/>
          <w:b/>
          <w:bCs/>
        </w:rPr>
        <w:t xml:space="preserve"> </w:t>
      </w:r>
      <w:r w:rsidRPr="00501EA3">
        <w:rPr>
          <w:rFonts w:cs="Calibri"/>
          <w:b/>
          <w:bCs/>
          <w:lang w:val="en-US"/>
        </w:rPr>
        <w:t>G</w:t>
      </w:r>
      <w:r w:rsidRPr="00501EA3">
        <w:rPr>
          <w:rFonts w:cs="Calibri"/>
          <w:b/>
          <w:bCs/>
        </w:rPr>
        <w:t>roup</w:t>
      </w:r>
      <w:r w:rsidRPr="00003F94">
        <w:rPr>
          <w:rFonts w:cs="Calibri"/>
        </w:rPr>
        <w:t xml:space="preserve"> of </w:t>
      </w:r>
      <w:r w:rsidR="000F1C0F">
        <w:rPr>
          <w:rFonts w:cs="Calibri"/>
          <w:lang w:val="en-US"/>
        </w:rPr>
        <w:t>customers</w:t>
      </w:r>
      <w:r w:rsidRPr="00003F94">
        <w:rPr>
          <w:rFonts w:cs="Calibri"/>
        </w:rPr>
        <w:t xml:space="preserve"> from Bulgaria and the new </w:t>
      </w:r>
      <w:r w:rsidRPr="00501EA3">
        <w:rPr>
          <w:rFonts w:cs="Calibri"/>
          <w:b/>
          <w:bCs/>
        </w:rPr>
        <w:t xml:space="preserve">VAT </w:t>
      </w:r>
      <w:r w:rsidR="00557E67" w:rsidRPr="00501EA3">
        <w:rPr>
          <w:rFonts w:cs="Calibri"/>
          <w:b/>
          <w:bCs/>
          <w:lang w:val="en-US"/>
        </w:rPr>
        <w:t>Product Posti</w:t>
      </w:r>
      <w:r w:rsidR="00501EA3" w:rsidRPr="00501EA3">
        <w:rPr>
          <w:rFonts w:cs="Calibri"/>
          <w:b/>
          <w:bCs/>
          <w:lang w:val="en-US"/>
        </w:rPr>
        <w:t>ng</w:t>
      </w:r>
      <w:r w:rsidRPr="00501EA3">
        <w:rPr>
          <w:rFonts w:cs="Calibri"/>
          <w:b/>
          <w:bCs/>
        </w:rPr>
        <w:t xml:space="preserve"> </w:t>
      </w:r>
      <w:r w:rsidR="00501EA3" w:rsidRPr="00501EA3">
        <w:rPr>
          <w:rFonts w:cs="Calibri"/>
          <w:b/>
          <w:bCs/>
          <w:lang w:val="en-US"/>
        </w:rPr>
        <w:t>G</w:t>
      </w:r>
      <w:r w:rsidRPr="00501EA3">
        <w:rPr>
          <w:rFonts w:cs="Calibri"/>
          <w:b/>
          <w:bCs/>
        </w:rPr>
        <w:t>roups</w:t>
      </w:r>
      <w:r w:rsidRPr="00003F94">
        <w:rPr>
          <w:rFonts w:cs="Calibri"/>
        </w:rPr>
        <w:t xml:space="preserve"> </w:t>
      </w:r>
      <w:r w:rsidR="001D20AB">
        <w:rPr>
          <w:rFonts w:cs="Calibri"/>
          <w:lang w:val="en-US"/>
        </w:rPr>
        <w:t>is</w:t>
      </w:r>
      <w:r w:rsidR="00501EA3">
        <w:rPr>
          <w:rFonts w:cs="Calibri"/>
          <w:lang w:val="en-US"/>
        </w:rPr>
        <w:t xml:space="preserve"> selected</w:t>
      </w:r>
      <w:r w:rsidRPr="00003F94">
        <w:rPr>
          <w:rFonts w:cs="Calibri"/>
        </w:rPr>
        <w:t xml:space="preserve">. The fields are filled in </w:t>
      </w:r>
      <w:r w:rsidR="00BD4F27">
        <w:rPr>
          <w:rFonts w:cs="Calibri"/>
          <w:lang w:val="en-US"/>
        </w:rPr>
        <w:t>as</w:t>
      </w:r>
      <w:r w:rsidRPr="00003F94">
        <w:rPr>
          <w:rFonts w:cs="Calibri"/>
        </w:rPr>
        <w:t xml:space="preserve"> follow</w:t>
      </w:r>
      <w:r w:rsidR="00BD4F27">
        <w:rPr>
          <w:rFonts w:cs="Calibri"/>
          <w:lang w:val="en-US"/>
        </w:rPr>
        <w:t>s</w:t>
      </w:r>
      <w:r>
        <w:rPr>
          <w:rFonts w:cs="Calibri"/>
          <w:lang w:val="en-US"/>
        </w:rPr>
        <w:t>:</w:t>
      </w:r>
    </w:p>
    <w:p w14:paraId="23861AF0" w14:textId="77777777" w:rsidR="0034258C" w:rsidRPr="00BC5048" w:rsidRDefault="0034258C" w:rsidP="00105E31">
      <w:pPr>
        <w:pStyle w:val="ListParagraph"/>
        <w:ind w:left="0"/>
        <w:rPr>
          <w:rFonts w:cs="Calibri"/>
        </w:rPr>
      </w:pPr>
    </w:p>
    <w:p w14:paraId="24E913D7" w14:textId="229417E7" w:rsidR="00105E31" w:rsidRPr="0034258C" w:rsidRDefault="00155BA6" w:rsidP="00953A1C">
      <w:pPr>
        <w:pStyle w:val="ListParagraph"/>
        <w:numPr>
          <w:ilvl w:val="0"/>
          <w:numId w:val="14"/>
        </w:numPr>
        <w:spacing w:before="200" w:after="200" w:line="276" w:lineRule="auto"/>
        <w:rPr>
          <w:rFonts w:cs="Calibri"/>
          <w:b/>
        </w:rPr>
      </w:pPr>
      <w:r w:rsidRPr="00C03377">
        <w:rPr>
          <w:rFonts w:cs="Calibri"/>
          <w:b/>
          <w:bCs/>
        </w:rPr>
        <w:t>VAT calculation type</w:t>
      </w:r>
      <w:r w:rsidRPr="0034258C">
        <w:rPr>
          <w:rFonts w:cs="Calibri"/>
          <w:b/>
        </w:rPr>
        <w:t xml:space="preserve"> </w:t>
      </w:r>
      <w:r w:rsidR="00105E31" w:rsidRPr="0034258C">
        <w:rPr>
          <w:rFonts w:cs="Calibri"/>
          <w:b/>
        </w:rPr>
        <w:t xml:space="preserve">– </w:t>
      </w:r>
      <w:r>
        <w:rPr>
          <w:rFonts w:cs="Calibri"/>
          <w:lang w:val="en-US"/>
        </w:rPr>
        <w:t>VAT</w:t>
      </w:r>
    </w:p>
    <w:p w14:paraId="1CAAEEAF" w14:textId="345BE3F0" w:rsidR="00105E31" w:rsidRPr="0034258C" w:rsidRDefault="006A3E24" w:rsidP="00953A1C">
      <w:pPr>
        <w:pStyle w:val="ListParagraph"/>
        <w:numPr>
          <w:ilvl w:val="0"/>
          <w:numId w:val="14"/>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0</w:t>
      </w:r>
    </w:p>
    <w:p w14:paraId="64935F4D" w14:textId="252E3DB3" w:rsidR="00105E31" w:rsidRPr="0034258C" w:rsidRDefault="005A30B1" w:rsidP="00953A1C">
      <w:pPr>
        <w:pStyle w:val="ListParagraph"/>
        <w:numPr>
          <w:ilvl w:val="0"/>
          <w:numId w:val="14"/>
        </w:numPr>
        <w:spacing w:before="200" w:after="200" w:line="276" w:lineRule="auto"/>
        <w:rPr>
          <w:rFonts w:cs="Calibri"/>
          <w:b/>
        </w:rPr>
      </w:pPr>
      <w:r>
        <w:rPr>
          <w:rFonts w:cs="Calibri"/>
          <w:b/>
          <w:lang w:val="en-US"/>
        </w:rPr>
        <w:t>Sales VAT Account</w:t>
      </w:r>
      <w:r w:rsidR="00105E31" w:rsidRPr="0034258C">
        <w:rPr>
          <w:rFonts w:cs="Calibri"/>
          <w:b/>
        </w:rPr>
        <w:t xml:space="preserve"> – </w:t>
      </w:r>
      <w:r w:rsidR="00105E31" w:rsidRPr="0034258C">
        <w:rPr>
          <w:rFonts w:cs="Calibri"/>
        </w:rPr>
        <w:t>xxxxx</w:t>
      </w:r>
    </w:p>
    <w:p w14:paraId="04BC01DD" w14:textId="1E7D7AD2" w:rsidR="00105E31" w:rsidRPr="0034258C" w:rsidRDefault="006607F7" w:rsidP="00953A1C">
      <w:pPr>
        <w:pStyle w:val="ListParagraph"/>
        <w:numPr>
          <w:ilvl w:val="0"/>
          <w:numId w:val="14"/>
        </w:numPr>
        <w:spacing w:before="200" w:after="200" w:line="276" w:lineRule="auto"/>
        <w:rPr>
          <w:rFonts w:cs="Calibri"/>
          <w:b/>
        </w:rPr>
      </w:pPr>
      <w:r>
        <w:rPr>
          <w:rFonts w:cs="Calibri"/>
          <w:b/>
          <w:lang w:val="en-US"/>
        </w:rPr>
        <w:t>Transaction Type</w:t>
      </w:r>
      <w:r w:rsidR="00105E31" w:rsidRPr="0034258C">
        <w:rPr>
          <w:rFonts w:cs="Calibri"/>
          <w:b/>
        </w:rPr>
        <w:t xml:space="preserve"> – </w:t>
      </w:r>
      <w:r w:rsidR="004B452C">
        <w:rPr>
          <w:rFonts w:cs="Calibri"/>
          <w:lang w:val="en-US"/>
        </w:rPr>
        <w:t>Sales</w:t>
      </w:r>
    </w:p>
    <w:p w14:paraId="3BA03C8C" w14:textId="160BE9F8" w:rsidR="00105E31" w:rsidRPr="0034258C" w:rsidRDefault="00E14072" w:rsidP="00953A1C">
      <w:pPr>
        <w:pStyle w:val="ListParagraph"/>
        <w:numPr>
          <w:ilvl w:val="0"/>
          <w:numId w:val="14"/>
        </w:numPr>
        <w:spacing w:before="200" w:after="200" w:line="276" w:lineRule="auto"/>
        <w:rPr>
          <w:rFonts w:cs="Calibri"/>
          <w:b/>
        </w:rPr>
      </w:pPr>
      <w:r w:rsidRPr="001D20AB">
        <w:rPr>
          <w:rFonts w:cs="Calibri"/>
          <w:b/>
          <w:lang w:val="en-US"/>
        </w:rPr>
        <w:t xml:space="preserve">Specific </w:t>
      </w:r>
      <w:r w:rsidR="00503A93">
        <w:rPr>
          <w:rFonts w:cs="Calibri"/>
          <w:b/>
          <w:lang w:val="en-US"/>
        </w:rPr>
        <w:t>Purchase</w:t>
      </w:r>
      <w:r w:rsidRPr="001D20AB">
        <w:rPr>
          <w:rFonts w:cs="Calibri"/>
          <w:b/>
          <w:lang w:val="en-US"/>
        </w:rPr>
        <w:t xml:space="preserve"> Art.</w:t>
      </w:r>
      <w:r w:rsidR="00656051" w:rsidRPr="001D20AB">
        <w:rPr>
          <w:rFonts w:cs="Calibri"/>
          <w:b/>
          <w:lang w:val="en-US"/>
        </w:rPr>
        <w:t>163a</w:t>
      </w:r>
      <w:r w:rsidR="00656051">
        <w:rPr>
          <w:rFonts w:cs="Calibri"/>
          <w:b/>
          <w:lang w:val="en-US"/>
        </w:rPr>
        <w:t xml:space="preserve"> </w:t>
      </w:r>
      <w:r w:rsidR="00105E31" w:rsidRPr="0034258C">
        <w:rPr>
          <w:rFonts w:cs="Calibri"/>
          <w:b/>
        </w:rPr>
        <w:t xml:space="preserve">– </w:t>
      </w:r>
      <w:r w:rsidR="00105E31" w:rsidRPr="0034258C">
        <w:rPr>
          <w:rFonts w:cs="Calibri"/>
        </w:rPr>
        <w:t xml:space="preserve">01 </w:t>
      </w:r>
      <w:r w:rsidR="00656051">
        <w:rPr>
          <w:rFonts w:cs="Calibri"/>
          <w:lang w:val="en-US"/>
        </w:rPr>
        <w:t>or</w:t>
      </w:r>
      <w:r w:rsidR="00105E31" w:rsidRPr="0034258C">
        <w:rPr>
          <w:rFonts w:cs="Calibri"/>
        </w:rPr>
        <w:t xml:space="preserve"> 02</w:t>
      </w:r>
    </w:p>
    <w:p w14:paraId="0D3FA8B8" w14:textId="35333BAA" w:rsidR="00105E31" w:rsidRPr="0034258C" w:rsidRDefault="00656051" w:rsidP="00953A1C">
      <w:pPr>
        <w:pStyle w:val="ListParagraph"/>
        <w:numPr>
          <w:ilvl w:val="0"/>
          <w:numId w:val="14"/>
        </w:numPr>
        <w:spacing w:before="200" w:after="200" w:line="276" w:lineRule="auto"/>
        <w:rPr>
          <w:rFonts w:cs="Calibri"/>
        </w:rPr>
      </w:pPr>
      <w:r>
        <w:rPr>
          <w:rFonts w:cs="Calibri"/>
          <w:b/>
          <w:lang w:val="en-US"/>
        </w:rPr>
        <w:t>VAT Classification Code</w:t>
      </w:r>
      <w:r w:rsidR="00105E31" w:rsidRPr="0034258C">
        <w:rPr>
          <w:rFonts w:cs="Calibri"/>
          <w:b/>
        </w:rPr>
        <w:t xml:space="preserve"> – </w:t>
      </w:r>
      <w:r w:rsidR="00105E31" w:rsidRPr="0034258C">
        <w:rPr>
          <w:rFonts w:cs="Calibri"/>
        </w:rPr>
        <w:t>00</w:t>
      </w:r>
    </w:p>
    <w:p w14:paraId="7C64265E" w14:textId="47D00BE6" w:rsidR="006603D2" w:rsidRDefault="006603D2" w:rsidP="00105E31">
      <w:pPr>
        <w:rPr>
          <w:rFonts w:cs="Calibri"/>
          <w:highlight w:val="lightGray"/>
        </w:rPr>
      </w:pPr>
      <w:r w:rsidRPr="006603D2">
        <w:rPr>
          <w:rFonts w:cs="Calibri"/>
        </w:rPr>
        <w:t xml:space="preserve">A new </w:t>
      </w:r>
      <w:r w:rsidRPr="001D20AB">
        <w:rPr>
          <w:rFonts w:cs="Calibri"/>
        </w:rPr>
        <w:t xml:space="preserve">column </w:t>
      </w:r>
      <w:r w:rsidR="0050212B" w:rsidRPr="001D20AB">
        <w:rPr>
          <w:rFonts w:cs="Calibri"/>
          <w:b/>
          <w:lang w:val="en-US"/>
        </w:rPr>
        <w:t xml:space="preserve"> Specific </w:t>
      </w:r>
      <w:r w:rsidR="00503A93">
        <w:rPr>
          <w:rFonts w:cs="Calibri"/>
          <w:b/>
          <w:lang w:val="en-US"/>
        </w:rPr>
        <w:t>Purchase</w:t>
      </w:r>
      <w:r w:rsidR="0050212B" w:rsidRPr="001D20AB">
        <w:rPr>
          <w:rFonts w:cs="Calibri"/>
          <w:b/>
          <w:lang w:val="en-US"/>
        </w:rPr>
        <w:t xml:space="preserve"> Art.163a</w:t>
      </w:r>
      <w:r w:rsidRPr="006603D2">
        <w:rPr>
          <w:rFonts w:cs="Calibri"/>
        </w:rPr>
        <w:t xml:space="preserve"> has been added. Code 01 is </w:t>
      </w:r>
      <w:r w:rsidR="00202A50">
        <w:rPr>
          <w:rFonts w:cs="Calibri"/>
          <w:lang w:val="en-US"/>
        </w:rPr>
        <w:t>entered</w:t>
      </w:r>
      <w:r w:rsidRPr="006603D2">
        <w:rPr>
          <w:rFonts w:cs="Calibri"/>
        </w:rPr>
        <w:t xml:space="preserve"> against the combination for the sale of waste, and</w:t>
      </w:r>
      <w:r w:rsidR="00202A50">
        <w:rPr>
          <w:rFonts w:cs="Calibri"/>
          <w:lang w:val="en-US"/>
        </w:rPr>
        <w:t xml:space="preserve"> code</w:t>
      </w:r>
      <w:r w:rsidRPr="006603D2">
        <w:rPr>
          <w:rFonts w:cs="Calibri"/>
        </w:rPr>
        <w:t xml:space="preserve"> 02</w:t>
      </w:r>
      <w:r w:rsidR="00202A50">
        <w:rPr>
          <w:rFonts w:cs="Calibri"/>
          <w:lang w:val="en-US"/>
        </w:rPr>
        <w:t xml:space="preserve"> -</w:t>
      </w:r>
      <w:r w:rsidRPr="006603D2">
        <w:rPr>
          <w:rFonts w:cs="Calibri"/>
        </w:rPr>
        <w:t xml:space="preserve"> against the sale of cereals.</w:t>
      </w:r>
    </w:p>
    <w:p w14:paraId="326922B8" w14:textId="77777777" w:rsidR="00105E31" w:rsidRPr="007C11DD" w:rsidRDefault="00105E31" w:rsidP="00105E31">
      <w:pPr>
        <w:rPr>
          <w:rFonts w:cs="Calibri"/>
          <w:lang w:val="en-US"/>
        </w:rPr>
      </w:pPr>
    </w:p>
    <w:tbl>
      <w:tblPr>
        <w:tblW w:w="0" w:type="auto"/>
        <w:tblInd w:w="766" w:type="dxa"/>
        <w:tblCellMar>
          <w:left w:w="0" w:type="dxa"/>
          <w:right w:w="0" w:type="dxa"/>
        </w:tblCellMar>
        <w:tblLook w:val="04A0" w:firstRow="1" w:lastRow="0" w:firstColumn="1" w:lastColumn="0" w:noHBand="0" w:noVBand="1"/>
      </w:tblPr>
      <w:tblGrid>
        <w:gridCol w:w="505"/>
        <w:gridCol w:w="4314"/>
      </w:tblGrid>
      <w:tr w:rsidR="00105E31" w:rsidRPr="00BC5048" w14:paraId="4AAF25B5" w14:textId="77777777" w:rsidTr="00ED3261">
        <w:trPr>
          <w:trHeight w:val="60"/>
        </w:trPr>
        <w:tc>
          <w:tcPr>
            <w:tcW w:w="505" w:type="dxa"/>
            <w:tcBorders>
              <w:top w:val="single" w:sz="8" w:space="0" w:color="000000"/>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0665BCCC" w14:textId="2ECBB189" w:rsidR="00105E31" w:rsidRPr="00CA316D" w:rsidRDefault="00CA316D" w:rsidP="00ED3261">
            <w:pPr>
              <w:keepNext/>
              <w:textAlignment w:val="center"/>
              <w:rPr>
                <w:rFonts w:cs="Calibri"/>
                <w:sz w:val="24"/>
                <w:lang w:val="en-US"/>
              </w:rPr>
            </w:pPr>
            <w:r>
              <w:rPr>
                <w:rFonts w:cs="Calibri"/>
                <w:color w:val="000000"/>
                <w:sz w:val="16"/>
                <w:szCs w:val="16"/>
                <w:lang w:val="en-US"/>
              </w:rPr>
              <w:t>Code</w:t>
            </w:r>
          </w:p>
        </w:tc>
        <w:tc>
          <w:tcPr>
            <w:tcW w:w="4314" w:type="dxa"/>
            <w:tcBorders>
              <w:top w:val="single" w:sz="8" w:space="0" w:color="000000"/>
              <w:left w:val="nil"/>
              <w:bottom w:val="single" w:sz="8" w:space="0" w:color="000000"/>
              <w:right w:val="single" w:sz="8" w:space="0" w:color="000000"/>
            </w:tcBorders>
            <w:shd w:val="clear" w:color="auto" w:fill="FFFFFF"/>
            <w:tcMar>
              <w:top w:w="57" w:type="dxa"/>
              <w:left w:w="57" w:type="dxa"/>
              <w:bottom w:w="57" w:type="dxa"/>
              <w:right w:w="57" w:type="dxa"/>
            </w:tcMar>
            <w:hideMark/>
          </w:tcPr>
          <w:p w14:paraId="08088A52" w14:textId="13255D91" w:rsidR="00105E31" w:rsidRPr="00CA316D" w:rsidRDefault="00CA316D" w:rsidP="00ED3261">
            <w:pPr>
              <w:keepNext/>
              <w:ind w:firstLine="431"/>
              <w:textAlignment w:val="center"/>
              <w:rPr>
                <w:rFonts w:cs="Calibri"/>
                <w:sz w:val="24"/>
                <w:lang w:val="en-US"/>
              </w:rPr>
            </w:pPr>
            <w:r>
              <w:rPr>
                <w:rFonts w:cs="Calibri"/>
                <w:color w:val="000000"/>
                <w:sz w:val="16"/>
                <w:szCs w:val="16"/>
                <w:lang w:val="en-US"/>
              </w:rPr>
              <w:t>Description</w:t>
            </w:r>
          </w:p>
        </w:tc>
      </w:tr>
      <w:tr w:rsidR="00105E31" w:rsidRPr="00BC5048" w14:paraId="2CB4E95E"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C467A41" w14:textId="77777777" w:rsidR="00105E31" w:rsidRPr="00BC5048" w:rsidRDefault="00105E31" w:rsidP="00ED3261">
            <w:pPr>
              <w:keepNext/>
              <w:textAlignment w:val="center"/>
              <w:rPr>
                <w:rFonts w:cs="Calibri"/>
                <w:sz w:val="24"/>
              </w:rPr>
            </w:pPr>
            <w:r w:rsidRPr="00BC5048">
              <w:rPr>
                <w:rFonts w:cs="Calibri"/>
                <w:color w:val="000000"/>
                <w:sz w:val="16"/>
                <w:szCs w:val="16"/>
              </w:rPr>
              <w:t>01</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6CCDFDC" w14:textId="3E37B255" w:rsidR="00105E31" w:rsidRPr="00BC5048" w:rsidRDefault="00CA316D" w:rsidP="00ED3261">
            <w:pPr>
              <w:keepNext/>
              <w:ind w:firstLine="431"/>
              <w:textAlignment w:val="center"/>
              <w:rPr>
                <w:rFonts w:cs="Calibri"/>
                <w:sz w:val="24"/>
              </w:rPr>
            </w:pPr>
            <w:r>
              <w:rPr>
                <w:rFonts w:cs="Calibri"/>
                <w:color w:val="000000"/>
                <w:sz w:val="16"/>
                <w:szCs w:val="16"/>
                <w:lang w:val="en-US"/>
              </w:rPr>
              <w:t>Supply under part I</w:t>
            </w:r>
            <w:r w:rsidR="00DB5581">
              <w:rPr>
                <w:rFonts w:cs="Calibri"/>
                <w:color w:val="000000"/>
                <w:sz w:val="16"/>
                <w:szCs w:val="16"/>
                <w:lang w:val="en-US"/>
              </w:rPr>
              <w:t>,</w:t>
            </w:r>
            <w:r>
              <w:rPr>
                <w:rFonts w:cs="Calibri"/>
                <w:color w:val="000000"/>
                <w:sz w:val="16"/>
                <w:szCs w:val="16"/>
                <w:lang w:val="en-US"/>
              </w:rPr>
              <w:t xml:space="preserve"> </w:t>
            </w:r>
            <w:r w:rsidR="00DB5581">
              <w:rPr>
                <w:rFonts w:cs="Calibri"/>
                <w:color w:val="000000"/>
                <w:sz w:val="16"/>
                <w:szCs w:val="16"/>
                <w:lang w:val="en-US"/>
              </w:rPr>
              <w:t>a</w:t>
            </w:r>
            <w:r>
              <w:rPr>
                <w:rFonts w:cs="Calibri"/>
                <w:color w:val="000000"/>
                <w:sz w:val="16"/>
                <w:szCs w:val="16"/>
                <w:lang w:val="en-US"/>
              </w:rPr>
              <w:t>ppendix 2</w:t>
            </w:r>
            <w:r w:rsidR="003D1DC1">
              <w:rPr>
                <w:rFonts w:cs="Calibri"/>
                <w:color w:val="000000"/>
                <w:sz w:val="16"/>
                <w:szCs w:val="16"/>
                <w:lang w:val="en-US"/>
              </w:rPr>
              <w:t xml:space="preserve"> of </w:t>
            </w:r>
            <w:r w:rsidR="00E91536">
              <w:rPr>
                <w:rFonts w:cs="Calibri"/>
                <w:color w:val="000000"/>
                <w:sz w:val="16"/>
                <w:szCs w:val="16"/>
                <w:lang w:val="en-US"/>
              </w:rPr>
              <w:t xml:space="preserve">the </w:t>
            </w:r>
            <w:r w:rsidR="00BE7C38">
              <w:rPr>
                <w:rFonts w:cs="Calibri"/>
                <w:color w:val="000000"/>
                <w:sz w:val="16"/>
                <w:szCs w:val="16"/>
                <w:lang w:val="en-US"/>
              </w:rPr>
              <w:t>VAT</w:t>
            </w:r>
            <w:r w:rsidR="00E91536">
              <w:rPr>
                <w:rFonts w:cs="Calibri"/>
                <w:color w:val="000000"/>
                <w:sz w:val="16"/>
                <w:szCs w:val="16"/>
                <w:lang w:val="en-US"/>
              </w:rPr>
              <w:t xml:space="preserve"> Act</w:t>
            </w:r>
            <w:r w:rsidR="00BE7C38">
              <w:rPr>
                <w:rFonts w:cs="Calibri"/>
                <w:color w:val="000000"/>
                <w:sz w:val="16"/>
                <w:szCs w:val="16"/>
                <w:lang w:val="en-US"/>
              </w:rPr>
              <w:t xml:space="preserve"> </w:t>
            </w:r>
          </w:p>
        </w:tc>
      </w:tr>
      <w:tr w:rsidR="00105E31" w:rsidRPr="00BC5048" w14:paraId="642DB6F3"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3698B19" w14:textId="77777777" w:rsidR="00105E31" w:rsidRPr="00BC5048" w:rsidRDefault="00105E31" w:rsidP="00ED3261">
            <w:pPr>
              <w:keepNext/>
              <w:textAlignment w:val="center"/>
              <w:rPr>
                <w:rFonts w:cs="Calibri"/>
                <w:sz w:val="24"/>
              </w:rPr>
            </w:pPr>
            <w:r w:rsidRPr="00BC5048">
              <w:rPr>
                <w:rFonts w:cs="Calibri"/>
                <w:color w:val="000000"/>
                <w:sz w:val="16"/>
                <w:szCs w:val="16"/>
              </w:rPr>
              <w:t>02</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30A10A6" w14:textId="2A436C75" w:rsidR="00105E31" w:rsidRPr="00091409" w:rsidRDefault="004F3DFF" w:rsidP="00091409">
            <w:pPr>
              <w:keepNext/>
              <w:ind w:firstLine="431"/>
              <w:textAlignment w:val="center"/>
              <w:rPr>
                <w:rFonts w:cs="Calibri"/>
                <w:color w:val="000000"/>
                <w:sz w:val="16"/>
                <w:szCs w:val="16"/>
                <w:lang w:val="en-US"/>
              </w:rPr>
            </w:pPr>
            <w:r>
              <w:rPr>
                <w:rFonts w:cs="Calibri"/>
                <w:color w:val="000000"/>
                <w:sz w:val="16"/>
                <w:szCs w:val="16"/>
                <w:lang w:val="en-US"/>
              </w:rPr>
              <w:t xml:space="preserve">Supply under part II, appendix 2 of </w:t>
            </w:r>
            <w:r w:rsidR="00E91536">
              <w:rPr>
                <w:rFonts w:cs="Calibri"/>
                <w:color w:val="000000"/>
                <w:sz w:val="16"/>
                <w:szCs w:val="16"/>
                <w:lang w:val="en-US"/>
              </w:rPr>
              <w:t xml:space="preserve">the </w:t>
            </w:r>
            <w:r>
              <w:rPr>
                <w:rFonts w:cs="Calibri"/>
                <w:color w:val="000000"/>
                <w:sz w:val="16"/>
                <w:szCs w:val="16"/>
                <w:lang w:val="en-US"/>
              </w:rPr>
              <w:t>VAT</w:t>
            </w:r>
            <w:r w:rsidR="00E91536">
              <w:rPr>
                <w:rFonts w:cs="Calibri"/>
                <w:color w:val="000000"/>
                <w:sz w:val="16"/>
                <w:szCs w:val="16"/>
                <w:lang w:val="en-US"/>
              </w:rPr>
              <w:t xml:space="preserve"> Act</w:t>
            </w:r>
            <w:r>
              <w:rPr>
                <w:rFonts w:cs="Calibri"/>
                <w:color w:val="000000"/>
                <w:sz w:val="16"/>
                <w:szCs w:val="16"/>
                <w:lang w:val="en-US"/>
              </w:rPr>
              <w:t xml:space="preserve"> </w:t>
            </w:r>
          </w:p>
        </w:tc>
      </w:tr>
    </w:tbl>
    <w:p w14:paraId="48D071DA" w14:textId="77777777" w:rsidR="00105E31" w:rsidRPr="00BC5048" w:rsidRDefault="00105E31" w:rsidP="00105E31">
      <w:pPr>
        <w:rPr>
          <w:rFonts w:cs="Calibri"/>
        </w:rPr>
      </w:pPr>
    </w:p>
    <w:p w14:paraId="761CF2EE" w14:textId="35C4FAAC" w:rsidR="00023B75" w:rsidRPr="007848C5" w:rsidRDefault="00023B75" w:rsidP="00105E31">
      <w:pPr>
        <w:rPr>
          <w:rFonts w:cs="Calibri"/>
          <w:highlight w:val="lightGray"/>
          <w:lang w:val="en-US"/>
        </w:rPr>
      </w:pPr>
      <w:r w:rsidRPr="00023B75">
        <w:rPr>
          <w:rFonts w:cs="Calibri"/>
        </w:rPr>
        <w:t xml:space="preserve">When selling </w:t>
      </w:r>
      <w:r w:rsidR="007B1F06">
        <w:rPr>
          <w:rFonts w:cs="Calibri"/>
          <w:lang w:val="en-US"/>
        </w:rPr>
        <w:t>items</w:t>
      </w:r>
      <w:r w:rsidRPr="00023B75">
        <w:rPr>
          <w:rFonts w:cs="Calibri"/>
        </w:rPr>
        <w:t xml:space="preserve"> that are included in this group, </w:t>
      </w:r>
      <w:r w:rsidR="002513D6">
        <w:rPr>
          <w:rFonts w:cs="Calibri"/>
          <w:lang w:val="en-US"/>
        </w:rPr>
        <w:t>you need</w:t>
      </w:r>
      <w:r w:rsidRPr="00023B75">
        <w:rPr>
          <w:rFonts w:cs="Calibri"/>
        </w:rPr>
        <w:t xml:space="preserve"> to change the </w:t>
      </w:r>
      <w:r w:rsidR="007B1F06" w:rsidRPr="00501EA3">
        <w:rPr>
          <w:rFonts w:cs="Calibri"/>
          <w:b/>
          <w:bCs/>
        </w:rPr>
        <w:t xml:space="preserve">VAT </w:t>
      </w:r>
      <w:r w:rsidR="007B1F06" w:rsidRPr="00501EA3">
        <w:rPr>
          <w:rFonts w:cs="Calibri"/>
          <w:b/>
          <w:bCs/>
          <w:lang w:val="en-US"/>
        </w:rPr>
        <w:t>Product Posting</w:t>
      </w:r>
      <w:r w:rsidR="007B1F06" w:rsidRPr="00501EA3">
        <w:rPr>
          <w:rFonts w:cs="Calibri"/>
          <w:b/>
          <w:bCs/>
        </w:rPr>
        <w:t xml:space="preserve"> </w:t>
      </w:r>
      <w:r w:rsidR="007B1F06" w:rsidRPr="00501EA3">
        <w:rPr>
          <w:rFonts w:cs="Calibri"/>
          <w:b/>
          <w:bCs/>
          <w:lang w:val="en-US"/>
        </w:rPr>
        <w:t>G</w:t>
      </w:r>
      <w:r w:rsidR="007B1F06" w:rsidRPr="00501EA3">
        <w:rPr>
          <w:rFonts w:cs="Calibri"/>
          <w:b/>
          <w:bCs/>
        </w:rPr>
        <w:t>roup</w:t>
      </w:r>
      <w:r w:rsidR="001F3956">
        <w:rPr>
          <w:rFonts w:cs="Calibri"/>
          <w:b/>
          <w:bCs/>
          <w:lang w:val="en-US"/>
        </w:rPr>
        <w:t xml:space="preserve"> </w:t>
      </w:r>
      <w:r w:rsidR="001F3956" w:rsidRPr="001F3956">
        <w:rPr>
          <w:rFonts w:cs="Calibri"/>
          <w:lang w:val="en-US"/>
        </w:rPr>
        <w:t xml:space="preserve">in the </w:t>
      </w:r>
      <w:r w:rsidR="009E5727">
        <w:rPr>
          <w:rFonts w:cs="Calibri"/>
          <w:lang w:val="en-US"/>
        </w:rPr>
        <w:t>i</w:t>
      </w:r>
      <w:r w:rsidR="001F3956" w:rsidRPr="001F3956">
        <w:rPr>
          <w:rFonts w:cs="Calibri"/>
          <w:lang w:val="en-US"/>
        </w:rPr>
        <w:t xml:space="preserve">tem </w:t>
      </w:r>
      <w:r w:rsidR="009E5727">
        <w:rPr>
          <w:rFonts w:cs="Calibri"/>
          <w:lang w:val="en-US"/>
        </w:rPr>
        <w:t>c</w:t>
      </w:r>
      <w:r w:rsidR="001F3956" w:rsidRPr="001F3956">
        <w:rPr>
          <w:rFonts w:cs="Calibri"/>
          <w:lang w:val="en-US"/>
        </w:rPr>
        <w:t>ard</w:t>
      </w:r>
      <w:r w:rsidRPr="00023B75">
        <w:rPr>
          <w:rFonts w:cs="Calibri"/>
        </w:rPr>
        <w:t>.</w:t>
      </w:r>
      <w:r w:rsidR="007848C5">
        <w:rPr>
          <w:rFonts w:cs="Calibri"/>
          <w:lang w:val="en-US"/>
        </w:rPr>
        <w:t xml:space="preserve"> </w:t>
      </w:r>
      <w:r w:rsidR="007848C5" w:rsidRPr="007848C5">
        <w:rPr>
          <w:rFonts w:cs="Calibri"/>
          <w:lang w:val="en-US"/>
        </w:rPr>
        <w:t>When</w:t>
      </w:r>
      <w:r w:rsidR="008E4FFA">
        <w:rPr>
          <w:rFonts w:cs="Calibri"/>
          <w:lang w:val="en-US"/>
        </w:rPr>
        <w:t xml:space="preserve"> you select</w:t>
      </w:r>
      <w:r w:rsidR="007848C5" w:rsidRPr="007848C5">
        <w:rPr>
          <w:rFonts w:cs="Calibri"/>
          <w:lang w:val="en-US"/>
        </w:rPr>
        <w:t xml:space="preserve"> income </w:t>
      </w:r>
      <w:r w:rsidR="00503A93">
        <w:rPr>
          <w:rFonts w:cs="Calibri"/>
          <w:lang w:val="en-US"/>
        </w:rPr>
        <w:t>G/L</w:t>
      </w:r>
      <w:r w:rsidR="007848C5" w:rsidRPr="007848C5">
        <w:rPr>
          <w:rFonts w:cs="Calibri"/>
          <w:lang w:val="en-US"/>
        </w:rPr>
        <w:t xml:space="preserve"> account in the lines of the sales document, it is good to have an account </w:t>
      </w:r>
      <w:r w:rsidR="00503A93">
        <w:rPr>
          <w:rFonts w:cs="Calibri"/>
          <w:lang w:val="en-US"/>
        </w:rPr>
        <w:t>with this kind of</w:t>
      </w:r>
      <w:r w:rsidR="00DC7A39">
        <w:rPr>
          <w:rFonts w:cs="Calibri"/>
          <w:lang w:val="en-US"/>
        </w:rPr>
        <w:t xml:space="preserve"> a</w:t>
      </w:r>
      <w:r w:rsidR="00AF0343">
        <w:rPr>
          <w:rFonts w:cs="Calibri"/>
          <w:lang w:val="en-US"/>
        </w:rPr>
        <w:t xml:space="preserve"> </w:t>
      </w:r>
      <w:r w:rsidR="007848C5" w:rsidRPr="00DC7A39">
        <w:rPr>
          <w:rFonts w:cs="Calibri"/>
          <w:b/>
          <w:bCs/>
          <w:lang w:val="en-US"/>
        </w:rPr>
        <w:t xml:space="preserve">VAT </w:t>
      </w:r>
      <w:r w:rsidR="00F65631" w:rsidRPr="00DC7A39">
        <w:rPr>
          <w:rFonts w:cs="Calibri"/>
          <w:b/>
          <w:bCs/>
          <w:lang w:val="en-US"/>
        </w:rPr>
        <w:t>Product</w:t>
      </w:r>
      <w:r w:rsidR="00AF0343" w:rsidRPr="00DC7A39">
        <w:rPr>
          <w:rFonts w:cs="Calibri"/>
          <w:b/>
          <w:bCs/>
          <w:lang w:val="en-US"/>
        </w:rPr>
        <w:t xml:space="preserve"> Posting G</w:t>
      </w:r>
      <w:r w:rsidR="007848C5" w:rsidRPr="00DC7A39">
        <w:rPr>
          <w:rFonts w:cs="Calibri"/>
          <w:b/>
          <w:bCs/>
          <w:lang w:val="en-US"/>
        </w:rPr>
        <w:t>roup</w:t>
      </w:r>
      <w:r w:rsidR="007848C5" w:rsidRPr="007848C5">
        <w:rPr>
          <w:rFonts w:cs="Calibri"/>
          <w:lang w:val="en-US"/>
        </w:rPr>
        <w:t>.</w:t>
      </w:r>
      <w:r w:rsidR="009F68A5">
        <w:rPr>
          <w:rFonts w:cs="Calibri"/>
          <w:lang w:val="en-US"/>
        </w:rPr>
        <w:t xml:space="preserve"> </w:t>
      </w:r>
      <w:r w:rsidR="009F68A5" w:rsidRPr="009F68A5">
        <w:rPr>
          <w:rFonts w:cs="Calibri"/>
          <w:lang w:val="en-US"/>
        </w:rPr>
        <w:t xml:space="preserve">In case you decide to use the same account for the sale of taxable and non-taxable sales, then </w:t>
      </w:r>
      <w:r w:rsidR="006F25A5">
        <w:rPr>
          <w:rFonts w:cs="Calibri"/>
          <w:lang w:val="en-US"/>
        </w:rPr>
        <w:t>you need to</w:t>
      </w:r>
      <w:r w:rsidR="009F68A5" w:rsidRPr="009F68A5">
        <w:rPr>
          <w:rFonts w:cs="Calibri"/>
          <w:lang w:val="en-US"/>
        </w:rPr>
        <w:t xml:space="preserve"> </w:t>
      </w:r>
      <w:r w:rsidR="006F25A5" w:rsidRPr="009F68A5">
        <w:rPr>
          <w:rFonts w:cs="Calibri"/>
          <w:lang w:val="en-US"/>
        </w:rPr>
        <w:t xml:space="preserve">change the </w:t>
      </w:r>
      <w:r w:rsidR="006F25A5" w:rsidRPr="00DC7A39">
        <w:rPr>
          <w:rFonts w:cs="Calibri"/>
          <w:b/>
          <w:bCs/>
          <w:lang w:val="en-US"/>
        </w:rPr>
        <w:t>VAT Product Posting Group</w:t>
      </w:r>
      <w:r w:rsidR="006F25A5" w:rsidRPr="009F68A5">
        <w:rPr>
          <w:rFonts w:cs="Calibri"/>
          <w:lang w:val="en-US"/>
        </w:rPr>
        <w:t xml:space="preserve"> </w:t>
      </w:r>
      <w:r w:rsidR="009F68A5" w:rsidRPr="009F68A5">
        <w:rPr>
          <w:rFonts w:cs="Calibri"/>
          <w:lang w:val="en-US"/>
        </w:rPr>
        <w:t>in the lines of the Sales Order / Sales Invoice.</w:t>
      </w:r>
    </w:p>
    <w:p w14:paraId="0A3A60D8" w14:textId="77777777" w:rsidR="00105E31" w:rsidRPr="00BC5048" w:rsidRDefault="00105E31" w:rsidP="00105E31">
      <w:pPr>
        <w:ind w:left="708"/>
        <w:rPr>
          <w:rFonts w:cs="Calibri"/>
        </w:rPr>
      </w:pPr>
    </w:p>
    <w:p w14:paraId="7CA2068C" w14:textId="34BC9428" w:rsidR="00105E31" w:rsidRDefault="000A1102" w:rsidP="007B3530">
      <w:pPr>
        <w:pStyle w:val="Heading3"/>
        <w:ind w:left="720"/>
      </w:pPr>
      <w:bookmarkStart w:id="40" w:name="_Toc67047586"/>
      <w:bookmarkStart w:id="41" w:name="_Toc73372462"/>
      <w:r>
        <w:rPr>
          <w:lang w:val="en-US"/>
        </w:rPr>
        <w:t>Set up a c</w:t>
      </w:r>
      <w:r w:rsidRPr="009A292A">
        <w:t>ombination of VAT groups</w:t>
      </w:r>
      <w:r>
        <w:rPr>
          <w:lang w:val="en-US"/>
        </w:rPr>
        <w:t xml:space="preserve"> in</w:t>
      </w:r>
      <w:r w:rsidRPr="009A292A">
        <w:t xml:space="preserve"> </w:t>
      </w:r>
      <w:r w:rsidR="007B3530">
        <w:rPr>
          <w:lang w:val="en-US"/>
        </w:rPr>
        <w:t>purchases</w:t>
      </w:r>
      <w:bookmarkEnd w:id="40"/>
      <w:bookmarkEnd w:id="41"/>
    </w:p>
    <w:p w14:paraId="4DF96255" w14:textId="265E720D" w:rsidR="00E43D3B" w:rsidRPr="00306E78" w:rsidRDefault="00E43D3B" w:rsidP="00105E31">
      <w:pPr>
        <w:rPr>
          <w:rFonts w:cs="Calibri"/>
          <w:highlight w:val="lightGray"/>
          <w:lang w:val="en-US"/>
        </w:rPr>
      </w:pPr>
      <w:r>
        <w:rPr>
          <w:rFonts w:cs="Calibri"/>
          <w:lang w:val="en-US"/>
        </w:rPr>
        <w:t>I</w:t>
      </w:r>
      <w:r w:rsidRPr="00E43D3B">
        <w:rPr>
          <w:rFonts w:cs="Calibri"/>
        </w:rPr>
        <w:t>n this case</w:t>
      </w:r>
      <w:r>
        <w:rPr>
          <w:rFonts w:cs="Calibri"/>
          <w:lang w:val="en-US"/>
        </w:rPr>
        <w:t>,</w:t>
      </w:r>
      <w:r w:rsidRPr="00E43D3B">
        <w:rPr>
          <w:rFonts w:cs="Calibri"/>
        </w:rPr>
        <w:t xml:space="preserve"> </w:t>
      </w:r>
      <w:r>
        <w:rPr>
          <w:rFonts w:cs="Calibri"/>
          <w:lang w:val="en-US"/>
        </w:rPr>
        <w:t>t</w:t>
      </w:r>
      <w:r w:rsidRPr="00E43D3B">
        <w:rPr>
          <w:rFonts w:cs="Calibri"/>
        </w:rPr>
        <w:t xml:space="preserve">he tax </w:t>
      </w:r>
      <w:r w:rsidR="0015672C">
        <w:rPr>
          <w:rFonts w:cs="Calibri"/>
          <w:lang w:val="en-US"/>
        </w:rPr>
        <w:t>is</w:t>
      </w:r>
      <w:r w:rsidRPr="00E43D3B">
        <w:rPr>
          <w:rFonts w:cs="Calibri"/>
        </w:rPr>
        <w:t xml:space="preserve"> charged by the recipients of the supplies </w:t>
      </w:r>
      <w:r w:rsidR="0027553D">
        <w:rPr>
          <w:rFonts w:cs="Calibri"/>
          <w:lang w:val="en-US"/>
        </w:rPr>
        <w:t>by</w:t>
      </w:r>
      <w:r w:rsidRPr="00E43D3B">
        <w:rPr>
          <w:rFonts w:cs="Calibri"/>
        </w:rPr>
        <w:t xml:space="preserve"> </w:t>
      </w:r>
      <w:r w:rsidR="00503A93">
        <w:rPr>
          <w:rFonts w:cs="Calibri"/>
          <w:lang w:val="en-US"/>
        </w:rPr>
        <w:t>issuing</w:t>
      </w:r>
      <w:r w:rsidRPr="00E43D3B">
        <w:rPr>
          <w:rFonts w:cs="Calibri"/>
        </w:rPr>
        <w:t xml:space="preserve"> a protocol.</w:t>
      </w:r>
      <w:r w:rsidR="00911AEC">
        <w:rPr>
          <w:rFonts w:cs="Calibri"/>
        </w:rPr>
        <w:t xml:space="preserve"> </w:t>
      </w:r>
      <w:r w:rsidR="00911AEC" w:rsidRPr="00911AEC">
        <w:rPr>
          <w:rFonts w:cs="Calibri"/>
        </w:rPr>
        <w:t xml:space="preserve">The protocol may be </w:t>
      </w:r>
      <w:r w:rsidR="001A42D2">
        <w:rPr>
          <w:rFonts w:cs="Calibri"/>
          <w:lang w:val="en-US"/>
        </w:rPr>
        <w:t>common to</w:t>
      </w:r>
      <w:r w:rsidR="00911AEC" w:rsidRPr="00911AEC">
        <w:rPr>
          <w:rFonts w:cs="Calibri"/>
        </w:rPr>
        <w:t xml:space="preserve"> all supplies for which the tax has become chargeable </w:t>
      </w:r>
      <w:r w:rsidR="00BE16F2">
        <w:rPr>
          <w:rFonts w:cs="Calibri"/>
          <w:lang w:val="en-US"/>
        </w:rPr>
        <w:t>in</w:t>
      </w:r>
      <w:r w:rsidR="00911AEC" w:rsidRPr="00911AEC">
        <w:rPr>
          <w:rFonts w:cs="Calibri"/>
        </w:rPr>
        <w:t xml:space="preserve"> the relevant tax period, whe</w:t>
      </w:r>
      <w:r w:rsidR="00CD5017">
        <w:rPr>
          <w:rFonts w:cs="Calibri"/>
          <w:lang w:val="en-US"/>
        </w:rPr>
        <w:t>n</w:t>
      </w:r>
      <w:r w:rsidR="00911AEC" w:rsidRPr="00911AEC">
        <w:rPr>
          <w:rFonts w:cs="Calibri"/>
        </w:rPr>
        <w:t xml:space="preserve"> the suppliers are </w:t>
      </w:r>
      <w:r w:rsidR="00BD3E82" w:rsidRPr="00BD3E82">
        <w:rPr>
          <w:rFonts w:cs="Calibri"/>
        </w:rPr>
        <w:t>non-taxable</w:t>
      </w:r>
      <w:r w:rsidR="00BD3E82" w:rsidRPr="00911AEC">
        <w:rPr>
          <w:rFonts w:cs="Calibri"/>
        </w:rPr>
        <w:t xml:space="preserve"> </w:t>
      </w:r>
      <w:r w:rsidR="00503A93">
        <w:rPr>
          <w:rFonts w:cs="Calibri"/>
          <w:lang w:val="en-US"/>
        </w:rPr>
        <w:t>physical</w:t>
      </w:r>
      <w:r w:rsidR="00911AEC" w:rsidRPr="00911AEC">
        <w:rPr>
          <w:rFonts w:cs="Calibri"/>
        </w:rPr>
        <w:t xml:space="preserve"> persons</w:t>
      </w:r>
      <w:r w:rsidR="00BD3E82">
        <w:rPr>
          <w:rFonts w:cs="Calibri"/>
          <w:lang w:val="en-US"/>
        </w:rPr>
        <w:t>.</w:t>
      </w:r>
      <w:r w:rsidR="008718AC">
        <w:rPr>
          <w:rFonts w:cs="Calibri"/>
          <w:lang w:val="en-US"/>
        </w:rPr>
        <w:t xml:space="preserve"> </w:t>
      </w:r>
      <w:r w:rsidR="008718AC" w:rsidRPr="008718AC">
        <w:rPr>
          <w:rFonts w:cs="Calibri"/>
          <w:lang w:val="en-US"/>
        </w:rPr>
        <w:t>Invoices for reverse charge</w:t>
      </w:r>
      <w:r w:rsidR="008974CA">
        <w:rPr>
          <w:rFonts w:cs="Calibri"/>
          <w:lang w:val="en-US"/>
        </w:rPr>
        <w:t xml:space="preserve"> </w:t>
      </w:r>
      <w:r w:rsidR="008974CA" w:rsidRPr="008718AC">
        <w:rPr>
          <w:rFonts w:cs="Calibri"/>
          <w:lang w:val="en-US"/>
        </w:rPr>
        <w:t>supplies</w:t>
      </w:r>
      <w:r w:rsidR="008718AC" w:rsidRPr="008718AC">
        <w:rPr>
          <w:rFonts w:cs="Calibri"/>
          <w:lang w:val="en-US"/>
        </w:rPr>
        <w:t xml:space="preserve"> must </w:t>
      </w:r>
      <w:r w:rsidR="00421186">
        <w:rPr>
          <w:rFonts w:cs="Calibri"/>
          <w:lang w:val="en-US"/>
        </w:rPr>
        <w:t>specify</w:t>
      </w:r>
      <w:r w:rsidR="00261505">
        <w:rPr>
          <w:rFonts w:cs="Calibri"/>
          <w:lang w:val="en-US"/>
        </w:rPr>
        <w:t xml:space="preserve"> as</w:t>
      </w:r>
      <w:r w:rsidR="00A75F7E">
        <w:rPr>
          <w:rFonts w:cs="Calibri"/>
          <w:lang w:val="en-US"/>
        </w:rPr>
        <w:t xml:space="preserve"> </w:t>
      </w:r>
      <w:proofErr w:type="gramStart"/>
      <w:r w:rsidR="00503A93">
        <w:rPr>
          <w:rFonts w:cs="Calibri"/>
          <w:lang w:val="en-US"/>
        </w:rPr>
        <w:t xml:space="preserve">a </w:t>
      </w:r>
      <w:r w:rsidR="00A75F7E">
        <w:rPr>
          <w:rFonts w:cs="Calibri"/>
          <w:lang w:val="en-US"/>
        </w:rPr>
        <w:t>ground</w:t>
      </w:r>
      <w:proofErr w:type="gramEnd"/>
      <w:r w:rsidR="000575FD">
        <w:rPr>
          <w:rFonts w:cs="Calibri"/>
          <w:lang w:val="en-US"/>
        </w:rPr>
        <w:t xml:space="preserve"> </w:t>
      </w:r>
      <w:r w:rsidR="00503A93">
        <w:rPr>
          <w:rFonts w:cs="Calibri"/>
          <w:lang w:val="en-US"/>
        </w:rPr>
        <w:t xml:space="preserve">for issue </w:t>
      </w:r>
      <w:r w:rsidR="00306E78">
        <w:rPr>
          <w:rFonts w:cs="Calibri"/>
          <w:lang w:val="en-US"/>
        </w:rPr>
        <w:t>"</w:t>
      </w:r>
      <w:r w:rsidR="00261505">
        <w:t>reverse charge under Art</w:t>
      </w:r>
      <w:r w:rsidR="0041668F">
        <w:rPr>
          <w:lang w:val="en-US"/>
        </w:rPr>
        <w:t>.</w:t>
      </w:r>
      <w:r w:rsidR="00261505">
        <w:t xml:space="preserve"> 163a (2) of</w:t>
      </w:r>
      <w:r w:rsidR="0041668F">
        <w:rPr>
          <w:lang w:val="en-US"/>
        </w:rPr>
        <w:t xml:space="preserve"> the</w:t>
      </w:r>
      <w:r w:rsidR="00261505">
        <w:t xml:space="preserve"> VAT Act</w:t>
      </w:r>
      <w:r w:rsidR="00306E78">
        <w:rPr>
          <w:rFonts w:cs="Calibri"/>
        </w:rPr>
        <w:t>"</w:t>
      </w:r>
      <w:r w:rsidR="00306E78">
        <w:rPr>
          <w:lang w:val="en-US"/>
        </w:rPr>
        <w:t>.</w:t>
      </w:r>
    </w:p>
    <w:p w14:paraId="57487A51" w14:textId="0C1251EC" w:rsidR="002F43CA" w:rsidRDefault="002F43CA" w:rsidP="00105E31">
      <w:pPr>
        <w:rPr>
          <w:rFonts w:cs="Calibri"/>
          <w:highlight w:val="lightGray"/>
        </w:rPr>
      </w:pPr>
      <w:r w:rsidRPr="002F43CA">
        <w:rPr>
          <w:rFonts w:cs="Calibri"/>
        </w:rPr>
        <w:t xml:space="preserve">Reverse charge </w:t>
      </w:r>
      <w:r w:rsidR="0051286F">
        <w:rPr>
          <w:rFonts w:cs="Calibri"/>
          <w:lang w:val="en-US"/>
        </w:rPr>
        <w:t>is</w:t>
      </w:r>
      <w:r w:rsidRPr="002F43CA">
        <w:rPr>
          <w:rFonts w:cs="Calibri"/>
        </w:rPr>
        <w:t xml:space="preserve"> not</w:t>
      </w:r>
      <w:r w:rsidR="00503A93">
        <w:rPr>
          <w:rFonts w:cs="Calibri"/>
          <w:lang w:val="en-US"/>
        </w:rPr>
        <w:t xml:space="preserve"> applied </w:t>
      </w:r>
      <w:r w:rsidRPr="002F43CA">
        <w:rPr>
          <w:rFonts w:cs="Calibri"/>
        </w:rPr>
        <w:t xml:space="preserve">to </w:t>
      </w:r>
      <w:r w:rsidR="00503A93">
        <w:rPr>
          <w:rFonts w:cs="Calibri"/>
          <w:lang w:val="en-US"/>
        </w:rPr>
        <w:t>I</w:t>
      </w:r>
      <w:r w:rsidRPr="002F43CA">
        <w:rPr>
          <w:rFonts w:cs="Calibri"/>
        </w:rPr>
        <w:t xml:space="preserve">ntra-Community supplies and acquisitions (supplies </w:t>
      </w:r>
      <w:r w:rsidR="006A05AE">
        <w:rPr>
          <w:rFonts w:cs="Calibri"/>
          <w:lang w:val="en-US"/>
        </w:rPr>
        <w:t>from</w:t>
      </w:r>
      <w:r w:rsidRPr="002F43CA">
        <w:rPr>
          <w:rFonts w:cs="Calibri"/>
        </w:rPr>
        <w:t xml:space="preserve"> and </w:t>
      </w:r>
      <w:r w:rsidR="006A05AE">
        <w:rPr>
          <w:rFonts w:cs="Calibri"/>
          <w:lang w:val="en-US"/>
        </w:rPr>
        <w:t>to</w:t>
      </w:r>
      <w:r w:rsidRPr="002F43CA">
        <w:rPr>
          <w:rFonts w:cs="Calibri"/>
        </w:rPr>
        <w:t xml:space="preserve"> Bulgarian persons with counterparties from EU Member States), in the case of tripartite transactions, imports and </w:t>
      </w:r>
      <w:r w:rsidR="00705F15">
        <w:rPr>
          <w:rFonts w:cs="Calibri"/>
          <w:lang w:val="en-US"/>
        </w:rPr>
        <w:t xml:space="preserve">zero-rated </w:t>
      </w:r>
      <w:r w:rsidR="00B25220" w:rsidRPr="002F43CA">
        <w:rPr>
          <w:rFonts w:cs="Calibri"/>
        </w:rPr>
        <w:t>supplies of goods outside the territory of the European Union</w:t>
      </w:r>
      <w:r w:rsidRPr="002F43CA">
        <w:rPr>
          <w:rFonts w:cs="Calibri"/>
        </w:rPr>
        <w:t>.</w:t>
      </w:r>
    </w:p>
    <w:p w14:paraId="5A804583" w14:textId="4BE5E0E4" w:rsidR="008631FC" w:rsidRPr="008631FC" w:rsidRDefault="008631FC" w:rsidP="00105E31">
      <w:pPr>
        <w:rPr>
          <w:rFonts w:cs="Calibri"/>
          <w:highlight w:val="lightGray"/>
          <w:lang w:val="en-US"/>
        </w:rPr>
      </w:pPr>
      <w:r w:rsidRPr="008631FC">
        <w:rPr>
          <w:rFonts w:cs="Calibri"/>
        </w:rPr>
        <w:t xml:space="preserve">In the </w:t>
      </w:r>
      <w:r w:rsidR="00255062" w:rsidRPr="00255062">
        <w:rPr>
          <w:rFonts w:cs="Calibri"/>
          <w:b/>
          <w:bCs/>
          <w:lang w:val="en-US"/>
        </w:rPr>
        <w:t xml:space="preserve">VAT </w:t>
      </w:r>
      <w:r w:rsidRPr="00255062">
        <w:rPr>
          <w:rFonts w:cs="Calibri"/>
          <w:b/>
          <w:bCs/>
        </w:rPr>
        <w:t>Posting Setup menu</w:t>
      </w:r>
      <w:r w:rsidRPr="008631FC">
        <w:rPr>
          <w:rFonts w:cs="Calibri"/>
        </w:rPr>
        <w:t>, the following settings are made for the new groups</w:t>
      </w:r>
      <w:r>
        <w:rPr>
          <w:rFonts w:cs="Calibri"/>
          <w:lang w:val="en-US"/>
        </w:rPr>
        <w:t>:</w:t>
      </w:r>
    </w:p>
    <w:p w14:paraId="5431E616" w14:textId="77777777" w:rsidR="0034258C" w:rsidRPr="00BC5048" w:rsidRDefault="0034258C" w:rsidP="00105E31">
      <w:pPr>
        <w:rPr>
          <w:rFonts w:cs="Calibri"/>
        </w:rPr>
      </w:pPr>
    </w:p>
    <w:p w14:paraId="7D33D793" w14:textId="50375A6D" w:rsidR="00105E31" w:rsidRPr="00BC5048" w:rsidRDefault="007535F9" w:rsidP="00105E31">
      <w:pPr>
        <w:rPr>
          <w:rFonts w:cs="Calibri"/>
        </w:rPr>
      </w:pPr>
      <w:r>
        <w:rPr>
          <w:rFonts w:cs="Calibri"/>
          <w:noProof/>
        </w:rPr>
        <w:drawing>
          <wp:inline distT="0" distB="0" distL="0" distR="0" wp14:anchorId="255A072B" wp14:editId="254B1312">
            <wp:extent cx="5943600" cy="11430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14:paraId="48E22347" w14:textId="77777777" w:rsidR="00105E31" w:rsidRDefault="00105E31" w:rsidP="00105E31">
      <w:pPr>
        <w:pStyle w:val="ListParagraph"/>
        <w:ind w:left="0"/>
        <w:rPr>
          <w:rFonts w:cs="Calibri"/>
        </w:rPr>
      </w:pPr>
    </w:p>
    <w:p w14:paraId="5E6029C5" w14:textId="781E4508" w:rsidR="00543525" w:rsidRDefault="00543525" w:rsidP="00105E31">
      <w:pPr>
        <w:pStyle w:val="ListParagraph"/>
        <w:ind w:left="0"/>
        <w:rPr>
          <w:rFonts w:cs="Calibri"/>
          <w:highlight w:val="lightGray"/>
        </w:rPr>
      </w:pPr>
      <w:r w:rsidRPr="00543525">
        <w:rPr>
          <w:rFonts w:cs="Calibri"/>
        </w:rPr>
        <w:t xml:space="preserve">A combination of </w:t>
      </w:r>
      <w:r w:rsidRPr="00FF7C9E">
        <w:rPr>
          <w:rFonts w:cs="Calibri"/>
          <w:b/>
          <w:bCs/>
        </w:rPr>
        <w:t xml:space="preserve">VAT </w:t>
      </w:r>
      <w:r w:rsidRPr="00FF7C9E">
        <w:rPr>
          <w:rFonts w:cs="Calibri"/>
          <w:b/>
          <w:bCs/>
          <w:lang w:val="en-US"/>
        </w:rPr>
        <w:t>B</w:t>
      </w:r>
      <w:r w:rsidRPr="00FF7C9E">
        <w:rPr>
          <w:rFonts w:cs="Calibri"/>
          <w:b/>
          <w:bCs/>
        </w:rPr>
        <w:t xml:space="preserve">usiness </w:t>
      </w:r>
      <w:r w:rsidRPr="00FF7C9E">
        <w:rPr>
          <w:rFonts w:cs="Calibri"/>
          <w:b/>
          <w:bCs/>
          <w:lang w:val="en-US"/>
        </w:rPr>
        <w:t>Posting</w:t>
      </w:r>
      <w:r w:rsidRPr="00FF7C9E">
        <w:rPr>
          <w:rFonts w:cs="Calibri"/>
          <w:b/>
          <w:bCs/>
        </w:rPr>
        <w:t xml:space="preserve"> </w:t>
      </w:r>
      <w:r w:rsidRPr="00FF7C9E">
        <w:rPr>
          <w:rFonts w:cs="Calibri"/>
          <w:b/>
          <w:bCs/>
          <w:lang w:val="en-US"/>
        </w:rPr>
        <w:t>G</w:t>
      </w:r>
      <w:r w:rsidRPr="00FF7C9E">
        <w:rPr>
          <w:rFonts w:cs="Calibri"/>
          <w:b/>
          <w:bCs/>
        </w:rPr>
        <w:t>roup</w:t>
      </w:r>
      <w:r w:rsidRPr="00543525">
        <w:rPr>
          <w:rFonts w:cs="Calibri"/>
        </w:rPr>
        <w:t xml:space="preserve"> of suppliers from Bulgaria and the new </w:t>
      </w:r>
      <w:r w:rsidR="00FF7C9E" w:rsidRPr="00DC7A39">
        <w:rPr>
          <w:rFonts w:cs="Calibri"/>
          <w:b/>
          <w:bCs/>
          <w:lang w:val="en-US"/>
        </w:rPr>
        <w:t>VAT Product Posting Group</w:t>
      </w:r>
      <w:r w:rsidR="00FF7C9E">
        <w:rPr>
          <w:rFonts w:cs="Calibri"/>
          <w:b/>
          <w:bCs/>
          <w:lang w:val="en-US"/>
        </w:rPr>
        <w:t>s</w:t>
      </w:r>
      <w:r w:rsidR="00FF7C9E" w:rsidRPr="00543525">
        <w:rPr>
          <w:rFonts w:cs="Calibri"/>
        </w:rPr>
        <w:t xml:space="preserve"> </w:t>
      </w:r>
      <w:r w:rsidR="004919C1">
        <w:rPr>
          <w:rFonts w:cs="Calibri"/>
          <w:lang w:val="en-US"/>
        </w:rPr>
        <w:t>is</w:t>
      </w:r>
      <w:r w:rsidRPr="00543525">
        <w:rPr>
          <w:rFonts w:cs="Calibri"/>
        </w:rPr>
        <w:t xml:space="preserve"> selected. The fields are filled in as follows:</w:t>
      </w:r>
    </w:p>
    <w:p w14:paraId="50D2013B" w14:textId="77777777" w:rsidR="0034258C" w:rsidRPr="000C60C4" w:rsidRDefault="0034258C" w:rsidP="00105E31">
      <w:pPr>
        <w:pStyle w:val="ListParagraph"/>
        <w:ind w:left="0"/>
        <w:rPr>
          <w:rFonts w:cs="Calibri"/>
        </w:rPr>
      </w:pPr>
    </w:p>
    <w:p w14:paraId="3C0CE097" w14:textId="1BEAC9DC" w:rsidR="00105E31" w:rsidRPr="0034258C" w:rsidRDefault="00E75E9B" w:rsidP="00953A1C">
      <w:pPr>
        <w:pStyle w:val="ListParagraph"/>
        <w:numPr>
          <w:ilvl w:val="0"/>
          <w:numId w:val="15"/>
        </w:numPr>
        <w:spacing w:before="200" w:after="200" w:line="276" w:lineRule="auto"/>
        <w:rPr>
          <w:rFonts w:cs="Calibri"/>
          <w:b/>
        </w:rPr>
      </w:pPr>
      <w:r>
        <w:rPr>
          <w:rFonts w:cs="Calibri"/>
          <w:b/>
          <w:lang w:val="en-US"/>
        </w:rPr>
        <w:t>VAT Business Posting Group</w:t>
      </w:r>
      <w:r w:rsidR="00105E31" w:rsidRPr="0034258C">
        <w:rPr>
          <w:rFonts w:cs="Calibri"/>
          <w:b/>
        </w:rPr>
        <w:t xml:space="preserve"> – </w:t>
      </w:r>
      <w:r w:rsidR="00AA2F68">
        <w:rPr>
          <w:rFonts w:cs="Calibri"/>
          <w:lang w:val="en-US"/>
        </w:rPr>
        <w:t>Supplier from Bulgaria</w:t>
      </w:r>
      <w:r w:rsidR="00105E31" w:rsidRPr="0034258C">
        <w:rPr>
          <w:rFonts w:cs="Calibri"/>
          <w:b/>
        </w:rPr>
        <w:t>;</w:t>
      </w:r>
    </w:p>
    <w:p w14:paraId="5510D274" w14:textId="5CBAA665" w:rsidR="00105E31" w:rsidRPr="0034258C" w:rsidRDefault="00C03377" w:rsidP="00953A1C">
      <w:pPr>
        <w:pStyle w:val="ListParagraph"/>
        <w:numPr>
          <w:ilvl w:val="0"/>
          <w:numId w:val="15"/>
        </w:numPr>
        <w:spacing w:before="200" w:after="200" w:line="276" w:lineRule="auto"/>
        <w:rPr>
          <w:rFonts w:cs="Calibri"/>
          <w:b/>
        </w:rPr>
      </w:pPr>
      <w:r w:rsidRPr="00C03377">
        <w:rPr>
          <w:rFonts w:cs="Calibri"/>
          <w:b/>
          <w:bCs/>
        </w:rPr>
        <w:t>VAT calculation type</w:t>
      </w:r>
      <w:r w:rsidR="00105E31" w:rsidRPr="0034258C">
        <w:rPr>
          <w:rFonts w:cs="Calibri"/>
          <w:b/>
        </w:rPr>
        <w:t xml:space="preserve"> – </w:t>
      </w:r>
      <w:r w:rsidR="00FC173C">
        <w:rPr>
          <w:rFonts w:cs="Calibri"/>
          <w:lang w:val="en-US"/>
        </w:rPr>
        <w:t>VAT</w:t>
      </w:r>
      <w:r w:rsidR="00105E31" w:rsidRPr="0034258C">
        <w:rPr>
          <w:rFonts w:cs="Calibri"/>
          <w:b/>
        </w:rPr>
        <w:t>;</w:t>
      </w:r>
    </w:p>
    <w:p w14:paraId="01667E91" w14:textId="38F4EE28" w:rsidR="00105E31" w:rsidRPr="0034258C" w:rsidRDefault="00FC173C" w:rsidP="00953A1C">
      <w:pPr>
        <w:pStyle w:val="ListParagraph"/>
        <w:numPr>
          <w:ilvl w:val="0"/>
          <w:numId w:val="15"/>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0</w:t>
      </w:r>
      <w:r w:rsidR="00105E31" w:rsidRPr="0034258C">
        <w:rPr>
          <w:rFonts w:cs="Calibri"/>
          <w:b/>
        </w:rPr>
        <w:t>;</w:t>
      </w:r>
    </w:p>
    <w:p w14:paraId="54122CA8" w14:textId="0551310E" w:rsidR="00105E31" w:rsidRPr="0034258C" w:rsidRDefault="00FC173C" w:rsidP="00953A1C">
      <w:pPr>
        <w:pStyle w:val="ListParagraph"/>
        <w:numPr>
          <w:ilvl w:val="0"/>
          <w:numId w:val="15"/>
        </w:numPr>
        <w:spacing w:before="200" w:after="200" w:line="276" w:lineRule="auto"/>
        <w:rPr>
          <w:rFonts w:cs="Calibri"/>
          <w:b/>
        </w:rPr>
      </w:pPr>
      <w:r>
        <w:rPr>
          <w:rFonts w:cs="Calibri"/>
          <w:b/>
          <w:lang w:val="en-US"/>
        </w:rPr>
        <w:t>Purchases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8481AC6" w14:textId="0241CE51" w:rsidR="00105E31" w:rsidRPr="0034258C" w:rsidRDefault="000A7DBD" w:rsidP="00953A1C">
      <w:pPr>
        <w:pStyle w:val="ListParagraph"/>
        <w:numPr>
          <w:ilvl w:val="0"/>
          <w:numId w:val="15"/>
        </w:numPr>
        <w:spacing w:before="200" w:after="200" w:line="276" w:lineRule="auto"/>
        <w:rPr>
          <w:rFonts w:cs="Calibri"/>
          <w:b/>
        </w:rPr>
      </w:pPr>
      <w:r>
        <w:rPr>
          <w:rFonts w:cs="Calibri"/>
          <w:b/>
          <w:lang w:val="en-US"/>
        </w:rPr>
        <w:t>Transaction Type</w:t>
      </w:r>
      <w:r w:rsidRPr="0034258C">
        <w:rPr>
          <w:rFonts w:cs="Calibri"/>
          <w:b/>
        </w:rPr>
        <w:t xml:space="preserve"> </w:t>
      </w:r>
      <w:r w:rsidR="00105E31" w:rsidRPr="0034258C">
        <w:rPr>
          <w:rFonts w:cs="Calibri"/>
          <w:b/>
        </w:rPr>
        <w:t xml:space="preserve">– </w:t>
      </w:r>
      <w:r>
        <w:rPr>
          <w:rFonts w:cs="Calibri"/>
          <w:b/>
          <w:lang w:val="en-US"/>
        </w:rPr>
        <w:t>Purchases</w:t>
      </w:r>
      <w:r w:rsidR="00105E31" w:rsidRPr="0034258C">
        <w:rPr>
          <w:rFonts w:cs="Calibri"/>
          <w:b/>
        </w:rPr>
        <w:t>;</w:t>
      </w:r>
    </w:p>
    <w:p w14:paraId="6137F8E4" w14:textId="1CC83AA0" w:rsidR="00105E31" w:rsidRPr="0034258C" w:rsidRDefault="00B84D0A" w:rsidP="00953A1C">
      <w:pPr>
        <w:pStyle w:val="ListParagraph"/>
        <w:numPr>
          <w:ilvl w:val="0"/>
          <w:numId w:val="15"/>
        </w:numPr>
        <w:spacing w:before="200" w:after="200" w:line="276" w:lineRule="auto"/>
        <w:rPr>
          <w:rFonts w:cs="Calibri"/>
          <w:b/>
        </w:rPr>
      </w:pPr>
      <w:r>
        <w:rPr>
          <w:rFonts w:cs="Calibri"/>
          <w:b/>
          <w:lang w:val="en-US"/>
        </w:rPr>
        <w:t>Document with header info only</w:t>
      </w:r>
      <w:r w:rsidR="00105E31" w:rsidRPr="0034258C">
        <w:rPr>
          <w:rFonts w:cs="Calibri"/>
          <w:b/>
        </w:rPr>
        <w:t xml:space="preserve"> – </w:t>
      </w:r>
      <w:r>
        <w:rPr>
          <w:rFonts w:cs="Calibri"/>
          <w:lang w:val="en-US"/>
        </w:rPr>
        <w:t>Yes</w:t>
      </w:r>
      <w:r w:rsidR="00105E31" w:rsidRPr="0034258C">
        <w:rPr>
          <w:rFonts w:cs="Calibri"/>
          <w:b/>
        </w:rPr>
        <w:t>;</w:t>
      </w:r>
    </w:p>
    <w:p w14:paraId="3B54304D" w14:textId="2BFC7678" w:rsidR="00105E31" w:rsidRPr="0034258C" w:rsidRDefault="00665404" w:rsidP="00953A1C">
      <w:pPr>
        <w:pStyle w:val="ListParagraph"/>
        <w:numPr>
          <w:ilvl w:val="0"/>
          <w:numId w:val="15"/>
        </w:numPr>
        <w:spacing w:before="200" w:after="200" w:line="276" w:lineRule="auto"/>
        <w:rPr>
          <w:rFonts w:cs="Calibri"/>
          <w:b/>
        </w:rPr>
      </w:pPr>
      <w:r>
        <w:rPr>
          <w:rFonts w:cs="Calibri"/>
          <w:b/>
          <w:lang w:val="en-US"/>
        </w:rPr>
        <w:t xml:space="preserve">Specific </w:t>
      </w:r>
      <w:r w:rsidR="002D4C13">
        <w:rPr>
          <w:rFonts w:cs="Calibri"/>
          <w:b/>
          <w:lang w:val="en-US"/>
        </w:rPr>
        <w:t>Purchase</w:t>
      </w:r>
      <w:r>
        <w:rPr>
          <w:rFonts w:cs="Calibri"/>
          <w:b/>
          <w:lang w:val="en-US"/>
        </w:rPr>
        <w:t xml:space="preserve"> Art.163a - </w:t>
      </w:r>
      <w:r w:rsidR="00105E31" w:rsidRPr="0034258C">
        <w:rPr>
          <w:rFonts w:cs="Calibri"/>
        </w:rPr>
        <w:t xml:space="preserve">01 </w:t>
      </w:r>
      <w:r>
        <w:rPr>
          <w:rFonts w:cs="Calibri"/>
          <w:lang w:val="en-US"/>
        </w:rPr>
        <w:t>or</w:t>
      </w:r>
      <w:r w:rsidR="00105E31" w:rsidRPr="0034258C">
        <w:rPr>
          <w:rFonts w:cs="Calibri"/>
        </w:rPr>
        <w:t xml:space="preserve"> 02</w:t>
      </w:r>
    </w:p>
    <w:p w14:paraId="27CDBBE9" w14:textId="63A9C6C9" w:rsidR="00105E31" w:rsidRPr="0034258C" w:rsidRDefault="00F52683" w:rsidP="00953A1C">
      <w:pPr>
        <w:pStyle w:val="ListParagraph"/>
        <w:numPr>
          <w:ilvl w:val="0"/>
          <w:numId w:val="15"/>
        </w:numPr>
        <w:spacing w:before="200" w:after="200" w:line="276" w:lineRule="auto"/>
        <w:rPr>
          <w:rFonts w:cs="Calibri"/>
          <w:b/>
        </w:rPr>
      </w:pPr>
      <w:r>
        <w:rPr>
          <w:rFonts w:cs="Calibri"/>
          <w:b/>
          <w:lang w:val="en-US"/>
        </w:rPr>
        <w:t>VAT Classification Code</w:t>
      </w:r>
      <w:r w:rsidR="00105E31" w:rsidRPr="0034258C">
        <w:rPr>
          <w:rFonts w:cs="Calibri"/>
          <w:b/>
        </w:rPr>
        <w:t xml:space="preserve"> – </w:t>
      </w:r>
      <w:r w:rsidR="00105E31" w:rsidRPr="0034258C">
        <w:rPr>
          <w:rFonts w:cs="Calibri"/>
        </w:rPr>
        <w:t>00</w:t>
      </w:r>
      <w:r w:rsidR="00105E31" w:rsidRPr="0034258C">
        <w:rPr>
          <w:rFonts w:cs="Calibri"/>
          <w:b/>
        </w:rPr>
        <w:t>;</w:t>
      </w:r>
    </w:p>
    <w:p w14:paraId="1AAEAD7E" w14:textId="77777777" w:rsidR="00105E31" w:rsidRPr="00BC5048" w:rsidRDefault="00105E31" w:rsidP="00105E31">
      <w:pPr>
        <w:pStyle w:val="ListParagraph"/>
        <w:ind w:left="1797"/>
        <w:rPr>
          <w:rFonts w:cs="Calibri"/>
        </w:rPr>
      </w:pPr>
    </w:p>
    <w:p w14:paraId="02C2513A" w14:textId="76F11344" w:rsidR="00042B3E" w:rsidRDefault="00042B3E" w:rsidP="00105E31">
      <w:pPr>
        <w:pStyle w:val="ListParagraph"/>
        <w:ind w:left="0"/>
        <w:rPr>
          <w:rFonts w:cs="Calibri"/>
          <w:highlight w:val="lightGray"/>
        </w:rPr>
      </w:pPr>
      <w:r w:rsidRPr="00042B3E">
        <w:rPr>
          <w:rFonts w:cs="Calibri"/>
        </w:rPr>
        <w:t xml:space="preserve">If </w:t>
      </w:r>
      <w:r w:rsidR="00E56A7B">
        <w:rPr>
          <w:rFonts w:cs="Calibri"/>
          <w:lang w:val="en-US"/>
        </w:rPr>
        <w:t>posting</w:t>
      </w:r>
      <w:r w:rsidRPr="00042B3E">
        <w:rPr>
          <w:rFonts w:cs="Calibri"/>
        </w:rPr>
        <w:t xml:space="preserve"> of the </w:t>
      </w:r>
      <w:r w:rsidR="00E56A7B">
        <w:rPr>
          <w:rFonts w:cs="Calibri"/>
          <w:lang w:val="en-US"/>
        </w:rPr>
        <w:t>supply</w:t>
      </w:r>
      <w:r w:rsidRPr="00042B3E">
        <w:rPr>
          <w:rFonts w:cs="Calibri"/>
        </w:rPr>
        <w:t xml:space="preserve"> is</w:t>
      </w:r>
      <w:r w:rsidR="00315C64">
        <w:rPr>
          <w:rFonts w:cs="Calibri"/>
          <w:lang w:val="en-US"/>
        </w:rPr>
        <w:t xml:space="preserve"> </w:t>
      </w:r>
      <w:r w:rsidRPr="00042B3E">
        <w:rPr>
          <w:rFonts w:cs="Calibri"/>
        </w:rPr>
        <w:t xml:space="preserve">directly </w:t>
      </w:r>
      <w:r w:rsidR="00315C64">
        <w:rPr>
          <w:rFonts w:cs="Calibri"/>
          <w:lang w:val="en-US"/>
        </w:rPr>
        <w:t>to</w:t>
      </w:r>
      <w:r w:rsidR="00D63AFD">
        <w:rPr>
          <w:rFonts w:cs="Calibri"/>
          <w:lang w:val="en-US"/>
        </w:rPr>
        <w:t xml:space="preserve"> a</w:t>
      </w:r>
      <w:r w:rsidRPr="00042B3E">
        <w:rPr>
          <w:rFonts w:cs="Calibri"/>
        </w:rPr>
        <w:t xml:space="preserve"> </w:t>
      </w:r>
      <w:r w:rsidR="00D63AFD">
        <w:rPr>
          <w:rFonts w:cs="Calibri"/>
          <w:lang w:val="en-US"/>
        </w:rPr>
        <w:t>general ledger</w:t>
      </w:r>
      <w:r w:rsidRPr="00042B3E">
        <w:rPr>
          <w:rFonts w:cs="Calibri"/>
        </w:rPr>
        <w:t xml:space="preserve"> account, </w:t>
      </w:r>
      <w:r w:rsidR="0024337B">
        <w:rPr>
          <w:rFonts w:cs="Calibri"/>
          <w:lang w:val="en-US"/>
        </w:rPr>
        <w:t>you need</w:t>
      </w:r>
      <w:r w:rsidRPr="00042B3E">
        <w:rPr>
          <w:rFonts w:cs="Calibri"/>
        </w:rPr>
        <w:t xml:space="preserve"> to change the </w:t>
      </w:r>
      <w:r w:rsidRPr="000A4427">
        <w:rPr>
          <w:rFonts w:cs="Calibri"/>
          <w:b/>
          <w:bCs/>
        </w:rPr>
        <w:t xml:space="preserve">VAT </w:t>
      </w:r>
      <w:r w:rsidR="006C1CA9" w:rsidRPr="000A4427">
        <w:rPr>
          <w:rFonts w:cs="Calibri"/>
          <w:b/>
          <w:bCs/>
          <w:lang w:val="en-US"/>
        </w:rPr>
        <w:t>Product Posting G</w:t>
      </w:r>
      <w:r w:rsidRPr="000A4427">
        <w:rPr>
          <w:rFonts w:cs="Calibri"/>
          <w:b/>
          <w:bCs/>
        </w:rPr>
        <w:t>roup</w:t>
      </w:r>
      <w:r w:rsidRPr="00042B3E">
        <w:rPr>
          <w:rFonts w:cs="Calibri"/>
        </w:rPr>
        <w:t xml:space="preserve"> </w:t>
      </w:r>
      <w:r w:rsidR="006C1CA9">
        <w:rPr>
          <w:rFonts w:cs="Calibri"/>
          <w:lang w:val="en-US"/>
        </w:rPr>
        <w:t>in the line of</w:t>
      </w:r>
      <w:r w:rsidRPr="00042B3E">
        <w:rPr>
          <w:rFonts w:cs="Calibri"/>
        </w:rPr>
        <w:t xml:space="preserve"> the purchase document.</w:t>
      </w:r>
    </w:p>
    <w:p w14:paraId="2304EDFB" w14:textId="77777777" w:rsidR="00105E31" w:rsidRPr="00BC5048" w:rsidRDefault="00105E31" w:rsidP="00105E31">
      <w:pPr>
        <w:pStyle w:val="ListParagraph"/>
        <w:ind w:left="0"/>
        <w:rPr>
          <w:rFonts w:cs="Calibri"/>
        </w:rPr>
      </w:pPr>
    </w:p>
    <w:p w14:paraId="0CA882BE" w14:textId="3E0E56A0" w:rsidR="000E03C8" w:rsidRDefault="000E03C8" w:rsidP="00105E31">
      <w:pPr>
        <w:pStyle w:val="ListParagraph"/>
        <w:ind w:left="0"/>
        <w:rPr>
          <w:rFonts w:cs="Calibri"/>
          <w:highlight w:val="lightGray"/>
        </w:rPr>
      </w:pPr>
      <w:r w:rsidRPr="000E03C8">
        <w:rPr>
          <w:rFonts w:cs="Calibri"/>
        </w:rPr>
        <w:t xml:space="preserve">When you </w:t>
      </w:r>
      <w:r>
        <w:rPr>
          <w:rFonts w:cs="Calibri"/>
          <w:lang w:val="en-US"/>
        </w:rPr>
        <w:t>purchase</w:t>
      </w:r>
      <w:r w:rsidRPr="000E03C8">
        <w:rPr>
          <w:rFonts w:cs="Calibri"/>
        </w:rPr>
        <w:t xml:space="preserve"> a</w:t>
      </w:r>
      <w:r>
        <w:rPr>
          <w:rFonts w:cs="Calibri"/>
          <w:lang w:val="en-US"/>
        </w:rPr>
        <w:t>n</w:t>
      </w:r>
      <w:r w:rsidRPr="000E03C8">
        <w:rPr>
          <w:rFonts w:cs="Calibri"/>
        </w:rPr>
        <w:t xml:space="preserve"> item that is set up </w:t>
      </w:r>
      <w:r>
        <w:rPr>
          <w:rFonts w:cs="Calibri"/>
          <w:lang w:val="en-US"/>
        </w:rPr>
        <w:t>as</w:t>
      </w:r>
      <w:r w:rsidRPr="000E03C8">
        <w:rPr>
          <w:rFonts w:cs="Calibri"/>
        </w:rPr>
        <w:t xml:space="preserve"> waste or cereals, the document must be included in the </w:t>
      </w:r>
      <w:r w:rsidR="002D4C13">
        <w:rPr>
          <w:rFonts w:cs="Calibri"/>
          <w:lang w:val="en-US"/>
        </w:rPr>
        <w:t>VAT ledger</w:t>
      </w:r>
      <w:r w:rsidRPr="000E03C8">
        <w:rPr>
          <w:rFonts w:cs="Calibri"/>
        </w:rPr>
        <w:t xml:space="preserve"> with</w:t>
      </w:r>
      <w:r w:rsidR="00772C7C">
        <w:rPr>
          <w:rFonts w:cs="Calibri"/>
          <w:lang w:val="en-US"/>
        </w:rPr>
        <w:t>ou</w:t>
      </w:r>
      <w:r w:rsidR="00703E58">
        <w:rPr>
          <w:rFonts w:cs="Calibri"/>
          <w:lang w:val="en-US"/>
        </w:rPr>
        <w:t>t</w:t>
      </w:r>
      <w:r w:rsidRPr="000E03C8">
        <w:rPr>
          <w:rFonts w:cs="Calibri"/>
        </w:rPr>
        <w:t xml:space="preserve"> amount.</w:t>
      </w:r>
    </w:p>
    <w:p w14:paraId="6E686D69" w14:textId="77777777" w:rsidR="00105E31" w:rsidRPr="00BC5048" w:rsidRDefault="00105E31" w:rsidP="00105E31">
      <w:pPr>
        <w:pStyle w:val="ListParagraph"/>
        <w:ind w:left="0"/>
        <w:rPr>
          <w:rFonts w:cs="Calibri"/>
        </w:rPr>
      </w:pPr>
    </w:p>
    <w:p w14:paraId="373A464A" w14:textId="1EA627B1" w:rsidR="00105E31" w:rsidRPr="00F454D7" w:rsidRDefault="004401A4" w:rsidP="00105E31">
      <w:pPr>
        <w:pStyle w:val="Heading3"/>
        <w:ind w:left="720"/>
      </w:pPr>
      <w:bookmarkStart w:id="42" w:name="_Toc67047587"/>
      <w:bookmarkStart w:id="43" w:name="_Toc73372463"/>
      <w:r>
        <w:rPr>
          <w:lang w:val="en-US"/>
        </w:rPr>
        <w:t xml:space="preserve">Reverse charge protocol </w:t>
      </w:r>
      <w:bookmarkEnd w:id="42"/>
      <w:bookmarkEnd w:id="43"/>
    </w:p>
    <w:p w14:paraId="4FD8A993" w14:textId="080720A0" w:rsidR="00F5786D" w:rsidRDefault="00F5786D" w:rsidP="00105E31">
      <w:pPr>
        <w:rPr>
          <w:rFonts w:cs="Calibri"/>
          <w:highlight w:val="lightGray"/>
        </w:rPr>
      </w:pPr>
      <w:r w:rsidRPr="00F5786D">
        <w:rPr>
          <w:rFonts w:cs="Calibri"/>
        </w:rPr>
        <w:t xml:space="preserve">For </w:t>
      </w:r>
      <w:r w:rsidR="00F24839">
        <w:rPr>
          <w:rFonts w:cs="Calibri"/>
          <w:lang w:val="en-US"/>
        </w:rPr>
        <w:t>reverse charge</w:t>
      </w:r>
      <w:r w:rsidRPr="00F5786D">
        <w:rPr>
          <w:rFonts w:cs="Calibri"/>
        </w:rPr>
        <w:t xml:space="preserve"> protocols, a new combination needs to be added </w:t>
      </w:r>
      <w:r w:rsidR="00367672">
        <w:rPr>
          <w:rFonts w:cs="Calibri"/>
          <w:lang w:val="en-US"/>
        </w:rPr>
        <w:t>that</w:t>
      </w:r>
      <w:r w:rsidRPr="00F5786D">
        <w:rPr>
          <w:rFonts w:cs="Calibri"/>
        </w:rPr>
        <w:t xml:space="preserve"> </w:t>
      </w:r>
      <w:r w:rsidR="002D4C13">
        <w:rPr>
          <w:rFonts w:cs="Calibri"/>
          <w:lang w:val="en-US"/>
        </w:rPr>
        <w:t xml:space="preserve">includes </w:t>
      </w:r>
      <w:r w:rsidR="00236DEF">
        <w:rPr>
          <w:rFonts w:cs="Calibri"/>
          <w:lang w:val="en-US"/>
        </w:rPr>
        <w:t>a</w:t>
      </w:r>
      <w:r w:rsidRPr="00F5786D">
        <w:rPr>
          <w:rFonts w:cs="Calibri"/>
        </w:rPr>
        <w:t xml:space="preserve"> </w:t>
      </w:r>
      <w:r w:rsidRPr="00367672">
        <w:rPr>
          <w:rFonts w:cs="Calibri"/>
          <w:b/>
          <w:bCs/>
        </w:rPr>
        <w:t>VAT</w:t>
      </w:r>
      <w:r w:rsidR="00367672" w:rsidRPr="00367672">
        <w:rPr>
          <w:rFonts w:cs="Calibri"/>
          <w:b/>
          <w:bCs/>
          <w:lang w:val="en-US"/>
        </w:rPr>
        <w:t xml:space="preserve"> Product Posting Group</w:t>
      </w:r>
      <w:r w:rsidRPr="00F5786D">
        <w:rPr>
          <w:rFonts w:cs="Calibri"/>
        </w:rPr>
        <w:t>.</w:t>
      </w:r>
    </w:p>
    <w:p w14:paraId="208751BC" w14:textId="2C8B819C" w:rsidR="00B13CC3" w:rsidRPr="00B13CC3" w:rsidRDefault="00B13CC3" w:rsidP="00105E31">
      <w:pPr>
        <w:rPr>
          <w:rFonts w:cs="Calibri"/>
          <w:highlight w:val="lightGray"/>
          <w:lang w:val="en-US"/>
        </w:rPr>
      </w:pPr>
      <w:r w:rsidRPr="00B13CC3">
        <w:rPr>
          <w:rFonts w:cs="Calibri"/>
        </w:rPr>
        <w:t xml:space="preserve">In </w:t>
      </w:r>
      <w:r>
        <w:rPr>
          <w:rFonts w:cs="Calibri"/>
          <w:lang w:val="en-US"/>
        </w:rPr>
        <w:t xml:space="preserve">the </w:t>
      </w:r>
      <w:r w:rsidRPr="000A2008">
        <w:rPr>
          <w:rFonts w:cs="Calibri"/>
          <w:b/>
          <w:bCs/>
          <w:lang w:val="en-US"/>
        </w:rPr>
        <w:t xml:space="preserve">VAT </w:t>
      </w:r>
      <w:r w:rsidRPr="000A2008">
        <w:rPr>
          <w:rFonts w:cs="Calibri"/>
          <w:b/>
          <w:bCs/>
        </w:rPr>
        <w:t>Posting Setup</w:t>
      </w:r>
      <w:r w:rsidRPr="00B13CC3">
        <w:rPr>
          <w:rFonts w:cs="Calibri"/>
        </w:rPr>
        <w:t>, the following settings are made for the new groups</w:t>
      </w:r>
      <w:r>
        <w:rPr>
          <w:rFonts w:cs="Calibri"/>
          <w:lang w:val="en-US"/>
        </w:rPr>
        <w:t>:</w:t>
      </w:r>
    </w:p>
    <w:p w14:paraId="18C7E079" w14:textId="5A890CD7" w:rsidR="00105E31" w:rsidRDefault="00105E31" w:rsidP="00105E31">
      <w:pPr>
        <w:rPr>
          <w:rFonts w:cs="Calibri"/>
        </w:rPr>
      </w:pPr>
    </w:p>
    <w:p w14:paraId="46FB495D" w14:textId="21CE60B4" w:rsidR="00105E31" w:rsidRPr="007535F9" w:rsidRDefault="007535F9" w:rsidP="007535F9">
      <w:pPr>
        <w:rPr>
          <w:rFonts w:cs="Calibri"/>
        </w:rPr>
      </w:pPr>
      <w:r>
        <w:rPr>
          <w:noProof/>
        </w:rPr>
        <w:drawing>
          <wp:inline distT="0" distB="0" distL="0" distR="0" wp14:anchorId="75C90853" wp14:editId="45E2B51E">
            <wp:extent cx="5967095" cy="1119505"/>
            <wp:effectExtent l="0" t="0" r="0" b="444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67095" cy="1119505"/>
                    </a:xfrm>
                    <a:prstGeom prst="rect">
                      <a:avLst/>
                    </a:prstGeom>
                    <a:noFill/>
                    <a:ln>
                      <a:noFill/>
                    </a:ln>
                  </pic:spPr>
                </pic:pic>
              </a:graphicData>
            </a:graphic>
          </wp:inline>
        </w:drawing>
      </w:r>
    </w:p>
    <w:p w14:paraId="257F7AF2" w14:textId="77777777" w:rsidR="00105E31" w:rsidRPr="00BC5048" w:rsidRDefault="00105E31" w:rsidP="00105E31">
      <w:pPr>
        <w:pStyle w:val="ListParagraph"/>
        <w:rPr>
          <w:rFonts w:cs="Calibri"/>
        </w:rPr>
      </w:pPr>
    </w:p>
    <w:p w14:paraId="2F59B5FD" w14:textId="050851D8" w:rsidR="00651433" w:rsidRDefault="00651433" w:rsidP="00651433">
      <w:pPr>
        <w:pStyle w:val="ListParagraph"/>
        <w:ind w:left="0"/>
        <w:rPr>
          <w:rFonts w:cs="Calibri"/>
          <w:highlight w:val="lightGray"/>
        </w:rPr>
      </w:pPr>
      <w:r w:rsidRPr="00543525">
        <w:rPr>
          <w:rFonts w:cs="Calibri"/>
        </w:rPr>
        <w:t xml:space="preserve">A combination of </w:t>
      </w:r>
      <w:r w:rsidRPr="00FF7C9E">
        <w:rPr>
          <w:rFonts w:cs="Calibri"/>
          <w:b/>
          <w:bCs/>
        </w:rPr>
        <w:t xml:space="preserve">VAT </w:t>
      </w:r>
      <w:r w:rsidRPr="00FF7C9E">
        <w:rPr>
          <w:rFonts w:cs="Calibri"/>
          <w:b/>
          <w:bCs/>
          <w:lang w:val="en-US"/>
        </w:rPr>
        <w:t>B</w:t>
      </w:r>
      <w:r w:rsidRPr="00FF7C9E">
        <w:rPr>
          <w:rFonts w:cs="Calibri"/>
          <w:b/>
          <w:bCs/>
        </w:rPr>
        <w:t xml:space="preserve">usiness </w:t>
      </w:r>
      <w:r w:rsidRPr="00FF7C9E">
        <w:rPr>
          <w:rFonts w:cs="Calibri"/>
          <w:b/>
          <w:bCs/>
          <w:lang w:val="en-US"/>
        </w:rPr>
        <w:t>Posting</w:t>
      </w:r>
      <w:r w:rsidRPr="00FF7C9E">
        <w:rPr>
          <w:rFonts w:cs="Calibri"/>
          <w:b/>
          <w:bCs/>
        </w:rPr>
        <w:t xml:space="preserve"> </w:t>
      </w:r>
      <w:r w:rsidRPr="00FF7C9E">
        <w:rPr>
          <w:rFonts w:cs="Calibri"/>
          <w:b/>
          <w:bCs/>
          <w:lang w:val="en-US"/>
        </w:rPr>
        <w:t>G</w:t>
      </w:r>
      <w:r w:rsidRPr="00FF7C9E">
        <w:rPr>
          <w:rFonts w:cs="Calibri"/>
          <w:b/>
          <w:bCs/>
        </w:rPr>
        <w:t>roup</w:t>
      </w:r>
      <w:r w:rsidRPr="00543525">
        <w:rPr>
          <w:rFonts w:cs="Calibri"/>
        </w:rPr>
        <w:t xml:space="preserve"> </w:t>
      </w:r>
      <w:r>
        <w:rPr>
          <w:rFonts w:cs="Calibri"/>
          <w:lang w:val="en-US"/>
        </w:rPr>
        <w:t>for VAT protocols</w:t>
      </w:r>
      <w:r w:rsidRPr="00543525">
        <w:rPr>
          <w:rFonts w:cs="Calibri"/>
        </w:rPr>
        <w:t xml:space="preserve"> and the new </w:t>
      </w:r>
      <w:r w:rsidRPr="00DC7A39">
        <w:rPr>
          <w:rFonts w:cs="Calibri"/>
          <w:b/>
          <w:bCs/>
          <w:lang w:val="en-US"/>
        </w:rPr>
        <w:t>VAT Product Posting Group</w:t>
      </w:r>
      <w:r>
        <w:rPr>
          <w:rFonts w:cs="Calibri"/>
          <w:b/>
          <w:bCs/>
          <w:lang w:val="en-US"/>
        </w:rPr>
        <w:t>s</w:t>
      </w:r>
      <w:r w:rsidRPr="00543525">
        <w:rPr>
          <w:rFonts w:cs="Calibri"/>
        </w:rPr>
        <w:t xml:space="preserve"> </w:t>
      </w:r>
      <w:r>
        <w:rPr>
          <w:rFonts w:cs="Calibri"/>
          <w:lang w:val="en-US"/>
        </w:rPr>
        <w:t>is</w:t>
      </w:r>
      <w:r w:rsidRPr="00543525">
        <w:rPr>
          <w:rFonts w:cs="Calibri"/>
        </w:rPr>
        <w:t xml:space="preserve"> selected. The fields are filled in as follows:</w:t>
      </w:r>
    </w:p>
    <w:p w14:paraId="566A5F79" w14:textId="77777777" w:rsidR="00105E31" w:rsidRPr="00BC5048" w:rsidRDefault="00105E31" w:rsidP="00105E31">
      <w:pPr>
        <w:pStyle w:val="ListParagraph"/>
        <w:rPr>
          <w:rFonts w:cs="Calibri"/>
        </w:rPr>
      </w:pPr>
    </w:p>
    <w:p w14:paraId="49DD75E1" w14:textId="612E5027" w:rsidR="00105E31" w:rsidRPr="0034258C" w:rsidRDefault="00D00C8D" w:rsidP="00953A1C">
      <w:pPr>
        <w:pStyle w:val="ListParagraph"/>
        <w:numPr>
          <w:ilvl w:val="0"/>
          <w:numId w:val="16"/>
        </w:numPr>
        <w:spacing w:before="200" w:after="200" w:line="276" w:lineRule="auto"/>
        <w:rPr>
          <w:rFonts w:cs="Calibri"/>
          <w:b/>
        </w:rPr>
      </w:pPr>
      <w:r w:rsidRPr="00C03377">
        <w:rPr>
          <w:rFonts w:cs="Calibri"/>
          <w:b/>
          <w:bCs/>
        </w:rPr>
        <w:t>VAT calculation type</w:t>
      </w:r>
      <w:r w:rsidR="00105E31" w:rsidRPr="0034258C">
        <w:rPr>
          <w:rFonts w:cs="Calibri"/>
          <w:b/>
        </w:rPr>
        <w:t xml:space="preserve"> – </w:t>
      </w:r>
      <w:r w:rsidR="00796C4A">
        <w:rPr>
          <w:rFonts w:cs="Calibri"/>
          <w:lang w:val="en-US"/>
        </w:rPr>
        <w:t>Full VAT</w:t>
      </w:r>
      <w:r w:rsidR="00105E31" w:rsidRPr="0034258C">
        <w:rPr>
          <w:rFonts w:cs="Calibri"/>
          <w:b/>
        </w:rPr>
        <w:t>;</w:t>
      </w:r>
    </w:p>
    <w:p w14:paraId="5000192C" w14:textId="0E5D3A1F"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20</w:t>
      </w:r>
      <w:r w:rsidR="00105E31" w:rsidRPr="0034258C">
        <w:rPr>
          <w:rFonts w:cs="Calibri"/>
          <w:b/>
        </w:rPr>
        <w:t>;</w:t>
      </w:r>
    </w:p>
    <w:p w14:paraId="2ED27E0F" w14:textId="5FA32D6D"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Sales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C3ACD74" w14:textId="531BAB81"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Purchases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6E8CA55" w14:textId="4563B567" w:rsidR="00105E31" w:rsidRPr="0034258C" w:rsidRDefault="00485CE6" w:rsidP="00953A1C">
      <w:pPr>
        <w:pStyle w:val="ListParagraph"/>
        <w:numPr>
          <w:ilvl w:val="0"/>
          <w:numId w:val="16"/>
        </w:numPr>
        <w:spacing w:before="200" w:after="200" w:line="276" w:lineRule="auto"/>
        <w:rPr>
          <w:rFonts w:cs="Calibri"/>
          <w:b/>
        </w:rPr>
      </w:pPr>
      <w:r>
        <w:rPr>
          <w:rFonts w:cs="Calibri"/>
          <w:b/>
          <w:lang w:val="en-US"/>
        </w:rPr>
        <w:t>VAT Refund Account</w:t>
      </w:r>
      <w:r w:rsidR="00105E31" w:rsidRPr="0034258C">
        <w:rPr>
          <w:rFonts w:cs="Calibri"/>
          <w:b/>
        </w:rPr>
        <w:t xml:space="preserve"> – </w:t>
      </w:r>
      <w:r w:rsidR="00105E31" w:rsidRPr="0034258C">
        <w:rPr>
          <w:rFonts w:cs="Calibri"/>
        </w:rPr>
        <w:t>xxxxx</w:t>
      </w:r>
      <w:r w:rsidR="00105E31" w:rsidRPr="0034258C">
        <w:rPr>
          <w:rFonts w:cs="Calibri"/>
          <w:b/>
        </w:rPr>
        <w:t>;</w:t>
      </w:r>
    </w:p>
    <w:p w14:paraId="3BA70E00" w14:textId="2385F5CC" w:rsidR="00105E31" w:rsidRPr="0034258C" w:rsidRDefault="00370631" w:rsidP="00953A1C">
      <w:pPr>
        <w:pStyle w:val="ListParagraph"/>
        <w:numPr>
          <w:ilvl w:val="0"/>
          <w:numId w:val="16"/>
        </w:numPr>
        <w:spacing w:before="200" w:after="200" w:line="276" w:lineRule="auto"/>
        <w:rPr>
          <w:rFonts w:cs="Calibri"/>
          <w:b/>
        </w:rPr>
      </w:pPr>
      <w:r>
        <w:rPr>
          <w:rFonts w:cs="Calibri"/>
          <w:b/>
          <w:lang w:val="en-US"/>
        </w:rPr>
        <w:t>Transaction Type</w:t>
      </w:r>
      <w:r w:rsidR="00105E31" w:rsidRPr="0034258C">
        <w:rPr>
          <w:rFonts w:cs="Calibri"/>
          <w:b/>
        </w:rPr>
        <w:t xml:space="preserve"> – </w:t>
      </w:r>
      <w:r>
        <w:rPr>
          <w:rFonts w:cs="Calibri"/>
          <w:lang w:val="en-US"/>
        </w:rPr>
        <w:t>Total</w:t>
      </w:r>
      <w:r w:rsidR="00105E31" w:rsidRPr="0034258C">
        <w:rPr>
          <w:rFonts w:cs="Calibri"/>
          <w:b/>
        </w:rPr>
        <w:t>;</w:t>
      </w:r>
    </w:p>
    <w:p w14:paraId="12D0D7CA" w14:textId="0D0876E2" w:rsidR="00105E31" w:rsidRPr="0034258C" w:rsidRDefault="00E410BB" w:rsidP="00953A1C">
      <w:pPr>
        <w:pStyle w:val="ListParagraph"/>
        <w:numPr>
          <w:ilvl w:val="0"/>
          <w:numId w:val="16"/>
        </w:numPr>
        <w:spacing w:before="200" w:after="200" w:line="276" w:lineRule="auto"/>
        <w:rPr>
          <w:rFonts w:cs="Calibri"/>
          <w:b/>
        </w:rPr>
      </w:pPr>
      <w:r>
        <w:rPr>
          <w:rFonts w:cs="Calibri"/>
          <w:b/>
          <w:lang w:val="en-US"/>
        </w:rPr>
        <w:t xml:space="preserve">Specific </w:t>
      </w:r>
      <w:r w:rsidR="002D4C13">
        <w:rPr>
          <w:rFonts w:cs="Calibri"/>
          <w:b/>
          <w:lang w:val="en-US"/>
        </w:rPr>
        <w:t>Purchase</w:t>
      </w:r>
      <w:r>
        <w:rPr>
          <w:rFonts w:cs="Calibri"/>
          <w:b/>
          <w:lang w:val="en-US"/>
        </w:rPr>
        <w:t xml:space="preserve"> Art.1</w:t>
      </w:r>
      <w:r w:rsidR="00105E31" w:rsidRPr="0034258C">
        <w:rPr>
          <w:rFonts w:cs="Calibri"/>
          <w:b/>
        </w:rPr>
        <w:t xml:space="preserve">63а – </w:t>
      </w:r>
      <w:r w:rsidR="00105E31" w:rsidRPr="0034258C">
        <w:rPr>
          <w:rFonts w:cs="Calibri"/>
        </w:rPr>
        <w:t xml:space="preserve">01 </w:t>
      </w:r>
      <w:r>
        <w:rPr>
          <w:rFonts w:cs="Calibri"/>
          <w:lang w:val="en-US"/>
        </w:rPr>
        <w:t>or</w:t>
      </w:r>
      <w:r w:rsidR="00105E31" w:rsidRPr="0034258C">
        <w:rPr>
          <w:rFonts w:cs="Calibri"/>
        </w:rPr>
        <w:t xml:space="preserve"> 02</w:t>
      </w:r>
      <w:r w:rsidR="00105E31" w:rsidRPr="0034258C">
        <w:rPr>
          <w:rFonts w:cs="Calibri"/>
          <w:b/>
        </w:rPr>
        <w:t>;</w:t>
      </w:r>
    </w:p>
    <w:p w14:paraId="70F3264A" w14:textId="720805FA" w:rsidR="00105E31" w:rsidRPr="0034258C" w:rsidRDefault="00E95056" w:rsidP="00953A1C">
      <w:pPr>
        <w:pStyle w:val="ListParagraph"/>
        <w:numPr>
          <w:ilvl w:val="0"/>
          <w:numId w:val="16"/>
        </w:numPr>
        <w:spacing w:before="200" w:after="200" w:line="276" w:lineRule="auto"/>
        <w:rPr>
          <w:rFonts w:cs="Calibri"/>
          <w:b/>
        </w:rPr>
      </w:pPr>
      <w:r>
        <w:rPr>
          <w:rFonts w:cs="Calibri"/>
          <w:b/>
          <w:lang w:val="en-US"/>
        </w:rPr>
        <w:t>VAT Classification Code</w:t>
      </w:r>
      <w:r w:rsidR="00105E31" w:rsidRPr="0034258C">
        <w:rPr>
          <w:rFonts w:cs="Calibri"/>
          <w:b/>
        </w:rPr>
        <w:t xml:space="preserve"> – </w:t>
      </w:r>
      <w:r w:rsidR="00105E31" w:rsidRPr="0034258C">
        <w:rPr>
          <w:rFonts w:cs="Calibri"/>
        </w:rPr>
        <w:t>02</w:t>
      </w:r>
      <w:r w:rsidR="00105E31" w:rsidRPr="0034258C">
        <w:rPr>
          <w:rFonts w:cs="Calibri"/>
          <w:b/>
        </w:rPr>
        <w:t>;</w:t>
      </w:r>
    </w:p>
    <w:p w14:paraId="3B10D0C8" w14:textId="77777777" w:rsidR="00105E31" w:rsidRPr="00BC5048" w:rsidRDefault="00105E31" w:rsidP="00105E31">
      <w:pPr>
        <w:pStyle w:val="ListParagraph"/>
        <w:rPr>
          <w:rFonts w:cs="Calibri"/>
        </w:rPr>
      </w:pPr>
    </w:p>
    <w:p w14:paraId="3FDD410B" w14:textId="0E0BE524" w:rsidR="00777BD5" w:rsidRDefault="00777BD5" w:rsidP="00105E31">
      <w:pPr>
        <w:rPr>
          <w:rFonts w:cs="Calibri"/>
          <w:highlight w:val="lightGray"/>
        </w:rPr>
      </w:pPr>
      <w:r w:rsidRPr="00777BD5">
        <w:rPr>
          <w:rFonts w:cs="Calibri"/>
        </w:rPr>
        <w:lastRenderedPageBreak/>
        <w:t xml:space="preserve">A new </w:t>
      </w:r>
      <w:r w:rsidRPr="00461824">
        <w:rPr>
          <w:rFonts w:cs="Calibri"/>
          <w:b/>
          <w:bCs/>
          <w:lang w:val="en-US"/>
        </w:rPr>
        <w:t>"</w:t>
      </w:r>
      <w:r w:rsidRPr="00461824">
        <w:rPr>
          <w:rFonts w:cs="Calibri"/>
          <w:b/>
          <w:bCs/>
        </w:rPr>
        <w:t xml:space="preserve">Ground for </w:t>
      </w:r>
      <w:r w:rsidR="00AB4E98" w:rsidRPr="00461824">
        <w:rPr>
          <w:rFonts w:cs="Calibri"/>
          <w:b/>
          <w:bCs/>
          <w:lang w:val="en-US"/>
        </w:rPr>
        <w:t>I</w:t>
      </w:r>
      <w:r w:rsidRPr="00461824">
        <w:rPr>
          <w:rFonts w:cs="Calibri"/>
          <w:b/>
          <w:bCs/>
        </w:rPr>
        <w:t>ssue"</w:t>
      </w:r>
      <w:r w:rsidRPr="00777BD5">
        <w:rPr>
          <w:rFonts w:cs="Calibri"/>
        </w:rPr>
        <w:t xml:space="preserve"> </w:t>
      </w:r>
      <w:r w:rsidR="00D857A1">
        <w:rPr>
          <w:rFonts w:cs="Calibri"/>
          <w:lang w:val="en-US"/>
        </w:rPr>
        <w:t xml:space="preserve">of </w:t>
      </w:r>
      <w:r w:rsidRPr="00777BD5">
        <w:rPr>
          <w:rFonts w:cs="Calibri"/>
        </w:rPr>
        <w:t xml:space="preserve">a </w:t>
      </w:r>
      <w:r w:rsidR="00A72553">
        <w:rPr>
          <w:rFonts w:cs="Calibri"/>
          <w:lang w:val="en-US"/>
        </w:rPr>
        <w:t>reverse charge</w:t>
      </w:r>
      <w:r w:rsidRPr="00777BD5">
        <w:rPr>
          <w:rFonts w:cs="Calibri"/>
        </w:rPr>
        <w:t xml:space="preserve"> protocol is </w:t>
      </w:r>
      <w:r w:rsidR="00A72553">
        <w:rPr>
          <w:rFonts w:cs="Calibri"/>
          <w:lang w:val="en-US"/>
        </w:rPr>
        <w:t>entered</w:t>
      </w:r>
      <w:r w:rsidRPr="00777BD5">
        <w:rPr>
          <w:rFonts w:cs="Calibri"/>
        </w:rPr>
        <w:t xml:space="preserve"> </w:t>
      </w:r>
      <w:r w:rsidR="00410B8A">
        <w:rPr>
          <w:rFonts w:cs="Calibri"/>
          <w:lang w:val="en-US"/>
        </w:rPr>
        <w:t xml:space="preserve">- </w:t>
      </w:r>
      <w:r w:rsidRPr="00461824">
        <w:rPr>
          <w:rFonts w:cs="Calibri"/>
          <w:b/>
          <w:bCs/>
        </w:rPr>
        <w:t xml:space="preserve">"VAT reverse charge </w:t>
      </w:r>
      <w:r w:rsidR="005335E4" w:rsidRPr="00461824">
        <w:rPr>
          <w:rFonts w:cs="Calibri"/>
          <w:b/>
          <w:bCs/>
          <w:lang w:val="en-US"/>
        </w:rPr>
        <w:t>A</w:t>
      </w:r>
      <w:r w:rsidRPr="00461824">
        <w:rPr>
          <w:rFonts w:cs="Calibri"/>
          <w:b/>
          <w:bCs/>
        </w:rPr>
        <w:t>rt.163</w:t>
      </w:r>
      <w:r w:rsidR="00410B8A" w:rsidRPr="00461824">
        <w:rPr>
          <w:rFonts w:cs="Calibri"/>
          <w:b/>
          <w:bCs/>
          <w:lang w:val="en-US"/>
        </w:rPr>
        <w:t>a (</w:t>
      </w:r>
      <w:r w:rsidRPr="00461824">
        <w:rPr>
          <w:rFonts w:cs="Calibri"/>
          <w:b/>
          <w:bCs/>
        </w:rPr>
        <w:t>2</w:t>
      </w:r>
      <w:r w:rsidR="00410B8A" w:rsidRPr="00461824">
        <w:rPr>
          <w:rFonts w:cs="Calibri"/>
          <w:b/>
          <w:bCs/>
          <w:lang w:val="en-US"/>
        </w:rPr>
        <w:t>)</w:t>
      </w:r>
      <w:r w:rsidRPr="00461824">
        <w:rPr>
          <w:rFonts w:cs="Calibri"/>
          <w:b/>
          <w:bCs/>
        </w:rPr>
        <w:t xml:space="preserve"> of the VAT Act"</w:t>
      </w:r>
      <w:r w:rsidRPr="00777BD5">
        <w:rPr>
          <w:rFonts w:cs="Calibri"/>
        </w:rPr>
        <w:t xml:space="preserve">, as well as a new </w:t>
      </w:r>
      <w:r w:rsidRPr="00461824">
        <w:rPr>
          <w:rFonts w:cs="Calibri"/>
          <w:b/>
          <w:bCs/>
        </w:rPr>
        <w:t>"</w:t>
      </w:r>
      <w:r w:rsidR="00AC7F81" w:rsidRPr="00461824">
        <w:rPr>
          <w:rFonts w:cs="Calibri"/>
          <w:b/>
          <w:bCs/>
          <w:lang w:val="en-US"/>
        </w:rPr>
        <w:t>Ground</w:t>
      </w:r>
      <w:r w:rsidRPr="00461824">
        <w:rPr>
          <w:rFonts w:cs="Calibri"/>
          <w:b/>
          <w:bCs/>
        </w:rPr>
        <w:t xml:space="preserve"> for </w:t>
      </w:r>
      <w:r w:rsidR="00AC7F81" w:rsidRPr="00461824">
        <w:rPr>
          <w:rFonts w:cs="Calibri"/>
          <w:b/>
          <w:bCs/>
          <w:lang w:val="en-US"/>
        </w:rPr>
        <w:t>N</w:t>
      </w:r>
      <w:r w:rsidRPr="00461824">
        <w:rPr>
          <w:rFonts w:cs="Calibri"/>
          <w:b/>
          <w:bCs/>
        </w:rPr>
        <w:t>on-</w:t>
      </w:r>
      <w:r w:rsidR="00AC7F81" w:rsidRPr="00461824">
        <w:rPr>
          <w:rFonts w:cs="Calibri"/>
          <w:b/>
          <w:bCs/>
          <w:lang w:val="en-US"/>
        </w:rPr>
        <w:t>issue</w:t>
      </w:r>
      <w:r w:rsidRPr="00461824">
        <w:rPr>
          <w:rFonts w:cs="Calibri"/>
          <w:b/>
          <w:bCs/>
        </w:rPr>
        <w:t xml:space="preserve"> of VAT"</w:t>
      </w:r>
      <w:r w:rsidRPr="00777BD5">
        <w:rPr>
          <w:rFonts w:cs="Calibri"/>
        </w:rPr>
        <w:t xml:space="preserve"> - </w:t>
      </w:r>
      <w:r w:rsidRPr="00461824">
        <w:rPr>
          <w:rFonts w:cs="Calibri"/>
          <w:b/>
          <w:bCs/>
        </w:rPr>
        <w:t xml:space="preserve">"VAT reverse charge </w:t>
      </w:r>
      <w:r w:rsidR="005335E4" w:rsidRPr="00461824">
        <w:rPr>
          <w:rFonts w:cs="Calibri"/>
          <w:b/>
          <w:bCs/>
          <w:lang w:val="en-US"/>
        </w:rPr>
        <w:t>A</w:t>
      </w:r>
      <w:r w:rsidRPr="00461824">
        <w:rPr>
          <w:rFonts w:cs="Calibri"/>
          <w:b/>
          <w:bCs/>
        </w:rPr>
        <w:t>rt.163</w:t>
      </w:r>
      <w:r w:rsidR="005335E4" w:rsidRPr="00461824">
        <w:rPr>
          <w:rFonts w:cs="Calibri"/>
          <w:b/>
          <w:bCs/>
          <w:lang w:val="en-US"/>
        </w:rPr>
        <w:t>a</w:t>
      </w:r>
      <w:r w:rsidRPr="00461824">
        <w:rPr>
          <w:rFonts w:cs="Calibri"/>
          <w:b/>
          <w:bCs/>
        </w:rPr>
        <w:t xml:space="preserve"> </w:t>
      </w:r>
      <w:r w:rsidR="005335E4" w:rsidRPr="00461824">
        <w:rPr>
          <w:rFonts w:cs="Calibri"/>
          <w:b/>
          <w:bCs/>
          <w:lang w:val="en-US"/>
        </w:rPr>
        <w:t>(</w:t>
      </w:r>
      <w:r w:rsidRPr="00461824">
        <w:rPr>
          <w:rFonts w:cs="Calibri"/>
          <w:b/>
          <w:bCs/>
        </w:rPr>
        <w:t>2</w:t>
      </w:r>
      <w:r w:rsidR="005335E4" w:rsidRPr="00461824">
        <w:rPr>
          <w:rFonts w:cs="Calibri"/>
          <w:b/>
          <w:bCs/>
          <w:lang w:val="en-US"/>
        </w:rPr>
        <w:t>)</w:t>
      </w:r>
      <w:r w:rsidRPr="00461824">
        <w:rPr>
          <w:rFonts w:cs="Calibri"/>
          <w:b/>
          <w:bCs/>
        </w:rPr>
        <w:t xml:space="preserve"> of the VAT Act”</w:t>
      </w:r>
      <w:r w:rsidRPr="00777BD5">
        <w:rPr>
          <w:rFonts w:cs="Calibri"/>
        </w:rPr>
        <w:t>.</w:t>
      </w:r>
    </w:p>
    <w:p w14:paraId="4C1990C7" w14:textId="77777777" w:rsidR="00105E31" w:rsidRDefault="00105E31" w:rsidP="00105E31">
      <w:pPr>
        <w:rPr>
          <w:rFonts w:cs="Calibri"/>
          <w:b/>
        </w:rPr>
      </w:pPr>
    </w:p>
    <w:p w14:paraId="0BD3FE15" w14:textId="638B1FED" w:rsidR="00105E31" w:rsidRPr="00BC5048" w:rsidRDefault="00D67047" w:rsidP="00105E31">
      <w:pPr>
        <w:rPr>
          <w:rFonts w:cs="Calibri"/>
          <w:b/>
        </w:rPr>
      </w:pPr>
      <w:r>
        <w:rPr>
          <w:rFonts w:cs="Calibri"/>
          <w:b/>
          <w:lang w:val="en-US"/>
        </w:rPr>
        <w:t>Note</w:t>
      </w:r>
      <w:r w:rsidR="00105E31" w:rsidRPr="00BC5048">
        <w:rPr>
          <w:rFonts w:cs="Calibri"/>
          <w:b/>
        </w:rPr>
        <w:t xml:space="preserve">: </w:t>
      </w:r>
      <w:r w:rsidR="00F83844" w:rsidRPr="00F83844">
        <w:rPr>
          <w:rFonts w:cs="Calibri"/>
        </w:rPr>
        <w:t xml:space="preserve">When posting a Protocol for waste or cereals, </w:t>
      </w:r>
      <w:r w:rsidR="00F83844">
        <w:rPr>
          <w:rFonts w:cs="Calibri"/>
          <w:lang w:val="en-US"/>
        </w:rPr>
        <w:t>you need</w:t>
      </w:r>
      <w:r w:rsidR="00F83844" w:rsidRPr="00F83844">
        <w:rPr>
          <w:rFonts w:cs="Calibri"/>
        </w:rPr>
        <w:t xml:space="preserve"> to change the </w:t>
      </w:r>
      <w:r w:rsidR="00F83844" w:rsidRPr="00F83844">
        <w:rPr>
          <w:rFonts w:cs="Calibri"/>
          <w:b/>
          <w:bCs/>
        </w:rPr>
        <w:t xml:space="preserve">VAT </w:t>
      </w:r>
      <w:r w:rsidR="00F83844" w:rsidRPr="00F83844">
        <w:rPr>
          <w:rFonts w:cs="Calibri"/>
          <w:b/>
          <w:bCs/>
          <w:lang w:val="en-US"/>
        </w:rPr>
        <w:t>Product Posting Group</w:t>
      </w:r>
      <w:r w:rsidR="00F83844">
        <w:rPr>
          <w:rFonts w:cs="Calibri"/>
          <w:lang w:val="en-US"/>
        </w:rPr>
        <w:t xml:space="preserve"> along the lines</w:t>
      </w:r>
      <w:r w:rsidR="00F83844" w:rsidRPr="00F83844">
        <w:rPr>
          <w:rFonts w:cs="Calibri"/>
        </w:rPr>
        <w:t>.</w:t>
      </w:r>
      <w:r w:rsidR="00105E31" w:rsidRPr="0034258C">
        <w:rPr>
          <w:rFonts w:cs="Calibri"/>
        </w:rPr>
        <w:t xml:space="preserve"> </w:t>
      </w:r>
      <w:r w:rsidR="00447E4C" w:rsidRPr="00447E4C">
        <w:rPr>
          <w:rFonts w:cs="Calibri"/>
        </w:rPr>
        <w:t xml:space="preserve">If not changed, the protocol will be displayed in the </w:t>
      </w:r>
      <w:r w:rsidR="00447E4C">
        <w:rPr>
          <w:rFonts w:cs="Calibri"/>
          <w:lang w:val="en-US"/>
        </w:rPr>
        <w:t>ledger</w:t>
      </w:r>
      <w:r w:rsidR="00447E4C" w:rsidRPr="00447E4C">
        <w:rPr>
          <w:rFonts w:cs="Calibri"/>
        </w:rPr>
        <w:t xml:space="preserve"> without the </w:t>
      </w:r>
      <w:r w:rsidR="00C60F40">
        <w:rPr>
          <w:rFonts w:cs="Calibri"/>
          <w:lang w:val="en-US"/>
        </w:rPr>
        <w:t>require</w:t>
      </w:r>
      <w:r w:rsidR="00A707E1">
        <w:rPr>
          <w:rFonts w:cs="Calibri"/>
          <w:lang w:val="en-US"/>
        </w:rPr>
        <w:t>d</w:t>
      </w:r>
      <w:r w:rsidR="00447E4C" w:rsidRPr="00447E4C">
        <w:rPr>
          <w:rFonts w:cs="Calibri"/>
        </w:rPr>
        <w:t xml:space="preserve"> details.</w:t>
      </w:r>
    </w:p>
    <w:p w14:paraId="5EC732A9" w14:textId="77777777" w:rsidR="00105E31" w:rsidRPr="00BC5048" w:rsidRDefault="00105E31" w:rsidP="00105E31">
      <w:pPr>
        <w:rPr>
          <w:rFonts w:cs="Calibri"/>
          <w:b/>
        </w:rPr>
      </w:pPr>
    </w:p>
    <w:p w14:paraId="1AEF5EBB" w14:textId="428A642F" w:rsidR="00105E31" w:rsidRDefault="007535F9" w:rsidP="00105E31">
      <w:pPr>
        <w:rPr>
          <w:rFonts w:cs="Calibri"/>
          <w:b/>
        </w:rPr>
      </w:pPr>
      <w:r>
        <w:rPr>
          <w:rFonts w:cs="Calibri"/>
          <w:b/>
          <w:noProof/>
        </w:rPr>
        <w:drawing>
          <wp:inline distT="0" distB="0" distL="0" distR="0" wp14:anchorId="05ADBD81" wp14:editId="2BB6DC34">
            <wp:extent cx="4536880" cy="2210262"/>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40715" cy="2212130"/>
                    </a:xfrm>
                    <a:prstGeom prst="rect">
                      <a:avLst/>
                    </a:prstGeom>
                    <a:noFill/>
                    <a:ln>
                      <a:noFill/>
                    </a:ln>
                  </pic:spPr>
                </pic:pic>
              </a:graphicData>
            </a:graphic>
          </wp:inline>
        </w:drawing>
      </w:r>
    </w:p>
    <w:p w14:paraId="6C11DD89" w14:textId="4AE7CC8D" w:rsidR="00105E31" w:rsidRDefault="00961788" w:rsidP="00997D1D">
      <w:pPr>
        <w:pStyle w:val="Heading2"/>
      </w:pPr>
      <w:bookmarkStart w:id="44" w:name="_Toc238578423"/>
      <w:r>
        <w:rPr>
          <w:lang w:val="en-US"/>
        </w:rPr>
        <w:t>Postpone tax credit</w:t>
      </w:r>
      <w:r w:rsidR="00B80A42">
        <w:rPr>
          <w:lang w:val="en-US"/>
        </w:rPr>
        <w:t xml:space="preserve"> within the permitted</w:t>
      </w:r>
      <w:r w:rsidR="00E710C1">
        <w:rPr>
          <w:lang w:val="en-US"/>
        </w:rPr>
        <w:t xml:space="preserve"> 12-month period</w:t>
      </w:r>
      <w:bookmarkEnd w:id="44"/>
    </w:p>
    <w:p w14:paraId="434D0C9B" w14:textId="001B3443" w:rsidR="00997D1D" w:rsidRDefault="00997D1D" w:rsidP="00E710C1">
      <w:pPr>
        <w:pStyle w:val="Heading3"/>
        <w:ind w:left="567" w:hanging="567"/>
      </w:pPr>
      <w:r>
        <w:t>Setup</w:t>
      </w:r>
    </w:p>
    <w:p w14:paraId="7DE97790" w14:textId="77777777" w:rsidR="00997D1D" w:rsidRPr="0039592A" w:rsidRDefault="00997D1D" w:rsidP="00997D1D">
      <w:pPr>
        <w:ind w:firstLine="567"/>
      </w:pPr>
      <w:r>
        <w:t>In BG, VAT and VIES Set</w:t>
      </w:r>
      <w:r>
        <w:rPr>
          <w:lang w:val="en-US"/>
        </w:rPr>
        <w:t>up</w:t>
      </w:r>
      <w:r>
        <w:t xml:space="preserve">, the </w:t>
      </w:r>
      <w:r>
        <w:rPr>
          <w:lang w:val="en-US"/>
        </w:rPr>
        <w:t>Postponed VAT Account</w:t>
      </w:r>
      <w:r>
        <w:t xml:space="preserve"> is replenished, as well as a template and </w:t>
      </w:r>
      <w:r>
        <w:rPr>
          <w:lang w:val="en-US"/>
        </w:rPr>
        <w:t>batch</w:t>
      </w:r>
      <w:r>
        <w:t xml:space="preserve"> for a general journal:</w:t>
      </w:r>
    </w:p>
    <w:p w14:paraId="009CC6AD" w14:textId="77777777" w:rsidR="00997D1D" w:rsidRDefault="00997D1D" w:rsidP="00997D1D">
      <w:r>
        <w:rPr>
          <w:noProof/>
        </w:rPr>
        <w:drawing>
          <wp:inline distT="0" distB="0" distL="0" distR="0" wp14:anchorId="34326D74" wp14:editId="0D9DBA4F">
            <wp:extent cx="4823460" cy="3231708"/>
            <wp:effectExtent l="0" t="0" r="0" b="6985"/>
            <wp:docPr id="1220145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5645" name="Picture 1" descr="A screenshot of a computer&#10;&#10;Description automatically generated"/>
                    <pic:cNvPicPr/>
                  </pic:nvPicPr>
                  <pic:blipFill>
                    <a:blip r:embed="rId81"/>
                    <a:stretch>
                      <a:fillRect/>
                    </a:stretch>
                  </pic:blipFill>
                  <pic:spPr>
                    <a:xfrm>
                      <a:off x="0" y="0"/>
                      <a:ext cx="4830853" cy="3236661"/>
                    </a:xfrm>
                    <a:prstGeom prst="rect">
                      <a:avLst/>
                    </a:prstGeom>
                  </pic:spPr>
                </pic:pic>
              </a:graphicData>
            </a:graphic>
          </wp:inline>
        </w:drawing>
      </w:r>
    </w:p>
    <w:p w14:paraId="197E9BF7" w14:textId="4097BA9B" w:rsidR="00997D1D" w:rsidRDefault="00997D1D" w:rsidP="00E710C1">
      <w:pPr>
        <w:pStyle w:val="Heading3"/>
        <w:ind w:left="709"/>
      </w:pPr>
      <w:bookmarkStart w:id="45" w:name="_Toc166249016"/>
      <w:r>
        <w:lastRenderedPageBreak/>
        <w:t>Postponed VAT before posting</w:t>
      </w:r>
      <w:bookmarkEnd w:id="45"/>
      <w:r>
        <w:t xml:space="preserve"> invoice</w:t>
      </w:r>
    </w:p>
    <w:p w14:paraId="2932004A" w14:textId="77777777" w:rsidR="00997D1D" w:rsidRDefault="00997D1D" w:rsidP="00997D1D">
      <w:pPr>
        <w:ind w:firstLine="567"/>
      </w:pPr>
      <w:r>
        <w:t xml:space="preserve">Enter the invoice and place a check mark in the </w:t>
      </w:r>
      <w:r>
        <w:rPr>
          <w:lang w:val="en-US"/>
        </w:rPr>
        <w:t>Postponed</w:t>
      </w:r>
      <w:r>
        <w:t xml:space="preserve"> VAT field in the Invoice Details tab:</w:t>
      </w:r>
    </w:p>
    <w:p w14:paraId="7E41E6A4" w14:textId="77777777" w:rsidR="00997D1D" w:rsidRDefault="00997D1D" w:rsidP="00997D1D">
      <w:r>
        <w:rPr>
          <w:noProof/>
        </w:rPr>
        <w:drawing>
          <wp:inline distT="0" distB="0" distL="0" distR="0" wp14:anchorId="770120E4" wp14:editId="0157D3E0">
            <wp:extent cx="5972810" cy="3481705"/>
            <wp:effectExtent l="0" t="0" r="8890" b="4445"/>
            <wp:docPr id="557371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71367" name="Picture 1" descr="A screenshot of a computer&#10;&#10;Description automatically generated"/>
                    <pic:cNvPicPr/>
                  </pic:nvPicPr>
                  <pic:blipFill>
                    <a:blip r:embed="rId82"/>
                    <a:stretch>
                      <a:fillRect/>
                    </a:stretch>
                  </pic:blipFill>
                  <pic:spPr>
                    <a:xfrm>
                      <a:off x="0" y="0"/>
                      <a:ext cx="5972810" cy="3481705"/>
                    </a:xfrm>
                    <a:prstGeom prst="rect">
                      <a:avLst/>
                    </a:prstGeom>
                  </pic:spPr>
                </pic:pic>
              </a:graphicData>
            </a:graphic>
          </wp:inline>
        </w:drawing>
      </w:r>
    </w:p>
    <w:p w14:paraId="413A1C46" w14:textId="77777777" w:rsidR="00997D1D" w:rsidRDefault="00997D1D" w:rsidP="00997D1D">
      <w:pPr>
        <w:ind w:firstLine="567"/>
      </w:pPr>
      <w:r>
        <w:t xml:space="preserve">If the </w:t>
      </w:r>
      <w:r>
        <w:rPr>
          <w:lang w:val="en-US"/>
        </w:rPr>
        <w:t>Postponed</w:t>
      </w:r>
      <w:r>
        <w:t xml:space="preserve"> VAT field is marked, a check mark is automatically placed in the Do Not Include in </w:t>
      </w:r>
      <w:r>
        <w:rPr>
          <w:lang w:val="en-US"/>
        </w:rPr>
        <w:t>VAT</w:t>
      </w:r>
      <w:r>
        <w:t xml:space="preserve"> field.</w:t>
      </w:r>
    </w:p>
    <w:p w14:paraId="6D5B80DE" w14:textId="77777777" w:rsidR="00997D1D" w:rsidRPr="0039592A" w:rsidRDefault="00997D1D" w:rsidP="00997D1D">
      <w:pPr>
        <w:ind w:firstLine="567"/>
      </w:pPr>
      <w:r>
        <w:t xml:space="preserve">If the check mark in the </w:t>
      </w:r>
      <w:r>
        <w:rPr>
          <w:lang w:val="en-US"/>
        </w:rPr>
        <w:t>Postponed</w:t>
      </w:r>
      <w:r>
        <w:t xml:space="preserve"> VAT field is removed, the check mark in the Do Not Include in </w:t>
      </w:r>
      <w:r>
        <w:rPr>
          <w:lang w:val="en-US"/>
        </w:rPr>
        <w:t>VAT</w:t>
      </w:r>
      <w:r>
        <w:t xml:space="preserve"> field is also automatically removed. </w:t>
      </w:r>
    </w:p>
    <w:p w14:paraId="6A6BC3E0" w14:textId="77777777" w:rsidR="00997D1D" w:rsidRDefault="00997D1D" w:rsidP="00997D1D">
      <w:pPr>
        <w:ind w:firstLine="567"/>
        <w:rPr>
          <w:rFonts w:eastAsiaTheme="majorEastAsia"/>
        </w:rPr>
      </w:pPr>
      <w:r>
        <w:rPr>
          <w:rFonts w:eastAsiaTheme="majorEastAsia"/>
        </w:rPr>
        <w:t xml:space="preserve">When the invoice is posted, the tax credit will be reflected in the G/L account in the </w:t>
      </w:r>
      <w:r>
        <w:rPr>
          <w:rFonts w:eastAsiaTheme="majorEastAsia"/>
          <w:lang w:val="en-US"/>
        </w:rPr>
        <w:t>Postponed VAT</w:t>
      </w:r>
      <w:r>
        <w:rPr>
          <w:rFonts w:eastAsiaTheme="majorEastAsia"/>
        </w:rPr>
        <w:t xml:space="preserve"> Account field in BG, VAT and VIES Set</w:t>
      </w:r>
      <w:r>
        <w:rPr>
          <w:rFonts w:eastAsiaTheme="majorEastAsia"/>
          <w:lang w:val="en-US"/>
        </w:rPr>
        <w:t>up</w:t>
      </w:r>
      <w:r>
        <w:rPr>
          <w:rFonts w:eastAsiaTheme="majorEastAsia"/>
        </w:rPr>
        <w:t>. In the VAT Entries</w:t>
      </w:r>
      <w:r>
        <w:rPr>
          <w:rFonts w:eastAsiaTheme="majorEastAsia"/>
          <w:lang w:val="en-US"/>
        </w:rPr>
        <w:t xml:space="preserve"> filtered by</w:t>
      </w:r>
      <w:r>
        <w:rPr>
          <w:rFonts w:eastAsiaTheme="majorEastAsia"/>
        </w:rPr>
        <w:t xml:space="preserve"> the document</w:t>
      </w:r>
      <w:r>
        <w:rPr>
          <w:rFonts w:eastAsiaTheme="majorEastAsia"/>
          <w:lang w:val="en-US"/>
        </w:rPr>
        <w:t xml:space="preserve"> number</w:t>
      </w:r>
      <w:r>
        <w:rPr>
          <w:rFonts w:eastAsiaTheme="majorEastAsia"/>
        </w:rPr>
        <w:t xml:space="preserve">, there is a check mark in the </w:t>
      </w:r>
      <w:r>
        <w:rPr>
          <w:rFonts w:eastAsiaTheme="majorEastAsia"/>
          <w:lang w:val="en-US"/>
        </w:rPr>
        <w:t>Postponed</w:t>
      </w:r>
      <w:r>
        <w:rPr>
          <w:rFonts w:eastAsiaTheme="majorEastAsia"/>
        </w:rPr>
        <w:t xml:space="preserve"> VAT field and Do Not Include in </w:t>
      </w:r>
      <w:r>
        <w:rPr>
          <w:rFonts w:eastAsiaTheme="majorEastAsia"/>
          <w:lang w:val="en-US"/>
        </w:rPr>
        <w:t>VAT</w:t>
      </w:r>
      <w:r>
        <w:rPr>
          <w:rFonts w:eastAsiaTheme="majorEastAsia"/>
        </w:rPr>
        <w:t xml:space="preserve"> Ledgers. </w:t>
      </w:r>
    </w:p>
    <w:p w14:paraId="434652B3" w14:textId="041BB708" w:rsidR="00997D1D" w:rsidRDefault="00997D1D" w:rsidP="00E710C1">
      <w:pPr>
        <w:pStyle w:val="Heading3"/>
        <w:ind w:left="709"/>
      </w:pPr>
      <w:bookmarkStart w:id="46" w:name="_Toc166249017"/>
      <w:r>
        <w:t>Postponed VAT on a posted invoice</w:t>
      </w:r>
      <w:bookmarkEnd w:id="46"/>
    </w:p>
    <w:p w14:paraId="7BDF6D33" w14:textId="77777777" w:rsidR="00997D1D" w:rsidRDefault="00997D1D" w:rsidP="00997D1D">
      <w:pPr>
        <w:ind w:firstLine="567"/>
      </w:pPr>
      <w:r>
        <w:t xml:space="preserve">A purchase VAT ledger opens and the invoices that must enter the Journal for the selected month are generated. After generation, the </w:t>
      </w:r>
      <w:r>
        <w:rPr>
          <w:lang w:val="en-US"/>
        </w:rPr>
        <w:t>Postponed</w:t>
      </w:r>
      <w:r>
        <w:t xml:space="preserve"> VAT function can be started:</w:t>
      </w:r>
    </w:p>
    <w:p w14:paraId="456D2501" w14:textId="77777777" w:rsidR="00997D1D" w:rsidRDefault="00997D1D" w:rsidP="00997D1D">
      <w:r>
        <w:rPr>
          <w:noProof/>
        </w:rPr>
        <w:lastRenderedPageBreak/>
        <w:drawing>
          <wp:inline distT="0" distB="0" distL="0" distR="0" wp14:anchorId="2167F465" wp14:editId="2C178D20">
            <wp:extent cx="5972810" cy="4181475"/>
            <wp:effectExtent l="0" t="0" r="8890" b="9525"/>
            <wp:docPr id="2121893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3025" name="Picture 1" descr="A screenshot of a computer&#10;&#10;Description automatically generated"/>
                    <pic:cNvPicPr/>
                  </pic:nvPicPr>
                  <pic:blipFill>
                    <a:blip r:embed="rId83"/>
                    <a:stretch>
                      <a:fillRect/>
                    </a:stretch>
                  </pic:blipFill>
                  <pic:spPr>
                    <a:xfrm>
                      <a:off x="0" y="0"/>
                      <a:ext cx="5972810" cy="4181475"/>
                    </a:xfrm>
                    <a:prstGeom prst="rect">
                      <a:avLst/>
                    </a:prstGeom>
                  </pic:spPr>
                </pic:pic>
              </a:graphicData>
            </a:graphic>
          </wp:inline>
        </w:drawing>
      </w:r>
    </w:p>
    <w:p w14:paraId="07316B5D" w14:textId="77777777" w:rsidR="00997D1D" w:rsidRDefault="00997D1D" w:rsidP="00997D1D">
      <w:pPr>
        <w:ind w:firstLine="567"/>
      </w:pPr>
      <w:r>
        <w:t xml:space="preserve">After this action on a screen, the VAT journal lines are displayed </w:t>
      </w:r>
      <w:r>
        <w:rPr>
          <w:lang w:val="en-US"/>
        </w:rPr>
        <w:t xml:space="preserve">and </w:t>
      </w:r>
      <w:r>
        <w:t>by placing a check mark for the invoices to be included in the VAT ledger of purchases in the next period:</w:t>
      </w:r>
    </w:p>
    <w:p w14:paraId="0DF073A7" w14:textId="77777777" w:rsidR="00997D1D" w:rsidRDefault="00997D1D" w:rsidP="00997D1D">
      <w:r>
        <w:rPr>
          <w:noProof/>
        </w:rPr>
        <w:drawing>
          <wp:inline distT="0" distB="0" distL="0" distR="0" wp14:anchorId="1E8DE014" wp14:editId="43DA1A1F">
            <wp:extent cx="5972810" cy="1909445"/>
            <wp:effectExtent l="0" t="0" r="8890" b="0"/>
            <wp:docPr id="1801118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18611" name="Picture 1" descr="A screenshot of a computer&#10;&#10;Description automatically generated"/>
                    <pic:cNvPicPr/>
                  </pic:nvPicPr>
                  <pic:blipFill>
                    <a:blip r:embed="rId84"/>
                    <a:stretch>
                      <a:fillRect/>
                    </a:stretch>
                  </pic:blipFill>
                  <pic:spPr>
                    <a:xfrm>
                      <a:off x="0" y="0"/>
                      <a:ext cx="5972810" cy="1909445"/>
                    </a:xfrm>
                    <a:prstGeom prst="rect">
                      <a:avLst/>
                    </a:prstGeom>
                  </pic:spPr>
                </pic:pic>
              </a:graphicData>
            </a:graphic>
          </wp:inline>
        </w:drawing>
      </w:r>
    </w:p>
    <w:p w14:paraId="5C918F3B" w14:textId="77777777" w:rsidR="00997D1D" w:rsidRDefault="00997D1D" w:rsidP="00997D1D">
      <w:r>
        <w:t xml:space="preserve">When </w:t>
      </w:r>
      <w:r>
        <w:rPr>
          <w:lang w:val="en-US"/>
        </w:rPr>
        <w:t>postponed VAT</w:t>
      </w:r>
      <w:r>
        <w:t xml:space="preserve"> invoices are marked, the Approve </w:t>
      </w:r>
      <w:r>
        <w:rPr>
          <w:lang w:val="en-US"/>
        </w:rPr>
        <w:t xml:space="preserve">Postpone </w:t>
      </w:r>
      <w:r>
        <w:t>VAT function is selected. In this action, the following occurs:</w:t>
      </w:r>
    </w:p>
    <w:p w14:paraId="5730A1CD" w14:textId="77777777" w:rsidR="00997D1D" w:rsidRDefault="00997D1D" w:rsidP="00997D1D">
      <w:pPr>
        <w:pStyle w:val="ListParagraph"/>
        <w:numPr>
          <w:ilvl w:val="0"/>
          <w:numId w:val="49"/>
        </w:numPr>
        <w:spacing w:after="160" w:line="259" w:lineRule="auto"/>
        <w:jc w:val="left"/>
      </w:pPr>
      <w:r>
        <w:t xml:space="preserve">For the selected invoices, an </w:t>
      </w:r>
      <w:r>
        <w:rPr>
          <w:lang w:val="en-US"/>
        </w:rPr>
        <w:t>general ledger</w:t>
      </w:r>
      <w:r>
        <w:t xml:space="preserve"> entry is made automatically, through which the amount of VAT on an invoice is transferred with an operation </w:t>
      </w:r>
    </w:p>
    <w:p w14:paraId="7FBC075E" w14:textId="77777777" w:rsidR="00997D1D" w:rsidRDefault="00997D1D" w:rsidP="00997D1D">
      <w:pPr>
        <w:pStyle w:val="ListParagraph"/>
        <w:numPr>
          <w:ilvl w:val="1"/>
          <w:numId w:val="49"/>
        </w:numPr>
        <w:spacing w:after="160" w:line="259" w:lineRule="auto"/>
        <w:jc w:val="left"/>
      </w:pPr>
      <w:r>
        <w:t xml:space="preserve">Debit account VAT purchases / Credit account </w:t>
      </w:r>
      <w:r>
        <w:rPr>
          <w:lang w:val="en-US"/>
        </w:rPr>
        <w:t>Postponed</w:t>
      </w:r>
      <w:r>
        <w:t xml:space="preserve"> VAT (minus sign)</w:t>
      </w:r>
    </w:p>
    <w:p w14:paraId="6B738F71" w14:textId="77777777" w:rsidR="00997D1D" w:rsidRDefault="00997D1D" w:rsidP="00997D1D">
      <w:pPr>
        <w:pStyle w:val="ListParagraph"/>
        <w:numPr>
          <w:ilvl w:val="0"/>
          <w:numId w:val="49"/>
        </w:numPr>
        <w:spacing w:after="160" w:line="259" w:lineRule="auto"/>
        <w:jc w:val="left"/>
      </w:pPr>
      <w:r>
        <w:t>Selected invoices are removed from the purchase journal</w:t>
      </w:r>
    </w:p>
    <w:p w14:paraId="4B52CA47" w14:textId="77777777" w:rsidR="00997D1D" w:rsidRDefault="00997D1D" w:rsidP="00997D1D">
      <w:pPr>
        <w:pStyle w:val="ListParagraph"/>
        <w:numPr>
          <w:ilvl w:val="0"/>
          <w:numId w:val="49"/>
        </w:numPr>
        <w:spacing w:after="160" w:line="259" w:lineRule="auto"/>
        <w:jc w:val="left"/>
      </w:pPr>
      <w:r>
        <w:t xml:space="preserve">Place a check mark automatically in the </w:t>
      </w:r>
      <w:r>
        <w:rPr>
          <w:lang w:val="en-US"/>
        </w:rPr>
        <w:t>postponed</w:t>
      </w:r>
      <w:r>
        <w:t xml:space="preserve"> VAT and </w:t>
      </w:r>
      <w:r>
        <w:rPr>
          <w:lang w:val="en-US"/>
        </w:rPr>
        <w:t xml:space="preserve">Do </w:t>
      </w:r>
      <w:r>
        <w:t xml:space="preserve">Not Include </w:t>
      </w:r>
      <w:r>
        <w:rPr>
          <w:lang w:val="en-US"/>
        </w:rPr>
        <w:t xml:space="preserve">in VAT Ledger </w:t>
      </w:r>
      <w:r>
        <w:t>field on VAT Entries and the posted purchase invoice.</w:t>
      </w:r>
    </w:p>
    <w:p w14:paraId="4226D2BF" w14:textId="5E7B23C7" w:rsidR="00997D1D" w:rsidRDefault="00997D1D" w:rsidP="00D6642A">
      <w:pPr>
        <w:pStyle w:val="Heading3"/>
        <w:ind w:left="709"/>
      </w:pPr>
      <w:bookmarkStart w:id="47" w:name="_Toc166249018"/>
      <w:r>
        <w:lastRenderedPageBreak/>
        <w:t>Use of postponed tax credit</w:t>
      </w:r>
      <w:bookmarkEnd w:id="47"/>
    </w:p>
    <w:p w14:paraId="666FB1C4" w14:textId="77777777" w:rsidR="00997D1D" w:rsidRDefault="00997D1D" w:rsidP="00997D1D">
      <w:pPr>
        <w:ind w:firstLine="567"/>
      </w:pPr>
      <w:r>
        <w:t xml:space="preserve">To include a purchase invoice whose VAT has been </w:t>
      </w:r>
      <w:r>
        <w:rPr>
          <w:lang w:val="en-US"/>
        </w:rPr>
        <w:t>postponed</w:t>
      </w:r>
      <w:r>
        <w:t xml:space="preserve"> with the function described above, you must start the Change VAT </w:t>
      </w:r>
      <w:r>
        <w:rPr>
          <w:lang w:val="en-US"/>
        </w:rPr>
        <w:t xml:space="preserve">Period </w:t>
      </w:r>
      <w:r>
        <w:t>page by selecting Change VAT Period from the Search button:</w:t>
      </w:r>
    </w:p>
    <w:p w14:paraId="660397E0" w14:textId="77777777" w:rsidR="00997D1D" w:rsidRPr="005239B0" w:rsidRDefault="00997D1D" w:rsidP="00997D1D">
      <w:pPr>
        <w:jc w:val="center"/>
      </w:pPr>
      <w:r>
        <w:rPr>
          <w:noProof/>
        </w:rPr>
        <w:drawing>
          <wp:inline distT="0" distB="0" distL="0" distR="0" wp14:anchorId="2128F7F5" wp14:editId="3BBD4852">
            <wp:extent cx="3924300" cy="1939961"/>
            <wp:effectExtent l="0" t="0" r="0" b="3175"/>
            <wp:docPr id="1265850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0397" name="Picture 1" descr="A screenshot of a computer&#10;&#10;Description automatically generated"/>
                    <pic:cNvPicPr/>
                  </pic:nvPicPr>
                  <pic:blipFill>
                    <a:blip r:embed="rId85"/>
                    <a:stretch>
                      <a:fillRect/>
                    </a:stretch>
                  </pic:blipFill>
                  <pic:spPr>
                    <a:xfrm>
                      <a:off x="0" y="0"/>
                      <a:ext cx="3931754" cy="1943646"/>
                    </a:xfrm>
                    <a:prstGeom prst="rect">
                      <a:avLst/>
                    </a:prstGeom>
                  </pic:spPr>
                </pic:pic>
              </a:graphicData>
            </a:graphic>
          </wp:inline>
        </w:drawing>
      </w:r>
    </w:p>
    <w:p w14:paraId="32E646E4" w14:textId="77777777" w:rsidR="00997D1D" w:rsidRDefault="00997D1D" w:rsidP="00997D1D">
      <w:pPr>
        <w:ind w:firstLine="567"/>
      </w:pPr>
      <w:r>
        <w:t xml:space="preserve">A list of documents marked with </w:t>
      </w:r>
      <w:r>
        <w:rPr>
          <w:lang w:val="en-US"/>
        </w:rPr>
        <w:t>Postponed</w:t>
      </w:r>
      <w:r>
        <w:t xml:space="preserve"> VAT that are not yet included in the VAT Ledgers is displayed on the screen. </w:t>
      </w:r>
    </w:p>
    <w:p w14:paraId="473A5C7D" w14:textId="77777777" w:rsidR="00997D1D" w:rsidRDefault="00997D1D" w:rsidP="00997D1D">
      <w:pPr>
        <w:ind w:firstLine="567"/>
      </w:pPr>
    </w:p>
    <w:p w14:paraId="24FB0213" w14:textId="77777777" w:rsidR="00997D1D" w:rsidRDefault="00997D1D" w:rsidP="00997D1D">
      <w:r>
        <w:rPr>
          <w:noProof/>
        </w:rPr>
        <w:drawing>
          <wp:inline distT="0" distB="0" distL="0" distR="0" wp14:anchorId="678C5538" wp14:editId="0DAE209C">
            <wp:extent cx="5972810" cy="1668145"/>
            <wp:effectExtent l="0" t="0" r="8890" b="8255"/>
            <wp:docPr id="1698976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6305" name="Picture 1" descr="A screenshot of a computer&#10;&#10;Description automatically generated"/>
                    <pic:cNvPicPr/>
                  </pic:nvPicPr>
                  <pic:blipFill>
                    <a:blip r:embed="rId86"/>
                    <a:stretch>
                      <a:fillRect/>
                    </a:stretch>
                  </pic:blipFill>
                  <pic:spPr>
                    <a:xfrm>
                      <a:off x="0" y="0"/>
                      <a:ext cx="5972810" cy="1668145"/>
                    </a:xfrm>
                    <a:prstGeom prst="rect">
                      <a:avLst/>
                    </a:prstGeom>
                  </pic:spPr>
                </pic:pic>
              </a:graphicData>
            </a:graphic>
          </wp:inline>
        </w:drawing>
      </w:r>
    </w:p>
    <w:p w14:paraId="4C8B6480" w14:textId="77777777" w:rsidR="00997D1D" w:rsidRDefault="00997D1D" w:rsidP="00997D1D">
      <w:pPr>
        <w:ind w:firstLine="567"/>
      </w:pPr>
    </w:p>
    <w:p w14:paraId="1A9B54EC" w14:textId="77777777" w:rsidR="00997D1D" w:rsidRDefault="00997D1D" w:rsidP="00997D1D">
      <w:pPr>
        <w:ind w:firstLine="567"/>
      </w:pPr>
      <w:r>
        <w:t>By placing a check mark in the Change VAT Period field (first column), select the documents to include in a selected VAT period. The selection is confirmed by the Change VAT Period function</w:t>
      </w:r>
      <w:r>
        <w:rPr>
          <w:lang w:val="en-US"/>
        </w:rPr>
        <w:t xml:space="preserve"> in the ribbon above</w:t>
      </w:r>
      <w:r>
        <w:t>. The following window appears on the screen:</w:t>
      </w:r>
    </w:p>
    <w:p w14:paraId="5415B414" w14:textId="77777777" w:rsidR="00997D1D" w:rsidRDefault="00997D1D" w:rsidP="00997D1D">
      <w:r>
        <w:rPr>
          <w:noProof/>
        </w:rPr>
        <w:lastRenderedPageBreak/>
        <w:drawing>
          <wp:inline distT="0" distB="0" distL="0" distR="0" wp14:anchorId="6C25BD49" wp14:editId="7EDB97B2">
            <wp:extent cx="5972810" cy="3627120"/>
            <wp:effectExtent l="0" t="0" r="8890" b="0"/>
            <wp:docPr id="652625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5528" name="Picture 1" descr="A screenshot of a computer&#10;&#10;Description automatically generated"/>
                    <pic:cNvPicPr/>
                  </pic:nvPicPr>
                  <pic:blipFill>
                    <a:blip r:embed="rId87"/>
                    <a:stretch>
                      <a:fillRect/>
                    </a:stretch>
                  </pic:blipFill>
                  <pic:spPr>
                    <a:xfrm>
                      <a:off x="0" y="0"/>
                      <a:ext cx="5972810" cy="3627120"/>
                    </a:xfrm>
                    <a:prstGeom prst="rect">
                      <a:avLst/>
                    </a:prstGeom>
                  </pic:spPr>
                </pic:pic>
              </a:graphicData>
            </a:graphic>
          </wp:inline>
        </w:drawing>
      </w:r>
    </w:p>
    <w:p w14:paraId="5FAA5501" w14:textId="77777777" w:rsidR="00997D1D" w:rsidRDefault="00997D1D" w:rsidP="00997D1D">
      <w:pPr>
        <w:ind w:firstLine="567"/>
      </w:pPr>
    </w:p>
    <w:p w14:paraId="248BFD3A" w14:textId="77777777" w:rsidR="00997D1D" w:rsidRDefault="00997D1D" w:rsidP="00997D1D">
      <w:pPr>
        <w:ind w:firstLine="567"/>
      </w:pPr>
      <w:r>
        <w:t xml:space="preserve">The first day of the month in which the marked invoice is to be included should be indicated here. </w:t>
      </w:r>
    </w:p>
    <w:p w14:paraId="297E6932" w14:textId="77777777" w:rsidR="00997D1D" w:rsidRDefault="00997D1D" w:rsidP="00997D1D">
      <w:pPr>
        <w:ind w:firstLine="567"/>
      </w:pPr>
      <w:r>
        <w:t xml:space="preserve">The system includes the invoice in the relevant month and creates entries for the transfer of the VAT amount from the </w:t>
      </w:r>
      <w:r>
        <w:rPr>
          <w:lang w:val="en-US"/>
        </w:rPr>
        <w:t>Postponed</w:t>
      </w:r>
      <w:r>
        <w:t xml:space="preserve"> VAT account to the VAT account for the purchases. These automatically generated records can be found in the journal and folder selected in the setting from item 2.8.1. After reviewing the suggested entries, you can post them by selecting the Post button from the relevant journal. </w:t>
      </w:r>
    </w:p>
    <w:p w14:paraId="471C5E95" w14:textId="5D3370A9" w:rsidR="00CE73D4" w:rsidRPr="00D6642A" w:rsidRDefault="00997D1D" w:rsidP="00D6642A">
      <w:pPr>
        <w:ind w:firstLine="567"/>
        <w:rPr>
          <w:lang w:val="en-US"/>
        </w:rPr>
      </w:pPr>
      <w:r>
        <w:t xml:space="preserve">When creating/refreshing the VAT ledger, the selected invoice will be displayed in the relevant ledger. </w:t>
      </w:r>
    </w:p>
    <w:p w14:paraId="2B5E4E34" w14:textId="1AFC88FF" w:rsidR="00153130" w:rsidRDefault="00EC526B" w:rsidP="00153130">
      <w:pPr>
        <w:pStyle w:val="Heading1"/>
        <w:rPr>
          <w:lang w:val="bg-BG"/>
        </w:rPr>
      </w:pPr>
      <w:bookmarkStart w:id="48" w:name="_Toc238578424"/>
      <w:r>
        <w:t>Intrastat</w:t>
      </w:r>
      <w:bookmarkEnd w:id="48"/>
    </w:p>
    <w:p w14:paraId="5BEAE659" w14:textId="77777777" w:rsidR="00153130" w:rsidRDefault="00153130" w:rsidP="00153130"/>
    <w:p w14:paraId="36650153" w14:textId="13C08C03" w:rsidR="00784465" w:rsidRDefault="00AD1A1A" w:rsidP="00153130">
      <w:pPr>
        <w:rPr>
          <w:highlight w:val="lightGray"/>
        </w:rPr>
      </w:pPr>
      <w:r w:rsidRPr="00AD1A1A">
        <w:t>Intrastat is the system for collecting information</w:t>
      </w:r>
      <w:r w:rsidRPr="00784465">
        <w:t xml:space="preserve"> </w:t>
      </w:r>
      <w:r w:rsidR="00784465" w:rsidRPr="00784465">
        <w:t xml:space="preserve">on </w:t>
      </w:r>
      <w:r w:rsidR="002D4C13">
        <w:rPr>
          <w:lang w:val="en-US"/>
        </w:rPr>
        <w:t>I</w:t>
      </w:r>
      <w:r w:rsidR="00784465" w:rsidRPr="00784465">
        <w:t xml:space="preserve">ntra-Community </w:t>
      </w:r>
      <w:r w:rsidR="0069512F">
        <w:rPr>
          <w:lang w:val="en-US"/>
        </w:rPr>
        <w:t>dispatch</w:t>
      </w:r>
      <w:r w:rsidR="0017049A">
        <w:rPr>
          <w:lang w:val="en-US"/>
        </w:rPr>
        <w:t>es</w:t>
      </w:r>
      <w:r w:rsidR="00784465" w:rsidRPr="00784465">
        <w:t xml:space="preserve"> and / or arrivals of goods made between the Republic of Bulgaria and the </w:t>
      </w:r>
      <w:r w:rsidR="005C0974">
        <w:rPr>
          <w:lang w:val="en-US"/>
        </w:rPr>
        <w:t xml:space="preserve">EU </w:t>
      </w:r>
      <w:r w:rsidR="00784465" w:rsidRPr="00784465">
        <w:t xml:space="preserve">Member States. </w:t>
      </w:r>
      <w:r w:rsidR="002D4C13">
        <w:rPr>
          <w:lang w:val="en-US"/>
        </w:rPr>
        <w:t>Companies</w:t>
      </w:r>
      <w:r w:rsidR="00784465" w:rsidRPr="00784465">
        <w:t xml:space="preserve"> obliged to submit </w:t>
      </w:r>
      <w:r w:rsidR="005B2B3B" w:rsidRPr="008D7D41">
        <w:t xml:space="preserve">Intrastat </w:t>
      </w:r>
      <w:r w:rsidR="00784465" w:rsidRPr="00784465">
        <w:t>declarations</w:t>
      </w:r>
      <w:r w:rsidR="007F378B" w:rsidRPr="008D7D41">
        <w:t xml:space="preserve">, </w:t>
      </w:r>
      <w:r w:rsidR="005B2B3B" w:rsidRPr="008D7D41">
        <w:t xml:space="preserve">namely, </w:t>
      </w:r>
      <w:r w:rsidR="00784465" w:rsidRPr="00784465">
        <w:t>Intrastat operators</w:t>
      </w:r>
      <w:r w:rsidR="00EF7B9E" w:rsidRPr="008D7D41">
        <w:t>,</w:t>
      </w:r>
      <w:r w:rsidR="00784465" w:rsidRPr="00784465">
        <w:t xml:space="preserve"> are th</w:t>
      </w:r>
      <w:r w:rsidR="00EF7B9E" w:rsidRPr="008D7D41">
        <w:t>ose</w:t>
      </w:r>
      <w:r w:rsidR="00784465" w:rsidRPr="00784465">
        <w:t xml:space="preserve"> </w:t>
      </w:r>
      <w:r w:rsidR="002D4C13">
        <w:rPr>
          <w:lang w:val="en-US"/>
        </w:rPr>
        <w:t>companies</w:t>
      </w:r>
      <w:r w:rsidR="00784465" w:rsidRPr="00784465">
        <w:t xml:space="preserve"> registered under the Value Added Tax Act, </w:t>
      </w:r>
      <w:r w:rsidR="008D7D41" w:rsidRPr="008D7D41">
        <w:t xml:space="preserve">who carry out </w:t>
      </w:r>
      <w:r w:rsidR="002D4C13">
        <w:rPr>
          <w:lang w:val="en-US"/>
        </w:rPr>
        <w:t>I</w:t>
      </w:r>
      <w:r w:rsidR="008D7D41" w:rsidRPr="008D7D41">
        <w:t xml:space="preserve">ntra-European Union trade with goods in annual volumes </w:t>
      </w:r>
      <w:proofErr w:type="gramStart"/>
      <w:r w:rsidR="008D7D41" w:rsidRPr="008D7D41">
        <w:t>of  a</w:t>
      </w:r>
      <w:proofErr w:type="gramEnd"/>
      <w:r w:rsidR="008D7D41" w:rsidRPr="008D7D41">
        <w:t xml:space="preserve"> value above the declaration thresholds</w:t>
      </w:r>
      <w:r w:rsidR="00784465" w:rsidRPr="00784465">
        <w:t xml:space="preserve">. Intrastat operators are </w:t>
      </w:r>
      <w:r w:rsidR="005C3C97">
        <w:rPr>
          <w:lang w:val="en-US"/>
        </w:rPr>
        <w:t>obliged</w:t>
      </w:r>
      <w:r w:rsidR="00784465" w:rsidRPr="00784465">
        <w:t xml:space="preserve"> to submit a monthly Intrastat declaration.</w:t>
      </w:r>
    </w:p>
    <w:p w14:paraId="1B783BF1" w14:textId="77777777" w:rsidR="008D7D41" w:rsidRDefault="008D7D41" w:rsidP="00153130">
      <w:pPr>
        <w:rPr>
          <w:highlight w:val="lightGray"/>
        </w:rPr>
      </w:pPr>
    </w:p>
    <w:p w14:paraId="311536B5" w14:textId="34AB8D7E" w:rsidR="00095F25" w:rsidRDefault="00095F25" w:rsidP="00153130">
      <w:r w:rsidRPr="00095F25">
        <w:t xml:space="preserve">Below are some standard features </w:t>
      </w:r>
      <w:r>
        <w:rPr>
          <w:lang w:val="en-US"/>
        </w:rPr>
        <w:t>of</w:t>
      </w:r>
      <w:r w:rsidRPr="00095F25">
        <w:t xml:space="preserve"> the system, as well as additions to the Localization package for Bulgaria, which help with Intrastat reporting.</w:t>
      </w:r>
    </w:p>
    <w:p w14:paraId="34F19FCD" w14:textId="265EEFED" w:rsidR="003D549C" w:rsidRPr="00D85669" w:rsidRDefault="006A2D0A" w:rsidP="003D549C">
      <w:pPr>
        <w:pStyle w:val="Heading2"/>
      </w:pPr>
      <w:bookmarkStart w:id="49" w:name="_Toc67495835"/>
      <w:bookmarkStart w:id="50" w:name="_Toc73372475"/>
      <w:bookmarkStart w:id="51" w:name="_Toc238578425"/>
      <w:r>
        <w:rPr>
          <w:lang w:val="en-US"/>
        </w:rPr>
        <w:t>Intrastat Setup</w:t>
      </w:r>
      <w:bookmarkEnd w:id="49"/>
      <w:bookmarkEnd w:id="50"/>
      <w:bookmarkEnd w:id="51"/>
    </w:p>
    <w:p w14:paraId="4E420266" w14:textId="0755A9C1" w:rsidR="0048743D" w:rsidRPr="0048743D" w:rsidRDefault="0048743D" w:rsidP="00153130">
      <w:pPr>
        <w:rPr>
          <w:highlight w:val="lightGray"/>
          <w:lang w:val="en-US"/>
        </w:rPr>
      </w:pPr>
      <w:r w:rsidRPr="0048743D">
        <w:lastRenderedPageBreak/>
        <w:t>The data required for Intrastat declarations are reduced to the fields below. Some of the data can be set in advance and filled in by default in the documents</w:t>
      </w:r>
      <w:r>
        <w:rPr>
          <w:lang w:val="en-US"/>
        </w:rPr>
        <w:t>.</w:t>
      </w:r>
    </w:p>
    <w:p w14:paraId="20B2021A" w14:textId="75083537" w:rsidR="00153130" w:rsidRPr="00522443" w:rsidRDefault="00153130" w:rsidP="00153130">
      <w:pPr>
        <w:pStyle w:val="Default"/>
        <w:rPr>
          <w:rFonts w:cs="Calibri"/>
          <w:sz w:val="22"/>
          <w:szCs w:val="22"/>
        </w:rPr>
      </w:pPr>
      <w:r w:rsidRPr="00522443">
        <w:rPr>
          <w:rFonts w:cs="Calibri"/>
          <w:sz w:val="22"/>
          <w:szCs w:val="22"/>
        </w:rPr>
        <w:t>  </w:t>
      </w:r>
    </w:p>
    <w:p w14:paraId="680769FF" w14:textId="575F2425" w:rsidR="00153130" w:rsidRPr="002D4C13" w:rsidRDefault="002D4C13" w:rsidP="00153130">
      <w:pPr>
        <w:pStyle w:val="Default"/>
        <w:rPr>
          <w:rFonts w:ascii="Calibri" w:eastAsia="Times New Roman" w:hAnsi="Calibri"/>
          <w:color w:val="323E4F"/>
          <w:sz w:val="22"/>
          <w:lang w:eastAsia="en-US"/>
        </w:rPr>
      </w:pPr>
      <w:r w:rsidRPr="002D4C13">
        <w:rPr>
          <w:rFonts w:ascii="Calibri" w:eastAsia="Times New Roman" w:hAnsi="Calibri"/>
          <w:color w:val="323E4F"/>
          <w:sz w:val="22"/>
          <w:lang w:eastAsia="en-US"/>
        </w:rPr>
        <w:t>Example:</w:t>
      </w:r>
    </w:p>
    <w:tbl>
      <w:tblPr>
        <w:tblW w:w="10165" w:type="dxa"/>
        <w:tblLayout w:type="fixed"/>
        <w:tblLook w:val="04A0" w:firstRow="1" w:lastRow="0" w:firstColumn="1" w:lastColumn="0" w:noHBand="0" w:noVBand="1"/>
      </w:tblPr>
      <w:tblGrid>
        <w:gridCol w:w="895"/>
        <w:gridCol w:w="900"/>
        <w:gridCol w:w="900"/>
        <w:gridCol w:w="900"/>
        <w:gridCol w:w="900"/>
        <w:gridCol w:w="720"/>
        <w:gridCol w:w="990"/>
        <w:gridCol w:w="900"/>
        <w:gridCol w:w="810"/>
        <w:gridCol w:w="900"/>
        <w:gridCol w:w="1350"/>
      </w:tblGrid>
      <w:tr w:rsidR="00B6151E" w:rsidRPr="00B6151E" w14:paraId="721C2BAB" w14:textId="77777777" w:rsidTr="00B6151E">
        <w:trPr>
          <w:trHeight w:val="1056"/>
        </w:trPr>
        <w:tc>
          <w:tcPr>
            <w:tcW w:w="895" w:type="dxa"/>
            <w:tcBorders>
              <w:top w:val="single" w:sz="4" w:space="0" w:color="auto"/>
              <w:left w:val="single" w:sz="4" w:space="0" w:color="auto"/>
              <w:bottom w:val="single" w:sz="4" w:space="0" w:color="auto"/>
              <w:right w:val="single" w:sz="4" w:space="0" w:color="auto"/>
            </w:tcBorders>
            <w:shd w:val="clear" w:color="000000" w:fill="F6F7F8"/>
            <w:vAlign w:val="bottom"/>
            <w:hideMark/>
          </w:tcPr>
          <w:p w14:paraId="7A6C8B4C"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Country/Region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3128E9B5"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Country/Region of Origin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99A8B6A"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Transaction Type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8E32000"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Transport Method</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C4F6636"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Shpt. Method Code</w:t>
            </w:r>
          </w:p>
        </w:tc>
        <w:tc>
          <w:tcPr>
            <w:tcW w:w="720" w:type="dxa"/>
            <w:tcBorders>
              <w:top w:val="single" w:sz="4" w:space="0" w:color="auto"/>
              <w:left w:val="nil"/>
              <w:bottom w:val="single" w:sz="4" w:space="0" w:color="auto"/>
              <w:right w:val="single" w:sz="4" w:space="0" w:color="auto"/>
            </w:tcBorders>
            <w:shd w:val="clear" w:color="000000" w:fill="F6F7F8"/>
            <w:vAlign w:val="bottom"/>
            <w:hideMark/>
          </w:tcPr>
          <w:p w14:paraId="5D10E0A9"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Area</w:t>
            </w:r>
          </w:p>
        </w:tc>
        <w:tc>
          <w:tcPr>
            <w:tcW w:w="990" w:type="dxa"/>
            <w:tcBorders>
              <w:top w:val="single" w:sz="4" w:space="0" w:color="auto"/>
              <w:left w:val="nil"/>
              <w:bottom w:val="single" w:sz="4" w:space="0" w:color="auto"/>
              <w:right w:val="single" w:sz="4" w:space="0" w:color="auto"/>
            </w:tcBorders>
            <w:shd w:val="clear" w:color="000000" w:fill="F6F7F8"/>
            <w:vAlign w:val="bottom"/>
            <w:hideMark/>
          </w:tcPr>
          <w:p w14:paraId="6B879254"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Transport Country/Region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4B057FA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Quantity</w:t>
            </w:r>
          </w:p>
        </w:tc>
        <w:tc>
          <w:tcPr>
            <w:tcW w:w="810" w:type="dxa"/>
            <w:tcBorders>
              <w:top w:val="single" w:sz="4" w:space="0" w:color="auto"/>
              <w:left w:val="nil"/>
              <w:bottom w:val="single" w:sz="4" w:space="0" w:color="auto"/>
              <w:right w:val="single" w:sz="4" w:space="0" w:color="auto"/>
            </w:tcBorders>
            <w:shd w:val="clear" w:color="000000" w:fill="F6F7F8"/>
            <w:vAlign w:val="bottom"/>
            <w:hideMark/>
          </w:tcPr>
          <w:p w14:paraId="2CFFDDB3"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Net Weight</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6EE8EB4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Amount</w:t>
            </w:r>
          </w:p>
        </w:tc>
        <w:tc>
          <w:tcPr>
            <w:tcW w:w="1350" w:type="dxa"/>
            <w:tcBorders>
              <w:top w:val="single" w:sz="4" w:space="0" w:color="auto"/>
              <w:left w:val="nil"/>
              <w:bottom w:val="single" w:sz="4" w:space="0" w:color="auto"/>
              <w:right w:val="single" w:sz="4" w:space="0" w:color="auto"/>
            </w:tcBorders>
            <w:shd w:val="clear" w:color="000000" w:fill="F6F7F8"/>
            <w:vAlign w:val="bottom"/>
            <w:hideMark/>
          </w:tcPr>
          <w:p w14:paraId="7897C98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Tariff No.</w:t>
            </w:r>
          </w:p>
        </w:tc>
      </w:tr>
      <w:tr w:rsidR="007401C7" w:rsidRPr="00B6151E" w14:paraId="4A2274BB" w14:textId="77777777" w:rsidTr="00B6151E">
        <w:trPr>
          <w:trHeight w:val="1056"/>
        </w:trPr>
        <w:tc>
          <w:tcPr>
            <w:tcW w:w="895" w:type="dxa"/>
            <w:tcBorders>
              <w:top w:val="single" w:sz="4" w:space="0" w:color="auto"/>
              <w:left w:val="single" w:sz="4" w:space="0" w:color="auto"/>
              <w:bottom w:val="single" w:sz="4" w:space="0" w:color="auto"/>
              <w:right w:val="single" w:sz="4" w:space="0" w:color="auto"/>
            </w:tcBorders>
            <w:shd w:val="clear" w:color="000000" w:fill="F6F7F8"/>
            <w:vAlign w:val="bottom"/>
          </w:tcPr>
          <w:p w14:paraId="3010C520"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0E673784"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28C98318"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55B6F5C7"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66FFA6C3" w14:textId="77777777" w:rsidR="007401C7" w:rsidRPr="00B6151E" w:rsidRDefault="007401C7" w:rsidP="00B6151E">
            <w:pPr>
              <w:jc w:val="left"/>
              <w:rPr>
                <w:rFonts w:ascii="Segoe UI" w:hAnsi="Segoe UI" w:cs="Segoe UI"/>
                <w:color w:val="666666"/>
                <w:sz w:val="18"/>
                <w:szCs w:val="18"/>
                <w:lang w:val="en-US"/>
              </w:rPr>
            </w:pPr>
          </w:p>
        </w:tc>
        <w:tc>
          <w:tcPr>
            <w:tcW w:w="720" w:type="dxa"/>
            <w:tcBorders>
              <w:top w:val="single" w:sz="4" w:space="0" w:color="auto"/>
              <w:left w:val="nil"/>
              <w:bottom w:val="single" w:sz="4" w:space="0" w:color="auto"/>
              <w:right w:val="single" w:sz="4" w:space="0" w:color="auto"/>
            </w:tcBorders>
            <w:shd w:val="clear" w:color="000000" w:fill="F6F7F8"/>
            <w:vAlign w:val="bottom"/>
          </w:tcPr>
          <w:p w14:paraId="78AD6E03" w14:textId="77777777" w:rsidR="007401C7" w:rsidRPr="00B6151E" w:rsidRDefault="007401C7" w:rsidP="00B6151E">
            <w:pPr>
              <w:jc w:val="left"/>
              <w:rPr>
                <w:rFonts w:ascii="Segoe UI" w:hAnsi="Segoe UI" w:cs="Segoe UI"/>
                <w:color w:val="666666"/>
                <w:sz w:val="18"/>
                <w:szCs w:val="18"/>
                <w:lang w:val="en-US"/>
              </w:rPr>
            </w:pPr>
          </w:p>
        </w:tc>
        <w:tc>
          <w:tcPr>
            <w:tcW w:w="990" w:type="dxa"/>
            <w:tcBorders>
              <w:top w:val="single" w:sz="4" w:space="0" w:color="auto"/>
              <w:left w:val="nil"/>
              <w:bottom w:val="single" w:sz="4" w:space="0" w:color="auto"/>
              <w:right w:val="single" w:sz="4" w:space="0" w:color="auto"/>
            </w:tcBorders>
            <w:shd w:val="clear" w:color="000000" w:fill="F6F7F8"/>
            <w:vAlign w:val="bottom"/>
          </w:tcPr>
          <w:p w14:paraId="30626DDD"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4B1D8C07" w14:textId="77777777" w:rsidR="007401C7" w:rsidRPr="00B6151E" w:rsidRDefault="007401C7" w:rsidP="00B6151E">
            <w:pPr>
              <w:jc w:val="left"/>
              <w:rPr>
                <w:rFonts w:ascii="Segoe UI" w:hAnsi="Segoe UI" w:cs="Segoe UI"/>
                <w:color w:val="666666"/>
                <w:sz w:val="18"/>
                <w:szCs w:val="18"/>
                <w:lang w:val="en-US"/>
              </w:rPr>
            </w:pPr>
          </w:p>
        </w:tc>
        <w:tc>
          <w:tcPr>
            <w:tcW w:w="810" w:type="dxa"/>
            <w:tcBorders>
              <w:top w:val="single" w:sz="4" w:space="0" w:color="auto"/>
              <w:left w:val="nil"/>
              <w:bottom w:val="single" w:sz="4" w:space="0" w:color="auto"/>
              <w:right w:val="single" w:sz="4" w:space="0" w:color="auto"/>
            </w:tcBorders>
            <w:shd w:val="clear" w:color="000000" w:fill="F6F7F8"/>
            <w:vAlign w:val="bottom"/>
          </w:tcPr>
          <w:p w14:paraId="4791D317"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405BFE6F" w14:textId="77777777" w:rsidR="007401C7" w:rsidRPr="00B6151E" w:rsidRDefault="007401C7" w:rsidP="00B6151E">
            <w:pPr>
              <w:jc w:val="left"/>
              <w:rPr>
                <w:rFonts w:ascii="Segoe UI" w:hAnsi="Segoe UI" w:cs="Segoe UI"/>
                <w:color w:val="666666"/>
                <w:sz w:val="18"/>
                <w:szCs w:val="18"/>
                <w:lang w:val="en-US"/>
              </w:rPr>
            </w:pPr>
          </w:p>
        </w:tc>
        <w:tc>
          <w:tcPr>
            <w:tcW w:w="1350" w:type="dxa"/>
            <w:tcBorders>
              <w:top w:val="single" w:sz="4" w:space="0" w:color="auto"/>
              <w:left w:val="nil"/>
              <w:bottom w:val="single" w:sz="4" w:space="0" w:color="auto"/>
              <w:right w:val="single" w:sz="4" w:space="0" w:color="auto"/>
            </w:tcBorders>
            <w:shd w:val="clear" w:color="000000" w:fill="F6F7F8"/>
            <w:vAlign w:val="bottom"/>
          </w:tcPr>
          <w:p w14:paraId="243CC370" w14:textId="77777777" w:rsidR="007401C7" w:rsidRPr="00B6151E" w:rsidRDefault="007401C7" w:rsidP="00B6151E">
            <w:pPr>
              <w:jc w:val="left"/>
              <w:rPr>
                <w:rFonts w:ascii="Segoe UI" w:hAnsi="Segoe UI" w:cs="Segoe UI"/>
                <w:color w:val="666666"/>
                <w:sz w:val="18"/>
                <w:szCs w:val="18"/>
                <w:lang w:val="en-US"/>
              </w:rPr>
            </w:pPr>
          </w:p>
        </w:tc>
      </w:tr>
      <w:tr w:rsidR="00B6151E" w:rsidRPr="00B6151E" w14:paraId="3335F18D" w14:textId="77777777" w:rsidTr="00B6151E">
        <w:trPr>
          <w:trHeight w:val="672"/>
        </w:trPr>
        <w:tc>
          <w:tcPr>
            <w:tcW w:w="895" w:type="dxa"/>
            <w:tcBorders>
              <w:top w:val="nil"/>
              <w:left w:val="single" w:sz="4" w:space="0" w:color="auto"/>
              <w:bottom w:val="single" w:sz="4" w:space="0" w:color="auto"/>
              <w:right w:val="single" w:sz="4" w:space="0" w:color="auto"/>
            </w:tcBorders>
            <w:shd w:val="clear" w:color="000000" w:fill="F6F7F8"/>
            <w:noWrap/>
            <w:vAlign w:val="center"/>
            <w:hideMark/>
          </w:tcPr>
          <w:p w14:paraId="3DC42C4B"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29E405C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2BBD5BB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11</w:t>
            </w:r>
          </w:p>
        </w:tc>
        <w:tc>
          <w:tcPr>
            <w:tcW w:w="900" w:type="dxa"/>
            <w:tcBorders>
              <w:top w:val="nil"/>
              <w:left w:val="nil"/>
              <w:bottom w:val="single" w:sz="4" w:space="0" w:color="auto"/>
              <w:right w:val="single" w:sz="4" w:space="0" w:color="auto"/>
            </w:tcBorders>
            <w:shd w:val="clear" w:color="000000" w:fill="F6F7F8"/>
            <w:noWrap/>
            <w:vAlign w:val="center"/>
            <w:hideMark/>
          </w:tcPr>
          <w:p w14:paraId="1A73269D"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3</w:t>
            </w:r>
          </w:p>
        </w:tc>
        <w:tc>
          <w:tcPr>
            <w:tcW w:w="900" w:type="dxa"/>
            <w:tcBorders>
              <w:top w:val="nil"/>
              <w:left w:val="nil"/>
              <w:bottom w:val="single" w:sz="4" w:space="0" w:color="auto"/>
              <w:right w:val="single" w:sz="4" w:space="0" w:color="auto"/>
            </w:tcBorders>
            <w:shd w:val="clear" w:color="000000" w:fill="F6F7F8"/>
            <w:noWrap/>
            <w:vAlign w:val="center"/>
            <w:hideMark/>
          </w:tcPr>
          <w:p w14:paraId="4E9D06F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CPT</w:t>
            </w:r>
          </w:p>
        </w:tc>
        <w:tc>
          <w:tcPr>
            <w:tcW w:w="720" w:type="dxa"/>
            <w:tcBorders>
              <w:top w:val="nil"/>
              <w:left w:val="nil"/>
              <w:bottom w:val="single" w:sz="4" w:space="0" w:color="auto"/>
              <w:right w:val="single" w:sz="4" w:space="0" w:color="auto"/>
            </w:tcBorders>
            <w:shd w:val="clear" w:color="000000" w:fill="F6F7F8"/>
            <w:noWrap/>
            <w:vAlign w:val="center"/>
            <w:hideMark/>
          </w:tcPr>
          <w:p w14:paraId="791FFDF9"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VAR</w:t>
            </w:r>
          </w:p>
        </w:tc>
        <w:tc>
          <w:tcPr>
            <w:tcW w:w="990" w:type="dxa"/>
            <w:tcBorders>
              <w:top w:val="nil"/>
              <w:left w:val="nil"/>
              <w:bottom w:val="single" w:sz="4" w:space="0" w:color="auto"/>
              <w:right w:val="single" w:sz="4" w:space="0" w:color="auto"/>
            </w:tcBorders>
            <w:shd w:val="clear" w:color="000000" w:fill="F6F7F8"/>
            <w:noWrap/>
            <w:vAlign w:val="center"/>
            <w:hideMark/>
          </w:tcPr>
          <w:p w14:paraId="5B5F4306"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709B29E6"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3</w:t>
            </w:r>
          </w:p>
        </w:tc>
        <w:tc>
          <w:tcPr>
            <w:tcW w:w="810" w:type="dxa"/>
            <w:tcBorders>
              <w:top w:val="nil"/>
              <w:left w:val="nil"/>
              <w:bottom w:val="single" w:sz="4" w:space="0" w:color="auto"/>
              <w:right w:val="single" w:sz="4" w:space="0" w:color="auto"/>
            </w:tcBorders>
            <w:shd w:val="clear" w:color="000000" w:fill="F6F7F8"/>
            <w:noWrap/>
            <w:vAlign w:val="center"/>
            <w:hideMark/>
          </w:tcPr>
          <w:p w14:paraId="0BA34BE7"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10</w:t>
            </w:r>
          </w:p>
        </w:tc>
        <w:tc>
          <w:tcPr>
            <w:tcW w:w="900" w:type="dxa"/>
            <w:tcBorders>
              <w:top w:val="nil"/>
              <w:left w:val="nil"/>
              <w:bottom w:val="single" w:sz="4" w:space="0" w:color="auto"/>
              <w:right w:val="single" w:sz="4" w:space="0" w:color="auto"/>
            </w:tcBorders>
            <w:shd w:val="clear" w:color="000000" w:fill="F6F7F8"/>
            <w:noWrap/>
            <w:vAlign w:val="center"/>
            <w:hideMark/>
          </w:tcPr>
          <w:p w14:paraId="12A38D66"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250</w:t>
            </w:r>
          </w:p>
        </w:tc>
        <w:tc>
          <w:tcPr>
            <w:tcW w:w="1350" w:type="dxa"/>
            <w:tcBorders>
              <w:top w:val="nil"/>
              <w:left w:val="nil"/>
              <w:bottom w:val="single" w:sz="4" w:space="0" w:color="auto"/>
              <w:right w:val="single" w:sz="4" w:space="0" w:color="auto"/>
            </w:tcBorders>
            <w:shd w:val="clear" w:color="000000" w:fill="F6F7F8"/>
            <w:noWrap/>
            <w:vAlign w:val="center"/>
            <w:hideMark/>
          </w:tcPr>
          <w:p w14:paraId="2774498A"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90184990</w:t>
            </w:r>
          </w:p>
        </w:tc>
      </w:tr>
    </w:tbl>
    <w:p w14:paraId="200A8F1D" w14:textId="77777777" w:rsidR="00B6151E" w:rsidRPr="00522443" w:rsidRDefault="00B6151E" w:rsidP="00153130">
      <w:pPr>
        <w:pStyle w:val="Default"/>
        <w:rPr>
          <w:rFonts w:cs="Calibri"/>
          <w:sz w:val="22"/>
          <w:szCs w:val="22"/>
        </w:rPr>
      </w:pPr>
    </w:p>
    <w:p w14:paraId="4745672B" w14:textId="77777777" w:rsidR="008109E6" w:rsidRDefault="008109E6" w:rsidP="00153130">
      <w:pPr>
        <w:pStyle w:val="Default"/>
        <w:rPr>
          <w:rFonts w:cs="Calibri"/>
          <w:sz w:val="22"/>
          <w:szCs w:val="22"/>
        </w:rPr>
      </w:pPr>
    </w:p>
    <w:p w14:paraId="4C93ADFE" w14:textId="44133C50" w:rsidR="008109E6" w:rsidRPr="00522443" w:rsidRDefault="00C86B27" w:rsidP="008109E6">
      <w:pPr>
        <w:pStyle w:val="Heading3"/>
        <w:ind w:left="720"/>
      </w:pPr>
      <w:r>
        <w:rPr>
          <w:lang w:val="en-US"/>
        </w:rPr>
        <w:t>General Setup</w:t>
      </w:r>
    </w:p>
    <w:p w14:paraId="12984A80" w14:textId="4016AE56" w:rsidR="00153130" w:rsidRPr="00522443" w:rsidRDefault="00153130" w:rsidP="00153130">
      <w:pPr>
        <w:pStyle w:val="Default"/>
        <w:rPr>
          <w:rFonts w:cs="Calibri"/>
          <w:sz w:val="22"/>
          <w:szCs w:val="22"/>
        </w:rPr>
      </w:pPr>
    </w:p>
    <w:p w14:paraId="01A572DF" w14:textId="08C6C2F7" w:rsidR="009F1EC7" w:rsidRPr="009F1EC7" w:rsidRDefault="009F1EC7" w:rsidP="008109E6">
      <w:pPr>
        <w:rPr>
          <w:lang w:val="en-US"/>
        </w:rPr>
      </w:pPr>
      <w:r w:rsidRPr="009F1EC7">
        <w:t xml:space="preserve">The following fields are entered in advance in the </w:t>
      </w:r>
      <w:r w:rsidRPr="009F1EC7">
        <w:rPr>
          <w:b/>
          <w:bCs/>
          <w:lang w:val="en-US"/>
        </w:rPr>
        <w:t>Vendor</w:t>
      </w:r>
      <w:r w:rsidRPr="009F1EC7">
        <w:rPr>
          <w:b/>
          <w:bCs/>
        </w:rPr>
        <w:t xml:space="preserve"> card</w:t>
      </w:r>
      <w:r>
        <w:rPr>
          <w:lang w:val="en-US"/>
        </w:rPr>
        <w:t>:</w:t>
      </w:r>
    </w:p>
    <w:p w14:paraId="6DB1F2E3" w14:textId="77777777" w:rsidR="00153130" w:rsidRPr="00522443" w:rsidRDefault="00153130" w:rsidP="00153130"/>
    <w:p w14:paraId="5EBFF290" w14:textId="6DE2F24B" w:rsidR="00153130" w:rsidRPr="003D549C" w:rsidRDefault="00153130" w:rsidP="0016692D">
      <w:pPr>
        <w:pStyle w:val="ListParagraph"/>
        <w:numPr>
          <w:ilvl w:val="0"/>
          <w:numId w:val="19"/>
        </w:numPr>
        <w:rPr>
          <w:b/>
        </w:rPr>
      </w:pPr>
      <w:r w:rsidRPr="003D549C">
        <w:rPr>
          <w:b/>
        </w:rPr>
        <w:t>Country/Region code</w:t>
      </w:r>
    </w:p>
    <w:p w14:paraId="04C96126" w14:textId="1443B124" w:rsidR="00153130" w:rsidRPr="003D549C" w:rsidRDefault="00153130" w:rsidP="0016692D">
      <w:pPr>
        <w:pStyle w:val="ListParagraph"/>
        <w:numPr>
          <w:ilvl w:val="0"/>
          <w:numId w:val="19"/>
        </w:numPr>
        <w:rPr>
          <w:b/>
        </w:rPr>
      </w:pPr>
      <w:r w:rsidRPr="003D549C">
        <w:rPr>
          <w:b/>
        </w:rPr>
        <w:t xml:space="preserve">Shipment Method </w:t>
      </w:r>
      <w:r w:rsidR="001834A2">
        <w:rPr>
          <w:b/>
          <w:lang w:val="en-US"/>
        </w:rPr>
        <w:t>C</w:t>
      </w:r>
      <w:r w:rsidRPr="003D549C">
        <w:rPr>
          <w:b/>
        </w:rPr>
        <w:t>ode</w:t>
      </w:r>
    </w:p>
    <w:p w14:paraId="3CA09252" w14:textId="0F487E9F" w:rsidR="00153130" w:rsidRPr="003D549C" w:rsidRDefault="00153130" w:rsidP="0016692D">
      <w:pPr>
        <w:pStyle w:val="ListParagraph"/>
        <w:numPr>
          <w:ilvl w:val="0"/>
          <w:numId w:val="19"/>
        </w:numPr>
        <w:rPr>
          <w:b/>
        </w:rPr>
      </w:pPr>
      <w:r w:rsidRPr="003D549C">
        <w:rPr>
          <w:b/>
        </w:rPr>
        <w:t>Transaction Type</w:t>
      </w:r>
    </w:p>
    <w:p w14:paraId="771A315F" w14:textId="091D05B3" w:rsidR="00153130" w:rsidRPr="003D549C" w:rsidRDefault="00153130" w:rsidP="0016692D">
      <w:pPr>
        <w:pStyle w:val="ListParagraph"/>
        <w:numPr>
          <w:ilvl w:val="0"/>
          <w:numId w:val="19"/>
        </w:numPr>
        <w:rPr>
          <w:b/>
        </w:rPr>
      </w:pPr>
      <w:r w:rsidRPr="003D549C">
        <w:rPr>
          <w:b/>
        </w:rPr>
        <w:t>Transport Method</w:t>
      </w:r>
    </w:p>
    <w:p w14:paraId="42E504B2" w14:textId="77777777" w:rsidR="00153130" w:rsidRPr="00522443" w:rsidRDefault="00153130" w:rsidP="00153130">
      <w:pPr>
        <w:rPr>
          <w:b/>
        </w:rPr>
      </w:pPr>
    </w:p>
    <w:p w14:paraId="3C72BDB1" w14:textId="73FBD147" w:rsidR="007E56EE" w:rsidRDefault="00840E1F" w:rsidP="00153130">
      <w:r w:rsidRPr="00840E1F">
        <w:rPr>
          <w:noProof/>
        </w:rPr>
        <w:drawing>
          <wp:inline distT="0" distB="0" distL="0" distR="0" wp14:anchorId="1E98847C" wp14:editId="31ACC943">
            <wp:extent cx="5972810" cy="3114675"/>
            <wp:effectExtent l="0" t="0" r="8890" b="952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72810" cy="3114675"/>
                    </a:xfrm>
                    <a:prstGeom prst="rect">
                      <a:avLst/>
                    </a:prstGeom>
                  </pic:spPr>
                </pic:pic>
              </a:graphicData>
            </a:graphic>
          </wp:inline>
        </w:drawing>
      </w:r>
    </w:p>
    <w:p w14:paraId="18E413C8" w14:textId="77777777" w:rsidR="007E56EE" w:rsidRDefault="007E56EE" w:rsidP="00153130"/>
    <w:p w14:paraId="0F79C867" w14:textId="5386014D" w:rsidR="00064AC4" w:rsidRDefault="00064AC4" w:rsidP="00153130">
      <w:r w:rsidRPr="00064AC4">
        <w:lastRenderedPageBreak/>
        <w:t>They are transferred to the purchase order if</w:t>
      </w:r>
      <w:r w:rsidR="003219AA">
        <w:rPr>
          <w:lang w:val="en-US"/>
        </w:rPr>
        <w:t xml:space="preserve"> they </w:t>
      </w:r>
      <w:r w:rsidR="004E4EAC">
        <w:rPr>
          <w:lang w:val="en-US"/>
        </w:rPr>
        <w:t>have been</w:t>
      </w:r>
      <w:r w:rsidRPr="00064AC4">
        <w:t xml:space="preserve"> </w:t>
      </w:r>
      <w:r w:rsidR="004A4370">
        <w:rPr>
          <w:lang w:val="en-US"/>
        </w:rPr>
        <w:t>entered</w:t>
      </w:r>
      <w:r w:rsidRPr="00064AC4">
        <w:t xml:space="preserve"> for the respective </w:t>
      </w:r>
      <w:r w:rsidR="004A4370">
        <w:rPr>
          <w:lang w:val="en-US"/>
        </w:rPr>
        <w:t>vendor</w:t>
      </w:r>
      <w:r w:rsidR="0041438B">
        <w:rPr>
          <w:lang w:val="en-US"/>
        </w:rPr>
        <w:t xml:space="preserve"> </w:t>
      </w:r>
      <w:r w:rsidRPr="00064AC4">
        <w:t>selected in the order.</w:t>
      </w:r>
    </w:p>
    <w:p w14:paraId="4CB4270D" w14:textId="77777777" w:rsidR="00064AC4" w:rsidRDefault="00064AC4" w:rsidP="00153130"/>
    <w:p w14:paraId="2134B02B" w14:textId="09E802BD" w:rsidR="008A2CFD" w:rsidRPr="008A2CFD" w:rsidRDefault="00EC5C86" w:rsidP="008109E6">
      <w:pPr>
        <w:rPr>
          <w:lang w:val="en-US"/>
        </w:rPr>
      </w:pPr>
      <w:r>
        <w:rPr>
          <w:lang w:val="en-US"/>
        </w:rPr>
        <w:t>I</w:t>
      </w:r>
      <w:r w:rsidRPr="008A2CFD">
        <w:t xml:space="preserve">n the </w:t>
      </w:r>
      <w:r w:rsidRPr="003508D2">
        <w:rPr>
          <w:b/>
          <w:bCs/>
          <w:lang w:val="en-US"/>
        </w:rPr>
        <w:t>Item</w:t>
      </w:r>
      <w:r w:rsidRPr="008A2CFD">
        <w:t xml:space="preserve"> card</w:t>
      </w:r>
      <w:r w:rsidR="00FB68D2">
        <w:rPr>
          <w:lang w:val="en-US"/>
        </w:rPr>
        <w:t>,</w:t>
      </w:r>
      <w:r w:rsidRPr="008A2CFD">
        <w:t xml:space="preserve"> </w:t>
      </w:r>
      <w:r>
        <w:rPr>
          <w:lang w:val="en-US"/>
        </w:rPr>
        <w:t>t</w:t>
      </w:r>
      <w:r w:rsidR="008A2CFD" w:rsidRPr="008A2CFD">
        <w:t>he following fields are filled in</w:t>
      </w:r>
      <w:r w:rsidR="008A2CFD">
        <w:rPr>
          <w:lang w:val="en-US"/>
        </w:rPr>
        <w:t>:</w:t>
      </w:r>
    </w:p>
    <w:p w14:paraId="1D26D4B2" w14:textId="77777777" w:rsidR="00153130" w:rsidRPr="00522443" w:rsidRDefault="00153130" w:rsidP="00153130"/>
    <w:p w14:paraId="75BA60C4" w14:textId="57BB109E" w:rsidR="00153130" w:rsidRPr="003D549C" w:rsidRDefault="00153130" w:rsidP="0016692D">
      <w:pPr>
        <w:pStyle w:val="ListParagraph"/>
        <w:numPr>
          <w:ilvl w:val="0"/>
          <w:numId w:val="19"/>
        </w:numPr>
        <w:rPr>
          <w:b/>
        </w:rPr>
      </w:pPr>
      <w:r w:rsidRPr="003D549C">
        <w:rPr>
          <w:b/>
        </w:rPr>
        <w:t xml:space="preserve">Country/Region of Origin </w:t>
      </w:r>
      <w:r w:rsidR="00E82C4F">
        <w:rPr>
          <w:b/>
          <w:lang w:val="en-US"/>
        </w:rPr>
        <w:t>C</w:t>
      </w:r>
      <w:r w:rsidRPr="003D549C">
        <w:rPr>
          <w:b/>
        </w:rPr>
        <w:t>ode</w:t>
      </w:r>
    </w:p>
    <w:p w14:paraId="0A1F3093" w14:textId="60E6FB60" w:rsidR="00153130" w:rsidRPr="003D549C" w:rsidRDefault="00153130" w:rsidP="0016692D">
      <w:pPr>
        <w:pStyle w:val="ListParagraph"/>
        <w:numPr>
          <w:ilvl w:val="0"/>
          <w:numId w:val="19"/>
        </w:numPr>
        <w:rPr>
          <w:b/>
        </w:rPr>
      </w:pPr>
      <w:r w:rsidRPr="003D549C">
        <w:rPr>
          <w:b/>
        </w:rPr>
        <w:t>Net Weight</w:t>
      </w:r>
    </w:p>
    <w:p w14:paraId="69972422" w14:textId="6FE6A364" w:rsidR="00153130" w:rsidRPr="003D549C" w:rsidRDefault="00153130" w:rsidP="0016692D">
      <w:pPr>
        <w:pStyle w:val="ListParagraph"/>
        <w:numPr>
          <w:ilvl w:val="0"/>
          <w:numId w:val="19"/>
        </w:numPr>
        <w:rPr>
          <w:b/>
        </w:rPr>
      </w:pPr>
      <w:r w:rsidRPr="003D549C">
        <w:rPr>
          <w:b/>
        </w:rPr>
        <w:t xml:space="preserve">Tariff </w:t>
      </w:r>
      <w:r w:rsidR="00C30C4A">
        <w:rPr>
          <w:b/>
          <w:lang w:val="en-US"/>
        </w:rPr>
        <w:t>No.</w:t>
      </w:r>
      <w:r w:rsidRPr="003D549C">
        <w:rPr>
          <w:b/>
        </w:rPr>
        <w:t xml:space="preserve"> </w:t>
      </w:r>
    </w:p>
    <w:p w14:paraId="6652170C" w14:textId="77777777" w:rsidR="00153130" w:rsidRPr="00522443" w:rsidRDefault="00153130" w:rsidP="00153130"/>
    <w:p w14:paraId="59F19096" w14:textId="7E040C54" w:rsidR="007E56EE" w:rsidRDefault="00AB0E49" w:rsidP="008109E6">
      <w:r w:rsidRPr="00AB0E49">
        <w:rPr>
          <w:noProof/>
        </w:rPr>
        <w:drawing>
          <wp:inline distT="0" distB="0" distL="0" distR="0" wp14:anchorId="7C59EAC6" wp14:editId="7C650BE5">
            <wp:extent cx="5972810" cy="3040380"/>
            <wp:effectExtent l="0" t="0" r="8890" b="762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72810" cy="3040380"/>
                    </a:xfrm>
                    <a:prstGeom prst="rect">
                      <a:avLst/>
                    </a:prstGeom>
                  </pic:spPr>
                </pic:pic>
              </a:graphicData>
            </a:graphic>
          </wp:inline>
        </w:drawing>
      </w:r>
    </w:p>
    <w:p w14:paraId="2344BEDC" w14:textId="77777777" w:rsidR="007E56EE" w:rsidRDefault="007E56EE" w:rsidP="008109E6"/>
    <w:p w14:paraId="13A83DDA" w14:textId="6EECB4FB" w:rsidR="00FB68D2" w:rsidRPr="00FB68D2" w:rsidRDefault="00FB68D2" w:rsidP="008109E6">
      <w:pPr>
        <w:rPr>
          <w:highlight w:val="lightGray"/>
          <w:lang w:val="en-US"/>
        </w:rPr>
      </w:pPr>
      <w:r>
        <w:rPr>
          <w:lang w:val="en-US"/>
        </w:rPr>
        <w:t>I</w:t>
      </w:r>
      <w:r w:rsidRPr="00FB68D2">
        <w:t xml:space="preserve">n the </w:t>
      </w:r>
      <w:r w:rsidRPr="00FB68D2">
        <w:rPr>
          <w:b/>
          <w:bCs/>
        </w:rPr>
        <w:t>Purchase Order</w:t>
      </w:r>
      <w:r>
        <w:rPr>
          <w:lang w:val="en-US"/>
        </w:rPr>
        <w:t>,</w:t>
      </w:r>
      <w:r w:rsidRPr="00FB68D2">
        <w:t xml:space="preserve"> </w:t>
      </w:r>
      <w:r>
        <w:rPr>
          <w:lang w:val="en-US"/>
        </w:rPr>
        <w:t>t</w:t>
      </w:r>
      <w:r w:rsidRPr="00FB68D2">
        <w:t>he following fields are filled</w:t>
      </w:r>
      <w:r>
        <w:rPr>
          <w:lang w:val="en-US"/>
        </w:rPr>
        <w:t xml:space="preserve"> in:</w:t>
      </w:r>
    </w:p>
    <w:p w14:paraId="37132055" w14:textId="77777777" w:rsidR="00153130" w:rsidRPr="00522443" w:rsidRDefault="00153130" w:rsidP="00153130"/>
    <w:p w14:paraId="73CC1D77" w14:textId="2AEDA0E7" w:rsidR="00153130" w:rsidRPr="003D549C" w:rsidRDefault="00153130" w:rsidP="0016692D">
      <w:pPr>
        <w:pStyle w:val="ListParagraph"/>
        <w:numPr>
          <w:ilvl w:val="0"/>
          <w:numId w:val="19"/>
        </w:numPr>
        <w:rPr>
          <w:b/>
        </w:rPr>
      </w:pPr>
      <w:r w:rsidRPr="003D549C">
        <w:rPr>
          <w:b/>
        </w:rPr>
        <w:t xml:space="preserve">Area </w:t>
      </w:r>
      <w:r w:rsidR="00951061" w:rsidRPr="00951061">
        <w:rPr>
          <w:bCs/>
        </w:rPr>
        <w:t>–</w:t>
      </w:r>
      <w:r w:rsidR="00D71E6F">
        <w:rPr>
          <w:bCs/>
        </w:rPr>
        <w:t xml:space="preserve"> </w:t>
      </w:r>
      <w:r w:rsidR="00CE073A">
        <w:rPr>
          <w:bCs/>
          <w:lang w:val="en-US"/>
        </w:rPr>
        <w:t>for</w:t>
      </w:r>
      <w:r w:rsidR="00951061" w:rsidRPr="00951061">
        <w:rPr>
          <w:bCs/>
          <w:lang w:val="en-US"/>
        </w:rPr>
        <w:t xml:space="preserve"> arrivals</w:t>
      </w:r>
      <w:r w:rsidRPr="00522443">
        <w:t xml:space="preserve">, </w:t>
      </w:r>
      <w:r w:rsidR="00CE073A" w:rsidRPr="00CE073A">
        <w:t xml:space="preserve">this is a region (district) in Bulgaria </w:t>
      </w:r>
      <w:r w:rsidRPr="00522443">
        <w:t xml:space="preserve"> </w:t>
      </w:r>
    </w:p>
    <w:p w14:paraId="78934E18" w14:textId="5E8453FC" w:rsidR="00153130" w:rsidRPr="00E52462" w:rsidRDefault="00153130" w:rsidP="0016692D">
      <w:pPr>
        <w:pStyle w:val="ListParagraph"/>
        <w:numPr>
          <w:ilvl w:val="0"/>
          <w:numId w:val="19"/>
        </w:numPr>
        <w:rPr>
          <w:b/>
        </w:rPr>
      </w:pPr>
      <w:r w:rsidRPr="00E52462">
        <w:rPr>
          <w:b/>
        </w:rPr>
        <w:t xml:space="preserve">Transport </w:t>
      </w:r>
      <w:r w:rsidR="008E3919" w:rsidRPr="00E52462">
        <w:rPr>
          <w:b/>
          <w:lang w:val="en-US"/>
        </w:rPr>
        <w:t>C</w:t>
      </w:r>
      <w:r w:rsidRPr="00E52462">
        <w:rPr>
          <w:b/>
        </w:rPr>
        <w:t xml:space="preserve">ountry/Region </w:t>
      </w:r>
      <w:r w:rsidR="004B084D" w:rsidRPr="00E52462">
        <w:rPr>
          <w:b/>
          <w:lang w:val="en-US"/>
        </w:rPr>
        <w:t>C</w:t>
      </w:r>
      <w:r w:rsidRPr="00E52462">
        <w:rPr>
          <w:b/>
        </w:rPr>
        <w:t>ode -</w:t>
      </w:r>
      <w:r w:rsidR="00B87176" w:rsidRPr="00E52462">
        <w:rPr>
          <w:b/>
        </w:rPr>
        <w:t xml:space="preserve"> </w:t>
      </w:r>
      <w:r w:rsidR="00B87176" w:rsidRPr="00E52462">
        <w:t>Nationality of the means of transport (</w:t>
      </w:r>
      <w:r w:rsidR="00987881" w:rsidRPr="00E52462">
        <w:rPr>
          <w:lang w:val="en-US"/>
        </w:rPr>
        <w:t>You must</w:t>
      </w:r>
      <w:r w:rsidR="00C35D29" w:rsidRPr="00E52462">
        <w:rPr>
          <w:lang w:val="en-US"/>
        </w:rPr>
        <w:t xml:space="preserve"> </w:t>
      </w:r>
      <w:r w:rsidR="00987881" w:rsidRPr="00E52462">
        <w:rPr>
          <w:lang w:val="en-US"/>
        </w:rPr>
        <w:t>specify</w:t>
      </w:r>
      <w:r w:rsidR="00C35D29" w:rsidRPr="00E52462">
        <w:rPr>
          <w:lang w:val="en-US"/>
        </w:rPr>
        <w:t xml:space="preserve"> </w:t>
      </w:r>
      <w:r w:rsidR="00B87176" w:rsidRPr="00E52462">
        <w:t>the 2-</w:t>
      </w:r>
      <w:r w:rsidR="007F18D9" w:rsidRPr="00E52462">
        <w:rPr>
          <w:lang w:val="en-US"/>
        </w:rPr>
        <w:t>character</w:t>
      </w:r>
      <w:r w:rsidR="00B87176" w:rsidRPr="00E52462">
        <w:t xml:space="preserve"> </w:t>
      </w:r>
      <w:r w:rsidR="00D01DF1" w:rsidRPr="00E52462">
        <w:rPr>
          <w:lang w:val="en-US"/>
        </w:rPr>
        <w:t>alphabetical</w:t>
      </w:r>
      <w:r w:rsidR="00D01DF1" w:rsidRPr="00E52462">
        <w:rPr>
          <w:rFonts w:ascii="Arial" w:hAnsi="Arial"/>
          <w:color w:val="3C3C3C"/>
          <w:sz w:val="18"/>
          <w:szCs w:val="18"/>
          <w:shd w:val="clear" w:color="auto" w:fill="FFFFFF"/>
        </w:rPr>
        <w:t> </w:t>
      </w:r>
      <w:r w:rsidR="00D01DF1" w:rsidRPr="00E52462">
        <w:t xml:space="preserve"> </w:t>
      </w:r>
      <w:r w:rsidR="00B87176" w:rsidRPr="00E52462">
        <w:t>cod</w:t>
      </w:r>
      <w:r w:rsidR="00FB1DDE">
        <w:t>е</w:t>
      </w:r>
      <w:r w:rsidR="00B87176" w:rsidRPr="00E52462">
        <w:t xml:space="preserve"> of the country whose carrier is used to transport the goods. The specified code may be that of any of the countries in the Geonomenclature.)</w:t>
      </w:r>
      <w:r w:rsidR="00B87176" w:rsidRPr="00E52462">
        <w:rPr>
          <w:b/>
        </w:rPr>
        <w:t xml:space="preserve"> </w:t>
      </w:r>
    </w:p>
    <w:p w14:paraId="4627F644" w14:textId="77777777" w:rsidR="00153130" w:rsidRPr="00522443" w:rsidRDefault="00153130" w:rsidP="00153130"/>
    <w:p w14:paraId="45642ABF" w14:textId="7BC11DF3" w:rsidR="00B74310" w:rsidRDefault="00B74310" w:rsidP="00153130">
      <w:pPr>
        <w:rPr>
          <w:highlight w:val="lightGray"/>
        </w:rPr>
      </w:pPr>
      <w:r w:rsidRPr="00B74310">
        <w:t xml:space="preserve">It is </w:t>
      </w:r>
      <w:r w:rsidR="000E75E0">
        <w:rPr>
          <w:lang w:val="en-US"/>
        </w:rPr>
        <w:t>advisable</w:t>
      </w:r>
      <w:r w:rsidRPr="00B74310">
        <w:t xml:space="preserve"> that these fields be filled in the purchase order before its posting. The data can be found in the </w:t>
      </w:r>
      <w:r w:rsidRPr="00A25A49">
        <w:rPr>
          <w:b/>
          <w:bCs/>
        </w:rPr>
        <w:t>Foreign Trade</w:t>
      </w:r>
      <w:r w:rsidRPr="00B74310">
        <w:t xml:space="preserve"> </w:t>
      </w:r>
      <w:r w:rsidR="00A25A49">
        <w:rPr>
          <w:lang w:val="en-US"/>
        </w:rPr>
        <w:t>tab</w:t>
      </w:r>
      <w:r w:rsidRPr="00B74310">
        <w:t xml:space="preserve"> of the Purchase Order.</w:t>
      </w:r>
    </w:p>
    <w:p w14:paraId="7B9EC953" w14:textId="2B2A4538" w:rsidR="00153130" w:rsidRPr="00522443" w:rsidRDefault="00153130" w:rsidP="00153130"/>
    <w:p w14:paraId="159E63F9" w14:textId="77777777" w:rsidR="00153130" w:rsidRPr="00522443" w:rsidRDefault="00153130" w:rsidP="00153130">
      <w:pPr>
        <w:pStyle w:val="Default"/>
        <w:rPr>
          <w:rFonts w:cs="Calibri"/>
          <w:sz w:val="22"/>
          <w:szCs w:val="22"/>
        </w:rPr>
      </w:pPr>
      <w:r w:rsidRPr="00522443">
        <w:rPr>
          <w:rFonts w:cs="Calibri"/>
          <w:sz w:val="22"/>
          <w:szCs w:val="22"/>
        </w:rPr>
        <w:t> </w:t>
      </w:r>
    </w:p>
    <w:p w14:paraId="786E13CE" w14:textId="481BD2F4" w:rsidR="00153130" w:rsidRPr="00522443" w:rsidRDefault="001B5AB6" w:rsidP="00153130">
      <w:pPr>
        <w:pStyle w:val="Default"/>
        <w:rPr>
          <w:rFonts w:cs="Calibri"/>
          <w:sz w:val="22"/>
          <w:szCs w:val="22"/>
        </w:rPr>
      </w:pPr>
      <w:r w:rsidRPr="00452145">
        <w:rPr>
          <w:rFonts w:cs="Calibri"/>
          <w:noProof/>
          <w:sz w:val="22"/>
          <w:szCs w:val="22"/>
        </w:rPr>
        <w:lastRenderedPageBreak/>
        <w:drawing>
          <wp:inline distT="0" distB="0" distL="0" distR="0" wp14:anchorId="6E78BA06" wp14:editId="642723AF">
            <wp:extent cx="5972810" cy="3867785"/>
            <wp:effectExtent l="0" t="0" r="889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72810" cy="3867785"/>
                    </a:xfrm>
                    <a:prstGeom prst="rect">
                      <a:avLst/>
                    </a:prstGeom>
                  </pic:spPr>
                </pic:pic>
              </a:graphicData>
            </a:graphic>
          </wp:inline>
        </w:drawing>
      </w:r>
    </w:p>
    <w:p w14:paraId="4823ED5A" w14:textId="19734EBB" w:rsidR="00153130" w:rsidRPr="00522443" w:rsidRDefault="00153130" w:rsidP="00153130">
      <w:pPr>
        <w:pStyle w:val="Default"/>
        <w:rPr>
          <w:rFonts w:cs="Calibri"/>
          <w:sz w:val="22"/>
          <w:szCs w:val="22"/>
        </w:rPr>
      </w:pPr>
      <w:r w:rsidRPr="00522443">
        <w:rPr>
          <w:rFonts w:cs="Calibri"/>
          <w:sz w:val="22"/>
          <w:szCs w:val="22"/>
        </w:rPr>
        <w:t> </w:t>
      </w:r>
    </w:p>
    <w:p w14:paraId="10B01687" w14:textId="75EA2265" w:rsidR="003E74E4" w:rsidRDefault="003E74E4" w:rsidP="00153130">
      <w:pPr>
        <w:rPr>
          <w:rFonts w:cs="Calibri"/>
          <w:szCs w:val="22"/>
        </w:rPr>
      </w:pPr>
      <w:r w:rsidRPr="003E74E4">
        <w:rPr>
          <w:rFonts w:cs="Calibri"/>
          <w:szCs w:val="22"/>
        </w:rPr>
        <w:t xml:space="preserve">In the </w:t>
      </w:r>
      <w:r w:rsidRPr="003E74E4">
        <w:rPr>
          <w:rFonts w:cs="Calibri"/>
          <w:b/>
          <w:bCs/>
          <w:szCs w:val="22"/>
        </w:rPr>
        <w:t>VAT Report</w:t>
      </w:r>
      <w:r w:rsidRPr="003E74E4">
        <w:rPr>
          <w:rFonts w:cs="Calibri"/>
          <w:b/>
          <w:bCs/>
          <w:szCs w:val="22"/>
          <w:lang w:val="en-US"/>
        </w:rPr>
        <w:t>s</w:t>
      </w:r>
      <w:r w:rsidRPr="003E74E4">
        <w:rPr>
          <w:rFonts w:cs="Calibri"/>
          <w:b/>
          <w:bCs/>
          <w:szCs w:val="22"/>
        </w:rPr>
        <w:t xml:space="preserve"> Configuration</w:t>
      </w:r>
      <w:r w:rsidRPr="003E74E4">
        <w:rPr>
          <w:rFonts w:cs="Calibri"/>
          <w:szCs w:val="22"/>
        </w:rPr>
        <w:t xml:space="preserve"> page</w:t>
      </w:r>
      <w:r w:rsidR="005B396D">
        <w:rPr>
          <w:rFonts w:cs="Calibri"/>
          <w:szCs w:val="22"/>
          <w:lang w:val="en-US"/>
        </w:rPr>
        <w:t xml:space="preserve">, you need </w:t>
      </w:r>
      <w:r w:rsidR="0090746C">
        <w:rPr>
          <w:rFonts w:cs="Calibri"/>
          <w:szCs w:val="22"/>
          <w:lang w:val="en-US"/>
        </w:rPr>
        <w:t>to set</w:t>
      </w:r>
      <w:r w:rsidRPr="003E74E4">
        <w:rPr>
          <w:rFonts w:cs="Calibri"/>
          <w:szCs w:val="22"/>
        </w:rPr>
        <w:t xml:space="preserve"> the relevant settings once.</w:t>
      </w:r>
    </w:p>
    <w:p w14:paraId="216C50DD" w14:textId="77777777" w:rsidR="007E56EE" w:rsidRDefault="007E56EE" w:rsidP="00153130">
      <w:pPr>
        <w:rPr>
          <w:rFonts w:cs="Calibri"/>
          <w:szCs w:val="22"/>
        </w:rPr>
      </w:pPr>
    </w:p>
    <w:p w14:paraId="599EECB3" w14:textId="6D590D5E" w:rsidR="00153130" w:rsidRDefault="00B6151E" w:rsidP="00153130">
      <w:pPr>
        <w:rPr>
          <w:rFonts w:cs="Calibri"/>
          <w:szCs w:val="22"/>
        </w:rPr>
      </w:pPr>
      <w:r>
        <w:rPr>
          <w:rFonts w:cs="Calibri"/>
          <w:noProof/>
          <w:szCs w:val="22"/>
        </w:rPr>
        <w:drawing>
          <wp:inline distT="0" distB="0" distL="0" distR="0" wp14:anchorId="7B4EEFFE" wp14:editId="1AA4F89F">
            <wp:extent cx="5972810" cy="972820"/>
            <wp:effectExtent l="0" t="0" r="889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72810" cy="972820"/>
                    </a:xfrm>
                    <a:prstGeom prst="rect">
                      <a:avLst/>
                    </a:prstGeom>
                    <a:noFill/>
                    <a:ln>
                      <a:noFill/>
                    </a:ln>
                  </pic:spPr>
                </pic:pic>
              </a:graphicData>
            </a:graphic>
          </wp:inline>
        </w:drawing>
      </w:r>
    </w:p>
    <w:p w14:paraId="40EB70A9" w14:textId="77777777" w:rsidR="00153130" w:rsidRPr="00522443" w:rsidRDefault="00153130" w:rsidP="00153130">
      <w:pPr>
        <w:rPr>
          <w:rFonts w:cs="Calibri"/>
          <w:szCs w:val="22"/>
        </w:rPr>
      </w:pPr>
    </w:p>
    <w:p w14:paraId="52298032" w14:textId="5CD58F9C" w:rsidR="00940D24" w:rsidRDefault="00126295" w:rsidP="0016692D">
      <w:pPr>
        <w:pStyle w:val="ListParagraph"/>
        <w:numPr>
          <w:ilvl w:val="0"/>
          <w:numId w:val="20"/>
        </w:numPr>
        <w:rPr>
          <w:rFonts w:cs="Calibri"/>
          <w:szCs w:val="22"/>
        </w:rPr>
      </w:pPr>
      <w:r>
        <w:rPr>
          <w:rFonts w:cs="Calibri"/>
          <w:b/>
          <w:szCs w:val="22"/>
          <w:lang w:val="en-US"/>
        </w:rPr>
        <w:t xml:space="preserve">VAT Report Type </w:t>
      </w:r>
      <w:r w:rsidR="00940D24" w:rsidRPr="00940D24">
        <w:rPr>
          <w:rFonts w:cs="Calibri"/>
          <w:szCs w:val="22"/>
        </w:rPr>
        <w:t xml:space="preserve">– </w:t>
      </w:r>
      <w:r>
        <w:rPr>
          <w:rFonts w:cs="Calibri"/>
          <w:szCs w:val="22"/>
          <w:lang w:val="en-US"/>
        </w:rPr>
        <w:t>Intrastat Report</w:t>
      </w:r>
    </w:p>
    <w:p w14:paraId="24CDD14A" w14:textId="3A14EF8C" w:rsidR="00940D24" w:rsidRDefault="00126295" w:rsidP="0016692D">
      <w:pPr>
        <w:pStyle w:val="ListParagraph"/>
        <w:numPr>
          <w:ilvl w:val="0"/>
          <w:numId w:val="20"/>
        </w:numPr>
        <w:rPr>
          <w:rFonts w:cs="Calibri"/>
          <w:szCs w:val="22"/>
        </w:rPr>
      </w:pPr>
      <w:r>
        <w:rPr>
          <w:rFonts w:cs="Calibri"/>
          <w:b/>
          <w:szCs w:val="22"/>
          <w:lang w:val="en-US"/>
        </w:rPr>
        <w:t xml:space="preserve">VAT Report Version </w:t>
      </w:r>
      <w:r w:rsidR="00940D24">
        <w:rPr>
          <w:rFonts w:cs="Calibri"/>
          <w:szCs w:val="22"/>
        </w:rPr>
        <w:t>– 2020</w:t>
      </w:r>
    </w:p>
    <w:p w14:paraId="470223A8" w14:textId="4B887F4E" w:rsidR="00940D24" w:rsidRDefault="002E626E" w:rsidP="0016692D">
      <w:pPr>
        <w:pStyle w:val="ListParagraph"/>
        <w:numPr>
          <w:ilvl w:val="0"/>
          <w:numId w:val="20"/>
        </w:numPr>
        <w:rPr>
          <w:rFonts w:cs="Calibri"/>
          <w:szCs w:val="22"/>
        </w:rPr>
      </w:pPr>
      <w:r>
        <w:rPr>
          <w:rFonts w:cs="Calibri"/>
          <w:b/>
          <w:szCs w:val="22"/>
          <w:lang w:val="en-US"/>
        </w:rPr>
        <w:t xml:space="preserve">Suggest Lines </w:t>
      </w:r>
      <w:proofErr w:type="spellStart"/>
      <w:r>
        <w:rPr>
          <w:rFonts w:cs="Calibri"/>
          <w:b/>
          <w:szCs w:val="22"/>
          <w:lang w:val="en-US"/>
        </w:rPr>
        <w:t>Codeunit</w:t>
      </w:r>
      <w:proofErr w:type="spellEnd"/>
      <w:r>
        <w:rPr>
          <w:rFonts w:cs="Calibri"/>
          <w:b/>
          <w:szCs w:val="22"/>
          <w:lang w:val="en-US"/>
        </w:rPr>
        <w:t xml:space="preserve"> ID </w:t>
      </w:r>
      <w:r w:rsidR="00940D24">
        <w:rPr>
          <w:rFonts w:cs="Calibri"/>
          <w:szCs w:val="22"/>
        </w:rPr>
        <w:t>–</w:t>
      </w:r>
      <w:r w:rsidR="00940D24">
        <w:rPr>
          <w:rFonts w:cs="Calibri"/>
          <w:szCs w:val="22"/>
          <w:lang w:val="en-US"/>
        </w:rPr>
        <w:t xml:space="preserve"> </w:t>
      </w:r>
      <w:r w:rsidR="005234CE" w:rsidRPr="005234CE">
        <w:rPr>
          <w:rFonts w:cs="Calibri"/>
          <w:szCs w:val="22"/>
          <w:lang w:val="en-US"/>
        </w:rPr>
        <w:t xml:space="preserve">46026517 </w:t>
      </w:r>
      <w:r w:rsidR="005234CE">
        <w:rPr>
          <w:rFonts w:cs="Calibri"/>
          <w:szCs w:val="22"/>
          <w:lang w:val="en-US"/>
        </w:rPr>
        <w:t>or</w:t>
      </w:r>
      <w:r w:rsidR="005234CE" w:rsidRPr="005234CE">
        <w:rPr>
          <w:rFonts w:cs="Calibri"/>
          <w:szCs w:val="22"/>
          <w:lang w:val="en-US"/>
        </w:rPr>
        <w:t xml:space="preserve"> 60013 </w:t>
      </w:r>
      <w:r w:rsidR="00940D24">
        <w:rPr>
          <w:rFonts w:cs="Calibri"/>
          <w:szCs w:val="22"/>
          <w:lang w:val="en-US"/>
        </w:rPr>
        <w:t>(FTS Get Intrastat Entries)</w:t>
      </w:r>
      <w:r w:rsidR="00B25974">
        <w:rPr>
          <w:rFonts w:cs="Calibri"/>
          <w:szCs w:val="22"/>
        </w:rPr>
        <w:t xml:space="preserve"> </w:t>
      </w:r>
      <w:r w:rsidR="00B25974">
        <w:rPr>
          <w:rFonts w:cs="Calibri"/>
          <w:szCs w:val="22"/>
          <w:lang w:val="en-US"/>
        </w:rPr>
        <w:t>or</w:t>
      </w:r>
      <w:r w:rsidR="006F207D">
        <w:rPr>
          <w:rFonts w:cs="Calibri"/>
          <w:szCs w:val="22"/>
          <w:lang w:val="en-US"/>
        </w:rPr>
        <w:t xml:space="preserve"> </w:t>
      </w:r>
      <w:r w:rsidR="006F207D" w:rsidRPr="00472853">
        <w:rPr>
          <w:rFonts w:cs="Calibri"/>
          <w:szCs w:val="22"/>
        </w:rPr>
        <w:t xml:space="preserve">46026525 </w:t>
      </w:r>
      <w:r w:rsidR="006F207D">
        <w:rPr>
          <w:rFonts w:cs="Calibri"/>
          <w:szCs w:val="22"/>
        </w:rPr>
        <w:t>(</w:t>
      </w:r>
      <w:r w:rsidR="006F207D" w:rsidRPr="00472853">
        <w:rPr>
          <w:rFonts w:cs="Calibri"/>
          <w:szCs w:val="22"/>
        </w:rPr>
        <w:t>FBG Intrastat Report Get Lines</w:t>
      </w:r>
      <w:r w:rsidR="006F207D">
        <w:rPr>
          <w:rFonts w:cs="Calibri"/>
          <w:szCs w:val="22"/>
        </w:rPr>
        <w:t>)</w:t>
      </w:r>
    </w:p>
    <w:p w14:paraId="19D87153" w14:textId="2B3B352E" w:rsidR="00940D24" w:rsidRPr="00940D24" w:rsidRDefault="00BD3395" w:rsidP="0016692D">
      <w:pPr>
        <w:pStyle w:val="ListParagraph"/>
        <w:numPr>
          <w:ilvl w:val="0"/>
          <w:numId w:val="20"/>
        </w:numPr>
        <w:rPr>
          <w:rFonts w:cs="Calibri"/>
          <w:szCs w:val="22"/>
        </w:rPr>
      </w:pPr>
      <w:r>
        <w:rPr>
          <w:rFonts w:cs="Calibri"/>
          <w:b/>
          <w:szCs w:val="22"/>
          <w:lang w:val="en-US"/>
        </w:rPr>
        <w:t xml:space="preserve">Content </w:t>
      </w:r>
      <w:proofErr w:type="spellStart"/>
      <w:r>
        <w:rPr>
          <w:rFonts w:cs="Calibri"/>
          <w:b/>
          <w:szCs w:val="22"/>
          <w:lang w:val="en-US"/>
        </w:rPr>
        <w:t>Codeunit</w:t>
      </w:r>
      <w:proofErr w:type="spellEnd"/>
      <w:r>
        <w:rPr>
          <w:rFonts w:cs="Calibri"/>
          <w:b/>
          <w:szCs w:val="22"/>
          <w:lang w:val="en-US"/>
        </w:rPr>
        <w:t xml:space="preserve"> ID </w:t>
      </w:r>
      <w:r w:rsidR="00940D24">
        <w:rPr>
          <w:rFonts w:cs="Calibri"/>
          <w:szCs w:val="22"/>
        </w:rPr>
        <w:t xml:space="preserve">– </w:t>
      </w:r>
      <w:r w:rsidR="005234CE" w:rsidRPr="005234CE">
        <w:rPr>
          <w:rFonts w:eastAsia="Calibri" w:cs="Calibri"/>
          <w:lang w:val="bg"/>
        </w:rPr>
        <w:t xml:space="preserve">46026519 </w:t>
      </w:r>
      <w:r w:rsidR="005234CE" w:rsidRPr="005234CE">
        <w:rPr>
          <w:rFonts w:eastAsia="Calibri" w:cs="Calibri"/>
          <w:lang w:val="en-US"/>
        </w:rPr>
        <w:t>or</w:t>
      </w:r>
      <w:r w:rsidR="005234CE" w:rsidRPr="005234CE">
        <w:rPr>
          <w:rFonts w:eastAsia="Calibri" w:cs="Calibri"/>
          <w:lang w:val="bg"/>
        </w:rPr>
        <w:t xml:space="preserve"> </w:t>
      </w:r>
      <w:r w:rsidR="005234CE" w:rsidRPr="4E96F444">
        <w:rPr>
          <w:rFonts w:eastAsia="Calibri" w:cs="Calibri"/>
          <w:lang w:val="bg"/>
        </w:rPr>
        <w:t xml:space="preserve">60015 </w:t>
      </w:r>
      <w:r w:rsidR="00940D24">
        <w:rPr>
          <w:rFonts w:cs="Calibri"/>
          <w:szCs w:val="22"/>
        </w:rPr>
        <w:t>(</w:t>
      </w:r>
      <w:r w:rsidR="00940D24">
        <w:rPr>
          <w:rFonts w:cs="Calibri"/>
          <w:szCs w:val="22"/>
          <w:lang w:val="en-US"/>
        </w:rPr>
        <w:t>FTS Export Intrastat XML)</w:t>
      </w:r>
      <w:r w:rsidR="00D371B7">
        <w:rPr>
          <w:rFonts w:cs="Calibri"/>
          <w:szCs w:val="22"/>
          <w:lang w:val="en-US"/>
        </w:rPr>
        <w:t xml:space="preserve"> or </w:t>
      </w:r>
      <w:r w:rsidR="00D371B7" w:rsidRPr="00A147C9">
        <w:rPr>
          <w:rFonts w:cs="Calibri"/>
          <w:szCs w:val="22"/>
        </w:rPr>
        <w:t>46026530 (FBG Intrastat Content)</w:t>
      </w:r>
    </w:p>
    <w:p w14:paraId="3C3F473C" w14:textId="5972B2F3" w:rsidR="00940D24" w:rsidRPr="00940D24" w:rsidRDefault="00BD3395" w:rsidP="0016692D">
      <w:pPr>
        <w:pStyle w:val="ListParagraph"/>
        <w:numPr>
          <w:ilvl w:val="0"/>
          <w:numId w:val="20"/>
        </w:numPr>
        <w:rPr>
          <w:rFonts w:cs="Calibri"/>
          <w:szCs w:val="22"/>
        </w:rPr>
      </w:pPr>
      <w:r>
        <w:rPr>
          <w:rFonts w:cs="Calibri"/>
          <w:b/>
          <w:szCs w:val="22"/>
          <w:lang w:val="en-US"/>
        </w:rPr>
        <w:t xml:space="preserve">Validate </w:t>
      </w:r>
      <w:proofErr w:type="spellStart"/>
      <w:r>
        <w:rPr>
          <w:rFonts w:cs="Calibri"/>
          <w:b/>
          <w:szCs w:val="22"/>
          <w:lang w:val="en-US"/>
        </w:rPr>
        <w:t>Codeunit</w:t>
      </w:r>
      <w:proofErr w:type="spellEnd"/>
      <w:r>
        <w:rPr>
          <w:rFonts w:cs="Calibri"/>
          <w:b/>
          <w:szCs w:val="22"/>
          <w:lang w:val="en-US"/>
        </w:rPr>
        <w:t xml:space="preserve"> ID </w:t>
      </w:r>
      <w:r w:rsidR="00940D24">
        <w:rPr>
          <w:rFonts w:cs="Calibri"/>
          <w:b/>
          <w:szCs w:val="22"/>
        </w:rPr>
        <w:t xml:space="preserve">– </w:t>
      </w:r>
      <w:r w:rsidR="005234CE" w:rsidRPr="005234CE">
        <w:rPr>
          <w:rFonts w:cs="Calibri"/>
          <w:szCs w:val="22"/>
          <w:lang w:val="en-US"/>
        </w:rPr>
        <w:t xml:space="preserve">46026518 </w:t>
      </w:r>
      <w:r w:rsidR="005234CE">
        <w:rPr>
          <w:rFonts w:cs="Calibri"/>
          <w:szCs w:val="22"/>
          <w:lang w:val="en-US"/>
        </w:rPr>
        <w:t>or</w:t>
      </w:r>
      <w:r w:rsidR="005234CE" w:rsidRPr="005234CE">
        <w:rPr>
          <w:rFonts w:cs="Calibri"/>
          <w:szCs w:val="22"/>
          <w:lang w:val="en-US"/>
        </w:rPr>
        <w:t xml:space="preserve"> 60014 </w:t>
      </w:r>
      <w:r w:rsidR="00940D24" w:rsidRPr="00940D24">
        <w:rPr>
          <w:rFonts w:cs="Calibri"/>
          <w:szCs w:val="22"/>
        </w:rPr>
        <w:t>(</w:t>
      </w:r>
      <w:r w:rsidR="00940D24">
        <w:rPr>
          <w:rFonts w:cs="Calibri"/>
          <w:szCs w:val="22"/>
          <w:lang w:val="en-US"/>
        </w:rPr>
        <w:t>FTS Check Intrastat Error)</w:t>
      </w:r>
      <w:r w:rsidR="00D371B7">
        <w:rPr>
          <w:rFonts w:cs="Calibri"/>
          <w:szCs w:val="22"/>
          <w:lang w:val="en-US"/>
        </w:rPr>
        <w:t xml:space="preserve"> or </w:t>
      </w:r>
      <w:r w:rsidR="00871941" w:rsidRPr="00D604A1">
        <w:rPr>
          <w:rFonts w:cs="Calibri"/>
          <w:szCs w:val="22"/>
        </w:rPr>
        <w:t>46026529 (FBG Intrastat Validate)</w:t>
      </w:r>
    </w:p>
    <w:p w14:paraId="1D27EB69" w14:textId="77777777" w:rsidR="00940D24" w:rsidRDefault="00940D24" w:rsidP="00153130">
      <w:pPr>
        <w:rPr>
          <w:rFonts w:cs="Calibri"/>
          <w:szCs w:val="22"/>
        </w:rPr>
      </w:pPr>
    </w:p>
    <w:p w14:paraId="4A9CC3D5" w14:textId="02C162E3" w:rsidR="00FD609F" w:rsidRPr="00FD609F" w:rsidRDefault="00F278EC" w:rsidP="00153130">
      <w:pPr>
        <w:rPr>
          <w:rFonts w:cs="Calibri"/>
          <w:szCs w:val="22"/>
          <w:lang w:val="en-US"/>
        </w:rPr>
      </w:pPr>
      <w:r>
        <w:rPr>
          <w:rFonts w:cs="Calibri"/>
          <w:szCs w:val="22"/>
          <w:lang w:val="en-US"/>
        </w:rPr>
        <w:t>I</w:t>
      </w:r>
      <w:r w:rsidRPr="00FD609F">
        <w:rPr>
          <w:rFonts w:cs="Calibri"/>
          <w:szCs w:val="22"/>
        </w:rPr>
        <w:t xml:space="preserve">n the </w:t>
      </w:r>
      <w:r w:rsidRPr="00F278EC">
        <w:rPr>
          <w:rFonts w:cs="Calibri"/>
          <w:b/>
          <w:bCs/>
          <w:szCs w:val="22"/>
        </w:rPr>
        <w:t xml:space="preserve">Intrastat </w:t>
      </w:r>
      <w:r w:rsidR="00696300">
        <w:rPr>
          <w:rFonts w:cs="Calibri"/>
          <w:b/>
          <w:bCs/>
          <w:szCs w:val="22"/>
          <w:lang w:val="en-US"/>
        </w:rPr>
        <w:t xml:space="preserve">Report </w:t>
      </w:r>
      <w:r w:rsidRPr="00F278EC">
        <w:rPr>
          <w:rFonts w:cs="Calibri"/>
          <w:b/>
          <w:bCs/>
          <w:szCs w:val="22"/>
        </w:rPr>
        <w:t>Setup</w:t>
      </w:r>
      <w:r w:rsidRPr="00FD609F">
        <w:rPr>
          <w:rFonts w:cs="Calibri"/>
          <w:szCs w:val="22"/>
        </w:rPr>
        <w:t xml:space="preserve"> page</w:t>
      </w:r>
      <w:r>
        <w:rPr>
          <w:rFonts w:cs="Calibri"/>
          <w:szCs w:val="22"/>
          <w:lang w:val="en-US"/>
        </w:rPr>
        <w:t>,</w:t>
      </w:r>
      <w:r w:rsidRPr="00FD609F">
        <w:rPr>
          <w:rFonts w:cs="Calibri"/>
          <w:szCs w:val="22"/>
        </w:rPr>
        <w:t xml:space="preserve"> </w:t>
      </w:r>
      <w:r>
        <w:rPr>
          <w:rFonts w:cs="Calibri"/>
          <w:szCs w:val="22"/>
          <w:lang w:val="en-US"/>
        </w:rPr>
        <w:t>t</w:t>
      </w:r>
      <w:r w:rsidR="00FD609F" w:rsidRPr="00FD609F">
        <w:rPr>
          <w:rFonts w:cs="Calibri"/>
          <w:szCs w:val="22"/>
        </w:rPr>
        <w:t xml:space="preserve">he following settings are </w:t>
      </w:r>
      <w:r w:rsidR="00FD609F">
        <w:rPr>
          <w:rFonts w:cs="Calibri"/>
          <w:szCs w:val="22"/>
          <w:lang w:val="en-US"/>
        </w:rPr>
        <w:t>set:</w:t>
      </w:r>
    </w:p>
    <w:p w14:paraId="234DD0DF" w14:textId="55814B79" w:rsidR="00153130" w:rsidRDefault="00153130" w:rsidP="00153130">
      <w:pPr>
        <w:rPr>
          <w:rFonts w:cs="Calibri"/>
          <w:szCs w:val="22"/>
        </w:rPr>
      </w:pPr>
    </w:p>
    <w:p w14:paraId="7B52CDCE" w14:textId="2483B108" w:rsidR="00153130" w:rsidRDefault="00A72361" w:rsidP="00153130">
      <w:pPr>
        <w:rPr>
          <w:rFonts w:cs="Calibri"/>
          <w:szCs w:val="22"/>
        </w:rPr>
      </w:pPr>
      <w:r w:rsidRPr="00A72361">
        <w:rPr>
          <w:rFonts w:cs="Calibri"/>
          <w:noProof/>
          <w:szCs w:val="22"/>
        </w:rPr>
        <w:lastRenderedPageBreak/>
        <w:drawing>
          <wp:inline distT="0" distB="0" distL="0" distR="0" wp14:anchorId="6B2B38C6" wp14:editId="3518B6E1">
            <wp:extent cx="5972810" cy="2980690"/>
            <wp:effectExtent l="0" t="0" r="8890" b="0"/>
            <wp:docPr id="83738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7809" name="Picture 1" descr="A screenshot of a computer&#10;&#10;AI-generated content may be incorrect."/>
                    <pic:cNvPicPr/>
                  </pic:nvPicPr>
                  <pic:blipFill>
                    <a:blip r:embed="rId92"/>
                    <a:stretch>
                      <a:fillRect/>
                    </a:stretch>
                  </pic:blipFill>
                  <pic:spPr>
                    <a:xfrm>
                      <a:off x="0" y="0"/>
                      <a:ext cx="5972810" cy="2980690"/>
                    </a:xfrm>
                    <a:prstGeom prst="rect">
                      <a:avLst/>
                    </a:prstGeom>
                  </pic:spPr>
                </pic:pic>
              </a:graphicData>
            </a:graphic>
          </wp:inline>
        </w:drawing>
      </w:r>
    </w:p>
    <w:p w14:paraId="1B784A5F" w14:textId="77777777" w:rsidR="00BD4126" w:rsidRDefault="00BD4126" w:rsidP="00153130">
      <w:pPr>
        <w:rPr>
          <w:rFonts w:cs="Calibri"/>
          <w:szCs w:val="22"/>
        </w:rPr>
      </w:pPr>
    </w:p>
    <w:p w14:paraId="70C9DE20" w14:textId="18A60AF6" w:rsidR="00BD4126" w:rsidRPr="006F0B3B" w:rsidRDefault="0073733D" w:rsidP="0016692D">
      <w:pPr>
        <w:pStyle w:val="ListParagraph"/>
        <w:numPr>
          <w:ilvl w:val="0"/>
          <w:numId w:val="21"/>
        </w:numPr>
        <w:rPr>
          <w:rFonts w:cs="Calibri"/>
          <w:szCs w:val="22"/>
        </w:rPr>
      </w:pPr>
      <w:r>
        <w:rPr>
          <w:rFonts w:cs="Calibri"/>
          <w:b/>
          <w:szCs w:val="22"/>
          <w:lang w:val="en-US"/>
        </w:rPr>
        <w:t xml:space="preserve">Report </w:t>
      </w:r>
      <w:r w:rsidR="0094553A">
        <w:rPr>
          <w:rFonts w:cs="Calibri"/>
          <w:b/>
          <w:szCs w:val="22"/>
          <w:lang w:val="en-US"/>
        </w:rPr>
        <w:t>R</w:t>
      </w:r>
      <w:r>
        <w:rPr>
          <w:rFonts w:cs="Calibri"/>
          <w:b/>
          <w:szCs w:val="22"/>
          <w:lang w:val="en-US"/>
        </w:rPr>
        <w:t>eceipts</w:t>
      </w:r>
      <w:r w:rsidR="00BD4126" w:rsidRPr="006F0B3B">
        <w:rPr>
          <w:rFonts w:cs="Calibri"/>
          <w:szCs w:val="22"/>
        </w:rPr>
        <w:t xml:space="preserve"> –</w:t>
      </w:r>
      <w:r w:rsidR="00F356DF" w:rsidRPr="00F356DF">
        <w:t xml:space="preserve"> </w:t>
      </w:r>
      <w:r w:rsidR="0094553A">
        <w:rPr>
          <w:lang w:val="en-US"/>
        </w:rPr>
        <w:t xml:space="preserve">to be </w:t>
      </w:r>
      <w:r w:rsidR="00F356DF" w:rsidRPr="00F356DF">
        <w:rPr>
          <w:rFonts w:cs="Calibri"/>
          <w:szCs w:val="22"/>
        </w:rPr>
        <w:t xml:space="preserve">checked if </w:t>
      </w:r>
      <w:r w:rsidR="00FB0359">
        <w:rPr>
          <w:rFonts w:cs="Calibri"/>
          <w:szCs w:val="22"/>
          <w:lang w:val="en-US"/>
        </w:rPr>
        <w:t>needed</w:t>
      </w:r>
      <w:r w:rsidR="00F356DF" w:rsidRPr="00F356DF">
        <w:rPr>
          <w:rFonts w:cs="Calibri"/>
          <w:szCs w:val="22"/>
        </w:rPr>
        <w:t xml:space="preserve"> to generate a </w:t>
      </w:r>
      <w:r w:rsidR="00F356DF">
        <w:rPr>
          <w:rFonts w:cs="Calibri"/>
          <w:szCs w:val="22"/>
          <w:lang w:val="en-US"/>
        </w:rPr>
        <w:t>declaration</w:t>
      </w:r>
      <w:r w:rsidR="00F356DF" w:rsidRPr="00F356DF">
        <w:rPr>
          <w:rFonts w:cs="Calibri"/>
          <w:szCs w:val="22"/>
        </w:rPr>
        <w:t xml:space="preserve"> for receipts only</w:t>
      </w:r>
    </w:p>
    <w:p w14:paraId="3D3854D5" w14:textId="5992F661" w:rsidR="00BD4126" w:rsidRPr="006F0B3B" w:rsidRDefault="0094553A" w:rsidP="0016692D">
      <w:pPr>
        <w:pStyle w:val="ListParagraph"/>
        <w:numPr>
          <w:ilvl w:val="0"/>
          <w:numId w:val="21"/>
        </w:numPr>
        <w:rPr>
          <w:rFonts w:cs="Calibri"/>
          <w:szCs w:val="22"/>
        </w:rPr>
      </w:pPr>
      <w:r>
        <w:rPr>
          <w:rFonts w:cs="Calibri"/>
          <w:b/>
          <w:szCs w:val="22"/>
          <w:lang w:val="en-US"/>
        </w:rPr>
        <w:t>Report Shipments</w:t>
      </w:r>
      <w:r w:rsidR="00BD4126" w:rsidRPr="006F0B3B">
        <w:rPr>
          <w:rFonts w:cs="Calibri"/>
          <w:b/>
          <w:szCs w:val="22"/>
        </w:rPr>
        <w:t xml:space="preserve"> </w:t>
      </w:r>
      <w:r w:rsidR="00BD4126" w:rsidRPr="006F0B3B">
        <w:rPr>
          <w:rFonts w:cs="Calibri"/>
          <w:szCs w:val="22"/>
        </w:rPr>
        <w:t xml:space="preserve">– </w:t>
      </w:r>
      <w:r>
        <w:rPr>
          <w:rFonts w:cs="Calibri"/>
          <w:szCs w:val="22"/>
          <w:lang w:val="en-US"/>
        </w:rPr>
        <w:t xml:space="preserve">to be checked if </w:t>
      </w:r>
      <w:r w:rsidR="00FB0359">
        <w:rPr>
          <w:rFonts w:cs="Calibri"/>
          <w:szCs w:val="22"/>
          <w:lang w:val="en-US"/>
        </w:rPr>
        <w:t>needed</w:t>
      </w:r>
      <w:r>
        <w:rPr>
          <w:rFonts w:cs="Calibri"/>
          <w:szCs w:val="22"/>
          <w:lang w:val="en-US"/>
        </w:rPr>
        <w:t xml:space="preserve"> to generate a declaration for shipments only </w:t>
      </w:r>
    </w:p>
    <w:p w14:paraId="4AFD0E65" w14:textId="7BFE7153" w:rsidR="0033499A" w:rsidRDefault="00425769" w:rsidP="0016692D">
      <w:pPr>
        <w:pStyle w:val="ListParagraph"/>
        <w:numPr>
          <w:ilvl w:val="0"/>
          <w:numId w:val="21"/>
        </w:numPr>
        <w:rPr>
          <w:rFonts w:cs="Calibri"/>
          <w:b/>
          <w:szCs w:val="22"/>
        </w:rPr>
      </w:pPr>
      <w:r>
        <w:rPr>
          <w:rFonts w:cs="Calibri"/>
          <w:b/>
          <w:szCs w:val="22"/>
          <w:lang w:val="en-US"/>
        </w:rPr>
        <w:t>Default Transport Type</w:t>
      </w:r>
      <w:r w:rsidR="00BD4126" w:rsidRPr="006F0B3B">
        <w:rPr>
          <w:rFonts w:cs="Calibri"/>
          <w:b/>
          <w:szCs w:val="22"/>
        </w:rPr>
        <w:t xml:space="preserve"> – </w:t>
      </w:r>
      <w:r w:rsidR="0033499A" w:rsidRPr="0033499A">
        <w:rPr>
          <w:rFonts w:cs="Calibri"/>
          <w:szCs w:val="22"/>
          <w:lang w:val="en-US"/>
        </w:rPr>
        <w:t xml:space="preserve">specify the default transaction type for shipping notes and purchase receipts (11 Standard </w:t>
      </w:r>
      <w:r w:rsidR="00E62D0C">
        <w:rPr>
          <w:rFonts w:cs="Calibri"/>
          <w:szCs w:val="22"/>
          <w:lang w:val="en-US"/>
        </w:rPr>
        <w:t>Purchase</w:t>
      </w:r>
      <w:r w:rsidR="0033499A" w:rsidRPr="0033499A">
        <w:rPr>
          <w:rFonts w:cs="Calibri"/>
          <w:szCs w:val="22"/>
          <w:lang w:val="en-US"/>
        </w:rPr>
        <w:t xml:space="preserve"> / </w:t>
      </w:r>
      <w:r w:rsidR="00E62D0C">
        <w:rPr>
          <w:rFonts w:cs="Calibri"/>
          <w:szCs w:val="22"/>
          <w:lang w:val="en-US"/>
        </w:rPr>
        <w:t>Sale</w:t>
      </w:r>
      <w:r w:rsidR="0033499A" w:rsidRPr="0033499A">
        <w:rPr>
          <w:rFonts w:cs="Calibri"/>
          <w:szCs w:val="22"/>
          <w:lang w:val="en-US"/>
        </w:rPr>
        <w:t>)</w:t>
      </w:r>
    </w:p>
    <w:p w14:paraId="22242A07" w14:textId="613DA134" w:rsidR="008B6D8A" w:rsidRPr="008B6D8A" w:rsidRDefault="00B05015" w:rsidP="0016692D">
      <w:pPr>
        <w:pStyle w:val="ListParagraph"/>
        <w:numPr>
          <w:ilvl w:val="0"/>
          <w:numId w:val="21"/>
        </w:numPr>
        <w:rPr>
          <w:rFonts w:cs="Calibri"/>
          <w:b/>
          <w:szCs w:val="22"/>
        </w:rPr>
      </w:pPr>
      <w:r>
        <w:rPr>
          <w:rFonts w:cs="Calibri"/>
          <w:b/>
          <w:szCs w:val="22"/>
          <w:lang w:val="en-US"/>
        </w:rPr>
        <w:t xml:space="preserve">Default Transport Type – Returns </w:t>
      </w:r>
      <w:r w:rsidR="00BD4126" w:rsidRPr="006F0B3B">
        <w:rPr>
          <w:rFonts w:cs="Calibri"/>
          <w:b/>
          <w:szCs w:val="22"/>
        </w:rPr>
        <w:t xml:space="preserve">– </w:t>
      </w:r>
      <w:r w:rsidR="008B6D8A" w:rsidRPr="0033499A">
        <w:rPr>
          <w:rFonts w:cs="Calibri"/>
          <w:szCs w:val="22"/>
          <w:lang w:val="en-US"/>
        </w:rPr>
        <w:t>specify the default transaction type for</w:t>
      </w:r>
      <w:r w:rsidR="00EE5937">
        <w:rPr>
          <w:rFonts w:cs="Calibri"/>
          <w:szCs w:val="22"/>
          <w:lang w:val="en-US"/>
        </w:rPr>
        <w:t xml:space="preserve"> the</w:t>
      </w:r>
      <w:r w:rsidR="00C52ED3">
        <w:rPr>
          <w:rFonts w:cs="Calibri"/>
          <w:szCs w:val="22"/>
          <w:lang w:val="en-US"/>
        </w:rPr>
        <w:t xml:space="preserve"> return of</w:t>
      </w:r>
      <w:r w:rsidR="008B6D8A" w:rsidRPr="0033499A">
        <w:rPr>
          <w:rFonts w:cs="Calibri"/>
          <w:szCs w:val="22"/>
          <w:lang w:val="en-US"/>
        </w:rPr>
        <w:t xml:space="preserve"> shipping notes and purchase receipts (11 Standard </w:t>
      </w:r>
      <w:r w:rsidR="008B6D8A">
        <w:rPr>
          <w:rFonts w:cs="Calibri"/>
          <w:szCs w:val="22"/>
          <w:lang w:val="en-US"/>
        </w:rPr>
        <w:t>Purchase</w:t>
      </w:r>
      <w:r w:rsidR="008B6D8A" w:rsidRPr="0033499A">
        <w:rPr>
          <w:rFonts w:cs="Calibri"/>
          <w:szCs w:val="22"/>
          <w:lang w:val="en-US"/>
        </w:rPr>
        <w:t xml:space="preserve"> / </w:t>
      </w:r>
      <w:r w:rsidR="008B6D8A">
        <w:rPr>
          <w:rFonts w:cs="Calibri"/>
          <w:szCs w:val="22"/>
          <w:lang w:val="en-US"/>
        </w:rPr>
        <w:t>Sale</w:t>
      </w:r>
      <w:r w:rsidR="008B6D8A" w:rsidRPr="0033499A">
        <w:rPr>
          <w:rFonts w:cs="Calibri"/>
          <w:szCs w:val="22"/>
          <w:lang w:val="en-US"/>
        </w:rPr>
        <w:t>)</w:t>
      </w:r>
    </w:p>
    <w:p w14:paraId="6170FB2C" w14:textId="049F9F6A" w:rsidR="00B7062A" w:rsidRPr="004173C6" w:rsidRDefault="00246E55" w:rsidP="0016692D">
      <w:pPr>
        <w:pStyle w:val="ListParagraph"/>
        <w:numPr>
          <w:ilvl w:val="0"/>
          <w:numId w:val="21"/>
        </w:numPr>
        <w:rPr>
          <w:rFonts w:cs="Calibri"/>
          <w:b/>
          <w:szCs w:val="22"/>
        </w:rPr>
      </w:pPr>
      <w:r>
        <w:rPr>
          <w:rFonts w:cs="Calibri"/>
          <w:b/>
          <w:szCs w:val="22"/>
          <w:lang w:val="en-US"/>
        </w:rPr>
        <w:t xml:space="preserve">No Item Charges in Intrastat </w:t>
      </w:r>
      <w:r w:rsidR="006F0B3B">
        <w:rPr>
          <w:rFonts w:cs="Calibri"/>
          <w:b/>
          <w:szCs w:val="22"/>
        </w:rPr>
        <w:t>–</w:t>
      </w:r>
      <w:r w:rsidR="00BD4126" w:rsidRPr="006F0B3B">
        <w:rPr>
          <w:rFonts w:cs="Calibri"/>
          <w:b/>
          <w:szCs w:val="22"/>
        </w:rPr>
        <w:t xml:space="preserve"> </w:t>
      </w:r>
      <w:r w:rsidR="00B7062A" w:rsidRPr="00B7062A">
        <w:rPr>
          <w:rFonts w:cs="Calibri"/>
          <w:szCs w:val="22"/>
        </w:rPr>
        <w:t xml:space="preserve">if checked, the system does not allow the </w:t>
      </w:r>
      <w:r w:rsidR="000F3D1D">
        <w:rPr>
          <w:rFonts w:cs="Calibri"/>
          <w:szCs w:val="22"/>
          <w:lang w:val="en-US"/>
        </w:rPr>
        <w:t>add</w:t>
      </w:r>
      <w:r w:rsidR="00B7062A" w:rsidRPr="00B7062A">
        <w:rPr>
          <w:rFonts w:cs="Calibri"/>
          <w:szCs w:val="22"/>
        </w:rPr>
        <w:t>itional cost to</w:t>
      </w:r>
      <w:r w:rsidR="000F3D1D">
        <w:rPr>
          <w:rFonts w:cs="Calibri"/>
          <w:szCs w:val="22"/>
          <w:lang w:val="en-US"/>
        </w:rPr>
        <w:t xml:space="preserve"> be included in</w:t>
      </w:r>
      <w:r w:rsidR="00B7062A" w:rsidRPr="00B7062A">
        <w:rPr>
          <w:rFonts w:cs="Calibri"/>
          <w:szCs w:val="22"/>
        </w:rPr>
        <w:t xml:space="preserve"> the amounts for Intrastat transactions</w:t>
      </w:r>
    </w:p>
    <w:p w14:paraId="38C829B0" w14:textId="34C92F54" w:rsidR="004173C6" w:rsidRPr="004407D2" w:rsidRDefault="004407D2" w:rsidP="0016692D">
      <w:pPr>
        <w:pStyle w:val="ListParagraph"/>
        <w:numPr>
          <w:ilvl w:val="0"/>
          <w:numId w:val="21"/>
        </w:numPr>
        <w:rPr>
          <w:rFonts w:cs="Calibri"/>
          <w:b/>
          <w:color w:val="auto"/>
          <w:szCs w:val="22"/>
        </w:rPr>
      </w:pPr>
      <w:r w:rsidRPr="004407D2">
        <w:rPr>
          <w:rFonts w:cs="Calibri"/>
          <w:b/>
          <w:color w:val="auto"/>
        </w:rPr>
        <w:t>Default Country / Region code</w:t>
      </w:r>
      <w:r w:rsidRPr="004407D2">
        <w:rPr>
          <w:rFonts w:cs="Calibri"/>
          <w:bCs/>
          <w:color w:val="auto"/>
          <w:lang w:val="en-US"/>
        </w:rPr>
        <w:t xml:space="preserve"> - </w:t>
      </w:r>
      <w:r w:rsidR="003F0BD9">
        <w:rPr>
          <w:rFonts w:cs="Calibri"/>
          <w:bCs/>
          <w:color w:val="auto"/>
          <w:lang w:val="en-US"/>
        </w:rPr>
        <w:t>s</w:t>
      </w:r>
      <w:r w:rsidR="003F0BD9" w:rsidRPr="003F0BD9">
        <w:rPr>
          <w:rFonts w:cs="Calibri"/>
          <w:bCs/>
          <w:color w:val="auto"/>
          <w:lang w:val="en-US"/>
        </w:rPr>
        <w:t>pecif</w:t>
      </w:r>
      <w:r w:rsidR="003F0BD9">
        <w:rPr>
          <w:rFonts w:cs="Calibri"/>
          <w:bCs/>
          <w:color w:val="auto"/>
          <w:lang w:val="en-US"/>
        </w:rPr>
        <w:t>y</w:t>
      </w:r>
      <w:r w:rsidR="003F0BD9" w:rsidRPr="003F0BD9">
        <w:rPr>
          <w:rFonts w:cs="Calibri"/>
          <w:bCs/>
          <w:color w:val="auto"/>
          <w:lang w:val="en-US"/>
        </w:rPr>
        <w:t xml:space="preserve"> the default receiving country code. The field is populated by default with the value of the </w:t>
      </w:r>
      <w:r w:rsidR="003F0BD9" w:rsidRPr="00813F0A">
        <w:rPr>
          <w:rFonts w:cs="Calibri"/>
          <w:b/>
          <w:color w:val="auto"/>
          <w:lang w:val="en-US"/>
        </w:rPr>
        <w:t>Shipping Country/Region Code</w:t>
      </w:r>
      <w:r w:rsidR="003F0BD9" w:rsidRPr="003F0BD9">
        <w:rPr>
          <w:rFonts w:cs="Calibri"/>
          <w:bCs/>
          <w:color w:val="auto"/>
          <w:lang w:val="en-US"/>
        </w:rPr>
        <w:t xml:space="preserve"> field from </w:t>
      </w:r>
      <w:r w:rsidR="003F0BD9" w:rsidRPr="00813F0A">
        <w:rPr>
          <w:rFonts w:cs="Calibri"/>
          <w:b/>
          <w:color w:val="auto"/>
          <w:lang w:val="en-US"/>
        </w:rPr>
        <w:t>Company Information</w:t>
      </w:r>
    </w:p>
    <w:p w14:paraId="14455121" w14:textId="77777777" w:rsidR="00BD4126" w:rsidRDefault="00BD4126" w:rsidP="00BD4126">
      <w:pPr>
        <w:rPr>
          <w:rFonts w:cs="Calibri"/>
          <w:szCs w:val="22"/>
        </w:rPr>
      </w:pPr>
    </w:p>
    <w:p w14:paraId="00A0A26C" w14:textId="484F6990" w:rsidR="00647C45" w:rsidRPr="008525E7" w:rsidRDefault="00647C45" w:rsidP="00153130">
      <w:pPr>
        <w:rPr>
          <w:rFonts w:cs="Calibri"/>
          <w:szCs w:val="22"/>
          <w:highlight w:val="lightGray"/>
          <w:lang w:val="en-US"/>
        </w:rPr>
      </w:pPr>
      <w:r w:rsidRPr="00647C45">
        <w:rPr>
          <w:rFonts w:cs="Calibri"/>
          <w:szCs w:val="22"/>
        </w:rPr>
        <w:t>The system has built-in checks</w:t>
      </w:r>
      <w:r w:rsidR="005E1A6F">
        <w:rPr>
          <w:rFonts w:cs="Calibri"/>
          <w:szCs w:val="22"/>
          <w:lang w:val="en-US"/>
        </w:rPr>
        <w:t xml:space="preserve"> </w:t>
      </w:r>
      <w:r w:rsidR="00E007CF">
        <w:rPr>
          <w:rFonts w:cs="Calibri"/>
          <w:szCs w:val="22"/>
          <w:lang w:val="en-US"/>
        </w:rPr>
        <w:t>for</w:t>
      </w:r>
      <w:r w:rsidRPr="00647C45">
        <w:rPr>
          <w:rFonts w:cs="Calibri"/>
          <w:szCs w:val="22"/>
        </w:rPr>
        <w:t xml:space="preserve"> filling in the </w:t>
      </w:r>
      <w:r w:rsidR="005E1A6F">
        <w:rPr>
          <w:rFonts w:cs="Calibri"/>
          <w:szCs w:val="22"/>
          <w:lang w:val="en-US"/>
        </w:rPr>
        <w:t>Intrastat</w:t>
      </w:r>
      <w:r w:rsidR="00C231FC">
        <w:rPr>
          <w:rFonts w:cs="Calibri"/>
          <w:szCs w:val="22"/>
          <w:lang w:val="en-US"/>
        </w:rPr>
        <w:t xml:space="preserve"> required</w:t>
      </w:r>
      <w:r w:rsidRPr="00647C45">
        <w:rPr>
          <w:rFonts w:cs="Calibri"/>
          <w:szCs w:val="22"/>
        </w:rPr>
        <w:t xml:space="preserve"> fields </w:t>
      </w:r>
      <w:r w:rsidR="009B6833" w:rsidRPr="00647C45">
        <w:rPr>
          <w:rFonts w:cs="Calibri"/>
          <w:szCs w:val="22"/>
        </w:rPr>
        <w:t xml:space="preserve">when posting an EU document </w:t>
      </w:r>
      <w:r w:rsidR="00FB0359">
        <w:rPr>
          <w:rFonts w:cs="Calibri"/>
          <w:szCs w:val="22"/>
          <w:lang w:val="en-US"/>
        </w:rPr>
        <w:t>and</w:t>
      </w:r>
      <w:r w:rsidR="009B6833">
        <w:rPr>
          <w:rFonts w:cs="Calibri"/>
          <w:szCs w:val="22"/>
          <w:lang w:val="en-US"/>
        </w:rPr>
        <w:t xml:space="preserve"> </w:t>
      </w:r>
      <w:r w:rsidR="00204782">
        <w:rPr>
          <w:rFonts w:cs="Calibri"/>
          <w:szCs w:val="22"/>
          <w:lang w:val="en-US"/>
        </w:rPr>
        <w:t>the document</w:t>
      </w:r>
      <w:r w:rsidR="00255925">
        <w:rPr>
          <w:rFonts w:cs="Calibri"/>
          <w:szCs w:val="22"/>
          <w:lang w:val="en-US"/>
        </w:rPr>
        <w:t xml:space="preserve"> includes</w:t>
      </w:r>
      <w:r w:rsidR="009B6833">
        <w:rPr>
          <w:rFonts w:cs="Calibri"/>
          <w:szCs w:val="22"/>
          <w:lang w:val="en-US"/>
        </w:rPr>
        <w:t xml:space="preserve"> </w:t>
      </w:r>
      <w:r w:rsidRPr="00647C45">
        <w:rPr>
          <w:rFonts w:cs="Calibri"/>
          <w:szCs w:val="22"/>
        </w:rPr>
        <w:t>an item.</w:t>
      </w:r>
      <w:r w:rsidR="008525E7">
        <w:rPr>
          <w:rFonts w:cs="Calibri"/>
          <w:szCs w:val="22"/>
          <w:lang w:val="en-US"/>
        </w:rPr>
        <w:t xml:space="preserve"> </w:t>
      </w:r>
      <w:r w:rsidR="008525E7" w:rsidRPr="008525E7">
        <w:rPr>
          <w:rFonts w:cs="Calibri"/>
          <w:szCs w:val="22"/>
          <w:lang w:val="en-US"/>
        </w:rPr>
        <w:t xml:space="preserve">In the Intrastat declaration </w:t>
      </w:r>
      <w:r w:rsidR="00FB0359">
        <w:rPr>
          <w:rFonts w:cs="Calibri"/>
          <w:szCs w:val="22"/>
          <w:lang w:val="en-US"/>
        </w:rPr>
        <w:t xml:space="preserve">the </w:t>
      </w:r>
      <w:r w:rsidR="008525E7" w:rsidRPr="008525E7">
        <w:rPr>
          <w:rFonts w:cs="Calibri"/>
          <w:szCs w:val="22"/>
          <w:lang w:val="en-US"/>
        </w:rPr>
        <w:t xml:space="preserve">data for </w:t>
      </w:r>
      <w:proofErr w:type="gramStart"/>
      <w:r w:rsidR="008525E7" w:rsidRPr="008525E7">
        <w:rPr>
          <w:rFonts w:cs="Calibri"/>
          <w:szCs w:val="22"/>
          <w:lang w:val="en-US"/>
        </w:rPr>
        <w:t>the Tariff</w:t>
      </w:r>
      <w:proofErr w:type="gramEnd"/>
      <w:r w:rsidR="008525E7" w:rsidRPr="008525E7">
        <w:rPr>
          <w:rFonts w:cs="Calibri"/>
          <w:szCs w:val="22"/>
          <w:lang w:val="en-US"/>
        </w:rPr>
        <w:t xml:space="preserve"> </w:t>
      </w:r>
      <w:r w:rsidR="007D5FB4">
        <w:rPr>
          <w:rFonts w:cs="Calibri"/>
          <w:szCs w:val="22"/>
          <w:lang w:val="en-US"/>
        </w:rPr>
        <w:t>No.</w:t>
      </w:r>
      <w:r w:rsidR="008525E7" w:rsidRPr="008525E7">
        <w:rPr>
          <w:rFonts w:cs="Calibri"/>
          <w:szCs w:val="22"/>
          <w:lang w:val="en-US"/>
        </w:rPr>
        <w:t xml:space="preserve"> and Net Weight </w:t>
      </w:r>
      <w:r w:rsidR="007206AD">
        <w:rPr>
          <w:rFonts w:cs="Calibri"/>
          <w:szCs w:val="22"/>
          <w:lang w:val="en-US"/>
        </w:rPr>
        <w:t>is</w:t>
      </w:r>
      <w:r w:rsidR="008525E7" w:rsidRPr="008525E7">
        <w:rPr>
          <w:rFonts w:cs="Calibri"/>
          <w:szCs w:val="22"/>
          <w:lang w:val="en-US"/>
        </w:rPr>
        <w:t xml:space="preserve"> taken from the Item Card, and the </w:t>
      </w:r>
      <w:r w:rsidR="00FE160F">
        <w:rPr>
          <w:rFonts w:cs="Calibri"/>
          <w:szCs w:val="22"/>
          <w:lang w:val="en-US"/>
        </w:rPr>
        <w:t>C</w:t>
      </w:r>
      <w:r w:rsidR="008525E7" w:rsidRPr="008525E7">
        <w:rPr>
          <w:rFonts w:cs="Calibri"/>
          <w:szCs w:val="22"/>
          <w:lang w:val="en-US"/>
        </w:rPr>
        <w:t xml:space="preserve">ountry of </w:t>
      </w:r>
      <w:r w:rsidR="00FE160F">
        <w:rPr>
          <w:rFonts w:cs="Calibri"/>
          <w:szCs w:val="22"/>
          <w:lang w:val="en-US"/>
        </w:rPr>
        <w:t>O</w:t>
      </w:r>
      <w:r w:rsidR="008525E7" w:rsidRPr="008525E7">
        <w:rPr>
          <w:rFonts w:cs="Calibri"/>
          <w:szCs w:val="22"/>
          <w:lang w:val="en-US"/>
        </w:rPr>
        <w:t>rigin</w:t>
      </w:r>
      <w:r w:rsidR="00874C5C">
        <w:rPr>
          <w:rFonts w:cs="Calibri"/>
          <w:szCs w:val="22"/>
          <w:lang w:val="en-US"/>
        </w:rPr>
        <w:t xml:space="preserve"> -</w:t>
      </w:r>
      <w:r w:rsidR="008525E7" w:rsidRPr="008525E7">
        <w:rPr>
          <w:rFonts w:cs="Calibri"/>
          <w:szCs w:val="22"/>
          <w:lang w:val="en-US"/>
        </w:rPr>
        <w:t xml:space="preserve"> from the </w:t>
      </w:r>
      <w:r w:rsidR="00FB0359">
        <w:rPr>
          <w:rFonts w:cs="Calibri"/>
          <w:szCs w:val="22"/>
          <w:lang w:val="en-US"/>
        </w:rPr>
        <w:t>Purchase</w:t>
      </w:r>
      <w:r w:rsidR="008525E7" w:rsidRPr="008525E7">
        <w:rPr>
          <w:rFonts w:cs="Calibri"/>
          <w:szCs w:val="22"/>
          <w:lang w:val="en-US"/>
        </w:rPr>
        <w:t xml:space="preserve"> Receipt and </w:t>
      </w:r>
      <w:r w:rsidR="002D443B">
        <w:rPr>
          <w:rFonts w:cs="Calibri"/>
          <w:szCs w:val="22"/>
          <w:lang w:val="en-US"/>
        </w:rPr>
        <w:t xml:space="preserve">the </w:t>
      </w:r>
      <w:r w:rsidR="00FB0359">
        <w:rPr>
          <w:rFonts w:cs="Calibri"/>
          <w:szCs w:val="22"/>
          <w:lang w:val="en-US"/>
        </w:rPr>
        <w:t>Sales Shipment</w:t>
      </w:r>
      <w:r w:rsidR="008525E7" w:rsidRPr="008525E7">
        <w:rPr>
          <w:rFonts w:cs="Calibri"/>
          <w:szCs w:val="22"/>
          <w:lang w:val="en-US"/>
        </w:rPr>
        <w:t>.</w:t>
      </w:r>
    </w:p>
    <w:p w14:paraId="43BB89AF" w14:textId="4A70C745" w:rsidR="00CD6188" w:rsidRPr="00974CE8" w:rsidRDefault="00CD6188" w:rsidP="00153130">
      <w:pPr>
        <w:rPr>
          <w:rFonts w:cs="Calibri"/>
          <w:szCs w:val="22"/>
          <w:highlight w:val="lightGray"/>
          <w:lang w:val="en-US"/>
        </w:rPr>
      </w:pPr>
      <w:r w:rsidRPr="00CD6188">
        <w:rPr>
          <w:rFonts w:cs="Calibri"/>
          <w:szCs w:val="22"/>
        </w:rPr>
        <w:t xml:space="preserve">The </w:t>
      </w:r>
      <w:r w:rsidR="00284696">
        <w:rPr>
          <w:rFonts w:cs="Calibri"/>
          <w:szCs w:val="22"/>
          <w:lang w:val="en-US"/>
        </w:rPr>
        <w:t xml:space="preserve">Item </w:t>
      </w:r>
      <w:r>
        <w:rPr>
          <w:rFonts w:cs="Calibri"/>
          <w:szCs w:val="22"/>
          <w:lang w:val="en-US"/>
        </w:rPr>
        <w:t>C</w:t>
      </w:r>
      <w:r w:rsidRPr="00CD6188">
        <w:rPr>
          <w:rFonts w:cs="Calibri"/>
          <w:szCs w:val="22"/>
        </w:rPr>
        <w:t xml:space="preserve">ountry of </w:t>
      </w:r>
      <w:r>
        <w:rPr>
          <w:rFonts w:cs="Calibri"/>
          <w:szCs w:val="22"/>
          <w:lang w:val="en-US"/>
        </w:rPr>
        <w:t>O</w:t>
      </w:r>
      <w:r w:rsidRPr="00CD6188">
        <w:rPr>
          <w:rFonts w:cs="Calibri"/>
          <w:szCs w:val="22"/>
        </w:rPr>
        <w:t>rigin is transferred to these documents from the Item Card, but it can be changed in them.</w:t>
      </w:r>
      <w:r w:rsidR="00974CE8">
        <w:rPr>
          <w:rFonts w:cs="Calibri"/>
          <w:szCs w:val="22"/>
          <w:lang w:val="en-US"/>
        </w:rPr>
        <w:t xml:space="preserve"> </w:t>
      </w:r>
      <w:r w:rsidR="00974CE8" w:rsidRPr="00974CE8">
        <w:rPr>
          <w:rFonts w:cs="Calibri"/>
          <w:szCs w:val="22"/>
          <w:lang w:val="en-US"/>
        </w:rPr>
        <w:t xml:space="preserve">If not entered in the </w:t>
      </w:r>
      <w:r w:rsidR="00FB0359">
        <w:rPr>
          <w:rFonts w:cs="Calibri"/>
          <w:szCs w:val="22"/>
          <w:lang w:val="en-US"/>
        </w:rPr>
        <w:t>R</w:t>
      </w:r>
      <w:r w:rsidR="00974CE8" w:rsidRPr="00974CE8">
        <w:rPr>
          <w:rFonts w:cs="Calibri"/>
          <w:szCs w:val="22"/>
          <w:lang w:val="en-US"/>
        </w:rPr>
        <w:t xml:space="preserve">eceipt or </w:t>
      </w:r>
      <w:r w:rsidR="00FB0359">
        <w:rPr>
          <w:rFonts w:cs="Calibri"/>
          <w:szCs w:val="22"/>
          <w:lang w:val="en-US"/>
        </w:rPr>
        <w:t>S</w:t>
      </w:r>
      <w:r w:rsidR="00974CE8" w:rsidRPr="00974CE8">
        <w:rPr>
          <w:rFonts w:cs="Calibri"/>
          <w:szCs w:val="22"/>
          <w:lang w:val="en-US"/>
        </w:rPr>
        <w:t>hipment</w:t>
      </w:r>
      <w:r w:rsidR="00CA63DF">
        <w:rPr>
          <w:rFonts w:cs="Calibri"/>
          <w:szCs w:val="22"/>
          <w:lang w:val="en-US"/>
        </w:rPr>
        <w:t xml:space="preserve"> </w:t>
      </w:r>
      <w:r w:rsidR="00CA63DF" w:rsidRPr="00974CE8">
        <w:rPr>
          <w:rFonts w:cs="Calibri"/>
          <w:szCs w:val="22"/>
          <w:lang w:val="en-US"/>
        </w:rPr>
        <w:t>documents</w:t>
      </w:r>
      <w:r w:rsidR="00974CE8" w:rsidRPr="00974CE8">
        <w:rPr>
          <w:rFonts w:cs="Calibri"/>
          <w:szCs w:val="22"/>
          <w:lang w:val="en-US"/>
        </w:rPr>
        <w:t xml:space="preserve">, the country code will not </w:t>
      </w:r>
      <w:r w:rsidR="00AB4ED9">
        <w:rPr>
          <w:rFonts w:cs="Calibri"/>
          <w:szCs w:val="22"/>
          <w:lang w:val="en-US"/>
        </w:rPr>
        <w:t>enter</w:t>
      </w:r>
      <w:r w:rsidR="00974CE8" w:rsidRPr="00974CE8">
        <w:rPr>
          <w:rFonts w:cs="Calibri"/>
          <w:szCs w:val="22"/>
          <w:lang w:val="en-US"/>
        </w:rPr>
        <w:t xml:space="preserve"> the </w:t>
      </w:r>
      <w:r w:rsidR="00A369AE">
        <w:rPr>
          <w:rFonts w:cs="Calibri"/>
          <w:szCs w:val="22"/>
          <w:lang w:val="en-US"/>
        </w:rPr>
        <w:t>ledger</w:t>
      </w:r>
      <w:r w:rsidR="001117B0">
        <w:rPr>
          <w:rFonts w:cs="Calibri"/>
          <w:szCs w:val="22"/>
          <w:lang w:val="en-US"/>
        </w:rPr>
        <w:t xml:space="preserve"> </w:t>
      </w:r>
      <w:r w:rsidR="008A462C">
        <w:rPr>
          <w:rFonts w:cs="Calibri"/>
          <w:szCs w:val="22"/>
          <w:lang w:val="en-US"/>
        </w:rPr>
        <w:t>either</w:t>
      </w:r>
      <w:r w:rsidR="00974CE8" w:rsidRPr="00974CE8">
        <w:rPr>
          <w:rFonts w:cs="Calibri"/>
          <w:szCs w:val="22"/>
          <w:lang w:val="en-US"/>
        </w:rPr>
        <w:t>.</w:t>
      </w:r>
    </w:p>
    <w:p w14:paraId="54683087" w14:textId="77777777" w:rsidR="00153130" w:rsidRPr="00522443" w:rsidRDefault="00153130" w:rsidP="00153130">
      <w:pPr>
        <w:rPr>
          <w:rFonts w:cs="Calibri"/>
          <w:szCs w:val="22"/>
        </w:rPr>
      </w:pPr>
    </w:p>
    <w:p w14:paraId="3C1A9E6F" w14:textId="5BB39585" w:rsidR="00153130" w:rsidRPr="00522443" w:rsidRDefault="003B30A2" w:rsidP="00153130">
      <w:pPr>
        <w:pStyle w:val="Heading3"/>
        <w:ind w:left="720"/>
      </w:pPr>
      <w:bookmarkStart w:id="52" w:name="_Toc67495836"/>
      <w:bookmarkStart w:id="53" w:name="_Toc73372476"/>
      <w:r>
        <w:rPr>
          <w:lang w:val="en-US"/>
        </w:rPr>
        <w:t>Check</w:t>
      </w:r>
      <w:r w:rsidR="00ED3672">
        <w:rPr>
          <w:lang w:val="en-US"/>
        </w:rPr>
        <w:t>mark</w:t>
      </w:r>
      <w:r>
        <w:rPr>
          <w:lang w:val="en-US"/>
        </w:rPr>
        <w:t xml:space="preserve"> countries</w:t>
      </w:r>
      <w:r w:rsidR="00ED3672">
        <w:rPr>
          <w:lang w:val="en-US"/>
        </w:rPr>
        <w:t>,</w:t>
      </w:r>
      <w:r w:rsidR="00B41736">
        <w:rPr>
          <w:lang w:val="en-US"/>
        </w:rPr>
        <w:t xml:space="preserve"> subject to Intrastat declarations</w:t>
      </w:r>
      <w:bookmarkEnd w:id="52"/>
      <w:bookmarkEnd w:id="53"/>
      <w:r w:rsidR="00153130" w:rsidRPr="00522443">
        <w:t xml:space="preserve"> </w:t>
      </w:r>
    </w:p>
    <w:p w14:paraId="643CD7AC" w14:textId="77777777" w:rsidR="00153130" w:rsidRPr="00522443" w:rsidRDefault="00153130" w:rsidP="00153130">
      <w:pPr>
        <w:pStyle w:val="Default"/>
        <w:rPr>
          <w:rFonts w:cs="Calibri"/>
          <w:sz w:val="22"/>
          <w:szCs w:val="22"/>
        </w:rPr>
      </w:pPr>
    </w:p>
    <w:p w14:paraId="54918890" w14:textId="047EC2F1" w:rsidR="00C346C2" w:rsidRDefault="00C346C2" w:rsidP="00BD4126">
      <w:pPr>
        <w:rPr>
          <w:highlight w:val="lightGray"/>
        </w:rPr>
      </w:pPr>
      <w:r w:rsidRPr="00C346C2">
        <w:t xml:space="preserve">When filling in </w:t>
      </w:r>
      <w:r>
        <w:rPr>
          <w:lang w:val="en-US"/>
        </w:rPr>
        <w:t>an</w:t>
      </w:r>
      <w:r w:rsidRPr="00C346C2">
        <w:t xml:space="preserve"> Intrastat declaration, a nomenclature of countries and territories is used, </w:t>
      </w:r>
      <w:r>
        <w:rPr>
          <w:lang w:val="en-US"/>
        </w:rPr>
        <w:t>or the so called</w:t>
      </w:r>
      <w:r w:rsidRPr="00C346C2">
        <w:t xml:space="preserve"> Geonomenclature, according to Commission Implementing Regulation (EU) 2020/1197.</w:t>
      </w:r>
    </w:p>
    <w:p w14:paraId="0CE8B471" w14:textId="33B29023" w:rsidR="00AF2474" w:rsidRPr="00AF2474" w:rsidRDefault="00AF2474" w:rsidP="00BD4126">
      <w:pPr>
        <w:rPr>
          <w:lang w:val="en-US"/>
        </w:rPr>
      </w:pPr>
      <w:r w:rsidRPr="00AF2474">
        <w:t xml:space="preserve">In Dynamics 365 Business central in the page </w:t>
      </w:r>
      <w:r w:rsidRPr="00AF2474">
        <w:rPr>
          <w:b/>
          <w:bCs/>
        </w:rPr>
        <w:t>Countries/</w:t>
      </w:r>
      <w:r>
        <w:rPr>
          <w:b/>
          <w:bCs/>
          <w:lang w:val="en-US"/>
        </w:rPr>
        <w:t>R</w:t>
      </w:r>
      <w:r w:rsidRPr="00AF2474">
        <w:rPr>
          <w:b/>
          <w:bCs/>
        </w:rPr>
        <w:t>egions</w:t>
      </w:r>
      <w:r w:rsidRPr="00AF2474">
        <w:t xml:space="preserve"> against each country</w:t>
      </w:r>
      <w:r w:rsidR="00F86AD4">
        <w:rPr>
          <w:lang w:val="en-US"/>
        </w:rPr>
        <w:t xml:space="preserve"> you must</w:t>
      </w:r>
      <w:r w:rsidRPr="00AF2474">
        <w:t xml:space="preserve"> fill in the corresponding code for Intrastat</w:t>
      </w:r>
      <w:r>
        <w:rPr>
          <w:lang w:val="en-US"/>
        </w:rPr>
        <w:t>.</w:t>
      </w:r>
    </w:p>
    <w:p w14:paraId="7B28FD71" w14:textId="7A35735C" w:rsidR="00495661" w:rsidRPr="00495661" w:rsidRDefault="00495661" w:rsidP="00BD4126">
      <w:pPr>
        <w:rPr>
          <w:rFonts w:cs="Calibri"/>
          <w:szCs w:val="22"/>
        </w:rPr>
      </w:pPr>
    </w:p>
    <w:p w14:paraId="0D2AC90A" w14:textId="77777777" w:rsidR="00153130" w:rsidRPr="00522443" w:rsidRDefault="00153130" w:rsidP="00153130">
      <w:pPr>
        <w:pStyle w:val="Default"/>
        <w:rPr>
          <w:rFonts w:cs="Calibri"/>
          <w:sz w:val="22"/>
          <w:szCs w:val="22"/>
        </w:rPr>
      </w:pPr>
    </w:p>
    <w:p w14:paraId="2A6F9710" w14:textId="006252AE" w:rsidR="00153130" w:rsidRPr="00522443" w:rsidRDefault="001F5A68" w:rsidP="00153130">
      <w:pPr>
        <w:pStyle w:val="Default"/>
        <w:rPr>
          <w:rFonts w:cs="Calibri"/>
          <w:sz w:val="22"/>
          <w:szCs w:val="22"/>
        </w:rPr>
      </w:pPr>
      <w:r>
        <w:rPr>
          <w:rFonts w:cs="Calibri"/>
          <w:noProof/>
          <w:sz w:val="22"/>
          <w:szCs w:val="22"/>
        </w:rPr>
        <w:lastRenderedPageBreak/>
        <w:drawing>
          <wp:inline distT="0" distB="0" distL="0" distR="0" wp14:anchorId="097675FB" wp14:editId="7296B4DA">
            <wp:extent cx="5972810" cy="1277620"/>
            <wp:effectExtent l="0" t="0" r="889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72810" cy="1277620"/>
                    </a:xfrm>
                    <a:prstGeom prst="rect">
                      <a:avLst/>
                    </a:prstGeom>
                    <a:noFill/>
                    <a:ln>
                      <a:noFill/>
                    </a:ln>
                  </pic:spPr>
                </pic:pic>
              </a:graphicData>
            </a:graphic>
          </wp:inline>
        </w:drawing>
      </w:r>
    </w:p>
    <w:p w14:paraId="0D6D8983" w14:textId="77777777" w:rsidR="00153130" w:rsidRPr="00522443" w:rsidRDefault="00153130" w:rsidP="00153130">
      <w:pPr>
        <w:pStyle w:val="Default"/>
        <w:rPr>
          <w:rFonts w:cs="Calibri"/>
          <w:sz w:val="22"/>
          <w:szCs w:val="22"/>
        </w:rPr>
      </w:pPr>
    </w:p>
    <w:p w14:paraId="4DBBA246" w14:textId="3A1EF381" w:rsidR="00A51381" w:rsidRDefault="002D4896" w:rsidP="00153130">
      <w:pPr>
        <w:pStyle w:val="Default"/>
        <w:rPr>
          <w:rFonts w:ascii="Calibri" w:eastAsia="Times New Roman" w:hAnsi="Calibri" w:cs="Calibri"/>
          <w:color w:val="323E4F"/>
          <w:sz w:val="22"/>
          <w:szCs w:val="22"/>
          <w:highlight w:val="lightGray"/>
          <w:lang w:eastAsia="en-US"/>
        </w:rPr>
      </w:pPr>
      <w:r>
        <w:rPr>
          <w:rFonts w:ascii="Calibri" w:eastAsia="Times New Roman" w:hAnsi="Calibri" w:cs="Calibri"/>
          <w:color w:val="323E4F"/>
          <w:sz w:val="22"/>
          <w:szCs w:val="22"/>
          <w:lang w:val="en-US" w:eastAsia="en-US"/>
        </w:rPr>
        <w:t>S</w:t>
      </w:r>
      <w:r w:rsidR="00A51381" w:rsidRPr="00A51381">
        <w:rPr>
          <w:rFonts w:ascii="Calibri" w:eastAsia="Times New Roman" w:hAnsi="Calibri" w:cs="Calibri"/>
          <w:color w:val="323E4F"/>
          <w:sz w:val="22"/>
          <w:szCs w:val="22"/>
          <w:lang w:eastAsia="en-US"/>
        </w:rPr>
        <w:t xml:space="preserve">ubject </w:t>
      </w:r>
      <w:proofErr w:type="gramStart"/>
      <w:r>
        <w:rPr>
          <w:rFonts w:ascii="Calibri" w:eastAsia="Times New Roman" w:hAnsi="Calibri" w:cs="Calibri"/>
          <w:color w:val="323E4F"/>
          <w:sz w:val="22"/>
          <w:szCs w:val="22"/>
          <w:lang w:val="en-US" w:eastAsia="en-US"/>
        </w:rPr>
        <w:t>to</w:t>
      </w:r>
      <w:proofErr w:type="gramEnd"/>
      <w:r w:rsidR="00A51381" w:rsidRPr="00A51381">
        <w:rPr>
          <w:rFonts w:ascii="Calibri" w:eastAsia="Times New Roman" w:hAnsi="Calibri" w:cs="Calibri"/>
          <w:color w:val="323E4F"/>
          <w:sz w:val="22"/>
          <w:szCs w:val="22"/>
          <w:lang w:eastAsia="en-US"/>
        </w:rPr>
        <w:t xml:space="preserve"> Intrastat declaration are the </w:t>
      </w:r>
      <w:r w:rsidR="00485665">
        <w:rPr>
          <w:rFonts w:ascii="Calibri" w:eastAsia="Times New Roman" w:hAnsi="Calibri" w:cs="Calibri"/>
          <w:color w:val="323E4F"/>
          <w:sz w:val="22"/>
          <w:szCs w:val="22"/>
          <w:lang w:val="en-US" w:eastAsia="en-US"/>
        </w:rPr>
        <w:t>entries</w:t>
      </w:r>
      <w:r w:rsidR="00A51381" w:rsidRPr="00A51381">
        <w:rPr>
          <w:rFonts w:ascii="Calibri" w:eastAsia="Times New Roman" w:hAnsi="Calibri" w:cs="Calibri"/>
          <w:color w:val="323E4F"/>
          <w:sz w:val="22"/>
          <w:szCs w:val="22"/>
          <w:lang w:eastAsia="en-US"/>
        </w:rPr>
        <w:t xml:space="preserve"> for items that are delivered / sold to </w:t>
      </w:r>
      <w:r w:rsidR="00485665">
        <w:rPr>
          <w:rFonts w:ascii="Calibri" w:eastAsia="Times New Roman" w:hAnsi="Calibri" w:cs="Calibri"/>
          <w:color w:val="323E4F"/>
          <w:sz w:val="22"/>
          <w:szCs w:val="22"/>
          <w:lang w:val="en-US" w:eastAsia="en-US"/>
        </w:rPr>
        <w:t>c</w:t>
      </w:r>
      <w:r w:rsidR="001F5D6C">
        <w:rPr>
          <w:rFonts w:ascii="Calibri" w:eastAsia="Times New Roman" w:hAnsi="Calibri" w:cs="Calibri"/>
          <w:color w:val="323E4F"/>
          <w:sz w:val="22"/>
          <w:szCs w:val="22"/>
          <w:lang w:val="en-US" w:eastAsia="en-US"/>
        </w:rPr>
        <w:t>ounterparties</w:t>
      </w:r>
      <w:r w:rsidR="00A51381" w:rsidRPr="00A51381">
        <w:rPr>
          <w:rFonts w:ascii="Calibri" w:eastAsia="Times New Roman" w:hAnsi="Calibri" w:cs="Calibri"/>
          <w:color w:val="323E4F"/>
          <w:sz w:val="22"/>
          <w:szCs w:val="22"/>
          <w:lang w:eastAsia="en-US"/>
        </w:rPr>
        <w:t xml:space="preserve"> </w:t>
      </w:r>
      <w:r w:rsidR="001F5D6C">
        <w:rPr>
          <w:rFonts w:ascii="Calibri" w:eastAsia="Times New Roman" w:hAnsi="Calibri" w:cs="Calibri"/>
          <w:color w:val="323E4F"/>
          <w:sz w:val="22"/>
          <w:szCs w:val="22"/>
          <w:lang w:val="en-US" w:eastAsia="en-US"/>
        </w:rPr>
        <w:t>of</w:t>
      </w:r>
      <w:r w:rsidR="00A51381" w:rsidRPr="00A51381">
        <w:rPr>
          <w:rFonts w:ascii="Calibri" w:eastAsia="Times New Roman" w:hAnsi="Calibri" w:cs="Calibri"/>
          <w:color w:val="323E4F"/>
          <w:sz w:val="22"/>
          <w:szCs w:val="22"/>
          <w:lang w:eastAsia="en-US"/>
        </w:rPr>
        <w:t xml:space="preserve"> a country with an Intrastat code in the table </w:t>
      </w:r>
      <w:r w:rsidR="00646AA1">
        <w:rPr>
          <w:rFonts w:ascii="Calibri" w:eastAsia="Times New Roman" w:hAnsi="Calibri" w:cs="Calibri"/>
          <w:color w:val="323E4F"/>
          <w:sz w:val="22"/>
          <w:szCs w:val="22"/>
          <w:lang w:val="en-US" w:eastAsia="en-US"/>
        </w:rPr>
        <w:t>of</w:t>
      </w:r>
      <w:r w:rsidR="00A51381" w:rsidRPr="00A51381">
        <w:rPr>
          <w:rFonts w:ascii="Calibri" w:eastAsia="Times New Roman" w:hAnsi="Calibri" w:cs="Calibri"/>
          <w:color w:val="323E4F"/>
          <w:sz w:val="22"/>
          <w:szCs w:val="22"/>
          <w:lang w:eastAsia="en-US"/>
        </w:rPr>
        <w:t xml:space="preserve"> countries (regardless of the country of origin of </w:t>
      </w:r>
      <w:r w:rsidR="00FD1A2B">
        <w:rPr>
          <w:rFonts w:ascii="Calibri" w:eastAsia="Times New Roman" w:hAnsi="Calibri" w:cs="Calibri"/>
          <w:color w:val="323E4F"/>
          <w:sz w:val="22"/>
          <w:szCs w:val="22"/>
          <w:lang w:val="en-US" w:eastAsia="en-US"/>
        </w:rPr>
        <w:t xml:space="preserve">the </w:t>
      </w:r>
      <w:r w:rsidR="00A51381" w:rsidRPr="00A51381">
        <w:rPr>
          <w:rFonts w:ascii="Calibri" w:eastAsia="Times New Roman" w:hAnsi="Calibri" w:cs="Calibri"/>
          <w:color w:val="323E4F"/>
          <w:sz w:val="22"/>
          <w:szCs w:val="22"/>
          <w:lang w:eastAsia="en-US"/>
        </w:rPr>
        <w:t>items).</w:t>
      </w:r>
    </w:p>
    <w:p w14:paraId="6BEA79D5" w14:textId="77777777" w:rsidR="00495661" w:rsidRPr="00297333" w:rsidRDefault="00495661" w:rsidP="00153130">
      <w:pPr>
        <w:pStyle w:val="Default"/>
        <w:rPr>
          <w:rFonts w:ascii="Calibri" w:eastAsia="Times New Roman" w:hAnsi="Calibri" w:cs="Calibri"/>
          <w:color w:val="323E4F"/>
          <w:sz w:val="22"/>
          <w:szCs w:val="22"/>
          <w:lang w:eastAsia="en-US"/>
        </w:rPr>
      </w:pPr>
    </w:p>
    <w:p w14:paraId="66026D67" w14:textId="47BD66A1" w:rsidR="00153130" w:rsidRPr="00297333" w:rsidRDefault="00F75D2B" w:rsidP="00153130">
      <w:pPr>
        <w:pStyle w:val="Heading3"/>
        <w:ind w:left="720"/>
      </w:pPr>
      <w:bookmarkStart w:id="54" w:name="_Hlk191665546"/>
      <w:r>
        <w:rPr>
          <w:lang w:val="en-US"/>
        </w:rPr>
        <w:t>Intrastat nomenclatures</w:t>
      </w:r>
    </w:p>
    <w:bookmarkEnd w:id="54"/>
    <w:p w14:paraId="062BFB83" w14:textId="77777777" w:rsidR="00153130" w:rsidRPr="00522443" w:rsidRDefault="00153130" w:rsidP="00153130">
      <w:pPr>
        <w:rPr>
          <w:rFonts w:cs="Calibri"/>
          <w:szCs w:val="22"/>
        </w:rPr>
      </w:pPr>
    </w:p>
    <w:p w14:paraId="7E2372E6" w14:textId="77777777" w:rsidR="00F75D2B" w:rsidRPr="00F75D2B" w:rsidRDefault="00F75D2B" w:rsidP="00F75D2B">
      <w:pPr>
        <w:rPr>
          <w:rFonts w:cs="Calibri"/>
          <w:szCs w:val="22"/>
        </w:rPr>
      </w:pPr>
      <w:r w:rsidRPr="00F75D2B">
        <w:rPr>
          <w:rFonts w:cs="Calibri"/>
          <w:szCs w:val="22"/>
        </w:rPr>
        <w:t>In Finance - Setup - Intrastat, there are all specific nomenclatures that are used in generating an Intrastat declaration. Because they are part of the standard Dynamics 365 Business Central package, completing and setting them up is not covered in this documentation.</w:t>
      </w:r>
    </w:p>
    <w:p w14:paraId="584351D9" w14:textId="482DB6F3" w:rsidR="00153130" w:rsidRDefault="00F75D2B" w:rsidP="00F75D2B">
      <w:pPr>
        <w:rPr>
          <w:rFonts w:cs="Calibri"/>
          <w:szCs w:val="22"/>
        </w:rPr>
      </w:pPr>
      <w:r w:rsidRPr="00F75D2B">
        <w:rPr>
          <w:rFonts w:cs="Calibri"/>
          <w:szCs w:val="22"/>
        </w:rPr>
        <w:t>These nomenclatures can also be found by typing part of the name in the Search field on the main menu.</w:t>
      </w:r>
    </w:p>
    <w:p w14:paraId="1CD06A70" w14:textId="77777777" w:rsidR="00F75D2B" w:rsidRDefault="00F75D2B" w:rsidP="00F75D2B">
      <w:pPr>
        <w:rPr>
          <w:rFonts w:cs="Calibri"/>
          <w:noProof/>
          <w:szCs w:val="22"/>
          <w:lang w:eastAsia="bg-BG"/>
        </w:rPr>
      </w:pPr>
    </w:p>
    <w:p w14:paraId="25FF4805" w14:textId="6C822653" w:rsidR="00495661" w:rsidRPr="00522443" w:rsidRDefault="00B33FAA" w:rsidP="00153130">
      <w:pPr>
        <w:rPr>
          <w:rFonts w:cs="Calibri"/>
          <w:szCs w:val="22"/>
        </w:rPr>
      </w:pPr>
      <w:r w:rsidRPr="00B33FAA">
        <w:rPr>
          <w:rFonts w:cs="Calibri"/>
          <w:noProof/>
          <w:szCs w:val="22"/>
        </w:rPr>
        <w:drawing>
          <wp:inline distT="0" distB="0" distL="0" distR="0" wp14:anchorId="53F49C18" wp14:editId="082D2E38">
            <wp:extent cx="4809079" cy="381311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19402" cy="3821295"/>
                    </a:xfrm>
                    <a:prstGeom prst="rect">
                      <a:avLst/>
                    </a:prstGeom>
                  </pic:spPr>
                </pic:pic>
              </a:graphicData>
            </a:graphic>
          </wp:inline>
        </w:drawing>
      </w:r>
    </w:p>
    <w:p w14:paraId="29A7CB39" w14:textId="77777777" w:rsidR="00153130" w:rsidRPr="00522443" w:rsidRDefault="00153130" w:rsidP="00153130">
      <w:pPr>
        <w:rPr>
          <w:rFonts w:cs="Calibri"/>
          <w:szCs w:val="22"/>
        </w:rPr>
      </w:pPr>
    </w:p>
    <w:p w14:paraId="252C17EF" w14:textId="51B5ED49" w:rsidR="00153130" w:rsidRPr="00522443" w:rsidRDefault="00F75D2B" w:rsidP="00153130">
      <w:pPr>
        <w:pStyle w:val="Heading3"/>
        <w:ind w:left="720"/>
      </w:pPr>
      <w:bookmarkStart w:id="55" w:name="_Toc67495838"/>
      <w:bookmarkStart w:id="56" w:name="_Toc73372478"/>
      <w:r>
        <w:rPr>
          <w:lang w:val="en-US"/>
        </w:rPr>
        <w:t>Setup of Item charges included in the amounts of Intrastat declaration</w:t>
      </w:r>
      <w:bookmarkEnd w:id="55"/>
      <w:bookmarkEnd w:id="56"/>
    </w:p>
    <w:p w14:paraId="279EF794" w14:textId="77777777" w:rsidR="00153130" w:rsidRPr="00522443" w:rsidRDefault="00153130" w:rsidP="00153130">
      <w:pPr>
        <w:ind w:left="360"/>
        <w:rPr>
          <w:rFonts w:cs="Calibri"/>
          <w:b/>
          <w:bCs/>
          <w:szCs w:val="22"/>
        </w:rPr>
      </w:pPr>
    </w:p>
    <w:p w14:paraId="4DEAA467" w14:textId="0358E7B0" w:rsidR="00F75D2B" w:rsidRPr="00F75D2B" w:rsidRDefault="00F75D2B" w:rsidP="00F75D2B">
      <w:pPr>
        <w:rPr>
          <w:rFonts w:cs="Calibri"/>
          <w:szCs w:val="22"/>
        </w:rPr>
      </w:pPr>
      <w:r w:rsidRPr="00F75D2B">
        <w:rPr>
          <w:rFonts w:cs="Calibri"/>
          <w:szCs w:val="22"/>
        </w:rPr>
        <w:lastRenderedPageBreak/>
        <w:t xml:space="preserve">The Localization package for Bulgaria allows you to set the </w:t>
      </w:r>
      <w:r>
        <w:rPr>
          <w:rFonts w:cs="Calibri"/>
          <w:szCs w:val="22"/>
          <w:lang w:val="en-US"/>
        </w:rPr>
        <w:t>item charge</w:t>
      </w:r>
      <w:r w:rsidRPr="00F75D2B">
        <w:rPr>
          <w:rFonts w:cs="Calibri"/>
          <w:szCs w:val="22"/>
        </w:rPr>
        <w:t xml:space="preserve"> as part of the value in the Intrastat declaration.</w:t>
      </w:r>
    </w:p>
    <w:p w14:paraId="10912B1E" w14:textId="53190866" w:rsidR="00153130" w:rsidRDefault="00F75D2B" w:rsidP="00F75D2B">
      <w:pPr>
        <w:rPr>
          <w:rFonts w:cs="Calibri"/>
          <w:b/>
          <w:bCs/>
          <w:noProof/>
          <w:szCs w:val="22"/>
          <w:lang w:eastAsia="bg-BG"/>
        </w:rPr>
      </w:pPr>
      <w:r w:rsidRPr="00F75D2B">
        <w:rPr>
          <w:rFonts w:cs="Calibri"/>
          <w:szCs w:val="22"/>
        </w:rPr>
        <w:t xml:space="preserve">On the </w:t>
      </w:r>
      <w:r>
        <w:rPr>
          <w:rFonts w:cs="Calibri"/>
          <w:szCs w:val="22"/>
          <w:lang w:val="en-US"/>
        </w:rPr>
        <w:t>Item Charge</w:t>
      </w:r>
      <w:r w:rsidRPr="00F75D2B">
        <w:rPr>
          <w:rFonts w:cs="Calibri"/>
          <w:szCs w:val="22"/>
        </w:rPr>
        <w:t xml:space="preserve"> page, the following columns </w:t>
      </w:r>
      <w:r>
        <w:rPr>
          <w:rFonts w:cs="Calibri"/>
          <w:szCs w:val="22"/>
          <w:lang w:val="en-US"/>
        </w:rPr>
        <w:t>should be marked</w:t>
      </w:r>
      <w:r w:rsidRPr="00F75D2B">
        <w:rPr>
          <w:rFonts w:cs="Calibri"/>
          <w:szCs w:val="22"/>
        </w:rPr>
        <w:t>:</w:t>
      </w:r>
    </w:p>
    <w:p w14:paraId="76EF8C1E" w14:textId="68E18611" w:rsidR="002B6025" w:rsidRDefault="00E12D87" w:rsidP="00153130">
      <w:pPr>
        <w:rPr>
          <w:rFonts w:cs="Calibri"/>
          <w:b/>
          <w:bCs/>
          <w:szCs w:val="22"/>
        </w:rPr>
      </w:pPr>
      <w:r>
        <w:rPr>
          <w:rFonts w:cs="Calibri"/>
          <w:b/>
          <w:bCs/>
          <w:noProof/>
          <w:szCs w:val="22"/>
        </w:rPr>
        <w:drawing>
          <wp:inline distT="0" distB="0" distL="0" distR="0" wp14:anchorId="309D6929" wp14:editId="2B7897B6">
            <wp:extent cx="5310096" cy="2319145"/>
            <wp:effectExtent l="0" t="0" r="5080" b="508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314016" cy="2320857"/>
                    </a:xfrm>
                    <a:prstGeom prst="rect">
                      <a:avLst/>
                    </a:prstGeom>
                    <a:noFill/>
                    <a:ln>
                      <a:noFill/>
                    </a:ln>
                  </pic:spPr>
                </pic:pic>
              </a:graphicData>
            </a:graphic>
          </wp:inline>
        </w:drawing>
      </w:r>
    </w:p>
    <w:p w14:paraId="6010D5F8" w14:textId="77777777" w:rsidR="002B6025" w:rsidRDefault="002B6025" w:rsidP="00153130">
      <w:pPr>
        <w:rPr>
          <w:rFonts w:cs="Calibri"/>
          <w:b/>
          <w:bCs/>
          <w:szCs w:val="22"/>
        </w:rPr>
      </w:pPr>
    </w:p>
    <w:p w14:paraId="1610ED02" w14:textId="19CEDE66" w:rsidR="00F75D2B" w:rsidRPr="00F75D2B" w:rsidRDefault="00F75D2B" w:rsidP="0016692D">
      <w:pPr>
        <w:pStyle w:val="ListParagraph"/>
        <w:numPr>
          <w:ilvl w:val="0"/>
          <w:numId w:val="33"/>
        </w:numPr>
        <w:rPr>
          <w:rFonts w:cs="Calibri"/>
          <w:bCs/>
          <w:szCs w:val="22"/>
        </w:rPr>
      </w:pPr>
      <w:r>
        <w:rPr>
          <w:rFonts w:cs="Calibri"/>
          <w:b/>
          <w:szCs w:val="22"/>
          <w:lang w:val="en-US"/>
        </w:rPr>
        <w:t xml:space="preserve">Include in Intrastat </w:t>
      </w:r>
      <w:r w:rsidRPr="00F75D2B">
        <w:rPr>
          <w:rFonts w:cs="Calibri"/>
          <w:b/>
          <w:szCs w:val="22"/>
        </w:rPr>
        <w:t>amount</w:t>
      </w:r>
      <w:r w:rsidRPr="00F75D2B">
        <w:rPr>
          <w:rFonts w:cs="Calibri"/>
          <w:bCs/>
          <w:szCs w:val="22"/>
        </w:rPr>
        <w:t xml:space="preserve"> </w:t>
      </w:r>
      <w:r>
        <w:rPr>
          <w:rFonts w:cs="Calibri"/>
          <w:bCs/>
          <w:szCs w:val="22"/>
        </w:rPr>
        <w:t>–</w:t>
      </w:r>
      <w:r w:rsidRPr="00F75D2B">
        <w:rPr>
          <w:rFonts w:cs="Calibri"/>
          <w:bCs/>
          <w:szCs w:val="22"/>
        </w:rPr>
        <w:t xml:space="preserve"> </w:t>
      </w:r>
      <w:r>
        <w:rPr>
          <w:rFonts w:cs="Calibri"/>
          <w:bCs/>
          <w:szCs w:val="22"/>
          <w:lang w:val="en-US"/>
        </w:rPr>
        <w:t xml:space="preserve">must be checked </w:t>
      </w:r>
      <w:r w:rsidRPr="00F75D2B">
        <w:rPr>
          <w:rFonts w:cs="Calibri"/>
          <w:bCs/>
          <w:szCs w:val="22"/>
        </w:rPr>
        <w:t xml:space="preserve">if we want the </w:t>
      </w:r>
      <w:r>
        <w:rPr>
          <w:rFonts w:cs="Calibri"/>
          <w:bCs/>
          <w:szCs w:val="22"/>
          <w:lang w:val="en-US"/>
        </w:rPr>
        <w:t>item charge t</w:t>
      </w:r>
      <w:r w:rsidRPr="00F75D2B">
        <w:rPr>
          <w:rFonts w:cs="Calibri"/>
          <w:bCs/>
          <w:szCs w:val="22"/>
        </w:rPr>
        <w:t>o be included in the column</w:t>
      </w:r>
      <w:r>
        <w:rPr>
          <w:rFonts w:cs="Calibri"/>
          <w:bCs/>
          <w:szCs w:val="22"/>
          <w:lang w:val="en-US"/>
        </w:rPr>
        <w:t xml:space="preserve"> Amount</w:t>
      </w:r>
    </w:p>
    <w:p w14:paraId="22612B69" w14:textId="1642B5A2" w:rsidR="00F75D2B" w:rsidRPr="00F75D2B" w:rsidRDefault="00F75D2B" w:rsidP="0016692D">
      <w:pPr>
        <w:pStyle w:val="ListParagraph"/>
        <w:numPr>
          <w:ilvl w:val="0"/>
          <w:numId w:val="33"/>
        </w:numPr>
        <w:rPr>
          <w:rFonts w:cs="Calibri"/>
          <w:bCs/>
          <w:szCs w:val="22"/>
        </w:rPr>
      </w:pPr>
      <w:r>
        <w:rPr>
          <w:rFonts w:cs="Calibri"/>
          <w:b/>
          <w:szCs w:val="22"/>
          <w:lang w:val="en-US"/>
        </w:rPr>
        <w:t>Include in</w:t>
      </w:r>
      <w:r w:rsidRPr="00F75D2B">
        <w:rPr>
          <w:rFonts w:cs="Calibri"/>
          <w:b/>
          <w:szCs w:val="22"/>
        </w:rPr>
        <w:t xml:space="preserve"> Intrastat statistic value</w:t>
      </w:r>
      <w:r w:rsidRPr="00F75D2B">
        <w:rPr>
          <w:rFonts w:cs="Calibri"/>
          <w:bCs/>
          <w:szCs w:val="22"/>
        </w:rPr>
        <w:t xml:space="preserve"> </w:t>
      </w:r>
      <w:r>
        <w:rPr>
          <w:rFonts w:cs="Calibri"/>
          <w:bCs/>
          <w:szCs w:val="22"/>
        </w:rPr>
        <w:t>–</w:t>
      </w:r>
      <w:r w:rsidRPr="00F75D2B">
        <w:rPr>
          <w:rFonts w:cs="Calibri"/>
          <w:bCs/>
          <w:szCs w:val="22"/>
        </w:rPr>
        <w:t xml:space="preserve"> </w:t>
      </w:r>
      <w:r>
        <w:rPr>
          <w:rFonts w:cs="Calibri"/>
          <w:bCs/>
          <w:szCs w:val="22"/>
          <w:lang w:val="en-US"/>
        </w:rPr>
        <w:t>must be checked if</w:t>
      </w:r>
      <w:r w:rsidRPr="00F75D2B">
        <w:rPr>
          <w:rFonts w:cs="Calibri"/>
          <w:bCs/>
          <w:szCs w:val="22"/>
        </w:rPr>
        <w:t xml:space="preserve"> we want the </w:t>
      </w:r>
      <w:r>
        <w:rPr>
          <w:rFonts w:cs="Calibri"/>
          <w:bCs/>
          <w:szCs w:val="22"/>
          <w:lang w:val="en-US"/>
        </w:rPr>
        <w:t xml:space="preserve">item charge </w:t>
      </w:r>
      <w:r w:rsidRPr="00F75D2B">
        <w:rPr>
          <w:rFonts w:cs="Calibri"/>
          <w:bCs/>
          <w:szCs w:val="22"/>
        </w:rPr>
        <w:t xml:space="preserve">to be included in column Statistical value </w:t>
      </w:r>
    </w:p>
    <w:p w14:paraId="04CB3224" w14:textId="77777777" w:rsidR="00F75D2B" w:rsidRPr="00F75D2B" w:rsidRDefault="00F75D2B" w:rsidP="00F75D2B">
      <w:pPr>
        <w:rPr>
          <w:rFonts w:cs="Calibri"/>
          <w:b/>
          <w:szCs w:val="22"/>
        </w:rPr>
      </w:pPr>
    </w:p>
    <w:p w14:paraId="16F875FF" w14:textId="7A2BDB75" w:rsidR="001E28F0" w:rsidRPr="00F75D2B" w:rsidRDefault="00F75D2B" w:rsidP="00F75D2B">
      <w:pPr>
        <w:rPr>
          <w:rFonts w:cs="Calibri"/>
          <w:bCs/>
          <w:szCs w:val="22"/>
        </w:rPr>
      </w:pPr>
      <w:r w:rsidRPr="00F75D2B">
        <w:rPr>
          <w:rFonts w:cs="Calibri"/>
          <w:bCs/>
          <w:szCs w:val="22"/>
        </w:rPr>
        <w:t xml:space="preserve">On the </w:t>
      </w:r>
      <w:r w:rsidR="00A2083D" w:rsidRPr="00A2083D">
        <w:rPr>
          <w:rFonts w:cs="Calibri"/>
          <w:b/>
          <w:szCs w:val="22"/>
          <w:lang w:val="en-US"/>
        </w:rPr>
        <w:t>Shipment</w:t>
      </w:r>
      <w:r w:rsidRPr="00A2083D">
        <w:rPr>
          <w:rFonts w:cs="Calibri"/>
          <w:b/>
          <w:szCs w:val="22"/>
        </w:rPr>
        <w:t xml:space="preserve"> Methods</w:t>
      </w:r>
      <w:r w:rsidRPr="00F75D2B">
        <w:rPr>
          <w:rFonts w:cs="Calibri"/>
          <w:bCs/>
          <w:szCs w:val="22"/>
        </w:rPr>
        <w:t xml:space="preserve"> page, check this method, for which the cost of transport is included in the amount for Intrastat.</w:t>
      </w:r>
    </w:p>
    <w:p w14:paraId="38CAE104" w14:textId="77777777" w:rsidR="00F75D2B" w:rsidRPr="00F75D2B" w:rsidRDefault="00F75D2B" w:rsidP="00F75D2B">
      <w:pPr>
        <w:rPr>
          <w:rFonts w:cs="Calibri"/>
          <w:bCs/>
          <w:szCs w:val="22"/>
        </w:rPr>
      </w:pPr>
    </w:p>
    <w:p w14:paraId="2FB60259" w14:textId="4CF737FA" w:rsidR="00153130" w:rsidRPr="00522443" w:rsidRDefault="00E12D87" w:rsidP="00153130">
      <w:pPr>
        <w:rPr>
          <w:rFonts w:cs="Calibri"/>
          <w:szCs w:val="22"/>
        </w:rPr>
      </w:pPr>
      <w:r>
        <w:rPr>
          <w:rFonts w:cs="Calibri"/>
          <w:noProof/>
          <w:szCs w:val="22"/>
        </w:rPr>
        <w:drawing>
          <wp:inline distT="0" distB="0" distL="0" distR="0" wp14:anchorId="1E68AD52" wp14:editId="437A7C16">
            <wp:extent cx="5972810" cy="1764030"/>
            <wp:effectExtent l="0" t="0" r="8890" b="762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72810" cy="1764030"/>
                    </a:xfrm>
                    <a:prstGeom prst="rect">
                      <a:avLst/>
                    </a:prstGeom>
                    <a:noFill/>
                    <a:ln>
                      <a:noFill/>
                    </a:ln>
                  </pic:spPr>
                </pic:pic>
              </a:graphicData>
            </a:graphic>
          </wp:inline>
        </w:drawing>
      </w:r>
    </w:p>
    <w:p w14:paraId="7484DF4E" w14:textId="77777777" w:rsidR="00153130" w:rsidRPr="00522443" w:rsidRDefault="00153130" w:rsidP="00153130">
      <w:pPr>
        <w:rPr>
          <w:rFonts w:cs="Calibri"/>
          <w:szCs w:val="22"/>
        </w:rPr>
      </w:pPr>
    </w:p>
    <w:p w14:paraId="2D6BE7F0" w14:textId="2BE85F7B" w:rsidR="00BD79FF" w:rsidRPr="00522443" w:rsidRDefault="00A2083D" w:rsidP="00153130">
      <w:pPr>
        <w:rPr>
          <w:rFonts w:cs="Calibri"/>
          <w:szCs w:val="22"/>
        </w:rPr>
      </w:pPr>
      <w:r w:rsidRPr="00A2083D">
        <w:rPr>
          <w:rFonts w:cs="Calibri"/>
          <w:szCs w:val="22"/>
        </w:rPr>
        <w:t xml:space="preserve">In </w:t>
      </w:r>
      <w:r>
        <w:rPr>
          <w:rFonts w:cs="Calibri"/>
          <w:szCs w:val="22"/>
          <w:lang w:val="en-US"/>
        </w:rPr>
        <w:t>Purchases &amp; payables s</w:t>
      </w:r>
      <w:r w:rsidRPr="00A2083D">
        <w:rPr>
          <w:rFonts w:cs="Calibri"/>
          <w:szCs w:val="22"/>
        </w:rPr>
        <w:t>et</w:t>
      </w:r>
      <w:r>
        <w:rPr>
          <w:rFonts w:cs="Calibri"/>
          <w:szCs w:val="22"/>
          <w:lang w:val="en-US"/>
        </w:rPr>
        <w:t>up</w:t>
      </w:r>
      <w:r w:rsidRPr="00A2083D">
        <w:rPr>
          <w:rFonts w:cs="Calibri"/>
          <w:szCs w:val="22"/>
        </w:rPr>
        <w:t xml:space="preserve"> the </w:t>
      </w:r>
      <w:r>
        <w:rPr>
          <w:rFonts w:cs="Calibri"/>
          <w:szCs w:val="22"/>
          <w:lang w:val="en-US"/>
        </w:rPr>
        <w:t xml:space="preserve">field </w:t>
      </w:r>
      <w:r w:rsidRPr="00A2083D">
        <w:rPr>
          <w:rFonts w:cs="Calibri"/>
          <w:b/>
          <w:bCs/>
          <w:szCs w:val="22"/>
        </w:rPr>
        <w:t xml:space="preserve">Intrastat </w:t>
      </w:r>
      <w:r w:rsidRPr="00A2083D">
        <w:rPr>
          <w:rFonts w:cs="Calibri"/>
          <w:b/>
          <w:bCs/>
          <w:szCs w:val="22"/>
          <w:lang w:val="en-US"/>
        </w:rPr>
        <w:t xml:space="preserve">Journal </w:t>
      </w:r>
      <w:r w:rsidRPr="00A2083D">
        <w:rPr>
          <w:rFonts w:cs="Calibri"/>
          <w:b/>
          <w:bCs/>
          <w:szCs w:val="22"/>
        </w:rPr>
        <w:t xml:space="preserve">incl. </w:t>
      </w:r>
      <w:proofErr w:type="gramStart"/>
      <w:r w:rsidRPr="00A2083D">
        <w:rPr>
          <w:rFonts w:cs="Calibri"/>
          <w:b/>
          <w:bCs/>
          <w:szCs w:val="22"/>
          <w:lang w:val="en-US"/>
        </w:rPr>
        <w:t>Item charge</w:t>
      </w:r>
      <w:r w:rsidRPr="00A2083D">
        <w:rPr>
          <w:rFonts w:cs="Calibri"/>
          <w:szCs w:val="22"/>
        </w:rPr>
        <w:t>,</w:t>
      </w:r>
      <w:proofErr w:type="gramEnd"/>
      <w:r w:rsidRPr="00A2083D">
        <w:rPr>
          <w:rFonts w:cs="Calibri"/>
          <w:szCs w:val="22"/>
        </w:rPr>
        <w:t xml:space="preserve"> </w:t>
      </w:r>
      <w:r>
        <w:rPr>
          <w:rFonts w:cs="Calibri"/>
          <w:szCs w:val="22"/>
          <w:lang w:val="en-US"/>
        </w:rPr>
        <w:t xml:space="preserve">must be marked if we want </w:t>
      </w:r>
      <w:r w:rsidRPr="00A2083D">
        <w:rPr>
          <w:rFonts w:cs="Calibri"/>
          <w:szCs w:val="22"/>
        </w:rPr>
        <w:t xml:space="preserve">the </w:t>
      </w:r>
      <w:r>
        <w:rPr>
          <w:rFonts w:cs="Calibri"/>
          <w:szCs w:val="22"/>
          <w:lang w:val="en-US"/>
        </w:rPr>
        <w:t xml:space="preserve">item charge to be added </w:t>
      </w:r>
      <w:r w:rsidRPr="00A2083D">
        <w:rPr>
          <w:rFonts w:cs="Calibri"/>
          <w:szCs w:val="22"/>
        </w:rPr>
        <w:t>to the amount for Intrastat.</w:t>
      </w:r>
    </w:p>
    <w:p w14:paraId="1004EB5A" w14:textId="2EC8C659" w:rsidR="00153130" w:rsidRDefault="00153130" w:rsidP="00153130">
      <w:pPr>
        <w:pStyle w:val="Default"/>
        <w:rPr>
          <w:rFonts w:cs="Calibri"/>
          <w:sz w:val="22"/>
          <w:szCs w:val="22"/>
        </w:rPr>
      </w:pPr>
    </w:p>
    <w:p w14:paraId="6B0F59F2" w14:textId="2BF89C9F" w:rsidR="001E28F0" w:rsidRDefault="006D6317" w:rsidP="00153130">
      <w:pPr>
        <w:pStyle w:val="Default"/>
        <w:rPr>
          <w:rFonts w:cs="Calibri"/>
          <w:sz w:val="22"/>
          <w:szCs w:val="22"/>
        </w:rPr>
      </w:pPr>
      <w:r w:rsidRPr="006D6317">
        <w:rPr>
          <w:rFonts w:cs="Calibri"/>
          <w:noProof/>
          <w:sz w:val="22"/>
          <w:szCs w:val="22"/>
        </w:rPr>
        <w:lastRenderedPageBreak/>
        <w:drawing>
          <wp:inline distT="0" distB="0" distL="0" distR="0" wp14:anchorId="3785ED6A" wp14:editId="0A564DF0">
            <wp:extent cx="5972810" cy="2959735"/>
            <wp:effectExtent l="0" t="0" r="889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72810" cy="2959735"/>
                    </a:xfrm>
                    <a:prstGeom prst="rect">
                      <a:avLst/>
                    </a:prstGeom>
                  </pic:spPr>
                </pic:pic>
              </a:graphicData>
            </a:graphic>
          </wp:inline>
        </w:drawing>
      </w:r>
    </w:p>
    <w:p w14:paraId="7B9D4E95" w14:textId="77777777" w:rsidR="006D6317" w:rsidRDefault="006D6317" w:rsidP="00153130">
      <w:pPr>
        <w:pStyle w:val="Default"/>
        <w:rPr>
          <w:rFonts w:cs="Calibri"/>
          <w:sz w:val="22"/>
          <w:szCs w:val="22"/>
          <w:lang w:val="en-US"/>
        </w:rPr>
      </w:pPr>
    </w:p>
    <w:p w14:paraId="2E4D3D53" w14:textId="655D5E88" w:rsidR="00346838" w:rsidRPr="00297333" w:rsidRDefault="003865E3" w:rsidP="00346838">
      <w:pPr>
        <w:pStyle w:val="Heading3"/>
        <w:ind w:left="720"/>
      </w:pPr>
      <w:r w:rsidRPr="003865E3">
        <w:rPr>
          <w:lang w:val="en-US"/>
        </w:rPr>
        <w:t>Settings for creating the Intrastat declaration</w:t>
      </w:r>
    </w:p>
    <w:p w14:paraId="55AC9277" w14:textId="77777777" w:rsidR="001C1E90" w:rsidRDefault="001C1E90" w:rsidP="00153130">
      <w:pPr>
        <w:pStyle w:val="Default"/>
        <w:rPr>
          <w:rFonts w:cs="Calibri"/>
          <w:sz w:val="22"/>
          <w:szCs w:val="22"/>
          <w:lang w:val="en-US"/>
        </w:rPr>
      </w:pPr>
    </w:p>
    <w:p w14:paraId="093CF21D" w14:textId="1909A18E" w:rsidR="003F3C53" w:rsidRDefault="003F3C53" w:rsidP="003F3C53">
      <w:pPr>
        <w:numPr>
          <w:ilvl w:val="1"/>
          <w:numId w:val="0"/>
        </w:numPr>
        <w:spacing w:after="160" w:line="259" w:lineRule="auto"/>
        <w:rPr>
          <w:lang w:val="en-US"/>
        </w:rPr>
      </w:pPr>
      <w:r>
        <w:t xml:space="preserve">In </w:t>
      </w:r>
      <w:r w:rsidRPr="003F3C53">
        <w:rPr>
          <w:b/>
          <w:bCs/>
        </w:rPr>
        <w:t>BG, VAT and VIES Setup</w:t>
      </w:r>
      <w:r w:rsidR="00B76EF4">
        <w:rPr>
          <w:b/>
          <w:bCs/>
          <w:lang w:val="en-US"/>
        </w:rPr>
        <w:t>,</w:t>
      </w:r>
      <w:r w:rsidR="00C531DB" w:rsidRPr="00C531DB">
        <w:rPr>
          <w:lang w:val="en-US"/>
        </w:rPr>
        <w:t xml:space="preserve"> a new </w:t>
      </w:r>
      <w:r w:rsidR="00C531DB" w:rsidRPr="00B76EF4">
        <w:rPr>
          <w:b/>
          <w:bCs/>
          <w:lang w:val="en-US"/>
        </w:rPr>
        <w:t>Intrastat</w:t>
      </w:r>
      <w:r w:rsidR="00C531DB" w:rsidRPr="00C531DB">
        <w:rPr>
          <w:lang w:val="en-US"/>
        </w:rPr>
        <w:t xml:space="preserve"> section has been created, where it is necessary to fill in the data of the Contact Person </w:t>
      </w:r>
      <w:r>
        <w:t>responsible</w:t>
      </w:r>
      <w:r w:rsidRPr="00FB6A45">
        <w:t xml:space="preserve"> </w:t>
      </w:r>
      <w:r>
        <w:t>for Declaration submitting. In general,</w:t>
      </w:r>
      <w:r w:rsidR="006B62E3">
        <w:rPr>
          <w:lang w:val="en-US"/>
        </w:rPr>
        <w:t xml:space="preserve"> t</w:t>
      </w:r>
      <w:r w:rsidR="006B62E3" w:rsidRPr="006B62E3">
        <w:rPr>
          <w:lang w:val="en-US"/>
        </w:rPr>
        <w:t xml:space="preserve">he Contact person </w:t>
      </w:r>
      <w:r w:rsidR="000A74C9">
        <w:rPr>
          <w:lang w:val="en-US"/>
        </w:rPr>
        <w:t xml:space="preserve">data </w:t>
      </w:r>
      <w:r w:rsidR="006B62E3" w:rsidRPr="006B62E3">
        <w:rPr>
          <w:lang w:val="en-US"/>
        </w:rPr>
        <w:t>must be identical to the data of the person on whose behalf the declaration is submitted to the NRA e-services portal</w:t>
      </w:r>
      <w:r w:rsidR="000D36D0">
        <w:rPr>
          <w:lang w:val="en-US"/>
        </w:rPr>
        <w:t>.</w:t>
      </w:r>
    </w:p>
    <w:p w14:paraId="51C31D18" w14:textId="77777777" w:rsidR="00C1491D" w:rsidRDefault="00C1491D" w:rsidP="003F3C53">
      <w:pPr>
        <w:numPr>
          <w:ilvl w:val="1"/>
          <w:numId w:val="0"/>
        </w:numPr>
        <w:spacing w:after="160" w:line="259" w:lineRule="auto"/>
        <w:rPr>
          <w:lang w:val="en-US"/>
        </w:rPr>
      </w:pPr>
    </w:p>
    <w:p w14:paraId="1E944C69" w14:textId="100D4D0F" w:rsidR="001C1E90" w:rsidRDefault="00C1491D" w:rsidP="00C1491D">
      <w:pPr>
        <w:pStyle w:val="Default"/>
        <w:jc w:val="center"/>
        <w:rPr>
          <w:rFonts w:cs="Calibri"/>
          <w:sz w:val="22"/>
          <w:szCs w:val="22"/>
          <w:lang w:val="en-US"/>
        </w:rPr>
      </w:pPr>
      <w:r w:rsidRPr="00C1491D">
        <w:rPr>
          <w:rFonts w:cs="Calibri"/>
          <w:noProof/>
          <w:sz w:val="22"/>
          <w:szCs w:val="22"/>
          <w:lang w:val="en-US"/>
        </w:rPr>
        <w:drawing>
          <wp:inline distT="0" distB="0" distL="0" distR="0" wp14:anchorId="6951E40F" wp14:editId="6F59F08B">
            <wp:extent cx="2959727" cy="3133422"/>
            <wp:effectExtent l="0" t="0" r="0" b="0"/>
            <wp:docPr id="1833238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8347" name="Picture 1" descr="A screenshot of a computer&#10;&#10;AI-generated content may be incorrect."/>
                    <pic:cNvPicPr/>
                  </pic:nvPicPr>
                  <pic:blipFill>
                    <a:blip r:embed="rId98"/>
                    <a:stretch>
                      <a:fillRect/>
                    </a:stretch>
                  </pic:blipFill>
                  <pic:spPr>
                    <a:xfrm>
                      <a:off x="0" y="0"/>
                      <a:ext cx="2967364" cy="3141507"/>
                    </a:xfrm>
                    <a:prstGeom prst="rect">
                      <a:avLst/>
                    </a:prstGeom>
                  </pic:spPr>
                </pic:pic>
              </a:graphicData>
            </a:graphic>
          </wp:inline>
        </w:drawing>
      </w:r>
    </w:p>
    <w:p w14:paraId="5F583D1D" w14:textId="77777777" w:rsidR="00AC3A84" w:rsidRDefault="00AC3A84" w:rsidP="000D47A8">
      <w:pPr>
        <w:pStyle w:val="Default"/>
        <w:rPr>
          <w:rFonts w:cs="Calibri"/>
          <w:sz w:val="22"/>
          <w:szCs w:val="22"/>
          <w:lang w:val="en-US"/>
        </w:rPr>
      </w:pPr>
    </w:p>
    <w:p w14:paraId="15FCE370" w14:textId="0598CDC2" w:rsidR="003606F5" w:rsidRDefault="003606F5" w:rsidP="003606F5">
      <w:pPr>
        <w:pStyle w:val="Heading2"/>
      </w:pPr>
      <w:bookmarkStart w:id="57" w:name="_Toc238578426"/>
      <w:r>
        <w:rPr>
          <w:lang w:val="en-US"/>
        </w:rPr>
        <w:t>Creating a new Intrastat declaration</w:t>
      </w:r>
      <w:bookmarkEnd w:id="57"/>
    </w:p>
    <w:p w14:paraId="6F24E369" w14:textId="77777777" w:rsidR="00A35077" w:rsidRDefault="00A35077" w:rsidP="00A35077"/>
    <w:p w14:paraId="672A3A81" w14:textId="34BF1059" w:rsidR="00A76358" w:rsidRDefault="00A76358" w:rsidP="00A35077">
      <w:r w:rsidRPr="00A76358">
        <w:t xml:space="preserve">A new Intrastat declaration is created from the </w:t>
      </w:r>
      <w:r w:rsidRPr="00A76358">
        <w:rPr>
          <w:b/>
          <w:bCs/>
        </w:rPr>
        <w:t>Intrastat Report List</w:t>
      </w:r>
      <w:r w:rsidRPr="00A76358">
        <w:t xml:space="preserve"> page.</w:t>
      </w:r>
    </w:p>
    <w:p w14:paraId="0AF3DDA6" w14:textId="77777777" w:rsidR="00A645F1" w:rsidRDefault="00A645F1" w:rsidP="00A35077"/>
    <w:p w14:paraId="12AC31AD" w14:textId="64254F43" w:rsidR="00A645F1" w:rsidRDefault="00A645F1" w:rsidP="00A35077">
      <w:r w:rsidRPr="00670B08">
        <w:rPr>
          <w:noProof/>
        </w:rPr>
        <w:drawing>
          <wp:inline distT="0" distB="0" distL="0" distR="0" wp14:anchorId="065EA2CC" wp14:editId="77981D56">
            <wp:extent cx="5943600" cy="1364892"/>
            <wp:effectExtent l="0" t="0" r="0" b="6985"/>
            <wp:docPr id="1985059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59738" name="Picture 1" descr="A screenshot of a computer&#10;&#10;AI-generated content may be incorrect."/>
                    <pic:cNvPicPr/>
                  </pic:nvPicPr>
                  <pic:blipFill>
                    <a:blip r:embed="rId99"/>
                    <a:stretch>
                      <a:fillRect/>
                    </a:stretch>
                  </pic:blipFill>
                  <pic:spPr>
                    <a:xfrm>
                      <a:off x="0" y="0"/>
                      <a:ext cx="5943600" cy="1364892"/>
                    </a:xfrm>
                    <a:prstGeom prst="rect">
                      <a:avLst/>
                    </a:prstGeom>
                  </pic:spPr>
                </pic:pic>
              </a:graphicData>
            </a:graphic>
          </wp:inline>
        </w:drawing>
      </w:r>
    </w:p>
    <w:p w14:paraId="66D5DE93" w14:textId="77777777" w:rsidR="00A645F1" w:rsidRDefault="00A645F1" w:rsidP="00A35077"/>
    <w:p w14:paraId="6BC4E6FE" w14:textId="2D7C80AF" w:rsidR="00A645F1" w:rsidRDefault="006A2FBC" w:rsidP="00A35077">
      <w:r w:rsidRPr="006A2FBC">
        <w:t xml:space="preserve">In the list of created declarations, select the </w:t>
      </w:r>
      <w:r w:rsidR="002A3A5C" w:rsidRPr="002A3A5C">
        <w:rPr>
          <w:b/>
          <w:bCs/>
          <w:lang w:val="en-US"/>
        </w:rPr>
        <w:t>+</w:t>
      </w:r>
      <w:r w:rsidR="00111863" w:rsidRPr="00CF104A">
        <w:rPr>
          <w:b/>
          <w:bCs/>
          <w:lang w:val="en-US"/>
        </w:rPr>
        <w:t>New</w:t>
      </w:r>
      <w:r w:rsidR="00111863">
        <w:rPr>
          <w:lang w:val="en-US"/>
        </w:rPr>
        <w:t xml:space="preserve"> </w:t>
      </w:r>
      <w:r w:rsidR="002E1E0A">
        <w:rPr>
          <w:lang w:val="en-US"/>
        </w:rPr>
        <w:t>acti</w:t>
      </w:r>
      <w:r w:rsidR="00111863">
        <w:rPr>
          <w:lang w:val="en-US"/>
        </w:rPr>
        <w:t>on</w:t>
      </w:r>
      <w:r w:rsidRPr="006A2FBC">
        <w:t>.</w:t>
      </w:r>
    </w:p>
    <w:p w14:paraId="23153173" w14:textId="77777777" w:rsidR="00411DEB" w:rsidRDefault="00411DEB" w:rsidP="00A35077">
      <w:pPr>
        <w:rPr>
          <w:lang w:val="en-US"/>
        </w:rPr>
      </w:pPr>
    </w:p>
    <w:p w14:paraId="2B263149" w14:textId="4B86BD6C" w:rsidR="00411DEB" w:rsidRDefault="00AC1372" w:rsidP="00A35077">
      <w:r w:rsidRPr="00AC1372">
        <w:rPr>
          <w:noProof/>
        </w:rPr>
        <w:drawing>
          <wp:inline distT="0" distB="0" distL="0" distR="0" wp14:anchorId="0B1DAD95" wp14:editId="316AD2D6">
            <wp:extent cx="5972810" cy="1277620"/>
            <wp:effectExtent l="0" t="0" r="8890" b="0"/>
            <wp:docPr id="140221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736" name="Picture 1" descr="A screenshot of a computer&#10;&#10;AI-generated content may be incorrect."/>
                    <pic:cNvPicPr/>
                  </pic:nvPicPr>
                  <pic:blipFill>
                    <a:blip r:embed="rId100"/>
                    <a:stretch>
                      <a:fillRect/>
                    </a:stretch>
                  </pic:blipFill>
                  <pic:spPr>
                    <a:xfrm>
                      <a:off x="0" y="0"/>
                      <a:ext cx="5972810" cy="1277620"/>
                    </a:xfrm>
                    <a:prstGeom prst="rect">
                      <a:avLst/>
                    </a:prstGeom>
                  </pic:spPr>
                </pic:pic>
              </a:graphicData>
            </a:graphic>
          </wp:inline>
        </w:drawing>
      </w:r>
    </w:p>
    <w:p w14:paraId="212A5CCB" w14:textId="77777777" w:rsidR="00AB2681" w:rsidRDefault="00AB2681" w:rsidP="00A35077"/>
    <w:p w14:paraId="51F41496" w14:textId="76E0B020" w:rsidR="005653A6" w:rsidRDefault="005653A6" w:rsidP="005653A6">
      <w:r>
        <w:t xml:space="preserve">In the </w:t>
      </w:r>
      <w:r w:rsidRPr="00577606">
        <w:rPr>
          <w:b/>
          <w:bCs/>
        </w:rPr>
        <w:t>General</w:t>
      </w:r>
      <w:r>
        <w:t xml:space="preserve"> section of the header of the declaration, the following fields are filled in:</w:t>
      </w:r>
    </w:p>
    <w:p w14:paraId="1BC68D8B" w14:textId="77777777" w:rsidR="005653A6" w:rsidRDefault="005653A6" w:rsidP="003D4378">
      <w:pPr>
        <w:ind w:firstLine="720"/>
      </w:pPr>
      <w:r>
        <w:t xml:space="preserve">• </w:t>
      </w:r>
      <w:r w:rsidRPr="003D4378">
        <w:rPr>
          <w:b/>
          <w:bCs/>
        </w:rPr>
        <w:t>Description</w:t>
      </w:r>
      <w:r>
        <w:t xml:space="preserve"> – name of the declaration</w:t>
      </w:r>
    </w:p>
    <w:p w14:paraId="2B30D92D" w14:textId="7527281D" w:rsidR="005653A6" w:rsidRDefault="005653A6" w:rsidP="003D4378">
      <w:pPr>
        <w:ind w:firstLine="720"/>
      </w:pPr>
      <w:r>
        <w:t xml:space="preserve">• </w:t>
      </w:r>
      <w:r w:rsidRPr="003D4378">
        <w:rPr>
          <w:b/>
          <w:bCs/>
        </w:rPr>
        <w:t xml:space="preserve">Statistical </w:t>
      </w:r>
      <w:r w:rsidR="00E132F4">
        <w:rPr>
          <w:b/>
          <w:bCs/>
          <w:lang w:val="en-US"/>
        </w:rPr>
        <w:t>P</w:t>
      </w:r>
      <w:r w:rsidRPr="003D4378">
        <w:rPr>
          <w:b/>
          <w:bCs/>
        </w:rPr>
        <w:t>eriod</w:t>
      </w:r>
      <w:r>
        <w:t xml:space="preserve"> – is entered by first writing the last two digits of the year and then the month for which the declaration will be submitted. Example of Statistical period: 2501 - January 2025</w:t>
      </w:r>
    </w:p>
    <w:p w14:paraId="0C08585C" w14:textId="6538BA31" w:rsidR="005653A6" w:rsidRDefault="005653A6" w:rsidP="003D4378">
      <w:pPr>
        <w:ind w:firstLine="720"/>
      </w:pPr>
      <w:r>
        <w:t xml:space="preserve">• </w:t>
      </w:r>
      <w:r w:rsidRPr="00C94CE7">
        <w:rPr>
          <w:b/>
          <w:bCs/>
        </w:rPr>
        <w:t xml:space="preserve">Declaration </w:t>
      </w:r>
      <w:r w:rsidR="00E132F4" w:rsidRPr="00C94CE7">
        <w:rPr>
          <w:b/>
          <w:bCs/>
          <w:lang w:val="en-US"/>
        </w:rPr>
        <w:t>T</w:t>
      </w:r>
      <w:r w:rsidRPr="00C94CE7">
        <w:rPr>
          <w:b/>
          <w:bCs/>
        </w:rPr>
        <w:t>ype</w:t>
      </w:r>
      <w:r>
        <w:t xml:space="preserve"> – must be selected Original</w:t>
      </w:r>
    </w:p>
    <w:p w14:paraId="56200903" w14:textId="135BA289" w:rsidR="00AB2681" w:rsidRDefault="005653A6" w:rsidP="003D4378">
      <w:pPr>
        <w:ind w:firstLine="720"/>
        <w:rPr>
          <w:lang w:val="en-US"/>
        </w:rPr>
      </w:pPr>
      <w:r>
        <w:t xml:space="preserve">• </w:t>
      </w:r>
      <w:r w:rsidRPr="00C94CE7">
        <w:rPr>
          <w:b/>
          <w:bCs/>
        </w:rPr>
        <w:t>S</w:t>
      </w:r>
      <w:proofErr w:type="spellStart"/>
      <w:r w:rsidR="00E132F4" w:rsidRPr="00C94CE7">
        <w:rPr>
          <w:b/>
          <w:bCs/>
          <w:lang w:val="en-US"/>
        </w:rPr>
        <w:t>ubs</w:t>
      </w:r>
      <w:proofErr w:type="spellEnd"/>
      <w:r w:rsidRPr="00C94CE7">
        <w:rPr>
          <w:b/>
          <w:bCs/>
        </w:rPr>
        <w:t>equent</w:t>
      </w:r>
      <w:r w:rsidR="00E132F4" w:rsidRPr="00C94CE7">
        <w:rPr>
          <w:b/>
          <w:bCs/>
          <w:lang w:val="en-US"/>
        </w:rPr>
        <w:t xml:space="preserve"> D</w:t>
      </w:r>
      <w:r w:rsidRPr="00C94CE7">
        <w:rPr>
          <w:b/>
          <w:bCs/>
        </w:rPr>
        <w:t>eclaration</w:t>
      </w:r>
      <w:r w:rsidR="00E132F4" w:rsidRPr="00C94CE7">
        <w:rPr>
          <w:b/>
          <w:bCs/>
          <w:lang w:val="en-US"/>
        </w:rPr>
        <w:t xml:space="preserve"> No</w:t>
      </w:r>
      <w:r w:rsidR="00E132F4">
        <w:rPr>
          <w:lang w:val="en-US"/>
        </w:rPr>
        <w:t>.</w:t>
      </w:r>
      <w:r>
        <w:t xml:space="preserve"> – 1.</w:t>
      </w:r>
    </w:p>
    <w:p w14:paraId="3C49C0EA" w14:textId="77777777" w:rsidR="005653A6" w:rsidRDefault="005653A6" w:rsidP="005653A6">
      <w:pPr>
        <w:rPr>
          <w:lang w:val="en-US"/>
        </w:rPr>
      </w:pPr>
    </w:p>
    <w:p w14:paraId="2180326E" w14:textId="717F0B23" w:rsidR="005653A6" w:rsidRDefault="00577606" w:rsidP="005653A6">
      <w:pPr>
        <w:rPr>
          <w:lang w:val="en-US"/>
        </w:rPr>
      </w:pPr>
      <w:r w:rsidRPr="00577606">
        <w:rPr>
          <w:noProof/>
          <w:lang w:val="en-US"/>
        </w:rPr>
        <w:lastRenderedPageBreak/>
        <w:drawing>
          <wp:inline distT="0" distB="0" distL="0" distR="0" wp14:anchorId="31DB3ED1" wp14:editId="290148F5">
            <wp:extent cx="5972810" cy="3942715"/>
            <wp:effectExtent l="0" t="0" r="8890" b="635"/>
            <wp:docPr id="2014747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7309" name="Picture 1" descr="A screenshot of a computer&#10;&#10;AI-generated content may be incorrect."/>
                    <pic:cNvPicPr/>
                  </pic:nvPicPr>
                  <pic:blipFill>
                    <a:blip r:embed="rId101"/>
                    <a:stretch>
                      <a:fillRect/>
                    </a:stretch>
                  </pic:blipFill>
                  <pic:spPr>
                    <a:xfrm>
                      <a:off x="0" y="0"/>
                      <a:ext cx="5972810" cy="3942715"/>
                    </a:xfrm>
                    <a:prstGeom prst="rect">
                      <a:avLst/>
                    </a:prstGeom>
                  </pic:spPr>
                </pic:pic>
              </a:graphicData>
            </a:graphic>
          </wp:inline>
        </w:drawing>
      </w:r>
    </w:p>
    <w:p w14:paraId="09ECB33E" w14:textId="77777777" w:rsidR="005653A6" w:rsidRDefault="005653A6" w:rsidP="005653A6">
      <w:pPr>
        <w:rPr>
          <w:lang w:val="en-US"/>
        </w:rPr>
      </w:pPr>
    </w:p>
    <w:p w14:paraId="55D61569" w14:textId="31ACACCC" w:rsidR="0095247A" w:rsidRDefault="0095247A" w:rsidP="0095247A">
      <w:pPr>
        <w:rPr>
          <w:lang w:val="en-US"/>
        </w:rPr>
      </w:pPr>
      <w:r w:rsidRPr="0095247A">
        <w:t xml:space="preserve">After the </w:t>
      </w:r>
      <w:r>
        <w:rPr>
          <w:lang w:val="en-US"/>
        </w:rPr>
        <w:t>declaration</w:t>
      </w:r>
      <w:r w:rsidRPr="0095247A">
        <w:t xml:space="preserve"> is created, the </w:t>
      </w:r>
      <w:r w:rsidRPr="0095247A">
        <w:rPr>
          <w:b/>
          <w:bCs/>
          <w:lang w:val="en-US"/>
        </w:rPr>
        <w:t>Suggest Lines</w:t>
      </w:r>
      <w:r w:rsidRPr="0095247A">
        <w:t xml:space="preserve"> action is selected</w:t>
      </w:r>
      <w:r w:rsidRPr="0095247A">
        <w:rPr>
          <w:lang w:val="en-US"/>
        </w:rPr>
        <w:t xml:space="preserve">. The system generates lines with items. </w:t>
      </w:r>
      <w:r w:rsidRPr="0095247A">
        <w:t>These are the entries marked as "Intrastat transaction" and for which the Country / Region Code field contains codes indicated as Intrastat Code in the country table, regardless of the country of origin of the item.</w:t>
      </w:r>
    </w:p>
    <w:p w14:paraId="2AF9761F" w14:textId="77777777" w:rsidR="00EB2C62" w:rsidRPr="00EB2C62" w:rsidRDefault="00EB2C62" w:rsidP="0095247A">
      <w:pPr>
        <w:rPr>
          <w:lang w:val="en-US"/>
        </w:rPr>
      </w:pPr>
    </w:p>
    <w:p w14:paraId="297B97DD" w14:textId="3F3558D5" w:rsidR="00B22AEA" w:rsidRDefault="00EB2C62" w:rsidP="0095247A">
      <w:pPr>
        <w:rPr>
          <w:lang w:val="en-US"/>
        </w:rPr>
      </w:pPr>
      <w:r w:rsidRPr="008A4EA6">
        <w:rPr>
          <w:noProof/>
        </w:rPr>
        <w:drawing>
          <wp:inline distT="0" distB="0" distL="0" distR="0" wp14:anchorId="7C9DA77C" wp14:editId="472F4485">
            <wp:extent cx="5943600" cy="1877695"/>
            <wp:effectExtent l="0" t="0" r="0" b="8255"/>
            <wp:docPr id="1417393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3095" name="Picture 1" descr="A screenshot of a computer&#10;&#10;AI-generated content may be incorrect."/>
                    <pic:cNvPicPr/>
                  </pic:nvPicPr>
                  <pic:blipFill>
                    <a:blip r:embed="rId102"/>
                    <a:stretch>
                      <a:fillRect/>
                    </a:stretch>
                  </pic:blipFill>
                  <pic:spPr>
                    <a:xfrm>
                      <a:off x="0" y="0"/>
                      <a:ext cx="5943600" cy="1877695"/>
                    </a:xfrm>
                    <a:prstGeom prst="rect">
                      <a:avLst/>
                    </a:prstGeom>
                  </pic:spPr>
                </pic:pic>
              </a:graphicData>
            </a:graphic>
          </wp:inline>
        </w:drawing>
      </w:r>
    </w:p>
    <w:p w14:paraId="2958C69D" w14:textId="77777777" w:rsidR="00EB2C62" w:rsidRDefault="00EB2C62" w:rsidP="0095247A">
      <w:pPr>
        <w:rPr>
          <w:lang w:val="en-US"/>
        </w:rPr>
      </w:pPr>
    </w:p>
    <w:p w14:paraId="77C7F295" w14:textId="77777777" w:rsidR="00B22AEA" w:rsidRPr="00B22AEA" w:rsidRDefault="00B22AEA" w:rsidP="00B22AEA">
      <w:r w:rsidRPr="00B22AEA">
        <w:t xml:space="preserve">It is necessary to check for missing data. If there are any, they can be filled in manually in the journal. The other option is to fill them in the relevant cards (items, </w:t>
      </w:r>
      <w:r w:rsidRPr="00B22AEA">
        <w:rPr>
          <w:lang w:val="en-US"/>
        </w:rPr>
        <w:t>vendors</w:t>
      </w:r>
      <w:r w:rsidRPr="00B22AEA">
        <w:t xml:space="preserve">, etc.), and then run the </w:t>
      </w:r>
      <w:r w:rsidRPr="00B22AEA">
        <w:rPr>
          <w:lang w:val="en-US"/>
        </w:rPr>
        <w:t xml:space="preserve">Suggest </w:t>
      </w:r>
      <w:r w:rsidRPr="00B22AEA">
        <w:t xml:space="preserve">Line action again. It is recommended for the items to be filled in </w:t>
      </w:r>
      <w:r w:rsidRPr="00B22AEA">
        <w:rPr>
          <w:lang w:val="en-US"/>
        </w:rPr>
        <w:t xml:space="preserve">with </w:t>
      </w:r>
      <w:r w:rsidRPr="00B22AEA">
        <w:t>net weights and tariff numbers (in their cards) in advance. Without these fields, the declaration will not be submitted correctly.</w:t>
      </w:r>
    </w:p>
    <w:p w14:paraId="4CB22827" w14:textId="77777777" w:rsidR="00B22AEA" w:rsidRPr="00B22AEA" w:rsidRDefault="00B22AEA" w:rsidP="00B22AEA"/>
    <w:p w14:paraId="69BB3AE7" w14:textId="77777777" w:rsidR="00B22AEA" w:rsidRPr="00B22AEA" w:rsidRDefault="00B22AEA" w:rsidP="00B22AEA">
      <w:r w:rsidRPr="00B22AEA">
        <w:lastRenderedPageBreak/>
        <w:t xml:space="preserve">In the table </w:t>
      </w:r>
      <w:r w:rsidRPr="00B22AEA">
        <w:rPr>
          <w:lang w:val="en-US"/>
        </w:rPr>
        <w:t xml:space="preserve">Item Ledger </w:t>
      </w:r>
      <w:r w:rsidRPr="00B22AEA">
        <w:t>Entries there ar</w:t>
      </w:r>
      <w:r w:rsidRPr="00B22AEA">
        <w:rPr>
          <w:lang w:val="en-US"/>
        </w:rPr>
        <w:t>e some additional</w:t>
      </w:r>
      <w:r w:rsidRPr="00B22AEA">
        <w:t xml:space="preserve"> fields related to Intrastat transactions such as - tariff number, customs declaration, net weight, country of origin, country of transport, method of transport, etc. </w:t>
      </w:r>
      <w:r w:rsidRPr="00B22AEA">
        <w:rPr>
          <w:lang w:val="en-US"/>
        </w:rPr>
        <w:t>They can be used for additional reporting</w:t>
      </w:r>
      <w:r w:rsidRPr="00B22AEA">
        <w:t>.</w:t>
      </w:r>
    </w:p>
    <w:p w14:paraId="4ECFAED9" w14:textId="77777777" w:rsidR="00B22AEA" w:rsidRPr="00B22AEA" w:rsidRDefault="00B22AEA" w:rsidP="00B22AEA"/>
    <w:p w14:paraId="10738923" w14:textId="77777777" w:rsidR="00B22AEA" w:rsidRPr="00B22AEA" w:rsidRDefault="00B22AEA" w:rsidP="00B22AEA">
      <w:r w:rsidRPr="00B22AEA">
        <w:t xml:space="preserve">It is advisable to check the value of the declaration as well. The following check is possible: In </w:t>
      </w:r>
      <w:r w:rsidRPr="00B22AEA">
        <w:rPr>
          <w:lang w:val="en-US"/>
        </w:rPr>
        <w:t xml:space="preserve">Item Ledger </w:t>
      </w:r>
      <w:r w:rsidRPr="00B22AEA">
        <w:t xml:space="preserve">entries items to be filtered by the respective posting period, Record type (Purchase) and by Country / region code (&lt;&gt; ’’ &amp; &lt;&gt; BG). The </w:t>
      </w:r>
      <w:r w:rsidRPr="00B22AEA">
        <w:rPr>
          <w:lang w:val="en-US"/>
        </w:rPr>
        <w:t>column C</w:t>
      </w:r>
      <w:r w:rsidRPr="00B22AEA">
        <w:t xml:space="preserve">ost </w:t>
      </w:r>
      <w:r w:rsidRPr="00B22AEA">
        <w:rPr>
          <w:lang w:val="en-US"/>
        </w:rPr>
        <w:t xml:space="preserve">amount </w:t>
      </w:r>
      <w:r w:rsidRPr="00B22AEA">
        <w:t>(actual) is compared with the value of the declaration - Statistical value.</w:t>
      </w:r>
    </w:p>
    <w:p w14:paraId="3B60B013" w14:textId="77777777" w:rsidR="00B22AEA" w:rsidRPr="00B22AEA" w:rsidRDefault="00B22AEA" w:rsidP="00B22AEA"/>
    <w:p w14:paraId="468C6AA2" w14:textId="074F90C3" w:rsidR="00B22AEA" w:rsidRPr="00B22AEA" w:rsidRDefault="00B22AEA" w:rsidP="00B22AEA">
      <w:pPr>
        <w:rPr>
          <w:lang w:val="en-US"/>
        </w:rPr>
      </w:pPr>
      <w:r w:rsidRPr="00B22AEA">
        <w:t xml:space="preserve">The </w:t>
      </w:r>
      <w:r w:rsidRPr="00B22AEA">
        <w:rPr>
          <w:lang w:val="en-US"/>
        </w:rPr>
        <w:t>amount in C</w:t>
      </w:r>
      <w:r w:rsidRPr="00B22AEA">
        <w:t xml:space="preserve">ost </w:t>
      </w:r>
      <w:r w:rsidRPr="00B22AEA">
        <w:rPr>
          <w:lang w:val="en-US"/>
        </w:rPr>
        <w:t xml:space="preserve">amount </w:t>
      </w:r>
      <w:r w:rsidRPr="00B22AEA">
        <w:t xml:space="preserve">(actual) includes transport costs, if such are allocated as </w:t>
      </w:r>
      <w:r w:rsidRPr="00B22AEA">
        <w:rPr>
          <w:lang w:val="en-US"/>
        </w:rPr>
        <w:t>item charges</w:t>
      </w:r>
      <w:r w:rsidRPr="00B22AEA">
        <w:t xml:space="preserve"> in purchase orders.</w:t>
      </w:r>
    </w:p>
    <w:p w14:paraId="59831450" w14:textId="77777777" w:rsidR="00761529" w:rsidRDefault="00761529" w:rsidP="0095247A">
      <w:pPr>
        <w:rPr>
          <w:lang w:val="en-US"/>
        </w:rPr>
      </w:pPr>
    </w:p>
    <w:p w14:paraId="253FB20F" w14:textId="24747861" w:rsidR="00F16C76" w:rsidRPr="00F16C76" w:rsidRDefault="00A120F1" w:rsidP="00F16C76">
      <w:pPr>
        <w:pStyle w:val="Heading2"/>
        <w:rPr>
          <w:bCs/>
        </w:rPr>
      </w:pPr>
      <w:bookmarkStart w:id="58" w:name="_Toc238578427"/>
      <w:r>
        <w:rPr>
          <w:bCs/>
          <w:lang w:val="en-US"/>
        </w:rPr>
        <w:t>Creatin</w:t>
      </w:r>
      <w:r w:rsidR="00F16C76" w:rsidRPr="00F16C76">
        <w:rPr>
          <w:bCs/>
          <w:lang w:val="en-US"/>
        </w:rPr>
        <w:t>g files for Intrastat declaration</w:t>
      </w:r>
      <w:bookmarkEnd w:id="58"/>
    </w:p>
    <w:p w14:paraId="74196FEE" w14:textId="77777777" w:rsidR="00D36D4B" w:rsidRPr="00D36D4B" w:rsidRDefault="00D36D4B" w:rsidP="00A120F1"/>
    <w:p w14:paraId="60ED190A" w14:textId="2BCDEF79" w:rsidR="00B52674" w:rsidRPr="00B52674" w:rsidRDefault="00B52674" w:rsidP="00B52674">
      <w:pPr>
        <w:rPr>
          <w:lang w:val="en-US"/>
        </w:rPr>
      </w:pPr>
      <w:r w:rsidRPr="00B52674">
        <w:rPr>
          <w:lang w:val="en-US"/>
        </w:rPr>
        <w:t xml:space="preserve">After the data in the declaration lines have been verified, they are exported using the </w:t>
      </w:r>
      <w:r w:rsidRPr="00B52674">
        <w:rPr>
          <w:b/>
          <w:bCs/>
          <w:lang w:val="en-US"/>
        </w:rPr>
        <w:t>Create file</w:t>
      </w:r>
      <w:r w:rsidRPr="00B52674">
        <w:rPr>
          <w:lang w:val="en-US"/>
        </w:rPr>
        <w:t xml:space="preserve"> </w:t>
      </w:r>
      <w:r w:rsidR="00FF5E5B">
        <w:rPr>
          <w:lang w:val="en-US"/>
        </w:rPr>
        <w:t>acti</w:t>
      </w:r>
      <w:r w:rsidRPr="00B52674">
        <w:rPr>
          <w:lang w:val="en-US"/>
        </w:rPr>
        <w:t>on.</w:t>
      </w:r>
    </w:p>
    <w:p w14:paraId="02E67DB0" w14:textId="0B698340" w:rsidR="00B52674" w:rsidRPr="00B52674" w:rsidRDefault="00B52674" w:rsidP="00B52674">
      <w:pPr>
        <w:rPr>
          <w:lang w:val="en-US"/>
        </w:rPr>
      </w:pPr>
      <w:r w:rsidRPr="00B52674">
        <w:rPr>
          <w:lang w:val="en-US"/>
        </w:rPr>
        <w:t xml:space="preserve">Localization allows both creating a file with a ready Intrastat declaration and creating only transaction files that can be loaded into the Intrastat program and from there the declaration can be submitted. In this case, the </w:t>
      </w:r>
      <w:r w:rsidRPr="00CC16B6">
        <w:rPr>
          <w:b/>
          <w:bCs/>
          <w:lang w:val="en-US"/>
        </w:rPr>
        <w:t>Export transactions</w:t>
      </w:r>
      <w:r w:rsidR="00CC16B6" w:rsidRPr="00CC16B6">
        <w:rPr>
          <w:b/>
          <w:bCs/>
          <w:lang w:val="en-US"/>
        </w:rPr>
        <w:t xml:space="preserve"> only</w:t>
      </w:r>
      <w:r w:rsidRPr="00B52674">
        <w:rPr>
          <w:lang w:val="en-US"/>
        </w:rPr>
        <w:t xml:space="preserve"> option is used.</w:t>
      </w:r>
    </w:p>
    <w:p w14:paraId="7406DF92" w14:textId="6358AE8C" w:rsidR="00D36D4B" w:rsidRDefault="00B52674" w:rsidP="00B52674">
      <w:pPr>
        <w:rPr>
          <w:lang w:val="en-US"/>
        </w:rPr>
      </w:pPr>
      <w:r w:rsidRPr="00B52674">
        <w:rPr>
          <w:lang w:val="en-US"/>
        </w:rPr>
        <w:t xml:space="preserve">If the declarations must include a statistical value, the </w:t>
      </w:r>
      <w:r w:rsidR="00FF5E5B" w:rsidRPr="00FF5E5B">
        <w:rPr>
          <w:b/>
          <w:bCs/>
          <w:lang w:val="en-US"/>
        </w:rPr>
        <w:t>Export</w:t>
      </w:r>
      <w:r w:rsidRPr="00FF5E5B">
        <w:rPr>
          <w:b/>
          <w:bCs/>
          <w:lang w:val="en-US"/>
        </w:rPr>
        <w:t xml:space="preserve"> </w:t>
      </w:r>
      <w:r w:rsidR="00FF5E5B" w:rsidRPr="00FF5E5B">
        <w:rPr>
          <w:b/>
          <w:bCs/>
          <w:lang w:val="en-US"/>
        </w:rPr>
        <w:t>S</w:t>
      </w:r>
      <w:r w:rsidRPr="00FF5E5B">
        <w:rPr>
          <w:b/>
          <w:bCs/>
          <w:lang w:val="en-US"/>
        </w:rPr>
        <w:t xml:space="preserve">tatistical </w:t>
      </w:r>
      <w:r w:rsidR="00FF5E5B" w:rsidRPr="00FF5E5B">
        <w:rPr>
          <w:b/>
          <w:bCs/>
          <w:lang w:val="en-US"/>
        </w:rPr>
        <w:t>V</w:t>
      </w:r>
      <w:r w:rsidRPr="00FF5E5B">
        <w:rPr>
          <w:b/>
          <w:bCs/>
          <w:lang w:val="en-US"/>
        </w:rPr>
        <w:t>alue</w:t>
      </w:r>
      <w:r w:rsidRPr="00B52674">
        <w:rPr>
          <w:lang w:val="en-US"/>
        </w:rPr>
        <w:t xml:space="preserve"> option is also marked.</w:t>
      </w:r>
    </w:p>
    <w:p w14:paraId="06CD1D38" w14:textId="77777777" w:rsidR="00CC16B6" w:rsidRDefault="00CC16B6" w:rsidP="00B52674">
      <w:pPr>
        <w:rPr>
          <w:lang w:val="en-US"/>
        </w:rPr>
      </w:pPr>
    </w:p>
    <w:p w14:paraId="7D44037C" w14:textId="1DE42210" w:rsidR="00CC16B6" w:rsidRDefault="00CC16B6" w:rsidP="00B52674">
      <w:pPr>
        <w:rPr>
          <w:lang w:val="en-US"/>
        </w:rPr>
      </w:pPr>
      <w:r w:rsidRPr="00CC16B6">
        <w:rPr>
          <w:noProof/>
          <w:lang w:val="en-US"/>
        </w:rPr>
        <w:drawing>
          <wp:inline distT="0" distB="0" distL="0" distR="0" wp14:anchorId="53FB7263" wp14:editId="48D2B8D2">
            <wp:extent cx="5972810" cy="2345055"/>
            <wp:effectExtent l="0" t="0" r="8890" b="0"/>
            <wp:docPr id="211730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0094" name="Picture 1" descr="A screenshot of a computer&#10;&#10;AI-generated content may be incorrect."/>
                    <pic:cNvPicPr/>
                  </pic:nvPicPr>
                  <pic:blipFill>
                    <a:blip r:embed="rId103"/>
                    <a:stretch>
                      <a:fillRect/>
                    </a:stretch>
                  </pic:blipFill>
                  <pic:spPr>
                    <a:xfrm>
                      <a:off x="0" y="0"/>
                      <a:ext cx="5972810" cy="2345055"/>
                    </a:xfrm>
                    <a:prstGeom prst="rect">
                      <a:avLst/>
                    </a:prstGeom>
                  </pic:spPr>
                </pic:pic>
              </a:graphicData>
            </a:graphic>
          </wp:inline>
        </w:drawing>
      </w:r>
    </w:p>
    <w:p w14:paraId="306E893C" w14:textId="77777777" w:rsidR="005C1C00" w:rsidRDefault="005C1C00" w:rsidP="00B52674">
      <w:pPr>
        <w:rPr>
          <w:lang w:val="en-US"/>
        </w:rPr>
      </w:pPr>
    </w:p>
    <w:p w14:paraId="70107A23" w14:textId="479AA5D8" w:rsidR="00CC16B6" w:rsidRDefault="005C1C00" w:rsidP="00B52674">
      <w:pPr>
        <w:rPr>
          <w:lang w:val="en-US"/>
        </w:rPr>
      </w:pPr>
      <w:r w:rsidRPr="005C1C00">
        <w:rPr>
          <w:lang w:val="en-US"/>
        </w:rPr>
        <w:t xml:space="preserve">When selecting the </w:t>
      </w:r>
      <w:r w:rsidRPr="005C1C00">
        <w:rPr>
          <w:b/>
          <w:bCs/>
          <w:lang w:val="en-US"/>
        </w:rPr>
        <w:t>Create File</w:t>
      </w:r>
      <w:r w:rsidRPr="005C1C00">
        <w:rPr>
          <w:lang w:val="en-US"/>
        </w:rPr>
        <w:t xml:space="preserve"> action, you can choose which of the files to generate - for import (receipts) or for export (sends), as well as create both at the same time.</w:t>
      </w:r>
    </w:p>
    <w:p w14:paraId="0657C8A3" w14:textId="77777777" w:rsidR="005C1C00" w:rsidRDefault="005C1C00" w:rsidP="00B52674">
      <w:pPr>
        <w:rPr>
          <w:lang w:val="en-US"/>
        </w:rPr>
      </w:pPr>
    </w:p>
    <w:p w14:paraId="7A379425" w14:textId="320C4E06" w:rsidR="005C1C00" w:rsidRDefault="004F1177" w:rsidP="00B52674">
      <w:pPr>
        <w:rPr>
          <w:lang w:val="en-US"/>
        </w:rPr>
      </w:pPr>
      <w:r w:rsidRPr="004F1177">
        <w:rPr>
          <w:noProof/>
          <w:lang w:val="en-US"/>
        </w:rPr>
        <w:lastRenderedPageBreak/>
        <w:drawing>
          <wp:inline distT="0" distB="0" distL="0" distR="0" wp14:anchorId="1D19FF65" wp14:editId="432CBEC6">
            <wp:extent cx="5972810" cy="2496185"/>
            <wp:effectExtent l="0" t="0" r="8890" b="0"/>
            <wp:docPr id="18455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877" name="Picture 1" descr="A screenshot of a computer&#10;&#10;AI-generated content may be incorrect."/>
                    <pic:cNvPicPr/>
                  </pic:nvPicPr>
                  <pic:blipFill>
                    <a:blip r:embed="rId104"/>
                    <a:stretch>
                      <a:fillRect/>
                    </a:stretch>
                  </pic:blipFill>
                  <pic:spPr>
                    <a:xfrm>
                      <a:off x="0" y="0"/>
                      <a:ext cx="5972810" cy="2496185"/>
                    </a:xfrm>
                    <a:prstGeom prst="rect">
                      <a:avLst/>
                    </a:prstGeom>
                  </pic:spPr>
                </pic:pic>
              </a:graphicData>
            </a:graphic>
          </wp:inline>
        </w:drawing>
      </w:r>
    </w:p>
    <w:p w14:paraId="0CE1880B" w14:textId="77777777" w:rsidR="004F1177" w:rsidRDefault="004F1177" w:rsidP="00B52674">
      <w:pPr>
        <w:rPr>
          <w:lang w:val="en-US"/>
        </w:rPr>
      </w:pPr>
    </w:p>
    <w:p w14:paraId="532EE5D0" w14:textId="258E3DA2" w:rsidR="004F1177" w:rsidRDefault="00017BBF" w:rsidP="00B52674">
      <w:pPr>
        <w:rPr>
          <w:lang w:val="en-US"/>
        </w:rPr>
      </w:pPr>
      <w:r w:rsidRPr="00017BBF">
        <w:rPr>
          <w:lang w:val="en-US"/>
        </w:rPr>
        <w:t>The generated files can be found in the Downloads folder on your computer.</w:t>
      </w:r>
    </w:p>
    <w:p w14:paraId="4EB7A833" w14:textId="77777777" w:rsidR="004F1177" w:rsidRDefault="004F1177" w:rsidP="00B52674">
      <w:pPr>
        <w:rPr>
          <w:lang w:val="en-US"/>
        </w:rPr>
      </w:pPr>
    </w:p>
    <w:p w14:paraId="62575729" w14:textId="77777777" w:rsidR="00A2636D" w:rsidRDefault="00A2636D" w:rsidP="00B52674">
      <w:pPr>
        <w:rPr>
          <w:lang w:val="en-US"/>
        </w:rPr>
      </w:pPr>
    </w:p>
    <w:p w14:paraId="4965D3A8" w14:textId="2F794E42" w:rsidR="002765A2" w:rsidRPr="00FC591F" w:rsidRDefault="002765A2" w:rsidP="0093501D"/>
    <w:p w14:paraId="6CBA8353" w14:textId="77777777" w:rsidR="00173DF6" w:rsidRDefault="00B408B5" w:rsidP="00173DF6">
      <w:pPr>
        <w:pStyle w:val="Heading1"/>
        <w:rPr>
          <w:lang w:eastAsia="bg-BG"/>
        </w:rPr>
      </w:pPr>
      <w:r>
        <w:br w:type="page"/>
      </w:r>
      <w:bookmarkStart w:id="59" w:name="_Toc74311927"/>
      <w:bookmarkStart w:id="60" w:name="_Toc238578428"/>
      <w:bookmarkStart w:id="61" w:name="_Toc66201888"/>
      <w:bookmarkStart w:id="62" w:name="_Toc73372483"/>
      <w:r w:rsidR="00173DF6">
        <w:rPr>
          <w:lang w:eastAsia="bg-BG"/>
        </w:rPr>
        <w:lastRenderedPageBreak/>
        <w:t>Finances</w:t>
      </w:r>
      <w:r w:rsidR="00173DF6">
        <w:rPr>
          <w:lang w:val="bg-BG" w:eastAsia="bg-BG"/>
        </w:rPr>
        <w:t xml:space="preserve"> – </w:t>
      </w:r>
      <w:r w:rsidR="00173DF6">
        <w:rPr>
          <w:lang w:eastAsia="bg-BG"/>
        </w:rPr>
        <w:t>localization settings</w:t>
      </w:r>
      <w:bookmarkEnd w:id="59"/>
      <w:bookmarkEnd w:id="60"/>
    </w:p>
    <w:p w14:paraId="4A4CFA77" w14:textId="77777777" w:rsidR="00173DF6" w:rsidRDefault="00173DF6" w:rsidP="00173DF6">
      <w:pPr>
        <w:rPr>
          <w:lang w:val="en-US" w:eastAsia="bg-BG"/>
        </w:rPr>
      </w:pPr>
      <w:r w:rsidRPr="00586465">
        <w:rPr>
          <w:lang w:eastAsia="bg-BG"/>
        </w:rPr>
        <w:t xml:space="preserve">The Localization package for Bulgaria supports additional functionalities that upgrade the main </w:t>
      </w:r>
      <w:r>
        <w:rPr>
          <w:lang w:val="en-US" w:eastAsia="bg-BG"/>
        </w:rPr>
        <w:t xml:space="preserve">Finance </w:t>
      </w:r>
      <w:r w:rsidRPr="00586465">
        <w:rPr>
          <w:lang w:eastAsia="bg-BG"/>
        </w:rPr>
        <w:t>module in Dynamics 365 Business Central</w:t>
      </w:r>
      <w:r>
        <w:rPr>
          <w:lang w:val="en-US" w:eastAsia="bg-BG"/>
        </w:rPr>
        <w:t>.</w:t>
      </w:r>
    </w:p>
    <w:p w14:paraId="0631960E" w14:textId="77777777" w:rsidR="00173DF6" w:rsidRPr="00A71F46" w:rsidRDefault="00173DF6" w:rsidP="00173DF6">
      <w:pPr>
        <w:pStyle w:val="Heading2"/>
        <w:rPr>
          <w:rFonts w:eastAsiaTheme="majorEastAsia"/>
        </w:rPr>
      </w:pPr>
      <w:bookmarkStart w:id="63" w:name="_Toc67491916"/>
      <w:bookmarkStart w:id="64" w:name="_Toc73372435"/>
      <w:bookmarkStart w:id="65" w:name="_Toc74311928"/>
      <w:bookmarkStart w:id="66" w:name="_Toc238578429"/>
      <w:bookmarkStart w:id="67" w:name="_Toc65836428"/>
      <w:r>
        <w:rPr>
          <w:rFonts w:eastAsiaTheme="majorEastAsia"/>
          <w:lang w:val="en-US"/>
        </w:rPr>
        <w:t xml:space="preserve">Automatic </w:t>
      </w:r>
      <w:bookmarkEnd w:id="63"/>
      <w:bookmarkEnd w:id="64"/>
      <w:bookmarkEnd w:id="65"/>
      <w:r>
        <w:rPr>
          <w:rFonts w:eastAsiaTheme="majorEastAsia"/>
          <w:lang w:val="en-US"/>
        </w:rPr>
        <w:t>Create Default Dimensions</w:t>
      </w:r>
      <w:bookmarkEnd w:id="66"/>
    </w:p>
    <w:p w14:paraId="37563D00" w14:textId="77777777" w:rsidR="00173DF6" w:rsidRDefault="00173DF6" w:rsidP="00173DF6">
      <w:pPr>
        <w:rPr>
          <w:lang w:val="en-US"/>
        </w:rPr>
      </w:pPr>
      <w:r>
        <w:rPr>
          <w:lang w:val="en-US"/>
        </w:rPr>
        <w:t>E</w:t>
      </w:r>
      <w:r w:rsidRPr="00891E1D">
        <w:rPr>
          <w:lang w:val="en-US"/>
        </w:rPr>
        <w:t xml:space="preserve">very time you create a new customer or </w:t>
      </w:r>
      <w:r>
        <w:rPr>
          <w:lang w:val="en-US"/>
        </w:rPr>
        <w:t>vendor, the a</w:t>
      </w:r>
      <w:r w:rsidRPr="00891E1D">
        <w:rPr>
          <w:lang w:val="en-US"/>
        </w:rPr>
        <w:t>utomatic creation</w:t>
      </w:r>
      <w:r>
        <w:rPr>
          <w:lang w:val="en-US"/>
        </w:rPr>
        <w:t xml:space="preserve"> of</w:t>
      </w:r>
      <w:r w:rsidRPr="00891E1D">
        <w:rPr>
          <w:lang w:val="en-US"/>
        </w:rPr>
        <w:t xml:space="preserve"> </w:t>
      </w:r>
      <w:r>
        <w:rPr>
          <w:lang w:val="en-US"/>
        </w:rPr>
        <w:t>dimension</w:t>
      </w:r>
      <w:r w:rsidRPr="00891E1D">
        <w:rPr>
          <w:lang w:val="en-US"/>
        </w:rPr>
        <w:t xml:space="preserve"> helps </w:t>
      </w:r>
      <w:r>
        <w:rPr>
          <w:lang w:val="en-US"/>
        </w:rPr>
        <w:t>to enter</w:t>
      </w:r>
      <w:r w:rsidRPr="00891E1D">
        <w:rPr>
          <w:lang w:val="en-US"/>
        </w:rPr>
        <w:t xml:space="preserve"> the value of </w:t>
      </w:r>
      <w:r>
        <w:rPr>
          <w:lang w:val="en-US"/>
        </w:rPr>
        <w:t>dimensions.</w:t>
      </w:r>
      <w:r w:rsidRPr="00891E1D">
        <w:rPr>
          <w:lang w:val="en-US"/>
        </w:rPr>
        <w:t xml:space="preserve"> </w:t>
      </w:r>
    </w:p>
    <w:p w14:paraId="026EFF65" w14:textId="77777777" w:rsidR="00173DF6" w:rsidRDefault="00173DF6" w:rsidP="00173DF6">
      <w:pPr>
        <w:rPr>
          <w:lang w:val="en-US"/>
        </w:rPr>
      </w:pPr>
    </w:p>
    <w:p w14:paraId="774889B9" w14:textId="77777777" w:rsidR="00173DF6" w:rsidRDefault="00173DF6" w:rsidP="00173DF6">
      <w:pPr>
        <w:rPr>
          <w:lang w:val="en-US"/>
        </w:rPr>
      </w:pPr>
      <w:r>
        <w:rPr>
          <w:lang w:val="en-US"/>
        </w:rPr>
        <w:t>To set up this</w:t>
      </w:r>
      <w:r w:rsidRPr="00124575">
        <w:rPr>
          <w:lang w:val="en-US"/>
        </w:rPr>
        <w:t xml:space="preserve"> </w:t>
      </w:r>
      <w:r>
        <w:rPr>
          <w:lang w:val="en-US"/>
        </w:rPr>
        <w:t>you need</w:t>
      </w:r>
      <w:r w:rsidRPr="00124575">
        <w:rPr>
          <w:lang w:val="en-US"/>
        </w:rPr>
        <w:t>:</w:t>
      </w:r>
    </w:p>
    <w:p w14:paraId="34D87BB7" w14:textId="77777777" w:rsidR="00173DF6" w:rsidRDefault="00173DF6" w:rsidP="00953A1C">
      <w:pPr>
        <w:pStyle w:val="ListParagraph"/>
        <w:numPr>
          <w:ilvl w:val="0"/>
          <w:numId w:val="5"/>
        </w:numPr>
      </w:pPr>
      <w:r>
        <w:rPr>
          <w:lang w:val="en-US"/>
        </w:rPr>
        <w:t xml:space="preserve">to search in the </w:t>
      </w:r>
      <w:r w:rsidRPr="006A6D21">
        <w:rPr>
          <w:b/>
          <w:lang w:val="en-US"/>
        </w:rPr>
        <w:t>G</w:t>
      </w:r>
      <w:r w:rsidRPr="006A6D21">
        <w:rPr>
          <w:b/>
        </w:rPr>
        <w:t xml:space="preserve">eneral </w:t>
      </w:r>
      <w:r w:rsidRPr="006A6D21">
        <w:rPr>
          <w:b/>
          <w:lang w:val="en-US"/>
        </w:rPr>
        <w:t>L</w:t>
      </w:r>
      <w:r w:rsidRPr="006A6D21">
        <w:rPr>
          <w:b/>
        </w:rPr>
        <w:t xml:space="preserve">edger </w:t>
      </w:r>
      <w:r w:rsidRPr="006A6D21">
        <w:rPr>
          <w:b/>
          <w:lang w:val="en-US"/>
        </w:rPr>
        <w:t>S</w:t>
      </w:r>
      <w:r w:rsidRPr="006A6D21">
        <w:rPr>
          <w:b/>
        </w:rPr>
        <w:t>etup</w:t>
      </w:r>
      <w:r>
        <w:rPr>
          <w:lang w:val="en-US"/>
        </w:rPr>
        <w:t xml:space="preserve"> menu</w:t>
      </w:r>
      <w:r w:rsidRPr="00A71F46">
        <w:t xml:space="preserve"> </w:t>
      </w:r>
    </w:p>
    <w:p w14:paraId="700EEF79" w14:textId="77777777" w:rsidR="00173DF6" w:rsidRPr="00E3262C" w:rsidRDefault="00173DF6" w:rsidP="00953A1C">
      <w:pPr>
        <w:pStyle w:val="ListParagraph"/>
        <w:numPr>
          <w:ilvl w:val="0"/>
          <w:numId w:val="5"/>
        </w:numPr>
      </w:pPr>
      <w:r w:rsidRPr="00E3262C">
        <w:rPr>
          <w:lang w:val="en-US"/>
        </w:rPr>
        <w:t xml:space="preserve">to complete in </w:t>
      </w:r>
      <w:r w:rsidRPr="00E3262C">
        <w:rPr>
          <w:b/>
          <w:lang w:val="en-US"/>
        </w:rPr>
        <w:t xml:space="preserve">Create Default Dimensions </w:t>
      </w:r>
      <w:r w:rsidRPr="00E3262C">
        <w:rPr>
          <w:lang w:val="en-US"/>
        </w:rPr>
        <w:t>section:</w:t>
      </w:r>
    </w:p>
    <w:p w14:paraId="0805E68D" w14:textId="5E650261" w:rsidR="00173DF6" w:rsidRPr="00E3262C" w:rsidRDefault="00173DF6" w:rsidP="00953A1C">
      <w:pPr>
        <w:pStyle w:val="ListParagraph"/>
        <w:numPr>
          <w:ilvl w:val="1"/>
          <w:numId w:val="5"/>
        </w:numPr>
      </w:pPr>
      <w:r w:rsidRPr="00E3262C">
        <w:rPr>
          <w:b/>
          <w:lang w:val="en-US"/>
        </w:rPr>
        <w:t>Table Customer</w:t>
      </w:r>
      <w:r w:rsidRPr="00E3262C">
        <w:t xml:space="preserve"> </w:t>
      </w:r>
      <w:r w:rsidRPr="00E3262C">
        <w:rPr>
          <w:lang w:val="en-US"/>
        </w:rPr>
        <w:t xml:space="preserve">- </w:t>
      </w:r>
      <w:r w:rsidRPr="00E3262C">
        <w:t xml:space="preserve">in the </w:t>
      </w:r>
      <w:r w:rsidRPr="00E3262C">
        <w:rPr>
          <w:lang w:val="en-US"/>
        </w:rPr>
        <w:t>Di</w:t>
      </w:r>
      <w:r w:rsidR="00C66032">
        <w:rPr>
          <w:lang w:val="en-US"/>
        </w:rPr>
        <w:t>m</w:t>
      </w:r>
      <w:r w:rsidRPr="00E3262C">
        <w:rPr>
          <w:lang w:val="en-US"/>
        </w:rPr>
        <w:t>ension</w:t>
      </w:r>
      <w:r w:rsidRPr="00E3262C">
        <w:t xml:space="preserve"> field select </w:t>
      </w:r>
      <w:r w:rsidRPr="00E3262C">
        <w:rPr>
          <w:lang w:val="en-US"/>
        </w:rPr>
        <w:t>Dimension for Customer</w:t>
      </w:r>
      <w:r w:rsidRPr="00E3262C">
        <w:t xml:space="preserve"> (it must be created in advance).</w:t>
      </w:r>
    </w:p>
    <w:p w14:paraId="656A70C8" w14:textId="361AF04C" w:rsidR="00173DF6" w:rsidRPr="00E3262C" w:rsidRDefault="00173DF6" w:rsidP="00953A1C">
      <w:pPr>
        <w:pStyle w:val="ListParagraph"/>
        <w:numPr>
          <w:ilvl w:val="1"/>
          <w:numId w:val="5"/>
        </w:numPr>
      </w:pPr>
      <w:r w:rsidRPr="00E3262C">
        <w:rPr>
          <w:b/>
          <w:lang w:val="en-US"/>
        </w:rPr>
        <w:t>Table</w:t>
      </w:r>
      <w:r w:rsidRPr="00E3262C">
        <w:rPr>
          <w:b/>
        </w:rPr>
        <w:t xml:space="preserve"> </w:t>
      </w:r>
      <w:r w:rsidRPr="00E3262C">
        <w:rPr>
          <w:b/>
          <w:lang w:val="en-US"/>
        </w:rPr>
        <w:t>Vendor</w:t>
      </w:r>
      <w:r w:rsidRPr="00E3262C">
        <w:t xml:space="preserve"> in the </w:t>
      </w:r>
      <w:r w:rsidRPr="00E3262C">
        <w:rPr>
          <w:lang w:val="en-US"/>
        </w:rPr>
        <w:t>Di</w:t>
      </w:r>
      <w:r w:rsidR="00C66032">
        <w:rPr>
          <w:lang w:val="en-US"/>
        </w:rPr>
        <w:t>m</w:t>
      </w:r>
      <w:r w:rsidRPr="00E3262C">
        <w:rPr>
          <w:lang w:val="en-US"/>
        </w:rPr>
        <w:t>ension</w:t>
      </w:r>
      <w:r w:rsidRPr="00E3262C">
        <w:t xml:space="preserve"> field select </w:t>
      </w:r>
      <w:r w:rsidRPr="00E3262C">
        <w:rPr>
          <w:lang w:val="en-US"/>
        </w:rPr>
        <w:t>Dimension for Vendor</w:t>
      </w:r>
      <w:r w:rsidRPr="00E3262C">
        <w:t xml:space="preserve"> (it must be created in advance</w:t>
      </w:r>
      <w:r w:rsidRPr="00E3262C">
        <w:rPr>
          <w:lang w:val="en-US"/>
        </w:rPr>
        <w:t>).</w:t>
      </w:r>
    </w:p>
    <w:p w14:paraId="3F75A663" w14:textId="77777777" w:rsidR="00173DF6" w:rsidRDefault="00173DF6" w:rsidP="00173DF6"/>
    <w:p w14:paraId="1F7CF5DD" w14:textId="77777777" w:rsidR="00173DF6" w:rsidRPr="00C872DE" w:rsidRDefault="00173DF6" w:rsidP="00173DF6">
      <w:pPr>
        <w:spacing w:after="160" w:line="259" w:lineRule="auto"/>
        <w:jc w:val="left"/>
        <w:rPr>
          <w:rFonts w:asciiTheme="minorHAnsi" w:hAnsiTheme="minorHAnsi" w:cs="Times New Roman"/>
          <w:color w:val="auto"/>
          <w:szCs w:val="22"/>
          <w:lang w:val="en-US"/>
        </w:rPr>
      </w:pPr>
      <w:r>
        <w:rPr>
          <w:rFonts w:asciiTheme="minorHAnsi" w:hAnsiTheme="minorHAnsi" w:cs="Times New Roman"/>
          <w:noProof/>
          <w:color w:val="auto"/>
          <w:szCs w:val="22"/>
          <w:lang w:val="en-US"/>
        </w:rPr>
        <w:drawing>
          <wp:inline distT="0" distB="0" distL="0" distR="0" wp14:anchorId="295D7AC4" wp14:editId="023B7C5C">
            <wp:extent cx="5943600" cy="20574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17F0E738" w14:textId="77777777" w:rsidR="00173DF6" w:rsidRDefault="00173DF6" w:rsidP="00173DF6">
      <w:pPr>
        <w:spacing w:after="160" w:line="259" w:lineRule="auto"/>
        <w:jc w:val="left"/>
        <w:rPr>
          <w:rFonts w:asciiTheme="minorHAnsi" w:hAnsiTheme="minorHAnsi" w:cs="Times New Roman"/>
          <w:color w:val="auto"/>
          <w:szCs w:val="22"/>
        </w:rPr>
      </w:pPr>
    </w:p>
    <w:p w14:paraId="0FE31135" w14:textId="77777777" w:rsidR="00173DF6" w:rsidRDefault="00173DF6" w:rsidP="00173DF6">
      <w:pPr>
        <w:spacing w:after="160" w:line="259" w:lineRule="auto"/>
        <w:rPr>
          <w:rFonts w:asciiTheme="minorHAnsi" w:hAnsiTheme="minorHAnsi" w:cs="Times New Roman"/>
          <w:color w:val="auto"/>
          <w:szCs w:val="22"/>
          <w:lang w:val="en-US"/>
        </w:rPr>
      </w:pPr>
      <w:r w:rsidRPr="00A5312C">
        <w:rPr>
          <w:rFonts w:asciiTheme="minorHAnsi" w:hAnsiTheme="minorHAnsi" w:cs="Times New Roman"/>
          <w:color w:val="auto"/>
          <w:szCs w:val="22"/>
          <w:lang w:val="en-US"/>
        </w:rPr>
        <w:t xml:space="preserve">When </w:t>
      </w:r>
      <w:r>
        <w:rPr>
          <w:rFonts w:asciiTheme="minorHAnsi" w:hAnsiTheme="minorHAnsi" w:cs="Times New Roman"/>
          <w:color w:val="auto"/>
          <w:szCs w:val="22"/>
          <w:lang w:val="en-US"/>
        </w:rPr>
        <w:t xml:space="preserve">you </w:t>
      </w:r>
      <w:r w:rsidRPr="00A5312C">
        <w:rPr>
          <w:rFonts w:asciiTheme="minorHAnsi" w:hAnsiTheme="minorHAnsi" w:cs="Times New Roman"/>
          <w:color w:val="auto"/>
          <w:szCs w:val="22"/>
          <w:lang w:val="en-US"/>
        </w:rPr>
        <w:t>creat</w:t>
      </w:r>
      <w:r>
        <w:rPr>
          <w:rFonts w:asciiTheme="minorHAnsi" w:hAnsiTheme="minorHAnsi" w:cs="Times New Roman"/>
          <w:color w:val="auto"/>
          <w:szCs w:val="22"/>
          <w:lang w:val="en-US"/>
        </w:rPr>
        <w:t>e</w:t>
      </w:r>
      <w:r w:rsidRPr="00A5312C">
        <w:rPr>
          <w:rFonts w:asciiTheme="minorHAnsi" w:hAnsiTheme="minorHAnsi" w:cs="Times New Roman"/>
          <w:color w:val="auto"/>
          <w:szCs w:val="22"/>
          <w:lang w:val="en-US"/>
        </w:rPr>
        <w:t xml:space="preserve"> a new customer or </w:t>
      </w:r>
      <w:r>
        <w:rPr>
          <w:rFonts w:asciiTheme="minorHAnsi" w:hAnsiTheme="minorHAnsi" w:cs="Times New Roman"/>
          <w:color w:val="auto"/>
          <w:szCs w:val="22"/>
          <w:lang w:val="en-US"/>
        </w:rPr>
        <w:t>vendor card</w:t>
      </w:r>
      <w:r w:rsidRPr="00A5312C">
        <w:rPr>
          <w:rFonts w:asciiTheme="minorHAnsi" w:hAnsiTheme="minorHAnsi" w:cs="Times New Roman"/>
          <w:color w:val="auto"/>
          <w:szCs w:val="22"/>
          <w:lang w:val="en-US"/>
        </w:rPr>
        <w:t xml:space="preserve">, the system automatically </w:t>
      </w:r>
      <w:r>
        <w:rPr>
          <w:rFonts w:asciiTheme="minorHAnsi" w:hAnsiTheme="minorHAnsi" w:cs="Times New Roman"/>
          <w:color w:val="auto"/>
          <w:szCs w:val="22"/>
          <w:lang w:val="en-US"/>
        </w:rPr>
        <w:t>generates</w:t>
      </w:r>
      <w:r w:rsidRPr="00A5312C">
        <w:rPr>
          <w:rFonts w:asciiTheme="minorHAnsi" w:hAnsiTheme="minorHAnsi" w:cs="Times New Roman"/>
          <w:color w:val="auto"/>
          <w:szCs w:val="22"/>
          <w:lang w:val="en-US"/>
        </w:rPr>
        <w:t xml:space="preserve"> value in </w:t>
      </w:r>
      <w:r>
        <w:rPr>
          <w:rFonts w:asciiTheme="minorHAnsi" w:hAnsiTheme="minorHAnsi" w:cs="Times New Roman"/>
          <w:color w:val="auto"/>
          <w:szCs w:val="22"/>
          <w:lang w:val="en-US"/>
        </w:rPr>
        <w:t>dimensions with the code and name of that</w:t>
      </w:r>
      <w:r w:rsidRPr="00A5312C">
        <w:rPr>
          <w:rFonts w:asciiTheme="minorHAnsi" w:hAnsiTheme="minorHAnsi" w:cs="Times New Roman"/>
          <w:color w:val="auto"/>
          <w:szCs w:val="22"/>
          <w:lang w:val="en-US"/>
        </w:rPr>
        <w:t xml:space="preserve"> customer or </w:t>
      </w:r>
      <w:r>
        <w:rPr>
          <w:rFonts w:asciiTheme="minorHAnsi" w:hAnsiTheme="minorHAnsi" w:cs="Times New Roman"/>
          <w:color w:val="auto"/>
          <w:szCs w:val="22"/>
          <w:lang w:val="en-US"/>
        </w:rPr>
        <w:t>vendor</w:t>
      </w:r>
      <w:r w:rsidRPr="00A5312C">
        <w:rPr>
          <w:rFonts w:asciiTheme="minorHAnsi" w:hAnsiTheme="minorHAnsi" w:cs="Times New Roman"/>
          <w:color w:val="auto"/>
          <w:szCs w:val="22"/>
          <w:lang w:val="en-US"/>
        </w:rPr>
        <w:t>. Wh</w:t>
      </w:r>
      <w:r>
        <w:rPr>
          <w:rFonts w:asciiTheme="minorHAnsi" w:hAnsiTheme="minorHAnsi" w:cs="Times New Roman"/>
          <w:color w:val="auto"/>
          <w:szCs w:val="22"/>
          <w:lang w:val="en-US"/>
        </w:rPr>
        <w:t>en you change the name in c</w:t>
      </w:r>
      <w:r w:rsidRPr="00A5312C">
        <w:rPr>
          <w:rFonts w:asciiTheme="minorHAnsi" w:hAnsiTheme="minorHAnsi" w:cs="Times New Roman"/>
          <w:color w:val="auto"/>
          <w:szCs w:val="22"/>
          <w:lang w:val="en-US"/>
        </w:rPr>
        <w:t xml:space="preserve">ustomer / </w:t>
      </w:r>
      <w:r>
        <w:rPr>
          <w:rFonts w:asciiTheme="minorHAnsi" w:hAnsiTheme="minorHAnsi" w:cs="Times New Roman"/>
          <w:color w:val="auto"/>
          <w:szCs w:val="22"/>
          <w:lang w:val="en-US"/>
        </w:rPr>
        <w:t xml:space="preserve">vendor card, it also changes in </w:t>
      </w:r>
      <w:proofErr w:type="gramStart"/>
      <w:r>
        <w:rPr>
          <w:rFonts w:asciiTheme="minorHAnsi" w:hAnsiTheme="minorHAnsi" w:cs="Times New Roman"/>
          <w:color w:val="auto"/>
          <w:szCs w:val="22"/>
          <w:lang w:val="en-US"/>
        </w:rPr>
        <w:t>the dimensions</w:t>
      </w:r>
      <w:proofErr w:type="gramEnd"/>
      <w:r w:rsidRPr="00A5312C">
        <w:rPr>
          <w:rFonts w:asciiTheme="minorHAnsi" w:hAnsiTheme="minorHAnsi" w:cs="Times New Roman"/>
          <w:color w:val="auto"/>
          <w:szCs w:val="22"/>
          <w:lang w:val="en-US"/>
        </w:rPr>
        <w:t>.</w:t>
      </w:r>
    </w:p>
    <w:p w14:paraId="1517EB22" w14:textId="38DA341E" w:rsidR="00173DF6" w:rsidRDefault="00173DF6" w:rsidP="00173DF6">
      <w:pPr>
        <w:spacing w:after="160" w:line="259" w:lineRule="auto"/>
        <w:rPr>
          <w:rFonts w:asciiTheme="minorHAnsi" w:hAnsiTheme="minorHAnsi" w:cs="Times New Roman"/>
          <w:color w:val="auto"/>
          <w:szCs w:val="22"/>
          <w:lang w:val="en-US"/>
        </w:rPr>
      </w:pPr>
      <w:r w:rsidRPr="00617817">
        <w:rPr>
          <w:rFonts w:asciiTheme="minorHAnsi" w:hAnsiTheme="minorHAnsi" w:cs="Times New Roman"/>
          <w:color w:val="auto"/>
          <w:szCs w:val="22"/>
          <w:lang w:val="en-US"/>
        </w:rPr>
        <w:t xml:space="preserve">When </w:t>
      </w:r>
      <w:r>
        <w:rPr>
          <w:rFonts w:asciiTheme="minorHAnsi" w:hAnsiTheme="minorHAnsi" w:cs="Times New Roman"/>
          <w:color w:val="auto"/>
          <w:szCs w:val="22"/>
          <w:lang w:val="en-US"/>
        </w:rPr>
        <w:t xml:space="preserve">you </w:t>
      </w:r>
      <w:r w:rsidRPr="00617817">
        <w:rPr>
          <w:rFonts w:asciiTheme="minorHAnsi" w:hAnsiTheme="minorHAnsi" w:cs="Times New Roman"/>
          <w:color w:val="auto"/>
          <w:szCs w:val="22"/>
          <w:lang w:val="en-US"/>
        </w:rPr>
        <w:t>creat</w:t>
      </w:r>
      <w:r>
        <w:rPr>
          <w:rFonts w:asciiTheme="minorHAnsi" w:hAnsiTheme="minorHAnsi" w:cs="Times New Roman"/>
          <w:color w:val="auto"/>
          <w:szCs w:val="22"/>
          <w:lang w:val="en-US"/>
        </w:rPr>
        <w:t>e</w:t>
      </w:r>
      <w:r w:rsidRPr="00617817">
        <w:rPr>
          <w:rFonts w:asciiTheme="minorHAnsi" w:hAnsiTheme="minorHAnsi" w:cs="Times New Roman"/>
          <w:color w:val="auto"/>
          <w:szCs w:val="22"/>
          <w:lang w:val="en-US"/>
        </w:rPr>
        <w:t xml:space="preserve"> a new customer or </w:t>
      </w:r>
      <w:r>
        <w:rPr>
          <w:rFonts w:asciiTheme="minorHAnsi" w:hAnsiTheme="minorHAnsi" w:cs="Times New Roman"/>
          <w:color w:val="auto"/>
          <w:szCs w:val="22"/>
          <w:lang w:val="en-US"/>
        </w:rPr>
        <w:t>vendor</w:t>
      </w:r>
      <w:r w:rsidRPr="00617817">
        <w:rPr>
          <w:rFonts w:asciiTheme="minorHAnsi" w:hAnsiTheme="minorHAnsi" w:cs="Times New Roman"/>
          <w:color w:val="auto"/>
          <w:szCs w:val="22"/>
          <w:lang w:val="en-US"/>
        </w:rPr>
        <w:t xml:space="preserve">, the system automatically adds the created </w:t>
      </w:r>
      <w:r>
        <w:rPr>
          <w:rFonts w:asciiTheme="minorHAnsi" w:hAnsiTheme="minorHAnsi" w:cs="Times New Roman"/>
          <w:color w:val="auto"/>
          <w:szCs w:val="22"/>
          <w:lang w:val="en-US"/>
        </w:rPr>
        <w:t xml:space="preserve">dimension </w:t>
      </w:r>
      <w:r w:rsidRPr="00617817">
        <w:rPr>
          <w:rFonts w:asciiTheme="minorHAnsi" w:hAnsiTheme="minorHAnsi" w:cs="Times New Roman"/>
          <w:color w:val="auto"/>
          <w:szCs w:val="22"/>
          <w:lang w:val="en-US"/>
        </w:rPr>
        <w:t xml:space="preserve">to their </w:t>
      </w:r>
      <w:r>
        <w:rPr>
          <w:rFonts w:asciiTheme="minorHAnsi" w:hAnsiTheme="minorHAnsi" w:cs="Times New Roman"/>
          <w:color w:val="auto"/>
          <w:szCs w:val="22"/>
          <w:lang w:val="en-US"/>
        </w:rPr>
        <w:t>cards</w:t>
      </w:r>
      <w:r w:rsidRPr="00617817">
        <w:rPr>
          <w:rFonts w:asciiTheme="minorHAnsi" w:hAnsiTheme="minorHAnsi" w:cs="Times New Roman"/>
          <w:color w:val="auto"/>
          <w:szCs w:val="22"/>
          <w:lang w:val="en-US"/>
        </w:rPr>
        <w:t xml:space="preserve">. When the customer or </w:t>
      </w:r>
      <w:r>
        <w:rPr>
          <w:rFonts w:asciiTheme="minorHAnsi" w:hAnsiTheme="minorHAnsi" w:cs="Times New Roman"/>
          <w:color w:val="auto"/>
          <w:szCs w:val="22"/>
          <w:lang w:val="en-US"/>
        </w:rPr>
        <w:t>vendor is used</w:t>
      </w:r>
      <w:r w:rsidRPr="00617817">
        <w:rPr>
          <w:rFonts w:asciiTheme="minorHAnsi" w:hAnsiTheme="minorHAnsi" w:cs="Times New Roman"/>
          <w:color w:val="auto"/>
          <w:szCs w:val="22"/>
          <w:lang w:val="en-US"/>
        </w:rPr>
        <w:t xml:space="preserve"> in transactions,</w:t>
      </w:r>
      <w:r>
        <w:rPr>
          <w:rFonts w:asciiTheme="minorHAnsi" w:hAnsiTheme="minorHAnsi" w:cs="Times New Roman"/>
          <w:color w:val="auto"/>
          <w:szCs w:val="22"/>
          <w:lang w:val="en-US"/>
        </w:rPr>
        <w:t xml:space="preserve"> </w:t>
      </w:r>
      <w:proofErr w:type="gramStart"/>
      <w:r>
        <w:rPr>
          <w:rFonts w:asciiTheme="minorHAnsi" w:hAnsiTheme="minorHAnsi" w:cs="Times New Roman"/>
          <w:color w:val="auto"/>
          <w:szCs w:val="22"/>
          <w:lang w:val="en-US"/>
        </w:rPr>
        <w:t xml:space="preserve">dimension </w:t>
      </w:r>
      <w:r w:rsidRPr="00617817">
        <w:rPr>
          <w:rFonts w:asciiTheme="minorHAnsi" w:hAnsiTheme="minorHAnsi" w:cs="Times New Roman"/>
          <w:color w:val="auto"/>
          <w:szCs w:val="22"/>
          <w:lang w:val="en-US"/>
        </w:rPr>
        <w:t>is</w:t>
      </w:r>
      <w:proofErr w:type="gramEnd"/>
      <w:r w:rsidRPr="00617817">
        <w:rPr>
          <w:rFonts w:asciiTheme="minorHAnsi" w:hAnsiTheme="minorHAnsi" w:cs="Times New Roman"/>
          <w:color w:val="auto"/>
          <w:szCs w:val="22"/>
          <w:lang w:val="en-US"/>
        </w:rPr>
        <w:t xml:space="preserve"> copied </w:t>
      </w:r>
      <w:r>
        <w:rPr>
          <w:rFonts w:asciiTheme="minorHAnsi" w:hAnsiTheme="minorHAnsi" w:cs="Times New Roman"/>
          <w:color w:val="auto"/>
          <w:szCs w:val="22"/>
          <w:lang w:val="en-US"/>
        </w:rPr>
        <w:t xml:space="preserve">along the </w:t>
      </w:r>
      <w:r w:rsidRPr="00617817">
        <w:rPr>
          <w:rFonts w:asciiTheme="minorHAnsi" w:hAnsiTheme="minorHAnsi" w:cs="Times New Roman"/>
          <w:color w:val="auto"/>
          <w:szCs w:val="22"/>
          <w:lang w:val="en-US"/>
        </w:rPr>
        <w:t>line</w:t>
      </w:r>
      <w:r>
        <w:rPr>
          <w:rFonts w:asciiTheme="minorHAnsi" w:hAnsiTheme="minorHAnsi" w:cs="Times New Roman"/>
          <w:color w:val="auto"/>
          <w:szCs w:val="22"/>
          <w:lang w:val="en-US"/>
        </w:rPr>
        <w:t>s</w:t>
      </w:r>
      <w:r w:rsidRPr="00617817">
        <w:rPr>
          <w:rFonts w:asciiTheme="minorHAnsi" w:hAnsiTheme="minorHAnsi" w:cs="Times New Roman"/>
          <w:color w:val="auto"/>
          <w:szCs w:val="22"/>
          <w:lang w:val="en-US"/>
        </w:rPr>
        <w:t xml:space="preserve">. This allows the </w:t>
      </w:r>
      <w:r>
        <w:rPr>
          <w:rFonts w:asciiTheme="minorHAnsi" w:hAnsiTheme="minorHAnsi" w:cs="Times New Roman"/>
          <w:color w:val="auto"/>
          <w:szCs w:val="22"/>
          <w:lang w:val="en-US"/>
        </w:rPr>
        <w:t>generation</w:t>
      </w:r>
      <w:r w:rsidRPr="00617817">
        <w:rPr>
          <w:rFonts w:asciiTheme="minorHAnsi" w:hAnsiTheme="minorHAnsi" w:cs="Times New Roman"/>
          <w:color w:val="auto"/>
          <w:szCs w:val="22"/>
          <w:lang w:val="en-US"/>
        </w:rPr>
        <w:t xml:space="preserve"> of detailed reports and </w:t>
      </w:r>
      <w:r w:rsidRPr="00E3262C">
        <w:rPr>
          <w:rFonts w:asciiTheme="minorHAnsi" w:hAnsiTheme="minorHAnsi" w:cs="Times New Roman"/>
          <w:color w:val="auto"/>
          <w:szCs w:val="22"/>
          <w:lang w:val="en-US"/>
        </w:rPr>
        <w:t xml:space="preserve">Analysis </w:t>
      </w:r>
      <w:r w:rsidRPr="00617817">
        <w:rPr>
          <w:rFonts w:asciiTheme="minorHAnsi" w:hAnsiTheme="minorHAnsi" w:cs="Times New Roman"/>
          <w:color w:val="auto"/>
          <w:szCs w:val="22"/>
          <w:lang w:val="en-US"/>
        </w:rPr>
        <w:t>by</w:t>
      </w:r>
      <w:r>
        <w:rPr>
          <w:rFonts w:asciiTheme="minorHAnsi" w:hAnsiTheme="minorHAnsi" w:cs="Times New Roman"/>
          <w:color w:val="auto"/>
          <w:szCs w:val="22"/>
          <w:lang w:val="en-US"/>
        </w:rPr>
        <w:t xml:space="preserve"> dimensions</w:t>
      </w:r>
      <w:r w:rsidRPr="00617817">
        <w:rPr>
          <w:rFonts w:asciiTheme="minorHAnsi" w:hAnsiTheme="minorHAnsi" w:cs="Times New Roman"/>
          <w:color w:val="auto"/>
          <w:szCs w:val="22"/>
          <w:lang w:val="en-US"/>
        </w:rPr>
        <w:t>.</w:t>
      </w:r>
    </w:p>
    <w:p w14:paraId="260E2A75" w14:textId="77777777" w:rsidR="006B59E2" w:rsidRDefault="006B59E2" w:rsidP="00173DF6">
      <w:pPr>
        <w:spacing w:after="160" w:line="259" w:lineRule="auto"/>
        <w:rPr>
          <w:rFonts w:asciiTheme="minorHAnsi" w:hAnsiTheme="minorHAnsi" w:cs="Times New Roman"/>
          <w:color w:val="auto"/>
          <w:szCs w:val="22"/>
          <w:lang w:val="en-US"/>
        </w:rPr>
      </w:pPr>
    </w:p>
    <w:p w14:paraId="51A438C3" w14:textId="77777777" w:rsidR="00173DF6" w:rsidRPr="00A71F46" w:rsidRDefault="00173DF6" w:rsidP="00173DF6">
      <w:pPr>
        <w:pStyle w:val="Heading2"/>
        <w:rPr>
          <w:rFonts w:eastAsiaTheme="majorEastAsia"/>
        </w:rPr>
      </w:pPr>
      <w:bookmarkStart w:id="68" w:name="_Toc238578430"/>
      <w:bookmarkStart w:id="69" w:name="_Toc67491918"/>
      <w:bookmarkStart w:id="70" w:name="_Toc73372437"/>
      <w:bookmarkStart w:id="71" w:name="_Toc74311929"/>
      <w:r>
        <w:rPr>
          <w:rFonts w:eastAsiaTheme="majorEastAsia"/>
          <w:lang w:val="en-US"/>
        </w:rPr>
        <w:t>General Journal</w:t>
      </w:r>
      <w:bookmarkEnd w:id="68"/>
      <w:r>
        <w:rPr>
          <w:rFonts w:eastAsiaTheme="majorEastAsia"/>
          <w:lang w:val="en-US"/>
        </w:rPr>
        <w:t xml:space="preserve"> </w:t>
      </w:r>
      <w:bookmarkEnd w:id="69"/>
      <w:bookmarkEnd w:id="70"/>
      <w:bookmarkEnd w:id="71"/>
    </w:p>
    <w:p w14:paraId="242280A3" w14:textId="77777777" w:rsidR="00173DF6" w:rsidRDefault="00173DF6" w:rsidP="00173DF6">
      <w:pPr>
        <w:rPr>
          <w:lang w:val="en-US"/>
        </w:rPr>
      </w:pPr>
      <w:r w:rsidRPr="006D6079">
        <w:rPr>
          <w:lang w:val="en-US"/>
        </w:rPr>
        <w:lastRenderedPageBreak/>
        <w:t xml:space="preserve">The following fields have been added to the </w:t>
      </w:r>
      <w:r>
        <w:rPr>
          <w:lang w:val="en-US"/>
        </w:rPr>
        <w:t>General Journal:</w:t>
      </w:r>
    </w:p>
    <w:p w14:paraId="5AADA0FD" w14:textId="77777777" w:rsidR="00173DF6" w:rsidRPr="00BA4094" w:rsidRDefault="00173DF6" w:rsidP="00953A1C">
      <w:pPr>
        <w:pStyle w:val="ListParagraph"/>
        <w:numPr>
          <w:ilvl w:val="0"/>
          <w:numId w:val="6"/>
        </w:numPr>
      </w:pPr>
      <w:r w:rsidRPr="0037676F">
        <w:rPr>
          <w:b/>
          <w:bCs/>
          <w:lang w:val="en-US"/>
        </w:rPr>
        <w:t>SAD</w:t>
      </w:r>
      <w:r w:rsidRPr="0037676F">
        <w:rPr>
          <w:b/>
          <w:bCs/>
        </w:rPr>
        <w:t xml:space="preserve"> No</w:t>
      </w:r>
      <w:r w:rsidRPr="00E7501F">
        <w:t xml:space="preserve">. – </w:t>
      </w:r>
      <w:r w:rsidRPr="009F4474">
        <w:t>related to the option to post customs declarations</w:t>
      </w:r>
      <w:r>
        <w:rPr>
          <w:lang w:val="en-US"/>
        </w:rPr>
        <w:t>;</w:t>
      </w:r>
    </w:p>
    <w:p w14:paraId="5205F774" w14:textId="087F8FE4" w:rsidR="00173DF6" w:rsidRPr="006B59E2" w:rsidRDefault="00173DF6" w:rsidP="00953A1C">
      <w:pPr>
        <w:pStyle w:val="ListParagraph"/>
        <w:numPr>
          <w:ilvl w:val="0"/>
          <w:numId w:val="6"/>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p>
    <w:p w14:paraId="20BFD8F3" w14:textId="77777777" w:rsidR="006B59E2" w:rsidRDefault="006B59E2" w:rsidP="006B59E2">
      <w:pPr>
        <w:pStyle w:val="ListParagraph"/>
        <w:spacing w:before="200" w:after="200" w:line="276" w:lineRule="auto"/>
        <w:ind w:left="1080"/>
        <w:jc w:val="left"/>
      </w:pPr>
    </w:p>
    <w:p w14:paraId="49F30C69" w14:textId="21B2BF9C" w:rsidR="00173DF6" w:rsidRDefault="00173DF6" w:rsidP="00173DF6">
      <w:pPr>
        <w:rPr>
          <w:b/>
        </w:rPr>
      </w:pPr>
      <w:r>
        <w:rPr>
          <w:b/>
          <w:noProof/>
        </w:rPr>
        <w:drawing>
          <wp:inline distT="0" distB="0" distL="0" distR="0" wp14:anchorId="3F1E9004" wp14:editId="1287C4F2">
            <wp:extent cx="5966460" cy="1859280"/>
            <wp:effectExtent l="0" t="0" r="0" b="762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66460" cy="1859280"/>
                    </a:xfrm>
                    <a:prstGeom prst="rect">
                      <a:avLst/>
                    </a:prstGeom>
                    <a:noFill/>
                    <a:ln>
                      <a:noFill/>
                    </a:ln>
                  </pic:spPr>
                </pic:pic>
              </a:graphicData>
            </a:graphic>
          </wp:inline>
        </w:drawing>
      </w:r>
    </w:p>
    <w:p w14:paraId="616D7FEA" w14:textId="77777777" w:rsidR="005877E8" w:rsidRPr="000F0D1B" w:rsidRDefault="005877E8" w:rsidP="00173DF6">
      <w:pPr>
        <w:rPr>
          <w:b/>
        </w:rPr>
      </w:pPr>
    </w:p>
    <w:p w14:paraId="0C2FE7DF" w14:textId="77777777" w:rsidR="00173DF6" w:rsidRPr="00DD0933" w:rsidRDefault="00173DF6" w:rsidP="00173DF6">
      <w:pPr>
        <w:pStyle w:val="Heading2"/>
        <w:rPr>
          <w:rFonts w:eastAsiaTheme="majorEastAsia"/>
        </w:rPr>
      </w:pPr>
      <w:bookmarkStart w:id="72" w:name="_Toc238578431"/>
      <w:bookmarkStart w:id="73" w:name="_Toc67491922"/>
      <w:bookmarkStart w:id="74" w:name="_Toc73372438"/>
      <w:bookmarkStart w:id="75" w:name="_Toc74311930"/>
      <w:bookmarkEnd w:id="67"/>
      <w:r>
        <w:rPr>
          <w:rFonts w:eastAsiaTheme="majorEastAsia"/>
          <w:lang w:val="en-US"/>
        </w:rPr>
        <w:t>Trial Balance Register</w:t>
      </w:r>
      <w:bookmarkEnd w:id="72"/>
      <w:r>
        <w:rPr>
          <w:rFonts w:eastAsiaTheme="majorEastAsia"/>
          <w:lang w:val="en-US"/>
        </w:rPr>
        <w:t xml:space="preserve"> </w:t>
      </w:r>
      <w:bookmarkEnd w:id="73"/>
      <w:bookmarkEnd w:id="74"/>
      <w:bookmarkEnd w:id="75"/>
    </w:p>
    <w:p w14:paraId="24DF13AE" w14:textId="77777777" w:rsidR="00173DF6" w:rsidRDefault="00173DF6" w:rsidP="00173DF6">
      <w:pPr>
        <w:rPr>
          <w:lang w:val="en-US"/>
        </w:rPr>
      </w:pPr>
      <w:r w:rsidRPr="005E7A71">
        <w:rPr>
          <w:lang w:val="en-US"/>
        </w:rPr>
        <w:t xml:space="preserve">The </w:t>
      </w:r>
      <w:r>
        <w:rPr>
          <w:lang w:val="en-US"/>
        </w:rPr>
        <w:t>Trial Balance</w:t>
      </w:r>
      <w:r w:rsidRPr="005E7A71">
        <w:rPr>
          <w:lang w:val="en-US"/>
        </w:rPr>
        <w:t xml:space="preserve"> Register</w:t>
      </w:r>
      <w:r>
        <w:rPr>
          <w:lang w:val="en-US"/>
        </w:rPr>
        <w:t xml:space="preserve"> report</w:t>
      </w:r>
      <w:r w:rsidRPr="005E7A71">
        <w:rPr>
          <w:lang w:val="en-US"/>
        </w:rPr>
        <w:t xml:space="preserve"> is a further developed </w:t>
      </w:r>
      <w:r>
        <w:rPr>
          <w:lang w:val="en-US"/>
        </w:rPr>
        <w:t>report</w:t>
      </w:r>
      <w:r w:rsidRPr="005E7A71">
        <w:rPr>
          <w:lang w:val="en-US"/>
        </w:rPr>
        <w:t>, whic</w:t>
      </w:r>
      <w:r>
        <w:rPr>
          <w:lang w:val="en-US"/>
        </w:rPr>
        <w:t>h serves to present the data on</w:t>
      </w:r>
      <w:r w:rsidRPr="005E7A71">
        <w:rPr>
          <w:lang w:val="en-US"/>
        </w:rPr>
        <w:t xml:space="preserve"> accounts in a </w:t>
      </w:r>
      <w:r>
        <w:rPr>
          <w:lang w:val="en-US"/>
        </w:rPr>
        <w:t>way</w:t>
      </w:r>
      <w:r w:rsidRPr="005E7A71">
        <w:rPr>
          <w:lang w:val="en-US"/>
        </w:rPr>
        <w:t xml:space="preserve"> </w:t>
      </w:r>
      <w:r>
        <w:rPr>
          <w:lang w:val="en-US"/>
        </w:rPr>
        <w:t>that makes it easy to track</w:t>
      </w:r>
      <w:r w:rsidRPr="005E7A71">
        <w:rPr>
          <w:lang w:val="en-US"/>
        </w:rPr>
        <w:t xml:space="preserve"> the opening balance, the turnover for the respective period (debit and credit) and the closing balance.</w:t>
      </w:r>
    </w:p>
    <w:p w14:paraId="1D02C07F" w14:textId="77777777" w:rsidR="00173DF6" w:rsidRDefault="00173DF6" w:rsidP="00173DF6">
      <w:pPr>
        <w:rPr>
          <w:lang w:val="en-US"/>
        </w:rPr>
      </w:pPr>
    </w:p>
    <w:p w14:paraId="0D9F8A27" w14:textId="77777777" w:rsidR="00173DF6" w:rsidRDefault="00173DF6" w:rsidP="00173DF6">
      <w:pPr>
        <w:rPr>
          <w:lang w:val="en-US"/>
        </w:rPr>
      </w:pPr>
      <w:r>
        <w:rPr>
          <w:lang w:val="en-US"/>
        </w:rPr>
        <w:t>You can start t</w:t>
      </w:r>
      <w:r w:rsidRPr="00EA083D">
        <w:rPr>
          <w:lang w:val="en-US"/>
        </w:rPr>
        <w:t xml:space="preserve">he report from the main screen of </w:t>
      </w:r>
      <w:r>
        <w:rPr>
          <w:lang w:val="en-US"/>
        </w:rPr>
        <w:t xml:space="preserve">the </w:t>
      </w:r>
      <w:r w:rsidRPr="00EA083D">
        <w:rPr>
          <w:bCs/>
          <w:lang w:val="en-US"/>
        </w:rPr>
        <w:t>Accountant</w:t>
      </w:r>
      <w:r w:rsidRPr="00EA083D">
        <w:rPr>
          <w:lang w:val="en-US"/>
        </w:rPr>
        <w:t> Role Center:</w:t>
      </w:r>
    </w:p>
    <w:p w14:paraId="3C83AE9E" w14:textId="77777777" w:rsidR="00173DF6" w:rsidRDefault="00173DF6" w:rsidP="00173DF6"/>
    <w:p w14:paraId="1DC05C7B" w14:textId="334440A9" w:rsidR="001513E6" w:rsidRDefault="001513E6" w:rsidP="00173DF6">
      <w:r w:rsidRPr="001513E6">
        <w:rPr>
          <w:noProof/>
        </w:rPr>
        <w:drawing>
          <wp:inline distT="0" distB="0" distL="0" distR="0" wp14:anchorId="5C715A20" wp14:editId="072B19AB">
            <wp:extent cx="5972810" cy="1640840"/>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72810" cy="1640840"/>
                    </a:xfrm>
                    <a:prstGeom prst="rect">
                      <a:avLst/>
                    </a:prstGeom>
                  </pic:spPr>
                </pic:pic>
              </a:graphicData>
            </a:graphic>
          </wp:inline>
        </w:drawing>
      </w:r>
    </w:p>
    <w:p w14:paraId="71191500" w14:textId="77777777" w:rsidR="00173DF6" w:rsidRDefault="00173DF6" w:rsidP="00173DF6">
      <w:pPr>
        <w:rPr>
          <w:b/>
          <w:color w:val="FF0000"/>
        </w:rPr>
      </w:pPr>
    </w:p>
    <w:p w14:paraId="6A479A75" w14:textId="77777777" w:rsidR="00173DF6" w:rsidRDefault="00173DF6" w:rsidP="00173DF6">
      <w:r>
        <w:rPr>
          <w:lang w:val="en-US"/>
        </w:rPr>
        <w:t>or by searching the menu</w:t>
      </w:r>
      <w:r>
        <w:t>:</w:t>
      </w:r>
    </w:p>
    <w:p w14:paraId="57FD6547" w14:textId="77777777" w:rsidR="00173DF6" w:rsidRDefault="00173DF6" w:rsidP="00173DF6"/>
    <w:p w14:paraId="2F23286A" w14:textId="77777777" w:rsidR="00173DF6" w:rsidRDefault="00173DF6" w:rsidP="00173DF6">
      <w:r>
        <w:rPr>
          <w:noProof/>
        </w:rPr>
        <w:lastRenderedPageBreak/>
        <w:drawing>
          <wp:inline distT="0" distB="0" distL="0" distR="0" wp14:anchorId="4537851C" wp14:editId="7DFA5C09">
            <wp:extent cx="5972810" cy="1980565"/>
            <wp:effectExtent l="0" t="0" r="8890" b="63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72810" cy="1980565"/>
                    </a:xfrm>
                    <a:prstGeom prst="rect">
                      <a:avLst/>
                    </a:prstGeom>
                    <a:noFill/>
                    <a:ln>
                      <a:noFill/>
                    </a:ln>
                  </pic:spPr>
                </pic:pic>
              </a:graphicData>
            </a:graphic>
          </wp:inline>
        </w:drawing>
      </w:r>
    </w:p>
    <w:p w14:paraId="72D23941" w14:textId="77777777" w:rsidR="00173DF6" w:rsidRDefault="00173DF6" w:rsidP="00173DF6"/>
    <w:p w14:paraId="05EB6F26" w14:textId="77777777" w:rsidR="00173DF6" w:rsidRDefault="00173DF6" w:rsidP="00173DF6">
      <w:pPr>
        <w:rPr>
          <w:lang w:val="en-US"/>
        </w:rPr>
      </w:pPr>
      <w:r>
        <w:rPr>
          <w:lang w:val="en-US"/>
        </w:rPr>
        <w:t>When the</w:t>
      </w:r>
      <w:r w:rsidRPr="00802A9E">
        <w:rPr>
          <w:lang w:val="en-US"/>
        </w:rPr>
        <w:t xml:space="preserve"> report</w:t>
      </w:r>
      <w:r>
        <w:rPr>
          <w:lang w:val="en-US"/>
        </w:rPr>
        <w:t xml:space="preserve"> is started, select </w:t>
      </w:r>
      <w:r w:rsidRPr="00802A9E">
        <w:rPr>
          <w:lang w:val="en-US"/>
        </w:rPr>
        <w:t>the following options</w:t>
      </w:r>
      <w:r>
        <w:rPr>
          <w:lang w:val="en-US"/>
        </w:rPr>
        <w:t>:</w:t>
      </w:r>
    </w:p>
    <w:p w14:paraId="3413B416" w14:textId="77777777" w:rsidR="00173DF6" w:rsidRDefault="00173DF6" w:rsidP="00173DF6">
      <w:pPr>
        <w:spacing w:after="160" w:line="259" w:lineRule="auto"/>
        <w:rPr>
          <w:rFonts w:asciiTheme="minorHAnsi" w:hAnsiTheme="minorHAnsi" w:cs="Calibri"/>
          <w:color w:val="auto"/>
          <w:szCs w:val="22"/>
        </w:rPr>
      </w:pPr>
    </w:p>
    <w:p w14:paraId="72F07B11"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08A9AF72" wp14:editId="70BC6AB9">
            <wp:extent cx="4191000" cy="4346428"/>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192515" cy="4347999"/>
                    </a:xfrm>
                    <a:prstGeom prst="rect">
                      <a:avLst/>
                    </a:prstGeom>
                    <a:noFill/>
                    <a:ln>
                      <a:noFill/>
                    </a:ln>
                  </pic:spPr>
                </pic:pic>
              </a:graphicData>
            </a:graphic>
          </wp:inline>
        </w:drawing>
      </w:r>
    </w:p>
    <w:p w14:paraId="0EAE3B88" w14:textId="77777777" w:rsidR="00173DF6" w:rsidRDefault="00173DF6" w:rsidP="00173DF6">
      <w:pPr>
        <w:spacing w:after="160" w:line="259" w:lineRule="auto"/>
        <w:rPr>
          <w:rFonts w:asciiTheme="minorHAnsi" w:hAnsiTheme="minorHAnsi" w:cs="Calibri"/>
          <w:color w:val="auto"/>
          <w:szCs w:val="22"/>
        </w:rPr>
      </w:pPr>
    </w:p>
    <w:p w14:paraId="4D2E89BA" w14:textId="77777777" w:rsidR="00173DF6" w:rsidRDefault="00173DF6" w:rsidP="00953A1C">
      <w:pPr>
        <w:pStyle w:val="ListParagraph"/>
        <w:numPr>
          <w:ilvl w:val="0"/>
          <w:numId w:val="7"/>
        </w:numPr>
        <w:spacing w:after="160" w:line="259" w:lineRule="auto"/>
      </w:pPr>
      <w:r w:rsidRPr="001513E6">
        <w:rPr>
          <w:b/>
          <w:bCs/>
          <w:lang w:val="en-US"/>
        </w:rPr>
        <w:t>From Date</w:t>
      </w:r>
      <w:r>
        <w:rPr>
          <w:lang w:val="en-US"/>
        </w:rPr>
        <w:t xml:space="preserve"> – start date of the period </w:t>
      </w:r>
    </w:p>
    <w:p w14:paraId="0D667CB0" w14:textId="77777777" w:rsidR="00173DF6" w:rsidRDefault="00173DF6" w:rsidP="00953A1C">
      <w:pPr>
        <w:pStyle w:val="ListParagraph"/>
        <w:numPr>
          <w:ilvl w:val="0"/>
          <w:numId w:val="7"/>
        </w:numPr>
        <w:spacing w:after="160" w:line="259" w:lineRule="auto"/>
      </w:pPr>
      <w:r w:rsidRPr="001513E6">
        <w:rPr>
          <w:b/>
          <w:bCs/>
          <w:lang w:val="en-US"/>
        </w:rPr>
        <w:t>To Date</w:t>
      </w:r>
      <w:r>
        <w:t xml:space="preserve"> – </w:t>
      </w:r>
      <w:r>
        <w:rPr>
          <w:lang w:val="en-US"/>
        </w:rPr>
        <w:t>end date of the period</w:t>
      </w:r>
    </w:p>
    <w:p w14:paraId="2FCA36CB" w14:textId="5753924F" w:rsidR="00173DF6" w:rsidRDefault="00173DF6" w:rsidP="00953A1C">
      <w:pPr>
        <w:pStyle w:val="ListParagraph"/>
        <w:numPr>
          <w:ilvl w:val="0"/>
          <w:numId w:val="7"/>
        </w:numPr>
        <w:spacing w:after="160" w:line="259" w:lineRule="auto"/>
      </w:pPr>
      <w:r w:rsidRPr="001513E6">
        <w:rPr>
          <w:b/>
          <w:bCs/>
          <w:lang w:val="en-US"/>
        </w:rPr>
        <w:t>Include Closing</w:t>
      </w:r>
      <w:r>
        <w:rPr>
          <w:lang w:val="en-US"/>
        </w:rPr>
        <w:t xml:space="preserve"> </w:t>
      </w:r>
      <w:r>
        <w:t xml:space="preserve">– </w:t>
      </w:r>
      <w:r w:rsidRPr="00802A9E">
        <w:t xml:space="preserve">if </w:t>
      </w:r>
      <w:r>
        <w:rPr>
          <w:lang w:val="en-US"/>
        </w:rPr>
        <w:t>you</w:t>
      </w:r>
      <w:r w:rsidRPr="00802A9E">
        <w:t xml:space="preserve"> want to include records after </w:t>
      </w:r>
      <w:r w:rsidR="00C66032">
        <w:rPr>
          <w:lang w:val="en-US"/>
        </w:rPr>
        <w:t>closing</w:t>
      </w:r>
      <w:r>
        <w:rPr>
          <w:lang w:val="en-US"/>
        </w:rPr>
        <w:t xml:space="preserve"> of</w:t>
      </w:r>
      <w:r w:rsidRPr="00802A9E">
        <w:t xml:space="preserve"> accounts </w:t>
      </w:r>
    </w:p>
    <w:p w14:paraId="7BA4CED4" w14:textId="273096A6" w:rsidR="00173DF6" w:rsidRDefault="00173DF6" w:rsidP="00953A1C">
      <w:pPr>
        <w:pStyle w:val="ListParagraph"/>
        <w:numPr>
          <w:ilvl w:val="0"/>
          <w:numId w:val="7"/>
        </w:numPr>
        <w:spacing w:after="160" w:line="259" w:lineRule="auto"/>
      </w:pPr>
      <w:r w:rsidRPr="001513E6">
        <w:rPr>
          <w:b/>
          <w:bCs/>
          <w:lang w:val="en-US"/>
        </w:rPr>
        <w:lastRenderedPageBreak/>
        <w:t>Type</w:t>
      </w:r>
      <w:r>
        <w:t xml:space="preserve"> – </w:t>
      </w:r>
      <w:r>
        <w:rPr>
          <w:lang w:val="en-US"/>
        </w:rPr>
        <w:t>Synthetic or Analytic. The S</w:t>
      </w:r>
      <w:r w:rsidRPr="002518EA">
        <w:rPr>
          <w:lang w:val="en-US"/>
        </w:rPr>
        <w:t xml:space="preserve">ynthetic </w:t>
      </w:r>
      <w:r>
        <w:rPr>
          <w:lang w:val="en-US"/>
        </w:rPr>
        <w:t>Trial Balance</w:t>
      </w:r>
      <w:r w:rsidRPr="002518EA">
        <w:rPr>
          <w:lang w:val="en-US"/>
        </w:rPr>
        <w:t xml:space="preserve"> </w:t>
      </w:r>
      <w:r>
        <w:rPr>
          <w:lang w:val="en-US"/>
        </w:rPr>
        <w:t>shows</w:t>
      </w:r>
      <w:r w:rsidRPr="002518EA">
        <w:rPr>
          <w:lang w:val="en-US"/>
        </w:rPr>
        <w:t xml:space="preserve"> the accounts</w:t>
      </w:r>
      <w:r>
        <w:rPr>
          <w:lang w:val="en-US"/>
        </w:rPr>
        <w:t xml:space="preserve"> of the Total type</w:t>
      </w:r>
      <w:r w:rsidRPr="002518EA">
        <w:rPr>
          <w:lang w:val="en-US"/>
        </w:rPr>
        <w:t xml:space="preserve">, when </w:t>
      </w:r>
      <w:r>
        <w:rPr>
          <w:lang w:val="en-US"/>
        </w:rPr>
        <w:t>similar</w:t>
      </w:r>
      <w:r w:rsidRPr="002518EA">
        <w:rPr>
          <w:lang w:val="en-US"/>
        </w:rPr>
        <w:t xml:space="preserve"> accounts</w:t>
      </w:r>
      <w:r>
        <w:rPr>
          <w:lang w:val="en-US"/>
        </w:rPr>
        <w:t xml:space="preserve"> have been</w:t>
      </w:r>
      <w:r w:rsidRPr="002518EA">
        <w:rPr>
          <w:lang w:val="en-US"/>
        </w:rPr>
        <w:t xml:space="preserve"> set up in the </w:t>
      </w:r>
      <w:r>
        <w:rPr>
          <w:lang w:val="en-US"/>
        </w:rPr>
        <w:t>C</w:t>
      </w:r>
      <w:r w:rsidRPr="002518EA">
        <w:rPr>
          <w:lang w:val="en-US"/>
        </w:rPr>
        <w:t>hart of accounts.</w:t>
      </w:r>
      <w:r w:rsidRPr="00A71F46">
        <w:t xml:space="preserve"> </w:t>
      </w:r>
      <w:r w:rsidRPr="008C6991">
        <w:t xml:space="preserve">For example, if several accounts from group 602 </w:t>
      </w:r>
      <w:r>
        <w:rPr>
          <w:lang w:val="en-US"/>
        </w:rPr>
        <w:t>have been</w:t>
      </w:r>
      <w:r>
        <w:t xml:space="preserve"> entered and account 60290 </w:t>
      </w:r>
      <w:r>
        <w:rPr>
          <w:lang w:val="en-US"/>
        </w:rPr>
        <w:t>has been</w:t>
      </w:r>
      <w:r w:rsidRPr="008C6991">
        <w:t xml:space="preserve"> created</w:t>
      </w:r>
      <w:r w:rsidR="00C66032">
        <w:rPr>
          <w:lang w:val="en-US"/>
        </w:rPr>
        <w:t xml:space="preserve"> as a totaling account</w:t>
      </w:r>
      <w:r w:rsidRPr="008C6991">
        <w:t>, which is specified as</w:t>
      </w:r>
      <w:r>
        <w:rPr>
          <w:lang w:val="en-US"/>
        </w:rPr>
        <w:t xml:space="preserve"> of</w:t>
      </w:r>
      <w:r w:rsidRPr="008C6991">
        <w:t xml:space="preserve"> </w:t>
      </w:r>
      <w:r w:rsidR="00C66032">
        <w:rPr>
          <w:lang w:val="en-US"/>
        </w:rPr>
        <w:t>T</w:t>
      </w:r>
      <w:r>
        <w:rPr>
          <w:lang w:val="en-US"/>
        </w:rPr>
        <w:t>otal type</w:t>
      </w:r>
      <w:r w:rsidR="00C66032">
        <w:rPr>
          <w:lang w:val="en-US"/>
        </w:rPr>
        <w:t>,</w:t>
      </w:r>
      <w:r w:rsidRPr="008C6991">
        <w:t xml:space="preserve"> and the </w:t>
      </w:r>
      <w:r w:rsidR="00C66032">
        <w:rPr>
          <w:lang w:val="en-US"/>
        </w:rPr>
        <w:t>I</w:t>
      </w:r>
      <w:r>
        <w:rPr>
          <w:lang w:val="en-US"/>
        </w:rPr>
        <w:t>ndent function was used</w:t>
      </w:r>
      <w:r w:rsidRPr="008C6991">
        <w:t xml:space="preserve"> for </w:t>
      </w:r>
      <w:r>
        <w:rPr>
          <w:lang w:val="en-US"/>
        </w:rPr>
        <w:t xml:space="preserve">the summation </w:t>
      </w:r>
      <w:r w:rsidRPr="008C6991">
        <w:t>(</w:t>
      </w:r>
      <w:r>
        <w:rPr>
          <w:lang w:val="en-US"/>
        </w:rPr>
        <w:t>begin-total</w:t>
      </w:r>
      <w:r w:rsidRPr="008C6991">
        <w:t xml:space="preserve"> </w:t>
      </w:r>
      <w:r>
        <w:t>–</w:t>
      </w:r>
      <w:r w:rsidRPr="008C6991">
        <w:t xml:space="preserve"> </w:t>
      </w:r>
      <w:r>
        <w:rPr>
          <w:lang w:val="en-US"/>
        </w:rPr>
        <w:t>e</w:t>
      </w:r>
      <w:r w:rsidRPr="008C6991">
        <w:t>nd</w:t>
      </w:r>
      <w:r>
        <w:rPr>
          <w:lang w:val="en-US"/>
        </w:rPr>
        <w:t>-total</w:t>
      </w:r>
      <w:r w:rsidRPr="008C6991">
        <w:t>), then only account 60290 will be displayed in the report.</w:t>
      </w:r>
      <w:r w:rsidRPr="001D468F">
        <w:t xml:space="preserve"> </w:t>
      </w:r>
      <w:r w:rsidRPr="00AD43C0">
        <w:t xml:space="preserve">Account 60290 </w:t>
      </w:r>
      <w:r>
        <w:t xml:space="preserve">will not </w:t>
      </w:r>
      <w:r>
        <w:rPr>
          <w:lang w:val="en-US"/>
        </w:rPr>
        <w:t>be displayed</w:t>
      </w:r>
      <w:r>
        <w:t xml:space="preserve"> in the Analytic</w:t>
      </w:r>
      <w:r>
        <w:rPr>
          <w:lang w:val="en-US"/>
        </w:rPr>
        <w:t xml:space="preserve"> Trial Balance</w:t>
      </w:r>
      <w:r w:rsidRPr="00AD43C0">
        <w:t xml:space="preserve">, but all accounts included in the summation. </w:t>
      </w:r>
    </w:p>
    <w:p w14:paraId="7C9F86FC" w14:textId="77777777" w:rsidR="00173DF6" w:rsidRDefault="00173DF6" w:rsidP="00953A1C">
      <w:pPr>
        <w:pStyle w:val="ListParagraph"/>
        <w:numPr>
          <w:ilvl w:val="0"/>
          <w:numId w:val="7"/>
        </w:numPr>
        <w:spacing w:after="160" w:line="259" w:lineRule="auto"/>
      </w:pPr>
      <w:r w:rsidRPr="001513E6">
        <w:rPr>
          <w:b/>
          <w:bCs/>
          <w:lang w:val="en-US"/>
        </w:rPr>
        <w:t>Additional Currency</w:t>
      </w:r>
      <w:r>
        <w:t xml:space="preserve"> – </w:t>
      </w:r>
      <w:r>
        <w:rPr>
          <w:lang w:val="en-US"/>
        </w:rPr>
        <w:t>specified when an</w:t>
      </w:r>
      <w:r w:rsidRPr="001455F0">
        <w:t xml:space="preserve"> additional reporting currency is used</w:t>
      </w:r>
      <w:r>
        <w:rPr>
          <w:lang w:val="en-US"/>
        </w:rPr>
        <w:t xml:space="preserve"> </w:t>
      </w:r>
    </w:p>
    <w:p w14:paraId="0F0A6803" w14:textId="77777777" w:rsidR="00173DF6" w:rsidRDefault="00173DF6" w:rsidP="00953A1C">
      <w:pPr>
        <w:pStyle w:val="ListParagraph"/>
        <w:numPr>
          <w:ilvl w:val="0"/>
          <w:numId w:val="7"/>
        </w:numPr>
        <w:spacing w:after="160" w:line="259" w:lineRule="auto"/>
      </w:pPr>
      <w:r w:rsidRPr="001513E6">
        <w:rPr>
          <w:b/>
          <w:bCs/>
          <w:lang w:val="en-US"/>
        </w:rPr>
        <w:t>For export (no lines)</w:t>
      </w:r>
      <w:r>
        <w:t xml:space="preserve"> – </w:t>
      </w:r>
      <w:r>
        <w:rPr>
          <w:lang w:val="en-US"/>
        </w:rPr>
        <w:t xml:space="preserve">lines are not printed in the report </w:t>
      </w:r>
    </w:p>
    <w:p w14:paraId="1D44F550" w14:textId="77777777" w:rsidR="00173DF6" w:rsidRDefault="00173DF6" w:rsidP="00173DF6">
      <w:pPr>
        <w:spacing w:after="160" w:line="259" w:lineRule="auto"/>
        <w:ind w:left="360"/>
        <w:rPr>
          <w:b/>
        </w:rPr>
      </w:pPr>
      <w:r>
        <w:rPr>
          <w:lang w:val="en-US"/>
        </w:rPr>
        <w:t xml:space="preserve">Additionally, </w:t>
      </w:r>
      <w:r w:rsidRPr="001455F0">
        <w:t>selected accounts can be specified in the</w:t>
      </w:r>
      <w:r>
        <w:rPr>
          <w:lang w:val="en-US"/>
        </w:rPr>
        <w:t xml:space="preserve"> </w:t>
      </w:r>
      <w:r w:rsidRPr="001455F0">
        <w:rPr>
          <w:b/>
        </w:rPr>
        <w:t>Filter: Account</w:t>
      </w:r>
      <w:r>
        <w:rPr>
          <w:lang w:val="en-US"/>
        </w:rPr>
        <w:t xml:space="preserve"> section</w:t>
      </w:r>
      <w:r w:rsidRPr="001455F0">
        <w:t>.</w:t>
      </w:r>
      <w:r>
        <w:rPr>
          <w:lang w:val="en-US"/>
        </w:rPr>
        <w:t xml:space="preserve"> </w:t>
      </w:r>
    </w:p>
    <w:p w14:paraId="7983B6B5" w14:textId="406E759C" w:rsidR="00173DF6" w:rsidRDefault="00173DF6" w:rsidP="00173DF6">
      <w:pPr>
        <w:spacing w:after="160" w:line="259" w:lineRule="auto"/>
        <w:ind w:left="360"/>
      </w:pPr>
      <w:r>
        <w:rPr>
          <w:lang w:val="en-US"/>
        </w:rPr>
        <w:t>Upon</w:t>
      </w:r>
      <w:r w:rsidRPr="001455F0">
        <w:t xml:space="preserve"> confirmation</w:t>
      </w:r>
      <w:r>
        <w:rPr>
          <w:lang w:val="en-US"/>
        </w:rPr>
        <w:t xml:space="preserve"> by pressing</w:t>
      </w:r>
      <w:r w:rsidRPr="001455F0">
        <w:t xml:space="preserve"> the View button, the report is displayed on the screen</w:t>
      </w:r>
      <w:r>
        <w:rPr>
          <w:lang w:val="en-US"/>
        </w:rPr>
        <w:t>:</w:t>
      </w:r>
      <w:r w:rsidRPr="001D468F">
        <w:t xml:space="preserve"> </w:t>
      </w:r>
    </w:p>
    <w:p w14:paraId="68A2B823" w14:textId="77777777" w:rsidR="001513E6" w:rsidRPr="001D468F" w:rsidRDefault="001513E6" w:rsidP="00173DF6">
      <w:pPr>
        <w:spacing w:after="160" w:line="259" w:lineRule="auto"/>
        <w:ind w:left="360"/>
      </w:pPr>
    </w:p>
    <w:p w14:paraId="4D0523E1"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075731E6" wp14:editId="3721ED3E">
            <wp:extent cx="4480560" cy="409956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480560" cy="4099560"/>
                    </a:xfrm>
                    <a:prstGeom prst="rect">
                      <a:avLst/>
                    </a:prstGeom>
                    <a:noFill/>
                    <a:ln>
                      <a:noFill/>
                    </a:ln>
                  </pic:spPr>
                </pic:pic>
              </a:graphicData>
            </a:graphic>
          </wp:inline>
        </w:drawing>
      </w:r>
    </w:p>
    <w:p w14:paraId="593E5EC1" w14:textId="77777777" w:rsidR="00173DF6" w:rsidRDefault="00173DF6" w:rsidP="00173DF6">
      <w:pPr>
        <w:spacing w:after="160" w:line="259" w:lineRule="auto"/>
        <w:rPr>
          <w:rFonts w:asciiTheme="minorHAnsi" w:hAnsiTheme="minorHAnsi" w:cs="Calibri"/>
          <w:color w:val="auto"/>
          <w:szCs w:val="22"/>
          <w:lang w:val="en-US"/>
        </w:rPr>
      </w:pPr>
    </w:p>
    <w:p w14:paraId="6F273CB6" w14:textId="77777777" w:rsidR="00173DF6" w:rsidRPr="00A71F46" w:rsidRDefault="00173DF6" w:rsidP="00173DF6">
      <w:pPr>
        <w:pStyle w:val="Heading2"/>
        <w:rPr>
          <w:rFonts w:eastAsiaTheme="majorEastAsia"/>
        </w:rPr>
      </w:pPr>
      <w:bookmarkStart w:id="76" w:name="_Toc238578432"/>
      <w:r>
        <w:rPr>
          <w:rFonts w:eastAsiaTheme="majorEastAsia"/>
          <w:lang w:val="en-US"/>
        </w:rPr>
        <w:t>Fixed assets</w:t>
      </w:r>
      <w:bookmarkEnd w:id="76"/>
    </w:p>
    <w:p w14:paraId="4F510282" w14:textId="1E814961" w:rsidR="00173DF6" w:rsidRDefault="00173DF6" w:rsidP="00173DF6">
      <w:r w:rsidRPr="00D652CE">
        <w:t xml:space="preserve">In addition to the reports in the </w:t>
      </w:r>
      <w:r>
        <w:rPr>
          <w:lang w:val="en-US"/>
        </w:rPr>
        <w:t>F</w:t>
      </w:r>
      <w:r w:rsidRPr="00D652CE">
        <w:t xml:space="preserve">ixed </w:t>
      </w:r>
      <w:r>
        <w:rPr>
          <w:lang w:val="en-US"/>
        </w:rPr>
        <w:t>A</w:t>
      </w:r>
      <w:r w:rsidRPr="00D652CE">
        <w:t>sset module</w:t>
      </w:r>
      <w:r>
        <w:rPr>
          <w:lang w:val="en-US"/>
        </w:rPr>
        <w:t>,</w:t>
      </w:r>
      <w:r w:rsidRPr="00D652CE">
        <w:t xml:space="preserve"> the Localization package for Bulgaria also </w:t>
      </w:r>
      <w:r>
        <w:rPr>
          <w:lang w:val="en-US"/>
        </w:rPr>
        <w:t>provides</w:t>
      </w:r>
      <w:r w:rsidRPr="00D652CE">
        <w:t xml:space="preserve"> reports</w:t>
      </w:r>
      <w:r>
        <w:rPr>
          <w:lang w:val="en-US"/>
        </w:rPr>
        <w:t xml:space="preserve"> </w:t>
      </w:r>
      <w:r w:rsidRPr="00D652CE">
        <w:t xml:space="preserve">developed for tax and accounting </w:t>
      </w:r>
      <w:r>
        <w:rPr>
          <w:lang w:val="en-US"/>
        </w:rPr>
        <w:t>depreciation</w:t>
      </w:r>
      <w:r w:rsidRPr="00D652CE">
        <w:t xml:space="preserve"> </w:t>
      </w:r>
      <w:r w:rsidR="00C66032">
        <w:rPr>
          <w:lang w:val="en-US"/>
        </w:rPr>
        <w:t>plans</w:t>
      </w:r>
      <w:r w:rsidRPr="00D652CE">
        <w:t>.</w:t>
      </w:r>
    </w:p>
    <w:p w14:paraId="71DA20BF" w14:textId="77777777" w:rsidR="00173DF6" w:rsidRDefault="00173DF6" w:rsidP="00173DF6"/>
    <w:p w14:paraId="58273253" w14:textId="666C6C2A" w:rsidR="00173DF6" w:rsidRDefault="00173DF6" w:rsidP="00173DF6">
      <w:r>
        <w:rPr>
          <w:lang w:val="en-US"/>
        </w:rPr>
        <w:lastRenderedPageBreak/>
        <w:t xml:space="preserve">The </w:t>
      </w:r>
      <w:r w:rsidRPr="00C66032">
        <w:rPr>
          <w:b/>
          <w:bCs/>
          <w:lang w:val="en-US"/>
        </w:rPr>
        <w:t>Changes in Fixed Asset</w:t>
      </w:r>
      <w:r>
        <w:rPr>
          <w:lang w:val="en-US"/>
        </w:rPr>
        <w:t xml:space="preserve"> report contains all the information needed for </w:t>
      </w:r>
      <w:r w:rsidR="00C66032">
        <w:rPr>
          <w:lang w:val="en-US"/>
        </w:rPr>
        <w:t>T</w:t>
      </w:r>
      <w:r>
        <w:rPr>
          <w:lang w:val="en-US"/>
        </w:rPr>
        <w:t>ax depreciation</w:t>
      </w:r>
      <w:r w:rsidRPr="00D652CE">
        <w:t xml:space="preserve"> </w:t>
      </w:r>
      <w:r w:rsidR="00C66032">
        <w:rPr>
          <w:lang w:val="en-US"/>
        </w:rPr>
        <w:t>plan</w:t>
      </w:r>
      <w:r>
        <w:rPr>
          <w:lang w:val="en-US"/>
        </w:rPr>
        <w:t xml:space="preserve"> and </w:t>
      </w:r>
      <w:proofErr w:type="gramStart"/>
      <w:r w:rsidR="00C66032">
        <w:rPr>
          <w:lang w:val="en-US"/>
        </w:rPr>
        <w:t>A</w:t>
      </w:r>
      <w:r>
        <w:rPr>
          <w:lang w:val="en-US"/>
        </w:rPr>
        <w:t>ccounting</w:t>
      </w:r>
      <w:proofErr w:type="gramEnd"/>
      <w:r>
        <w:rPr>
          <w:lang w:val="en-US"/>
        </w:rPr>
        <w:t xml:space="preserve"> depreciation</w:t>
      </w:r>
      <w:r w:rsidRPr="00D652CE">
        <w:t xml:space="preserve"> </w:t>
      </w:r>
      <w:r w:rsidR="00C66032">
        <w:rPr>
          <w:lang w:val="en-US"/>
        </w:rPr>
        <w:t>plan</w:t>
      </w:r>
      <w:r>
        <w:rPr>
          <w:lang w:val="en-US"/>
        </w:rPr>
        <w:t xml:space="preserve">. It is </w:t>
      </w:r>
      <w:r w:rsidR="00E11837">
        <w:rPr>
          <w:lang w:val="en-US"/>
        </w:rPr>
        <w:t xml:space="preserve">found in </w:t>
      </w:r>
      <w:r>
        <w:rPr>
          <w:lang w:val="en-US"/>
        </w:rPr>
        <w:t xml:space="preserve">the main screen of the </w:t>
      </w:r>
      <w:r w:rsidRPr="00EA083D">
        <w:rPr>
          <w:bCs/>
          <w:lang w:val="en-US"/>
        </w:rPr>
        <w:t>Accountant</w:t>
      </w:r>
      <w:r w:rsidRPr="00EA083D">
        <w:rPr>
          <w:lang w:val="en-US"/>
        </w:rPr>
        <w:t> Role Center</w:t>
      </w:r>
      <w:r>
        <w:rPr>
          <w:lang w:val="en-US"/>
        </w:rPr>
        <w:t>:</w:t>
      </w:r>
    </w:p>
    <w:p w14:paraId="72C28C91" w14:textId="77777777" w:rsidR="00173DF6" w:rsidRDefault="00173DF6" w:rsidP="00173DF6"/>
    <w:p w14:paraId="7F01C4BA" w14:textId="34FA30EE" w:rsidR="009E33BA" w:rsidRDefault="009E33BA" w:rsidP="00173DF6">
      <w:r w:rsidRPr="009E33BA">
        <w:rPr>
          <w:noProof/>
        </w:rPr>
        <w:drawing>
          <wp:inline distT="0" distB="0" distL="0" distR="0" wp14:anchorId="7D33E1B7" wp14:editId="17E5ECFC">
            <wp:extent cx="5972810" cy="1625600"/>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72810" cy="1625600"/>
                    </a:xfrm>
                    <a:prstGeom prst="rect">
                      <a:avLst/>
                    </a:prstGeom>
                  </pic:spPr>
                </pic:pic>
              </a:graphicData>
            </a:graphic>
          </wp:inline>
        </w:drawing>
      </w:r>
    </w:p>
    <w:p w14:paraId="4755EB02" w14:textId="77777777" w:rsidR="00CF7326" w:rsidRDefault="00CF7326" w:rsidP="00173DF6"/>
    <w:p w14:paraId="4ADDD197" w14:textId="28CE96E3" w:rsidR="00173DF6" w:rsidRDefault="00173DF6" w:rsidP="00173DF6">
      <w:r>
        <w:rPr>
          <w:lang w:val="en-US"/>
        </w:rPr>
        <w:t>or by searching the menu</w:t>
      </w:r>
      <w:r>
        <w:t>:</w:t>
      </w:r>
    </w:p>
    <w:p w14:paraId="187F54E4" w14:textId="066C47CD" w:rsidR="00E11837" w:rsidRDefault="00E11837" w:rsidP="00173DF6"/>
    <w:p w14:paraId="3ABE71CF" w14:textId="77777777" w:rsidR="00173DF6" w:rsidRDefault="00173DF6" w:rsidP="00173DF6">
      <w:r>
        <w:rPr>
          <w:noProof/>
        </w:rPr>
        <w:drawing>
          <wp:inline distT="0" distB="0" distL="0" distR="0" wp14:anchorId="6748368E" wp14:editId="5861E018">
            <wp:extent cx="4134766" cy="1420501"/>
            <wp:effectExtent l="0" t="0" r="0" b="825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156015" cy="1427801"/>
                    </a:xfrm>
                    <a:prstGeom prst="rect">
                      <a:avLst/>
                    </a:prstGeom>
                    <a:noFill/>
                    <a:ln>
                      <a:noFill/>
                    </a:ln>
                  </pic:spPr>
                </pic:pic>
              </a:graphicData>
            </a:graphic>
          </wp:inline>
        </w:drawing>
      </w:r>
    </w:p>
    <w:p w14:paraId="3720F7E1" w14:textId="77777777" w:rsidR="00173DF6" w:rsidRDefault="00173DF6" w:rsidP="00173DF6"/>
    <w:p w14:paraId="06D238E0" w14:textId="687E7147" w:rsidR="00173DF6" w:rsidRDefault="00173DF6" w:rsidP="00173DF6">
      <w:pPr>
        <w:rPr>
          <w:lang w:val="en-US"/>
        </w:rPr>
      </w:pPr>
      <w:r>
        <w:rPr>
          <w:lang w:val="en-US"/>
        </w:rPr>
        <w:t xml:space="preserve">The following options in the report must be filled in: </w:t>
      </w:r>
    </w:p>
    <w:p w14:paraId="55CCB1D2" w14:textId="77777777" w:rsidR="00E11837" w:rsidRDefault="00E11837" w:rsidP="00173DF6"/>
    <w:p w14:paraId="49DC9D73"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3DDED1E2" wp14:editId="2826AAC9">
            <wp:extent cx="3303565" cy="3456799"/>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321597" cy="3475668"/>
                    </a:xfrm>
                    <a:prstGeom prst="rect">
                      <a:avLst/>
                    </a:prstGeom>
                    <a:noFill/>
                    <a:ln>
                      <a:noFill/>
                    </a:ln>
                  </pic:spPr>
                </pic:pic>
              </a:graphicData>
            </a:graphic>
          </wp:inline>
        </w:drawing>
      </w:r>
    </w:p>
    <w:p w14:paraId="2F9127D5" w14:textId="3B981D56" w:rsidR="00173DF6" w:rsidRDefault="00173DF6" w:rsidP="00953A1C">
      <w:pPr>
        <w:pStyle w:val="ListParagraph"/>
        <w:numPr>
          <w:ilvl w:val="0"/>
          <w:numId w:val="8"/>
        </w:numPr>
      </w:pPr>
      <w:r w:rsidRPr="00CF7326">
        <w:rPr>
          <w:b/>
          <w:bCs/>
          <w:lang w:val="en-US"/>
        </w:rPr>
        <w:lastRenderedPageBreak/>
        <w:t>Depreciation book</w:t>
      </w:r>
      <w:r>
        <w:t xml:space="preserve"> – </w:t>
      </w:r>
      <w:r>
        <w:rPr>
          <w:lang w:val="en-US"/>
        </w:rPr>
        <w:t>Depreciation book is selected</w:t>
      </w:r>
      <w:r>
        <w:t xml:space="preserve"> – </w:t>
      </w:r>
      <w:r>
        <w:rPr>
          <w:lang w:val="en-US"/>
        </w:rPr>
        <w:t>accounting or tax;</w:t>
      </w:r>
    </w:p>
    <w:p w14:paraId="6EB1F529" w14:textId="77777777" w:rsidR="00173DF6" w:rsidRDefault="00173DF6" w:rsidP="00953A1C">
      <w:pPr>
        <w:pStyle w:val="ListParagraph"/>
        <w:numPr>
          <w:ilvl w:val="0"/>
          <w:numId w:val="8"/>
        </w:numPr>
      </w:pPr>
      <w:r w:rsidRPr="00CF7326">
        <w:rPr>
          <w:b/>
          <w:bCs/>
          <w:lang w:val="en-US"/>
        </w:rPr>
        <w:t>Start Date</w:t>
      </w:r>
      <w:r>
        <w:rPr>
          <w:lang w:val="en-US"/>
        </w:rPr>
        <w:t xml:space="preserve"> – start date of the period; </w:t>
      </w:r>
    </w:p>
    <w:p w14:paraId="3C171D7B" w14:textId="77777777" w:rsidR="00173DF6" w:rsidRDefault="00173DF6" w:rsidP="00953A1C">
      <w:pPr>
        <w:pStyle w:val="ListParagraph"/>
        <w:numPr>
          <w:ilvl w:val="0"/>
          <w:numId w:val="8"/>
        </w:numPr>
      </w:pPr>
      <w:r w:rsidRPr="00CF7326">
        <w:rPr>
          <w:b/>
          <w:bCs/>
          <w:lang w:val="en-US"/>
        </w:rPr>
        <w:t>End Date</w:t>
      </w:r>
      <w:r>
        <w:t xml:space="preserve"> – </w:t>
      </w:r>
      <w:r>
        <w:rPr>
          <w:lang w:val="en-US"/>
        </w:rPr>
        <w:t>end date of the period;</w:t>
      </w:r>
    </w:p>
    <w:p w14:paraId="5DD2CDA0" w14:textId="61D7CB5F" w:rsidR="00173DF6" w:rsidRDefault="00173DF6" w:rsidP="00953A1C">
      <w:pPr>
        <w:pStyle w:val="ListParagraph"/>
        <w:numPr>
          <w:ilvl w:val="0"/>
          <w:numId w:val="8"/>
        </w:numPr>
      </w:pPr>
      <w:r w:rsidRPr="00CF7326">
        <w:rPr>
          <w:b/>
          <w:bCs/>
          <w:lang w:val="en-US"/>
        </w:rPr>
        <w:t>Group</w:t>
      </w:r>
      <w:r w:rsidRPr="00CF7326">
        <w:rPr>
          <w:b/>
          <w:bCs/>
        </w:rPr>
        <w:t xml:space="preserve"> </w:t>
      </w:r>
      <w:r w:rsidRPr="00CF7326">
        <w:rPr>
          <w:b/>
          <w:bCs/>
          <w:lang w:val="en-US"/>
        </w:rPr>
        <w:t>grand total</w:t>
      </w:r>
      <w:r>
        <w:t xml:space="preserve"> – </w:t>
      </w:r>
      <w:r w:rsidRPr="00D66265">
        <w:t xml:space="preserve">one of the </w:t>
      </w:r>
      <w:r>
        <w:rPr>
          <w:lang w:val="en-US"/>
        </w:rPr>
        <w:t>totaling</w:t>
      </w:r>
      <w:r w:rsidRPr="00D66265">
        <w:t xml:space="preserve"> options must be </w:t>
      </w:r>
      <w:r>
        <w:rPr>
          <w:lang w:val="en-US"/>
        </w:rPr>
        <w:t>specified</w:t>
      </w:r>
      <w:r w:rsidRPr="00D66265">
        <w:t xml:space="preserve"> - by </w:t>
      </w:r>
      <w:r>
        <w:rPr>
          <w:lang w:val="en-US"/>
        </w:rPr>
        <w:t xml:space="preserve">FA </w:t>
      </w:r>
      <w:r w:rsidR="00E11837">
        <w:rPr>
          <w:lang w:val="en-US"/>
        </w:rPr>
        <w:t>class</w:t>
      </w:r>
      <w:r w:rsidRPr="00D66265">
        <w:t xml:space="preserve">, </w:t>
      </w:r>
      <w:r>
        <w:rPr>
          <w:lang w:val="en-US"/>
        </w:rPr>
        <w:t>FA</w:t>
      </w:r>
      <w:r w:rsidRPr="00D66265">
        <w:t xml:space="preserve"> </w:t>
      </w:r>
      <w:r w:rsidR="00E11837">
        <w:rPr>
          <w:lang w:val="en-US"/>
        </w:rPr>
        <w:t>s</w:t>
      </w:r>
      <w:r w:rsidRPr="00D66265">
        <w:t>ub</w:t>
      </w:r>
      <w:r w:rsidR="00E11837">
        <w:rPr>
          <w:lang w:val="en-US"/>
        </w:rPr>
        <w:t>class</w:t>
      </w:r>
      <w:r w:rsidRPr="00D66265">
        <w:t xml:space="preserve">, </w:t>
      </w:r>
      <w:r w:rsidR="00E11837">
        <w:rPr>
          <w:lang w:val="en-US"/>
        </w:rPr>
        <w:t xml:space="preserve">FA </w:t>
      </w:r>
      <w:r w:rsidRPr="00D66265">
        <w:t xml:space="preserve">location or global </w:t>
      </w:r>
      <w:r w:rsidR="00E11837">
        <w:rPr>
          <w:lang w:val="en-US"/>
        </w:rPr>
        <w:t>dimensions</w:t>
      </w:r>
      <w:r>
        <w:rPr>
          <w:lang w:val="en-US"/>
        </w:rPr>
        <w:t>;</w:t>
      </w:r>
    </w:p>
    <w:p w14:paraId="7B275A13" w14:textId="77777777" w:rsidR="00173DF6" w:rsidRDefault="00173DF6" w:rsidP="00953A1C">
      <w:pPr>
        <w:pStyle w:val="ListParagraph"/>
        <w:numPr>
          <w:ilvl w:val="0"/>
          <w:numId w:val="8"/>
        </w:numPr>
      </w:pPr>
      <w:r w:rsidRPr="00CF7326">
        <w:rPr>
          <w:b/>
          <w:bCs/>
          <w:lang w:val="en-US"/>
        </w:rPr>
        <w:t>With details for FA</w:t>
      </w:r>
      <w:r>
        <w:rPr>
          <w:lang w:val="en-US"/>
        </w:rPr>
        <w:t xml:space="preserve"> </w:t>
      </w:r>
      <w:r w:rsidRPr="000A360E">
        <w:t xml:space="preserve">- if </w:t>
      </w:r>
      <w:r>
        <w:rPr>
          <w:lang w:val="en-US"/>
        </w:rPr>
        <w:t>you</w:t>
      </w:r>
      <w:r w:rsidRPr="000A360E">
        <w:t xml:space="preserve"> do not check this option, only the </w:t>
      </w:r>
      <w:proofErr w:type="gramStart"/>
      <w:r>
        <w:rPr>
          <w:lang w:val="en-US"/>
        </w:rPr>
        <w:t>totaling</w:t>
      </w:r>
      <w:proofErr w:type="gramEnd"/>
      <w:r w:rsidRPr="000A360E">
        <w:t xml:space="preserve"> rows under the above-mentioned option </w:t>
      </w:r>
      <w:r w:rsidRPr="00E11837">
        <w:rPr>
          <w:b/>
          <w:bCs/>
          <w:lang w:val="en-US"/>
        </w:rPr>
        <w:t>G</w:t>
      </w:r>
      <w:r w:rsidRPr="00E11837">
        <w:rPr>
          <w:b/>
          <w:bCs/>
        </w:rPr>
        <w:t>roup</w:t>
      </w:r>
      <w:r w:rsidRPr="00E11837">
        <w:rPr>
          <w:b/>
          <w:bCs/>
          <w:lang w:val="en-US"/>
        </w:rPr>
        <w:t xml:space="preserve"> grand total</w:t>
      </w:r>
      <w:r w:rsidRPr="000A360E">
        <w:t xml:space="preserve"> will be displayed. When </w:t>
      </w:r>
      <w:r>
        <w:rPr>
          <w:lang w:val="en-US"/>
        </w:rPr>
        <w:t>checked</w:t>
      </w:r>
      <w:r w:rsidRPr="000A360E">
        <w:t xml:space="preserve">, rows will be displayed for each fixed asset and </w:t>
      </w:r>
      <w:r>
        <w:rPr>
          <w:lang w:val="en-US"/>
        </w:rPr>
        <w:t xml:space="preserve">grand </w:t>
      </w:r>
      <w:r w:rsidRPr="000A360E">
        <w:t xml:space="preserve">total </w:t>
      </w:r>
      <w:r>
        <w:rPr>
          <w:lang w:val="en-US"/>
        </w:rPr>
        <w:t>under the G</w:t>
      </w:r>
      <w:r w:rsidRPr="000A360E">
        <w:t>roup</w:t>
      </w:r>
      <w:r>
        <w:rPr>
          <w:lang w:val="en-US"/>
        </w:rPr>
        <w:t xml:space="preserve"> grand</w:t>
      </w:r>
      <w:r w:rsidRPr="000A360E">
        <w:t xml:space="preserve"> total option. </w:t>
      </w:r>
    </w:p>
    <w:p w14:paraId="2FB77AC6" w14:textId="77777777" w:rsidR="00173DF6" w:rsidRDefault="00173DF6" w:rsidP="00173DF6"/>
    <w:p w14:paraId="2CEDB8C0" w14:textId="3827CEDF" w:rsidR="00173DF6" w:rsidRPr="00A71F46" w:rsidRDefault="00173DF6" w:rsidP="00173DF6">
      <w:r w:rsidRPr="008773C3">
        <w:t xml:space="preserve">In </w:t>
      </w:r>
      <w:r>
        <w:rPr>
          <w:lang w:val="en-US"/>
        </w:rPr>
        <w:t>the t</w:t>
      </w:r>
      <w:r w:rsidRPr="008773C3">
        <w:t xml:space="preserve">abs </w:t>
      </w:r>
      <w:r w:rsidRPr="00B70149">
        <w:rPr>
          <w:b/>
          <w:bCs/>
        </w:rPr>
        <w:t xml:space="preserve">Filter: </w:t>
      </w:r>
      <w:r w:rsidRPr="00B70149">
        <w:rPr>
          <w:b/>
          <w:bCs/>
          <w:lang w:val="en-US"/>
        </w:rPr>
        <w:t xml:space="preserve">FA </w:t>
      </w:r>
      <w:r w:rsidR="00E11837">
        <w:rPr>
          <w:b/>
          <w:bCs/>
          <w:lang w:val="en-US"/>
        </w:rPr>
        <w:t>Posting</w:t>
      </w:r>
      <w:r w:rsidRPr="00B70149">
        <w:rPr>
          <w:b/>
          <w:bCs/>
        </w:rPr>
        <w:t xml:space="preserve"> groups</w:t>
      </w:r>
      <w:r w:rsidRPr="008773C3">
        <w:t xml:space="preserve"> and </w:t>
      </w:r>
      <w:r w:rsidRPr="00B70149">
        <w:rPr>
          <w:b/>
          <w:bCs/>
        </w:rPr>
        <w:t>Filter: Fixed asset</w:t>
      </w:r>
      <w:r>
        <w:t>,</w:t>
      </w:r>
      <w:r w:rsidRPr="008773C3">
        <w:t xml:space="preserve"> filters for certain fixed assets or their groups can be specified.</w:t>
      </w:r>
      <w:r>
        <w:t xml:space="preserve"> </w:t>
      </w:r>
    </w:p>
    <w:p w14:paraId="36D567C8" w14:textId="77777777" w:rsidR="00173DF6" w:rsidRPr="00A71F46" w:rsidRDefault="00173DF6" w:rsidP="00173DF6">
      <w:pPr>
        <w:rPr>
          <w:b/>
          <w:bCs/>
        </w:rPr>
      </w:pPr>
      <w:r>
        <w:rPr>
          <w:b/>
          <w:lang w:val="en-US"/>
        </w:rPr>
        <w:t>Note</w:t>
      </w:r>
      <w:r>
        <w:rPr>
          <w:b/>
        </w:rPr>
        <w:t>:</w:t>
      </w:r>
      <w:r w:rsidRPr="000F0D1B">
        <w:t xml:space="preserve"> </w:t>
      </w:r>
      <w:proofErr w:type="gramStart"/>
      <w:r w:rsidRPr="001109EE">
        <w:t>Due to the fact that</w:t>
      </w:r>
      <w:proofErr w:type="gramEnd"/>
      <w:r w:rsidRPr="001109EE">
        <w:t xml:space="preserve"> </w:t>
      </w:r>
      <w:r>
        <w:rPr>
          <w:lang w:val="en-US"/>
        </w:rPr>
        <w:t>you can</w:t>
      </w:r>
      <w:r w:rsidRPr="001109EE">
        <w:t>not</w:t>
      </w:r>
      <w:r>
        <w:rPr>
          <w:lang w:val="en-US"/>
        </w:rPr>
        <w:t xml:space="preserve"> fit</w:t>
      </w:r>
      <w:r w:rsidRPr="001109EE">
        <w:t xml:space="preserve"> all columns </w:t>
      </w:r>
      <w:r>
        <w:rPr>
          <w:lang w:val="en-US"/>
        </w:rPr>
        <w:t>on one page for printing</w:t>
      </w:r>
      <w:r w:rsidRPr="001109EE">
        <w:t xml:space="preserve">, it is </w:t>
      </w:r>
      <w:r>
        <w:rPr>
          <w:lang w:val="en-US"/>
        </w:rPr>
        <w:t>advisable</w:t>
      </w:r>
      <w:r w:rsidRPr="001109EE">
        <w:t xml:space="preserve"> to </w:t>
      </w:r>
      <w:r>
        <w:rPr>
          <w:lang w:val="en-US"/>
        </w:rPr>
        <w:t>export</w:t>
      </w:r>
      <w:r w:rsidRPr="001109EE">
        <w:t xml:space="preserve"> the report </w:t>
      </w:r>
      <w:r>
        <w:rPr>
          <w:lang w:val="en-US"/>
        </w:rPr>
        <w:t>to</w:t>
      </w:r>
      <w:r w:rsidRPr="001109EE">
        <w:t xml:space="preserve"> Excel where </w:t>
      </w:r>
      <w:r>
        <w:rPr>
          <w:lang w:val="en-US"/>
        </w:rPr>
        <w:t>all required</w:t>
      </w:r>
      <w:r w:rsidRPr="001109EE">
        <w:t xml:space="preserve"> columns</w:t>
      </w:r>
      <w:r>
        <w:rPr>
          <w:lang w:val="en-US"/>
        </w:rPr>
        <w:t xml:space="preserve"> are visible</w:t>
      </w:r>
      <w:r w:rsidRPr="001109EE">
        <w:t xml:space="preserve">. </w:t>
      </w:r>
    </w:p>
    <w:p w14:paraId="33FB28D1" w14:textId="0AB91660" w:rsidR="00173DF6" w:rsidRDefault="00173DF6" w:rsidP="00173DF6">
      <w:pPr>
        <w:spacing w:after="160" w:line="259" w:lineRule="auto"/>
        <w:rPr>
          <w:rFonts w:asciiTheme="minorHAnsi" w:hAnsiTheme="minorHAnsi" w:cs="Calibri"/>
          <w:color w:val="auto"/>
          <w:szCs w:val="22"/>
        </w:rPr>
      </w:pPr>
    </w:p>
    <w:p w14:paraId="799C1852" w14:textId="7B5C77D3" w:rsidR="00C90CAE" w:rsidRDefault="00C90CAE" w:rsidP="00173DF6">
      <w:pPr>
        <w:spacing w:after="160" w:line="259" w:lineRule="auto"/>
        <w:rPr>
          <w:rFonts w:asciiTheme="minorHAnsi" w:hAnsiTheme="minorHAnsi" w:cs="Calibri"/>
          <w:color w:val="auto"/>
          <w:szCs w:val="22"/>
        </w:rPr>
      </w:pPr>
      <w:r w:rsidRPr="00C90CAE">
        <w:rPr>
          <w:rFonts w:asciiTheme="minorHAnsi" w:hAnsiTheme="minorHAnsi" w:cs="Calibri"/>
          <w:noProof/>
          <w:color w:val="auto"/>
          <w:szCs w:val="22"/>
        </w:rPr>
        <w:drawing>
          <wp:inline distT="0" distB="0" distL="0" distR="0" wp14:anchorId="2AC7027E" wp14:editId="4D48FF38">
            <wp:extent cx="5972810" cy="1572895"/>
            <wp:effectExtent l="0" t="0" r="889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972810" cy="1572895"/>
                    </a:xfrm>
                    <a:prstGeom prst="rect">
                      <a:avLst/>
                    </a:prstGeom>
                    <a:noFill/>
                    <a:ln>
                      <a:noFill/>
                    </a:ln>
                  </pic:spPr>
                </pic:pic>
              </a:graphicData>
            </a:graphic>
          </wp:inline>
        </w:drawing>
      </w:r>
    </w:p>
    <w:p w14:paraId="04230191" w14:textId="77777777" w:rsidR="00B45905" w:rsidRPr="00333AA1" w:rsidRDefault="00B45905" w:rsidP="00B45905">
      <w:pPr>
        <w:pStyle w:val="Heading2"/>
      </w:pPr>
      <w:bookmarkStart w:id="77" w:name="_Toc238578433"/>
      <w:bookmarkStart w:id="78" w:name="_Hlk166149479"/>
      <w:r w:rsidRPr="00333AA1">
        <w:t>Changes in posting with Deferral Templates</w:t>
      </w:r>
      <w:bookmarkEnd w:id="77"/>
      <w:r w:rsidRPr="00333AA1">
        <w:t xml:space="preserve"> </w:t>
      </w:r>
      <w:bookmarkEnd w:id="78"/>
    </w:p>
    <w:p w14:paraId="4DFFB8DE" w14:textId="77777777" w:rsidR="00B45905" w:rsidRDefault="00B45905" w:rsidP="00B45905">
      <w:pPr>
        <w:ind w:firstLine="567"/>
      </w:pPr>
      <w:r>
        <w:rPr>
          <w:lang w:val="en-US"/>
        </w:rPr>
        <w:t>In Deferral Templates two new fields were added</w:t>
      </w:r>
      <w:r>
        <w:t>:</w:t>
      </w:r>
    </w:p>
    <w:p w14:paraId="66640865" w14:textId="77777777" w:rsidR="00B45905" w:rsidRPr="008F14D9" w:rsidRDefault="00B45905" w:rsidP="00B45905">
      <w:pPr>
        <w:rPr>
          <w:lang w:val="en-US"/>
        </w:rPr>
      </w:pPr>
    </w:p>
    <w:p w14:paraId="26A2EC2D" w14:textId="77777777" w:rsidR="00B45905" w:rsidRDefault="00B45905" w:rsidP="00B45905">
      <w:r>
        <w:rPr>
          <w:noProof/>
        </w:rPr>
        <w:lastRenderedPageBreak/>
        <w:drawing>
          <wp:inline distT="0" distB="0" distL="0" distR="0" wp14:anchorId="7574114F" wp14:editId="00C901F6">
            <wp:extent cx="5972810" cy="3317240"/>
            <wp:effectExtent l="0" t="0" r="8890" b="0"/>
            <wp:docPr id="683486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6825" name="Picture 1" descr="A screenshot of a computer&#10;&#10;Description automatically generated"/>
                    <pic:cNvPicPr/>
                  </pic:nvPicPr>
                  <pic:blipFill>
                    <a:blip r:embed="rId115"/>
                    <a:stretch>
                      <a:fillRect/>
                    </a:stretch>
                  </pic:blipFill>
                  <pic:spPr>
                    <a:xfrm>
                      <a:off x="0" y="0"/>
                      <a:ext cx="5972810" cy="3317240"/>
                    </a:xfrm>
                    <a:prstGeom prst="rect">
                      <a:avLst/>
                    </a:prstGeom>
                  </pic:spPr>
                </pic:pic>
              </a:graphicData>
            </a:graphic>
          </wp:inline>
        </w:drawing>
      </w:r>
    </w:p>
    <w:p w14:paraId="534B39E3" w14:textId="77777777" w:rsidR="00B45905" w:rsidRDefault="00B45905" w:rsidP="00B45905">
      <w:pPr>
        <w:pStyle w:val="ListParagraph"/>
        <w:numPr>
          <w:ilvl w:val="0"/>
          <w:numId w:val="43"/>
        </w:numPr>
      </w:pPr>
      <w:r w:rsidRPr="00331CC2">
        <w:rPr>
          <w:b/>
          <w:bCs/>
          <w:lang w:val="en-US"/>
        </w:rPr>
        <w:t xml:space="preserve">Use Account </w:t>
      </w:r>
      <w:proofErr w:type="gramStart"/>
      <w:r w:rsidRPr="00331CC2">
        <w:rPr>
          <w:b/>
          <w:bCs/>
          <w:lang w:val="en-US"/>
        </w:rPr>
        <w:t>For</w:t>
      </w:r>
      <w:proofErr w:type="gramEnd"/>
      <w:r w:rsidRPr="00331CC2">
        <w:rPr>
          <w:b/>
          <w:bCs/>
          <w:lang w:val="en-US"/>
        </w:rPr>
        <w:t xml:space="preserve"> Change</w:t>
      </w:r>
      <w:r>
        <w:t xml:space="preserve"> – </w:t>
      </w:r>
      <w:r>
        <w:rPr>
          <w:lang w:val="en-US"/>
        </w:rPr>
        <w:t>If there is no mark in the field, the deferral process will be standard</w:t>
      </w:r>
      <w:r>
        <w:t xml:space="preserve">. </w:t>
      </w:r>
      <w:r>
        <w:rPr>
          <w:lang w:val="en-US"/>
        </w:rPr>
        <w:t>If there is a mark in the field, deferral process will use the GL account from the following field</w:t>
      </w:r>
      <w:r>
        <w:t>.</w:t>
      </w:r>
    </w:p>
    <w:p w14:paraId="07F89482" w14:textId="77777777" w:rsidR="00B45905" w:rsidRDefault="00B45905" w:rsidP="00B45905">
      <w:pPr>
        <w:pStyle w:val="ListParagraph"/>
        <w:numPr>
          <w:ilvl w:val="0"/>
          <w:numId w:val="43"/>
        </w:numPr>
      </w:pPr>
      <w:r w:rsidRPr="00331CC2">
        <w:rPr>
          <w:b/>
          <w:bCs/>
          <w:lang w:val="en-US"/>
        </w:rPr>
        <w:t>Account for change</w:t>
      </w:r>
      <w:r>
        <w:t xml:space="preserve"> – </w:t>
      </w:r>
      <w:r>
        <w:rPr>
          <w:lang w:val="en-US"/>
        </w:rPr>
        <w:t xml:space="preserve">field should be filled with the account which deferral uses when posting the invoice transaction. </w:t>
      </w:r>
      <w:proofErr w:type="gramStart"/>
      <w:r>
        <w:rPr>
          <w:lang w:val="en-US"/>
        </w:rPr>
        <w:t>Those transaction</w:t>
      </w:r>
      <w:proofErr w:type="gramEnd"/>
      <w:r>
        <w:rPr>
          <w:lang w:val="en-US"/>
        </w:rPr>
        <w:t xml:space="preserve"> are explained in </w:t>
      </w:r>
      <w:proofErr w:type="gramStart"/>
      <w:r>
        <w:rPr>
          <w:lang w:val="en-US"/>
        </w:rPr>
        <w:t>details</w:t>
      </w:r>
      <w:proofErr w:type="gramEnd"/>
      <w:r>
        <w:rPr>
          <w:lang w:val="en-US"/>
        </w:rPr>
        <w:t xml:space="preserve"> below.</w:t>
      </w:r>
    </w:p>
    <w:p w14:paraId="6665E6F0" w14:textId="77777777" w:rsidR="00B45905" w:rsidRDefault="00B45905" w:rsidP="00B45905"/>
    <w:p w14:paraId="6E59695D" w14:textId="77777777" w:rsidR="00B45905" w:rsidRPr="00C51070" w:rsidRDefault="00B45905" w:rsidP="00B45905">
      <w:pPr>
        <w:rPr>
          <w:b/>
          <w:bCs/>
          <w:i/>
          <w:iCs/>
          <w:u w:val="single"/>
        </w:rPr>
      </w:pPr>
      <w:r>
        <w:rPr>
          <w:b/>
          <w:bCs/>
          <w:i/>
          <w:iCs/>
          <w:u w:val="single"/>
          <w:lang w:val="en-US"/>
        </w:rPr>
        <w:t>EXAMPLES in PURCHASES</w:t>
      </w:r>
    </w:p>
    <w:p w14:paraId="772C0F5D" w14:textId="77777777" w:rsidR="00B45905" w:rsidRDefault="00B45905" w:rsidP="00B45905">
      <w:pPr>
        <w:ind w:firstLine="567"/>
      </w:pPr>
      <w:r>
        <w:rPr>
          <w:lang w:val="en-US"/>
        </w:rPr>
        <w:t xml:space="preserve">The standard deferral process expects the expense account to be inserted in the purchase line. The same account will be used for deferral the expense in </w:t>
      </w:r>
      <w:proofErr w:type="gramStart"/>
      <w:r>
        <w:rPr>
          <w:lang w:val="en-US"/>
        </w:rPr>
        <w:t>the</w:t>
      </w:r>
      <w:proofErr w:type="gramEnd"/>
      <w:r>
        <w:rPr>
          <w:lang w:val="en-US"/>
        </w:rPr>
        <w:t xml:space="preserve"> certain schedule. In the deferral template we include the account for Future expenses. Transactions are as follows</w:t>
      </w:r>
      <w:r>
        <w:t xml:space="preserve">: </w:t>
      </w:r>
    </w:p>
    <w:p w14:paraId="70566947" w14:textId="77777777" w:rsidR="00B45905" w:rsidRDefault="00B45905" w:rsidP="00B45905">
      <w:pPr>
        <w:pStyle w:val="ListParagraph"/>
        <w:numPr>
          <w:ilvl w:val="0"/>
          <w:numId w:val="44"/>
        </w:numPr>
        <w:ind w:left="1134" w:firstLine="0"/>
      </w:pPr>
      <w:r>
        <w:rPr>
          <w:lang w:val="en-US"/>
        </w:rPr>
        <w:t>Debit</w:t>
      </w:r>
      <w:r>
        <w:t xml:space="preserve"> </w:t>
      </w:r>
      <w:r>
        <w:rPr>
          <w:lang w:val="en-US"/>
        </w:rPr>
        <w:t xml:space="preserve">account Expenses account (starting with </w:t>
      </w:r>
      <w:r>
        <w:t>60</w:t>
      </w:r>
      <w:r>
        <w:rPr>
          <w:lang w:val="en-US"/>
        </w:rPr>
        <w:t>* in BG chart of account)</w:t>
      </w:r>
      <w:r>
        <w:t xml:space="preserve"> / </w:t>
      </w:r>
      <w:r>
        <w:rPr>
          <w:lang w:val="en-US"/>
        </w:rPr>
        <w:t>Credit</w:t>
      </w:r>
      <w:r>
        <w:t xml:space="preserve"> </w:t>
      </w:r>
      <w:r>
        <w:rPr>
          <w:lang w:val="en-US"/>
        </w:rPr>
        <w:t>account for vendors with the amount of</w:t>
      </w:r>
      <w:r>
        <w:t> 100 (</w:t>
      </w:r>
      <w:r>
        <w:rPr>
          <w:lang w:val="en-US"/>
        </w:rPr>
        <w:t>posted with the Posting date</w:t>
      </w:r>
      <w:r>
        <w:t>)</w:t>
      </w:r>
    </w:p>
    <w:p w14:paraId="3E11CACB" w14:textId="77777777" w:rsidR="00B45905" w:rsidRDefault="00B45905" w:rsidP="00B45905">
      <w:pPr>
        <w:pStyle w:val="ListParagraph"/>
        <w:numPr>
          <w:ilvl w:val="0"/>
          <w:numId w:val="44"/>
        </w:numPr>
        <w:ind w:left="1134" w:firstLine="0"/>
      </w:pPr>
      <w:r>
        <w:rPr>
          <w:lang w:val="en-US"/>
        </w:rPr>
        <w:t>Debit</w:t>
      </w:r>
      <w:r>
        <w:t xml:space="preserve"> </w:t>
      </w:r>
      <w:r>
        <w:rPr>
          <w:lang w:val="en-US"/>
        </w:rPr>
        <w:t>account</w:t>
      </w:r>
      <w:r>
        <w:t xml:space="preserve"> </w:t>
      </w:r>
      <w:r>
        <w:rPr>
          <w:lang w:val="en-US"/>
        </w:rPr>
        <w:t>for Deferral expense (</w:t>
      </w:r>
      <w:r>
        <w:t>65</w:t>
      </w:r>
      <w:r>
        <w:rPr>
          <w:lang w:val="en-US"/>
        </w:rPr>
        <w:t>* for BG chart of account)</w:t>
      </w:r>
      <w:r>
        <w:t xml:space="preserve"> / </w:t>
      </w:r>
      <w:r>
        <w:rPr>
          <w:lang w:val="en-US"/>
        </w:rPr>
        <w:t>Credit</w:t>
      </w:r>
      <w:r>
        <w:t xml:space="preserve"> </w:t>
      </w:r>
      <w:r>
        <w:rPr>
          <w:lang w:val="en-US"/>
        </w:rPr>
        <w:t>account for expenses</w:t>
      </w:r>
      <w:r>
        <w:t xml:space="preserve"> </w:t>
      </w:r>
      <w:r>
        <w:rPr>
          <w:lang w:val="en-US"/>
        </w:rPr>
        <w:t xml:space="preserve">account (starting with </w:t>
      </w:r>
      <w:r>
        <w:t>60</w:t>
      </w:r>
      <w:r>
        <w:rPr>
          <w:lang w:val="en-US"/>
        </w:rPr>
        <w:t xml:space="preserve">* in BG chart of account) with the amount of </w:t>
      </w:r>
      <w:r>
        <w:t>100 (</w:t>
      </w:r>
      <w:r>
        <w:rPr>
          <w:lang w:val="en-US"/>
        </w:rPr>
        <w:t>posted with the Posting date</w:t>
      </w:r>
      <w:r>
        <w:t>)</w:t>
      </w:r>
    </w:p>
    <w:p w14:paraId="4B9DAD47" w14:textId="77777777" w:rsidR="00B45905" w:rsidRDefault="00B45905" w:rsidP="00B45905">
      <w:pPr>
        <w:pStyle w:val="ListParagraph"/>
        <w:numPr>
          <w:ilvl w:val="0"/>
          <w:numId w:val="44"/>
        </w:numPr>
        <w:ind w:left="1134" w:firstLine="0"/>
      </w:pPr>
      <w:r>
        <w:rPr>
          <w:lang w:val="en-US"/>
        </w:rPr>
        <w:t xml:space="preserve">Debit Expenses account (starting with </w:t>
      </w:r>
      <w:r>
        <w:t>60</w:t>
      </w:r>
      <w:r>
        <w:rPr>
          <w:lang w:val="en-US"/>
        </w:rPr>
        <w:t>* in BG chart of account)</w:t>
      </w:r>
      <w:r>
        <w:t xml:space="preserve"> / </w:t>
      </w:r>
      <w:r>
        <w:rPr>
          <w:lang w:val="en-US"/>
        </w:rPr>
        <w:t>Credit Deferral account (</w:t>
      </w:r>
      <w:r>
        <w:t>65</w:t>
      </w:r>
      <w:r>
        <w:rPr>
          <w:lang w:val="en-US"/>
        </w:rPr>
        <w:t>* for BG chart of account) posted with the dates from the schedule</w:t>
      </w:r>
    </w:p>
    <w:p w14:paraId="7B0D6D55" w14:textId="77777777" w:rsidR="00B45905" w:rsidRDefault="00B45905" w:rsidP="00B45905">
      <w:pPr>
        <w:ind w:firstLine="567"/>
        <w:rPr>
          <w:rFonts w:eastAsiaTheme="minorHAnsi"/>
        </w:rPr>
      </w:pPr>
    </w:p>
    <w:p w14:paraId="4D284F56" w14:textId="77777777" w:rsidR="00B45905" w:rsidRDefault="00B45905" w:rsidP="00B45905">
      <w:pPr>
        <w:ind w:firstLine="567"/>
      </w:pPr>
      <w:r>
        <w:rPr>
          <w:lang w:val="en-US"/>
        </w:rPr>
        <w:t>The change, related to this development, is as follows:</w:t>
      </w:r>
    </w:p>
    <w:p w14:paraId="1E788104" w14:textId="77777777" w:rsidR="00B45905" w:rsidRDefault="00B45905" w:rsidP="00B45905">
      <w:pPr>
        <w:pStyle w:val="ListParagraph"/>
        <w:numPr>
          <w:ilvl w:val="0"/>
          <w:numId w:val="45"/>
        </w:numPr>
        <w:ind w:left="1134" w:firstLine="0"/>
      </w:pPr>
      <w:r w:rsidRPr="005A0B95">
        <w:rPr>
          <w:lang w:val="en-US"/>
        </w:rPr>
        <w:t xml:space="preserve">Debit </w:t>
      </w:r>
      <w:r w:rsidRPr="005A0B95">
        <w:rPr>
          <w:highlight w:val="green"/>
          <w:lang w:val="en-US"/>
        </w:rPr>
        <w:t>Account for change</w:t>
      </w:r>
      <w:r w:rsidRPr="005A0B95">
        <w:rPr>
          <w:lang w:val="en-US"/>
        </w:rPr>
        <w:t xml:space="preserve"> (</w:t>
      </w:r>
      <w:r>
        <w:rPr>
          <w:lang w:val="en-US"/>
        </w:rPr>
        <w:t xml:space="preserve">the </w:t>
      </w:r>
      <w:r w:rsidRPr="005A0B95">
        <w:rPr>
          <w:lang w:val="en-US"/>
        </w:rPr>
        <w:t xml:space="preserve">new field in Deferral Template) </w:t>
      </w:r>
      <w:r>
        <w:t xml:space="preserve">/ </w:t>
      </w:r>
      <w:r w:rsidRPr="005A0B95">
        <w:rPr>
          <w:lang w:val="en-US"/>
        </w:rPr>
        <w:t xml:space="preserve">Credit Vendor </w:t>
      </w:r>
      <w:proofErr w:type="spellStart"/>
      <w:r w:rsidRPr="005A0B95">
        <w:rPr>
          <w:lang w:val="en-US"/>
        </w:rPr>
        <w:t>accountwith</w:t>
      </w:r>
      <w:proofErr w:type="spellEnd"/>
      <w:r w:rsidRPr="005A0B95">
        <w:rPr>
          <w:lang w:val="en-US"/>
        </w:rPr>
        <w:t xml:space="preserve"> the amount of</w:t>
      </w:r>
      <w:r>
        <w:t> 100 (</w:t>
      </w:r>
      <w:r>
        <w:rPr>
          <w:lang w:val="en-US"/>
        </w:rPr>
        <w:t>posted with the Posting date</w:t>
      </w:r>
      <w:r>
        <w:t>)</w:t>
      </w:r>
    </w:p>
    <w:p w14:paraId="0FFA4A14" w14:textId="77777777" w:rsidR="00B45905" w:rsidRDefault="00B45905" w:rsidP="00B45905">
      <w:pPr>
        <w:pStyle w:val="ListParagraph"/>
        <w:numPr>
          <w:ilvl w:val="0"/>
          <w:numId w:val="45"/>
        </w:numPr>
        <w:ind w:left="1134" w:firstLine="0"/>
      </w:pPr>
      <w:r>
        <w:rPr>
          <w:lang w:val="en-US"/>
        </w:rPr>
        <w:t>Debit Deferral Account from the Deferral Template</w:t>
      </w:r>
      <w:r>
        <w:t xml:space="preserve"> </w:t>
      </w:r>
      <w:r>
        <w:rPr>
          <w:lang w:val="en-US"/>
        </w:rPr>
        <w:t>(</w:t>
      </w:r>
      <w:r>
        <w:t>65</w:t>
      </w:r>
      <w:r>
        <w:rPr>
          <w:lang w:val="en-US"/>
        </w:rPr>
        <w:t>* for BG chart of account)</w:t>
      </w:r>
      <w:r>
        <w:t xml:space="preserve"> / </w:t>
      </w:r>
      <w:r>
        <w:rPr>
          <w:lang w:val="en-US"/>
        </w:rPr>
        <w:t xml:space="preserve">Credit </w:t>
      </w:r>
      <w:r w:rsidRPr="00E82916">
        <w:rPr>
          <w:highlight w:val="green"/>
          <w:lang w:val="en-US"/>
        </w:rPr>
        <w:t>Account for change</w:t>
      </w:r>
      <w:r>
        <w:t xml:space="preserve"> </w:t>
      </w:r>
      <w:r w:rsidRPr="005A0B95">
        <w:rPr>
          <w:lang w:val="en-US"/>
        </w:rPr>
        <w:t>(</w:t>
      </w:r>
      <w:r>
        <w:rPr>
          <w:lang w:val="en-US"/>
        </w:rPr>
        <w:t xml:space="preserve">the </w:t>
      </w:r>
      <w:r w:rsidRPr="005A0B95">
        <w:rPr>
          <w:lang w:val="en-US"/>
        </w:rPr>
        <w:t>new field in Deferral Template)</w:t>
      </w:r>
      <w:r>
        <w:t> </w:t>
      </w:r>
      <w:r>
        <w:rPr>
          <w:lang w:val="en-US"/>
        </w:rPr>
        <w:t xml:space="preserve">with the amount of </w:t>
      </w:r>
      <w:r>
        <w:t>100 (</w:t>
      </w:r>
      <w:r>
        <w:rPr>
          <w:lang w:val="en-US"/>
        </w:rPr>
        <w:t>posted with the Posting date of the invoice</w:t>
      </w:r>
      <w:r>
        <w:t>)</w:t>
      </w:r>
    </w:p>
    <w:p w14:paraId="0FF889A8" w14:textId="77777777" w:rsidR="00B45905" w:rsidRDefault="00B45905" w:rsidP="00B45905">
      <w:pPr>
        <w:pStyle w:val="ListParagraph"/>
        <w:numPr>
          <w:ilvl w:val="0"/>
          <w:numId w:val="45"/>
        </w:numPr>
        <w:ind w:left="1134" w:firstLine="0"/>
      </w:pPr>
      <w:r>
        <w:rPr>
          <w:lang w:val="en-US"/>
        </w:rPr>
        <w:t xml:space="preserve">Debit Expenses account (starting with </w:t>
      </w:r>
      <w:r>
        <w:t>60</w:t>
      </w:r>
      <w:r>
        <w:rPr>
          <w:lang w:val="en-US"/>
        </w:rPr>
        <w:t>* in BG chart of account)</w:t>
      </w:r>
      <w:r>
        <w:t xml:space="preserve"> / </w:t>
      </w:r>
      <w:r>
        <w:rPr>
          <w:lang w:val="en-US"/>
        </w:rPr>
        <w:t>Credit</w:t>
      </w:r>
      <w:r>
        <w:t xml:space="preserve"> </w:t>
      </w:r>
      <w:r>
        <w:rPr>
          <w:lang w:val="en-US"/>
        </w:rPr>
        <w:t>Deferral account from the Deferral Template (</w:t>
      </w:r>
      <w:r>
        <w:t>65</w:t>
      </w:r>
      <w:r>
        <w:rPr>
          <w:lang w:val="en-US"/>
        </w:rPr>
        <w:t>* for BG chart of account) with the dates from the Deferral schedule.</w:t>
      </w:r>
    </w:p>
    <w:p w14:paraId="4CC5A1D6" w14:textId="77777777" w:rsidR="00B45905" w:rsidRDefault="00B45905" w:rsidP="00B45905">
      <w:pPr>
        <w:ind w:firstLine="567"/>
      </w:pPr>
      <w:r>
        <w:rPr>
          <w:lang w:val="en-US"/>
        </w:rPr>
        <w:lastRenderedPageBreak/>
        <w:t>When posting the invoice transaction, system uses the Account for change from the Deferral Template, but the actual deferral of the expense will use the exact Expenses account from the purchase lines and the Deferral account from the template</w:t>
      </w:r>
      <w:r>
        <w:t>.</w:t>
      </w:r>
    </w:p>
    <w:p w14:paraId="54DE643C" w14:textId="77777777" w:rsidR="00B45905" w:rsidRDefault="00B45905" w:rsidP="00B45905">
      <w:pPr>
        <w:ind w:left="1800" w:firstLine="567"/>
        <w:rPr>
          <w:rFonts w:eastAsiaTheme="minorHAnsi"/>
        </w:rPr>
      </w:pPr>
    </w:p>
    <w:p w14:paraId="72B8354D" w14:textId="77777777" w:rsidR="00B45905" w:rsidRPr="00922048" w:rsidRDefault="00B45905" w:rsidP="00B45905">
      <w:pPr>
        <w:ind w:firstLine="567"/>
        <w:rPr>
          <w:b/>
          <w:bCs/>
          <w:i/>
          <w:iCs/>
          <w:u w:val="single"/>
          <w:lang w:val="en-US"/>
        </w:rPr>
      </w:pPr>
      <w:r>
        <w:rPr>
          <w:b/>
          <w:bCs/>
          <w:i/>
          <w:iCs/>
          <w:u w:val="single"/>
          <w:lang w:val="en-US"/>
        </w:rPr>
        <w:t>EXAMPLE in SALES</w:t>
      </w:r>
    </w:p>
    <w:p w14:paraId="1FE1AD35" w14:textId="77777777" w:rsidR="00B45905" w:rsidRDefault="00B45905" w:rsidP="00B45905">
      <w:pPr>
        <w:ind w:firstLine="567"/>
      </w:pPr>
      <w:r>
        <w:rPr>
          <w:lang w:val="en-US"/>
        </w:rPr>
        <w:t>The standard deferral process expects the income account to be inserted in the sales line. The same account will be used for deferral the income in the certain schedule. In the deferral template we include the account for Deferral (future) income. Transactions are as follows</w:t>
      </w:r>
      <w:r>
        <w:t xml:space="preserve">: </w:t>
      </w:r>
    </w:p>
    <w:p w14:paraId="2FBE82D3" w14:textId="77777777" w:rsidR="00B45905" w:rsidRDefault="00B45905" w:rsidP="00B45905">
      <w:pPr>
        <w:pStyle w:val="ListParagraph"/>
        <w:numPr>
          <w:ilvl w:val="0"/>
          <w:numId w:val="48"/>
        </w:numPr>
        <w:ind w:left="1134" w:firstLine="11"/>
      </w:pPr>
      <w:r>
        <w:rPr>
          <w:lang w:val="en-US"/>
        </w:rPr>
        <w:t xml:space="preserve">Debit Customers account </w:t>
      </w:r>
      <w:r>
        <w:t>/ </w:t>
      </w:r>
      <w:r>
        <w:rPr>
          <w:lang w:val="en-US"/>
        </w:rPr>
        <w:t>Credit Income account (</w:t>
      </w:r>
      <w:r>
        <w:t>703</w:t>
      </w:r>
      <w:r>
        <w:rPr>
          <w:lang w:val="en-US"/>
        </w:rPr>
        <w:t xml:space="preserve"> in BG chart of account) with the amount of</w:t>
      </w:r>
      <w:r>
        <w:t> 100 (</w:t>
      </w:r>
      <w:r>
        <w:rPr>
          <w:lang w:val="en-US"/>
        </w:rPr>
        <w:t>posted with the Posting date of invoice</w:t>
      </w:r>
      <w:r>
        <w:t>)</w:t>
      </w:r>
    </w:p>
    <w:p w14:paraId="3AADB7D0" w14:textId="77777777" w:rsidR="00B45905" w:rsidRDefault="00B45905" w:rsidP="00B45905">
      <w:pPr>
        <w:pStyle w:val="ListParagraph"/>
        <w:numPr>
          <w:ilvl w:val="0"/>
          <w:numId w:val="46"/>
        </w:numPr>
        <w:ind w:left="1134" w:firstLine="11"/>
      </w:pPr>
      <w:r>
        <w:rPr>
          <w:lang w:val="en-US"/>
        </w:rPr>
        <w:t>Debit income account (</w:t>
      </w:r>
      <w:r>
        <w:t xml:space="preserve">703 </w:t>
      </w:r>
      <w:r>
        <w:rPr>
          <w:lang w:val="en-US"/>
        </w:rPr>
        <w:t xml:space="preserve">in BG Chart of account) </w:t>
      </w:r>
      <w:r>
        <w:t>/ </w:t>
      </w:r>
      <w:r>
        <w:rPr>
          <w:lang w:val="en-US"/>
        </w:rPr>
        <w:t>Credit Deferral account (75* in BG Chart of account) with the amount of</w:t>
      </w:r>
      <w:r>
        <w:t> 100 (</w:t>
      </w:r>
      <w:r>
        <w:rPr>
          <w:lang w:val="en-US"/>
        </w:rPr>
        <w:t>posted with the Posting date of the invoice</w:t>
      </w:r>
      <w:r>
        <w:t>)</w:t>
      </w:r>
    </w:p>
    <w:p w14:paraId="35717444" w14:textId="77777777" w:rsidR="00B45905" w:rsidRDefault="00B45905" w:rsidP="00B45905">
      <w:pPr>
        <w:pStyle w:val="ListParagraph"/>
        <w:numPr>
          <w:ilvl w:val="0"/>
          <w:numId w:val="46"/>
        </w:numPr>
        <w:ind w:left="1134" w:firstLine="11"/>
      </w:pPr>
      <w:r>
        <w:rPr>
          <w:lang w:val="en-US"/>
        </w:rPr>
        <w:t>Debit Deferral account (75* in BG Chart of account)</w:t>
      </w:r>
      <w:r>
        <w:t xml:space="preserve"> / </w:t>
      </w:r>
      <w:r>
        <w:rPr>
          <w:lang w:val="en-US"/>
        </w:rPr>
        <w:t>Credit</w:t>
      </w:r>
      <w:r>
        <w:t xml:space="preserve"> </w:t>
      </w:r>
      <w:r>
        <w:rPr>
          <w:lang w:val="en-US"/>
        </w:rPr>
        <w:t>income account (</w:t>
      </w:r>
      <w:r>
        <w:t>703</w:t>
      </w:r>
      <w:r>
        <w:rPr>
          <w:lang w:val="en-US"/>
        </w:rPr>
        <w:t xml:space="preserve"> in BG Chart of account)</w:t>
      </w:r>
      <w:r>
        <w:t xml:space="preserve"> </w:t>
      </w:r>
      <w:r>
        <w:rPr>
          <w:lang w:val="en-US"/>
        </w:rPr>
        <w:t>with the dates from the Deferral Schedule</w:t>
      </w:r>
    </w:p>
    <w:p w14:paraId="5C86160A" w14:textId="77777777" w:rsidR="00B45905" w:rsidRDefault="00B45905" w:rsidP="00B45905">
      <w:pPr>
        <w:ind w:left="1800" w:firstLine="567"/>
        <w:rPr>
          <w:rFonts w:eastAsiaTheme="minorHAnsi"/>
        </w:rPr>
      </w:pPr>
    </w:p>
    <w:p w14:paraId="1F086676" w14:textId="77777777" w:rsidR="00B45905" w:rsidRDefault="00B45905" w:rsidP="00B45905">
      <w:pPr>
        <w:ind w:firstLine="567"/>
      </w:pPr>
      <w:r>
        <w:rPr>
          <w:lang w:val="en-US"/>
        </w:rPr>
        <w:t>The change, related to this development, is as follows:</w:t>
      </w:r>
    </w:p>
    <w:p w14:paraId="204F74C4" w14:textId="77777777" w:rsidR="00B45905" w:rsidRDefault="00B45905" w:rsidP="00B45905">
      <w:pPr>
        <w:pStyle w:val="ListParagraph"/>
        <w:numPr>
          <w:ilvl w:val="0"/>
          <w:numId w:val="47"/>
        </w:numPr>
        <w:ind w:left="1134" w:firstLine="0"/>
      </w:pPr>
      <w:r>
        <w:rPr>
          <w:lang w:val="en-US"/>
        </w:rPr>
        <w:t>Debit Customer account</w:t>
      </w:r>
      <w:r>
        <w:t xml:space="preserve"> / </w:t>
      </w:r>
      <w:r>
        <w:rPr>
          <w:lang w:val="en-US"/>
        </w:rPr>
        <w:t xml:space="preserve">Credit </w:t>
      </w:r>
      <w:r w:rsidRPr="006B365F">
        <w:rPr>
          <w:highlight w:val="green"/>
          <w:lang w:val="en-US"/>
        </w:rPr>
        <w:t>Account for change</w:t>
      </w:r>
      <w:r>
        <w:rPr>
          <w:lang w:val="en-US"/>
        </w:rPr>
        <w:t xml:space="preserve"> with the amount of</w:t>
      </w:r>
      <w:r>
        <w:t> 100 (</w:t>
      </w:r>
      <w:r>
        <w:rPr>
          <w:lang w:val="en-US"/>
        </w:rPr>
        <w:t>posted with the Posting date of invoice</w:t>
      </w:r>
      <w:r>
        <w:t>)</w:t>
      </w:r>
    </w:p>
    <w:p w14:paraId="233F4A03" w14:textId="77777777" w:rsidR="00B45905" w:rsidRDefault="00B45905" w:rsidP="00B45905">
      <w:pPr>
        <w:pStyle w:val="ListParagraph"/>
        <w:numPr>
          <w:ilvl w:val="0"/>
          <w:numId w:val="47"/>
        </w:numPr>
        <w:ind w:left="1134" w:firstLine="0"/>
      </w:pPr>
      <w:r>
        <w:rPr>
          <w:lang w:val="en-US"/>
        </w:rPr>
        <w:t xml:space="preserve">Debit </w:t>
      </w:r>
      <w:r w:rsidRPr="006B365F">
        <w:rPr>
          <w:highlight w:val="green"/>
          <w:lang w:val="en-US"/>
        </w:rPr>
        <w:t>Account for change</w:t>
      </w:r>
      <w:r>
        <w:t xml:space="preserve"> / </w:t>
      </w:r>
      <w:r>
        <w:rPr>
          <w:lang w:val="en-US"/>
        </w:rPr>
        <w:t>Credit</w:t>
      </w:r>
      <w:r>
        <w:t xml:space="preserve"> </w:t>
      </w:r>
      <w:r>
        <w:rPr>
          <w:lang w:val="en-US"/>
        </w:rPr>
        <w:t>Deferral account (75* from BG Chart of account) with the amount of</w:t>
      </w:r>
      <w:r>
        <w:t> 100 (</w:t>
      </w:r>
      <w:r>
        <w:rPr>
          <w:lang w:val="en-US"/>
        </w:rPr>
        <w:t>posted with the Posting date of invoice</w:t>
      </w:r>
      <w:r>
        <w:t>)</w:t>
      </w:r>
    </w:p>
    <w:p w14:paraId="4E072184" w14:textId="77777777" w:rsidR="00B45905" w:rsidRDefault="00B45905" w:rsidP="00B45905">
      <w:pPr>
        <w:pStyle w:val="ListParagraph"/>
        <w:numPr>
          <w:ilvl w:val="0"/>
          <w:numId w:val="47"/>
        </w:numPr>
        <w:ind w:left="1134" w:firstLine="0"/>
      </w:pPr>
      <w:r>
        <w:rPr>
          <w:lang w:val="en-US"/>
        </w:rPr>
        <w:t>Debit Deferral account</w:t>
      </w:r>
      <w:r>
        <w:t xml:space="preserve"> / </w:t>
      </w:r>
      <w:r>
        <w:rPr>
          <w:lang w:val="en-US"/>
        </w:rPr>
        <w:t>Credit Income account from the lines</w:t>
      </w:r>
      <w:r>
        <w:t xml:space="preserve"> </w:t>
      </w:r>
      <w:r>
        <w:rPr>
          <w:lang w:val="en-US"/>
        </w:rPr>
        <w:t>with the dates from the Deferral schedule</w:t>
      </w:r>
    </w:p>
    <w:p w14:paraId="029DA949" w14:textId="77777777" w:rsidR="00B45905" w:rsidRDefault="00B45905" w:rsidP="00B45905">
      <w:pPr>
        <w:ind w:firstLine="567"/>
        <w:rPr>
          <w:lang w:val="en-US"/>
        </w:rPr>
      </w:pPr>
      <w:r w:rsidRPr="006B365F">
        <w:rPr>
          <w:lang w:val="en-US"/>
        </w:rPr>
        <w:t xml:space="preserve">When posting the invoice transaction, system uses the Account for change from the Deferral Template, but the actual deferral of the </w:t>
      </w:r>
      <w:r>
        <w:rPr>
          <w:lang w:val="en-US"/>
        </w:rPr>
        <w:t>income</w:t>
      </w:r>
      <w:r w:rsidRPr="006B365F">
        <w:rPr>
          <w:lang w:val="en-US"/>
        </w:rPr>
        <w:t xml:space="preserve"> will use the exact </w:t>
      </w:r>
      <w:r>
        <w:rPr>
          <w:lang w:val="en-US"/>
        </w:rPr>
        <w:t>Income</w:t>
      </w:r>
      <w:r w:rsidRPr="006B365F">
        <w:rPr>
          <w:lang w:val="en-US"/>
        </w:rPr>
        <w:t xml:space="preserve"> account from the </w:t>
      </w:r>
      <w:r>
        <w:rPr>
          <w:lang w:val="en-US"/>
        </w:rPr>
        <w:t>sales</w:t>
      </w:r>
      <w:r w:rsidRPr="006B365F">
        <w:rPr>
          <w:lang w:val="en-US"/>
        </w:rPr>
        <w:t xml:space="preserve"> lines and the Deferral account from the template</w:t>
      </w:r>
      <w:r>
        <w:t>.</w:t>
      </w:r>
    </w:p>
    <w:p w14:paraId="1A89AFF7" w14:textId="77777777" w:rsidR="00723799" w:rsidRDefault="00723799" w:rsidP="00723799">
      <w:pPr>
        <w:rPr>
          <w:lang w:val="en-US"/>
        </w:rPr>
      </w:pPr>
    </w:p>
    <w:p w14:paraId="60295460" w14:textId="35F4EEBA" w:rsidR="00723799" w:rsidRPr="00333AA1" w:rsidRDefault="0066604E" w:rsidP="00723799">
      <w:pPr>
        <w:pStyle w:val="Heading2"/>
      </w:pPr>
      <w:bookmarkStart w:id="79" w:name="_Toc238578434"/>
      <w:r>
        <w:t>Customs declaration data table</w:t>
      </w:r>
      <w:bookmarkEnd w:id="79"/>
      <w:r w:rsidR="00723799" w:rsidRPr="00333AA1">
        <w:t xml:space="preserve"> </w:t>
      </w:r>
    </w:p>
    <w:p w14:paraId="08B350AC" w14:textId="77777777" w:rsidR="003C2C6D" w:rsidRDefault="003C2C6D" w:rsidP="003C2C6D">
      <w:pPr>
        <w:rPr>
          <w:sz w:val="28"/>
          <w:szCs w:val="28"/>
        </w:rPr>
      </w:pPr>
    </w:p>
    <w:p w14:paraId="622A925A" w14:textId="77777777" w:rsidR="003C2C6D" w:rsidRDefault="003C2C6D" w:rsidP="003C2C6D">
      <w:pPr>
        <w:rPr>
          <w:sz w:val="28"/>
          <w:szCs w:val="28"/>
        </w:rPr>
      </w:pPr>
      <w:r>
        <w:rPr>
          <w:sz w:val="28"/>
          <w:szCs w:val="28"/>
        </w:rPr>
        <w:t>To store data for customs declarations, a table has been created with the following fields:</w:t>
      </w:r>
    </w:p>
    <w:p w14:paraId="163D658F" w14:textId="77777777" w:rsidR="003C2C6D" w:rsidRDefault="003C2C6D" w:rsidP="003C2C6D">
      <w:pPr>
        <w:rPr>
          <w:sz w:val="28"/>
          <w:szCs w:val="28"/>
        </w:rPr>
      </w:pPr>
    </w:p>
    <w:p w14:paraId="4C6DD0C7" w14:textId="77777777" w:rsidR="003C2C6D" w:rsidRDefault="003C2C6D" w:rsidP="003C2C6D">
      <w:pPr>
        <w:rPr>
          <w:sz w:val="28"/>
          <w:szCs w:val="28"/>
        </w:rPr>
      </w:pPr>
      <w:r w:rsidRPr="00E94D3E">
        <w:rPr>
          <w:noProof/>
          <w:sz w:val="28"/>
          <w:szCs w:val="28"/>
        </w:rPr>
        <w:drawing>
          <wp:inline distT="0" distB="0" distL="0" distR="0" wp14:anchorId="414799CA" wp14:editId="72E3BB30">
            <wp:extent cx="5760720" cy="804545"/>
            <wp:effectExtent l="0" t="0" r="0" b="0"/>
            <wp:docPr id="10357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18073" name=""/>
                    <pic:cNvPicPr/>
                  </pic:nvPicPr>
                  <pic:blipFill>
                    <a:blip r:embed="rId116"/>
                    <a:stretch>
                      <a:fillRect/>
                    </a:stretch>
                  </pic:blipFill>
                  <pic:spPr>
                    <a:xfrm>
                      <a:off x="0" y="0"/>
                      <a:ext cx="5760720" cy="804545"/>
                    </a:xfrm>
                    <a:prstGeom prst="rect">
                      <a:avLst/>
                    </a:prstGeom>
                  </pic:spPr>
                </pic:pic>
              </a:graphicData>
            </a:graphic>
          </wp:inline>
        </w:drawing>
      </w:r>
    </w:p>
    <w:p w14:paraId="2BEF341E" w14:textId="77777777" w:rsidR="003C2C6D" w:rsidRDefault="003C2C6D" w:rsidP="003C2C6D">
      <w:pPr>
        <w:rPr>
          <w:sz w:val="28"/>
          <w:szCs w:val="28"/>
        </w:rPr>
      </w:pPr>
    </w:p>
    <w:p w14:paraId="12AF23DD" w14:textId="77777777" w:rsidR="003C2C6D" w:rsidRPr="003F5354" w:rsidRDefault="003C2C6D" w:rsidP="003C2C6D">
      <w:pPr>
        <w:pStyle w:val="ListParagraph"/>
        <w:numPr>
          <w:ilvl w:val="0"/>
          <w:numId w:val="61"/>
        </w:numPr>
        <w:rPr>
          <w:sz w:val="28"/>
          <w:szCs w:val="28"/>
        </w:rPr>
      </w:pPr>
      <w:r>
        <w:rPr>
          <w:b/>
          <w:bCs/>
          <w:sz w:val="28"/>
          <w:szCs w:val="28"/>
          <w:lang w:val="en-US"/>
        </w:rPr>
        <w:t>SA</w:t>
      </w:r>
      <w:r w:rsidRPr="003F5354">
        <w:rPr>
          <w:b/>
          <w:bCs/>
          <w:sz w:val="28"/>
          <w:szCs w:val="28"/>
        </w:rPr>
        <w:t xml:space="preserve">D </w:t>
      </w:r>
      <w:proofErr w:type="gramStart"/>
      <w:r w:rsidRPr="003F5354">
        <w:rPr>
          <w:b/>
          <w:bCs/>
          <w:sz w:val="28"/>
          <w:szCs w:val="28"/>
        </w:rPr>
        <w:t>No</w:t>
      </w:r>
      <w:r w:rsidRPr="003F5354">
        <w:rPr>
          <w:sz w:val="28"/>
          <w:szCs w:val="28"/>
        </w:rPr>
        <w:t xml:space="preserve">  -</w:t>
      </w:r>
      <w:proofErr w:type="gramEnd"/>
      <w:r w:rsidRPr="003F5354">
        <w:rPr>
          <w:sz w:val="28"/>
          <w:szCs w:val="28"/>
        </w:rPr>
        <w:t xml:space="preserve"> Customs Declaration Number</w:t>
      </w:r>
    </w:p>
    <w:p w14:paraId="63FF9B44" w14:textId="087A5517" w:rsidR="003C2C6D" w:rsidRPr="003F5354" w:rsidRDefault="003C2C6D" w:rsidP="003C2C6D">
      <w:pPr>
        <w:pStyle w:val="ListParagraph"/>
        <w:numPr>
          <w:ilvl w:val="0"/>
          <w:numId w:val="61"/>
        </w:numPr>
        <w:rPr>
          <w:sz w:val="28"/>
          <w:szCs w:val="28"/>
        </w:rPr>
      </w:pPr>
      <w:proofErr w:type="spellStart"/>
      <w:r>
        <w:rPr>
          <w:b/>
          <w:bCs/>
          <w:sz w:val="28"/>
          <w:szCs w:val="28"/>
          <w:lang w:val="en-US"/>
        </w:rPr>
        <w:t>Vendo</w:t>
      </w:r>
      <w:proofErr w:type="spellEnd"/>
      <w:r w:rsidRPr="003F5354">
        <w:rPr>
          <w:b/>
          <w:bCs/>
          <w:sz w:val="28"/>
          <w:szCs w:val="28"/>
        </w:rPr>
        <w:t>r No</w:t>
      </w:r>
      <w:r w:rsidRPr="003F5354">
        <w:rPr>
          <w:sz w:val="28"/>
          <w:szCs w:val="28"/>
        </w:rPr>
        <w:t xml:space="preserve"> - </w:t>
      </w:r>
      <w:r w:rsidR="00FB4151">
        <w:rPr>
          <w:sz w:val="28"/>
          <w:szCs w:val="28"/>
          <w:lang w:val="en-US"/>
        </w:rPr>
        <w:t>vendor</w:t>
      </w:r>
      <w:r w:rsidRPr="003F5354">
        <w:rPr>
          <w:sz w:val="28"/>
          <w:szCs w:val="28"/>
        </w:rPr>
        <w:t xml:space="preserve"> number that is used in the document with the posted amount of VAT for the respective supply</w:t>
      </w:r>
    </w:p>
    <w:p w14:paraId="5FF47291" w14:textId="77777777" w:rsidR="003C2C6D" w:rsidRPr="003F5354" w:rsidRDefault="003C2C6D" w:rsidP="003C2C6D">
      <w:pPr>
        <w:pStyle w:val="ListParagraph"/>
        <w:numPr>
          <w:ilvl w:val="0"/>
          <w:numId w:val="61"/>
        </w:numPr>
        <w:rPr>
          <w:sz w:val="28"/>
          <w:szCs w:val="28"/>
        </w:rPr>
      </w:pPr>
      <w:r w:rsidRPr="003F5354">
        <w:rPr>
          <w:b/>
          <w:bCs/>
          <w:sz w:val="28"/>
          <w:szCs w:val="28"/>
        </w:rPr>
        <w:t xml:space="preserve">Vendor Name </w:t>
      </w:r>
      <w:r>
        <w:rPr>
          <w:sz w:val="28"/>
          <w:szCs w:val="28"/>
        </w:rPr>
        <w:t>– Vendor Name</w:t>
      </w:r>
    </w:p>
    <w:p w14:paraId="3FDC0FF9" w14:textId="042A16A8" w:rsidR="003C2C6D" w:rsidRPr="003F5354" w:rsidRDefault="003C2C6D" w:rsidP="003C2C6D">
      <w:pPr>
        <w:pStyle w:val="ListParagraph"/>
        <w:numPr>
          <w:ilvl w:val="0"/>
          <w:numId w:val="61"/>
        </w:numPr>
        <w:rPr>
          <w:sz w:val="28"/>
          <w:szCs w:val="28"/>
        </w:rPr>
      </w:pPr>
      <w:r w:rsidRPr="003F5354">
        <w:rPr>
          <w:b/>
          <w:bCs/>
          <w:sz w:val="28"/>
          <w:szCs w:val="28"/>
        </w:rPr>
        <w:lastRenderedPageBreak/>
        <w:t>Purchase invoice No.</w:t>
      </w:r>
      <w:r w:rsidRPr="003F5354">
        <w:rPr>
          <w:sz w:val="28"/>
          <w:szCs w:val="28"/>
        </w:rPr>
        <w:t xml:space="preserve"> - number of the purchase invoice to which the customs declaration relates. It is selected from the list of posted purchase invoices, and the list is filtered by the </w:t>
      </w:r>
      <w:r w:rsidR="00865E05">
        <w:rPr>
          <w:sz w:val="28"/>
          <w:szCs w:val="28"/>
          <w:lang w:val="en-US"/>
        </w:rPr>
        <w:t>vendor</w:t>
      </w:r>
      <w:r w:rsidRPr="003F5354">
        <w:rPr>
          <w:sz w:val="28"/>
          <w:szCs w:val="28"/>
        </w:rPr>
        <w:t xml:space="preserve"> number from the</w:t>
      </w:r>
      <w:r w:rsidR="009C2201">
        <w:rPr>
          <w:sz w:val="28"/>
          <w:szCs w:val="28"/>
          <w:lang w:val="en-US"/>
        </w:rPr>
        <w:t xml:space="preserve"> field</w:t>
      </w:r>
      <w:r w:rsidRPr="003F5354">
        <w:rPr>
          <w:sz w:val="28"/>
          <w:szCs w:val="28"/>
        </w:rPr>
        <w:t xml:space="preserve"> </w:t>
      </w:r>
      <w:r w:rsidR="00865E05" w:rsidRPr="009C2201">
        <w:rPr>
          <w:b/>
          <w:bCs/>
          <w:sz w:val="28"/>
          <w:szCs w:val="28"/>
          <w:lang w:val="en-US"/>
        </w:rPr>
        <w:t>Vendor</w:t>
      </w:r>
      <w:r w:rsidRPr="009C2201">
        <w:rPr>
          <w:b/>
          <w:bCs/>
          <w:sz w:val="28"/>
          <w:szCs w:val="28"/>
        </w:rPr>
        <w:t xml:space="preserve"> </w:t>
      </w:r>
      <w:r w:rsidRPr="003F5354">
        <w:rPr>
          <w:b/>
          <w:bCs/>
          <w:sz w:val="28"/>
          <w:szCs w:val="28"/>
        </w:rPr>
        <w:t>No</w:t>
      </w:r>
      <w:r w:rsidR="009C2201">
        <w:rPr>
          <w:b/>
          <w:bCs/>
          <w:sz w:val="28"/>
          <w:szCs w:val="28"/>
          <w:lang w:val="en-US"/>
        </w:rPr>
        <w:t>.</w:t>
      </w:r>
      <w:r w:rsidRPr="003F5354">
        <w:rPr>
          <w:b/>
          <w:bCs/>
          <w:sz w:val="28"/>
          <w:szCs w:val="28"/>
        </w:rPr>
        <w:t xml:space="preserve"> </w:t>
      </w:r>
    </w:p>
    <w:p w14:paraId="785DA17D" w14:textId="4E7C4324" w:rsidR="003C2C6D" w:rsidRPr="003F5354" w:rsidRDefault="003C2C6D" w:rsidP="003C2C6D">
      <w:pPr>
        <w:pStyle w:val="ListParagraph"/>
        <w:numPr>
          <w:ilvl w:val="0"/>
          <w:numId w:val="61"/>
        </w:numPr>
        <w:rPr>
          <w:sz w:val="28"/>
          <w:szCs w:val="28"/>
        </w:rPr>
      </w:pPr>
      <w:r w:rsidRPr="003F5354">
        <w:rPr>
          <w:b/>
          <w:bCs/>
          <w:sz w:val="28"/>
          <w:szCs w:val="28"/>
        </w:rPr>
        <w:t>Update purchase invoice</w:t>
      </w:r>
      <w:r w:rsidRPr="003F5354">
        <w:rPr>
          <w:sz w:val="28"/>
          <w:szCs w:val="28"/>
        </w:rPr>
        <w:t xml:space="preserve"> - when marked, the </w:t>
      </w:r>
      <w:r w:rsidR="009C2201">
        <w:rPr>
          <w:sz w:val="28"/>
          <w:szCs w:val="28"/>
          <w:lang w:val="en-US"/>
        </w:rPr>
        <w:t>SA</w:t>
      </w:r>
      <w:r w:rsidRPr="003F5354">
        <w:rPr>
          <w:sz w:val="28"/>
          <w:szCs w:val="28"/>
        </w:rPr>
        <w:t>D number will be recorded in the specified posted purchase invoice.</w:t>
      </w:r>
    </w:p>
    <w:p w14:paraId="3B09370A" w14:textId="77777777" w:rsidR="003C2C6D" w:rsidRDefault="003C2C6D" w:rsidP="003C2C6D">
      <w:pPr>
        <w:rPr>
          <w:sz w:val="28"/>
          <w:szCs w:val="28"/>
        </w:rPr>
      </w:pPr>
    </w:p>
    <w:p w14:paraId="6B915392" w14:textId="77777777" w:rsidR="003C2C6D" w:rsidRDefault="003C2C6D" w:rsidP="003C2C6D">
      <w:pPr>
        <w:rPr>
          <w:sz w:val="28"/>
          <w:szCs w:val="28"/>
        </w:rPr>
      </w:pPr>
      <w:r>
        <w:rPr>
          <w:sz w:val="28"/>
          <w:szCs w:val="28"/>
        </w:rPr>
        <w:t>Features:</w:t>
      </w:r>
    </w:p>
    <w:p w14:paraId="413FF92E" w14:textId="77777777" w:rsidR="003C2C6D" w:rsidRDefault="003C2C6D" w:rsidP="003C2C6D">
      <w:pPr>
        <w:rPr>
          <w:sz w:val="28"/>
          <w:szCs w:val="28"/>
        </w:rPr>
      </w:pPr>
    </w:p>
    <w:p w14:paraId="4E473E57" w14:textId="77777777" w:rsidR="003C2C6D" w:rsidRPr="00E855F2" w:rsidRDefault="003C2C6D" w:rsidP="003C2C6D">
      <w:pPr>
        <w:pStyle w:val="ListParagraph"/>
        <w:numPr>
          <w:ilvl w:val="0"/>
          <w:numId w:val="63"/>
        </w:numPr>
        <w:rPr>
          <w:sz w:val="28"/>
          <w:szCs w:val="28"/>
        </w:rPr>
      </w:pPr>
      <w:r>
        <w:rPr>
          <w:sz w:val="28"/>
          <w:szCs w:val="28"/>
        </w:rPr>
        <w:t xml:space="preserve">The table can be accessed through field </w:t>
      </w:r>
      <w:r>
        <w:rPr>
          <w:b/>
          <w:bCs/>
          <w:sz w:val="28"/>
          <w:szCs w:val="28"/>
          <w:lang w:val="en-US"/>
        </w:rPr>
        <w:t>S</w:t>
      </w:r>
      <w:r w:rsidRPr="00E855F2">
        <w:rPr>
          <w:b/>
          <w:bCs/>
          <w:sz w:val="28"/>
          <w:szCs w:val="28"/>
        </w:rPr>
        <w:t xml:space="preserve">AD No. </w:t>
      </w:r>
      <w:r>
        <w:rPr>
          <w:sz w:val="28"/>
          <w:szCs w:val="28"/>
        </w:rPr>
        <w:t xml:space="preserve">on the </w:t>
      </w:r>
      <w:r>
        <w:rPr>
          <w:sz w:val="28"/>
          <w:szCs w:val="28"/>
          <w:lang w:val="en-US"/>
        </w:rPr>
        <w:t>General Journal Line</w:t>
      </w:r>
    </w:p>
    <w:p w14:paraId="1E2F6746" w14:textId="53756C65" w:rsidR="003C2C6D" w:rsidRDefault="003C2C6D" w:rsidP="003C2C6D">
      <w:pPr>
        <w:pStyle w:val="ListParagraph"/>
        <w:numPr>
          <w:ilvl w:val="0"/>
          <w:numId w:val="62"/>
        </w:numPr>
        <w:spacing w:after="160" w:line="278" w:lineRule="auto"/>
        <w:jc w:val="left"/>
        <w:rPr>
          <w:sz w:val="28"/>
          <w:szCs w:val="28"/>
        </w:rPr>
      </w:pPr>
      <w:r w:rsidRPr="00F10236">
        <w:rPr>
          <w:sz w:val="28"/>
          <w:szCs w:val="28"/>
        </w:rPr>
        <w:t xml:space="preserve">In the </w:t>
      </w:r>
      <w:r>
        <w:rPr>
          <w:sz w:val="28"/>
          <w:szCs w:val="28"/>
          <w:lang w:val="en-US"/>
        </w:rPr>
        <w:t>records</w:t>
      </w:r>
      <w:r w:rsidRPr="00F10236">
        <w:rPr>
          <w:sz w:val="28"/>
          <w:szCs w:val="28"/>
        </w:rPr>
        <w:t xml:space="preserve"> for </w:t>
      </w:r>
      <w:r>
        <w:rPr>
          <w:sz w:val="28"/>
          <w:szCs w:val="28"/>
          <w:lang w:val="en-US"/>
        </w:rPr>
        <w:t>SADs,</w:t>
      </w:r>
      <w:r w:rsidRPr="00F10236">
        <w:rPr>
          <w:sz w:val="28"/>
          <w:szCs w:val="28"/>
        </w:rPr>
        <w:t xml:space="preserve"> it is possible to fill in a</w:t>
      </w:r>
      <w:r w:rsidR="004A3965">
        <w:rPr>
          <w:sz w:val="28"/>
          <w:szCs w:val="28"/>
          <w:lang w:val="en-US"/>
        </w:rPr>
        <w:t xml:space="preserve"> vendor </w:t>
      </w:r>
      <w:r w:rsidRPr="00F10236">
        <w:rPr>
          <w:sz w:val="28"/>
          <w:szCs w:val="28"/>
        </w:rPr>
        <w:t xml:space="preserve">invoice number – in </w:t>
      </w:r>
      <w:r w:rsidRPr="005659AA">
        <w:rPr>
          <w:sz w:val="28"/>
          <w:szCs w:val="28"/>
        </w:rPr>
        <w:t>the field</w:t>
      </w:r>
      <w:r w:rsidRPr="00E855F2">
        <w:rPr>
          <w:b/>
          <w:bCs/>
          <w:sz w:val="28"/>
          <w:szCs w:val="28"/>
        </w:rPr>
        <w:t xml:space="preserve"> </w:t>
      </w:r>
      <w:r>
        <w:rPr>
          <w:b/>
          <w:bCs/>
          <w:sz w:val="28"/>
          <w:szCs w:val="28"/>
          <w:lang w:val="en-US"/>
        </w:rPr>
        <w:t xml:space="preserve">Purchase </w:t>
      </w:r>
      <w:r w:rsidRPr="00E855F2">
        <w:rPr>
          <w:b/>
          <w:bCs/>
          <w:sz w:val="28"/>
          <w:szCs w:val="28"/>
        </w:rPr>
        <w:t>Invoice No</w:t>
      </w:r>
      <w:r w:rsidRPr="00F10236">
        <w:rPr>
          <w:sz w:val="28"/>
          <w:szCs w:val="28"/>
        </w:rPr>
        <w:t xml:space="preserve">. When filling in this field and </w:t>
      </w:r>
      <w:r w:rsidR="006013DF">
        <w:rPr>
          <w:sz w:val="28"/>
          <w:szCs w:val="28"/>
          <w:lang w:val="en-US"/>
        </w:rPr>
        <w:t>marki</w:t>
      </w:r>
      <w:r w:rsidR="00FB3378">
        <w:rPr>
          <w:sz w:val="28"/>
          <w:szCs w:val="28"/>
          <w:lang w:val="en-US"/>
        </w:rPr>
        <w:t>ng</w:t>
      </w:r>
      <w:r w:rsidRPr="00F10236">
        <w:rPr>
          <w:sz w:val="28"/>
          <w:szCs w:val="28"/>
        </w:rPr>
        <w:t xml:space="preserve"> the </w:t>
      </w:r>
      <w:r w:rsidRPr="0003177C">
        <w:rPr>
          <w:sz w:val="28"/>
          <w:szCs w:val="28"/>
        </w:rPr>
        <w:t>box</w:t>
      </w:r>
      <w:r w:rsidRPr="00F10236">
        <w:rPr>
          <w:b/>
          <w:bCs/>
          <w:sz w:val="28"/>
          <w:szCs w:val="28"/>
        </w:rPr>
        <w:t xml:space="preserve"> Update </w:t>
      </w:r>
      <w:r>
        <w:rPr>
          <w:b/>
          <w:bCs/>
          <w:sz w:val="28"/>
          <w:szCs w:val="28"/>
          <w:lang w:val="en-US"/>
        </w:rPr>
        <w:t>Purchase I</w:t>
      </w:r>
      <w:r w:rsidRPr="00F10236">
        <w:rPr>
          <w:b/>
          <w:bCs/>
          <w:sz w:val="28"/>
          <w:szCs w:val="28"/>
        </w:rPr>
        <w:t>nvoice</w:t>
      </w:r>
      <w:r w:rsidRPr="00F10236">
        <w:rPr>
          <w:sz w:val="28"/>
          <w:szCs w:val="28"/>
        </w:rPr>
        <w:t xml:space="preserve">, the number of the customs declaration is filled in field </w:t>
      </w:r>
      <w:r>
        <w:rPr>
          <w:b/>
          <w:bCs/>
          <w:sz w:val="28"/>
          <w:szCs w:val="28"/>
          <w:lang w:val="en-US"/>
        </w:rPr>
        <w:t>S</w:t>
      </w:r>
      <w:r w:rsidRPr="00E855F2">
        <w:rPr>
          <w:b/>
          <w:bCs/>
          <w:sz w:val="28"/>
          <w:szCs w:val="28"/>
        </w:rPr>
        <w:t xml:space="preserve">AD No. </w:t>
      </w:r>
      <w:r>
        <w:rPr>
          <w:sz w:val="28"/>
          <w:szCs w:val="28"/>
        </w:rPr>
        <w:t xml:space="preserve">of the respective </w:t>
      </w:r>
      <w:r>
        <w:rPr>
          <w:sz w:val="28"/>
          <w:szCs w:val="28"/>
          <w:lang w:val="en-US"/>
        </w:rPr>
        <w:t>posting</w:t>
      </w:r>
      <w:r>
        <w:rPr>
          <w:sz w:val="28"/>
          <w:szCs w:val="28"/>
        </w:rPr>
        <w:t xml:space="preserve"> invoice.</w:t>
      </w:r>
    </w:p>
    <w:p w14:paraId="1B99AFD7" w14:textId="77777777" w:rsidR="003C2C6D" w:rsidRPr="00E855F2" w:rsidRDefault="003C2C6D" w:rsidP="003C2C6D">
      <w:pPr>
        <w:pStyle w:val="ListParagraph"/>
        <w:numPr>
          <w:ilvl w:val="0"/>
          <w:numId w:val="62"/>
        </w:numPr>
        <w:rPr>
          <w:sz w:val="28"/>
          <w:szCs w:val="28"/>
        </w:rPr>
      </w:pPr>
      <w:r w:rsidRPr="00E855F2">
        <w:rPr>
          <w:sz w:val="28"/>
          <w:szCs w:val="28"/>
        </w:rPr>
        <w:t xml:space="preserve">The number of the customs declaration </w:t>
      </w:r>
      <w:r w:rsidRPr="00A06E09">
        <w:rPr>
          <w:sz w:val="28"/>
          <w:szCs w:val="28"/>
        </w:rPr>
        <w:t>specified</w:t>
      </w:r>
      <w:r w:rsidRPr="00E855F2">
        <w:rPr>
          <w:sz w:val="28"/>
          <w:szCs w:val="28"/>
        </w:rPr>
        <w:t xml:space="preserve"> in the purchase document is recorded in the data table for customs declarations when the document is posted, together with the number of the corresponding purchase invoice.</w:t>
      </w:r>
    </w:p>
    <w:p w14:paraId="71FB828D" w14:textId="77777777" w:rsidR="003C2C6D" w:rsidRPr="00F10236" w:rsidRDefault="003C2C6D" w:rsidP="003C2C6D">
      <w:pPr>
        <w:pStyle w:val="ListParagraph"/>
        <w:numPr>
          <w:ilvl w:val="0"/>
          <w:numId w:val="62"/>
        </w:numPr>
        <w:spacing w:after="160" w:line="278" w:lineRule="auto"/>
        <w:jc w:val="left"/>
        <w:rPr>
          <w:sz w:val="28"/>
          <w:szCs w:val="28"/>
        </w:rPr>
      </w:pPr>
      <w:r w:rsidRPr="00F10236">
        <w:rPr>
          <w:sz w:val="28"/>
          <w:szCs w:val="28"/>
        </w:rPr>
        <w:t xml:space="preserve">When updating data in a posted purchase invoice, you can add or change the </w:t>
      </w:r>
      <w:r>
        <w:rPr>
          <w:sz w:val="28"/>
          <w:szCs w:val="28"/>
          <w:lang w:val="en-US"/>
        </w:rPr>
        <w:t>SA</w:t>
      </w:r>
      <w:r w:rsidRPr="00F10236">
        <w:rPr>
          <w:sz w:val="28"/>
          <w:szCs w:val="28"/>
        </w:rPr>
        <w:t xml:space="preserve">D number. In this case, the list of entered </w:t>
      </w:r>
      <w:r>
        <w:rPr>
          <w:sz w:val="28"/>
          <w:szCs w:val="28"/>
          <w:lang w:val="en-US"/>
        </w:rPr>
        <w:t>SA</w:t>
      </w:r>
      <w:r w:rsidRPr="00F10236">
        <w:rPr>
          <w:sz w:val="28"/>
          <w:szCs w:val="28"/>
        </w:rPr>
        <w:t xml:space="preserve">Ds is opened, and the list is filtered by the </w:t>
      </w:r>
      <w:r>
        <w:rPr>
          <w:sz w:val="28"/>
          <w:szCs w:val="28"/>
          <w:lang w:val="en-US"/>
        </w:rPr>
        <w:t xml:space="preserve">vendor </w:t>
      </w:r>
      <w:r w:rsidRPr="00F10236">
        <w:rPr>
          <w:sz w:val="28"/>
          <w:szCs w:val="28"/>
        </w:rPr>
        <w:t xml:space="preserve">number from the posted invoice. </w:t>
      </w:r>
      <w:r w:rsidRPr="005B0699">
        <w:rPr>
          <w:sz w:val="28"/>
          <w:szCs w:val="28"/>
        </w:rPr>
        <w:t>If a customs declaration number has already been entered in the invoice, the system displays a warning message when you try to change it.</w:t>
      </w:r>
    </w:p>
    <w:p w14:paraId="58CC44F2" w14:textId="77777777" w:rsidR="003C2C6D" w:rsidRPr="004039AA" w:rsidRDefault="003C2C6D" w:rsidP="003C2C6D">
      <w:pPr>
        <w:pStyle w:val="ListParagraph"/>
        <w:numPr>
          <w:ilvl w:val="0"/>
          <w:numId w:val="62"/>
        </w:numPr>
        <w:spacing w:after="160" w:line="278" w:lineRule="auto"/>
        <w:jc w:val="left"/>
        <w:rPr>
          <w:b/>
          <w:bCs/>
          <w:sz w:val="28"/>
          <w:szCs w:val="28"/>
        </w:rPr>
      </w:pPr>
      <w:r w:rsidRPr="004039AA">
        <w:rPr>
          <w:sz w:val="28"/>
          <w:szCs w:val="28"/>
        </w:rPr>
        <w:t xml:space="preserve">The customs declaration table does not store data on </w:t>
      </w:r>
      <w:r>
        <w:rPr>
          <w:sz w:val="28"/>
          <w:szCs w:val="28"/>
          <w:lang w:val="en-US"/>
        </w:rPr>
        <w:t>SA</w:t>
      </w:r>
      <w:r w:rsidRPr="004039AA">
        <w:rPr>
          <w:sz w:val="28"/>
          <w:szCs w:val="28"/>
        </w:rPr>
        <w:t>Ds that were reflected before the new table was implemented. If necessary, data on them can be additionally imported into the system.</w:t>
      </w:r>
    </w:p>
    <w:p w14:paraId="2F7DDD25" w14:textId="77777777" w:rsidR="003C2C6D" w:rsidRDefault="003C2C6D" w:rsidP="003C2C6D">
      <w:pPr>
        <w:rPr>
          <w:sz w:val="28"/>
          <w:szCs w:val="28"/>
          <w:lang w:val="en-US"/>
        </w:rPr>
      </w:pPr>
      <w:r w:rsidRPr="008300A5">
        <w:rPr>
          <w:b/>
          <w:bCs/>
          <w:sz w:val="28"/>
          <w:szCs w:val="28"/>
        </w:rPr>
        <w:t>Important</w:t>
      </w:r>
      <w:r>
        <w:rPr>
          <w:sz w:val="28"/>
          <w:szCs w:val="28"/>
        </w:rPr>
        <w:t>: The method of posting a customs declaration depends on the settings in the system and is not subject to consideration in this documentation.</w:t>
      </w:r>
    </w:p>
    <w:p w14:paraId="2616E1BA" w14:textId="77777777" w:rsidR="000D2868" w:rsidRDefault="000D2868" w:rsidP="003C2C6D">
      <w:pPr>
        <w:rPr>
          <w:sz w:val="28"/>
          <w:szCs w:val="28"/>
          <w:lang w:val="en-US"/>
        </w:rPr>
      </w:pPr>
    </w:p>
    <w:p w14:paraId="31AC38F0" w14:textId="25BF9B09" w:rsidR="00001020" w:rsidRPr="00076630" w:rsidRDefault="00001020" w:rsidP="00076630">
      <w:pPr>
        <w:pStyle w:val="Heading2"/>
      </w:pPr>
      <w:bookmarkStart w:id="80" w:name="_Toc238578435"/>
      <w:r w:rsidRPr="00076630">
        <w:t>Financial reports</w:t>
      </w:r>
      <w:bookmarkEnd w:id="80"/>
    </w:p>
    <w:p w14:paraId="371119F8" w14:textId="77777777" w:rsidR="00001020" w:rsidRDefault="00001020" w:rsidP="00001020">
      <w:pPr>
        <w:rPr>
          <w:sz w:val="28"/>
          <w:szCs w:val="28"/>
        </w:rPr>
      </w:pPr>
    </w:p>
    <w:p w14:paraId="261DFD36" w14:textId="77777777" w:rsidR="00001020" w:rsidRDefault="00001020" w:rsidP="00001020">
      <w:r w:rsidRPr="0081271F">
        <w:t xml:space="preserve">In the </w:t>
      </w:r>
      <w:r w:rsidRPr="0081271F">
        <w:rPr>
          <w:b/>
          <w:bCs/>
        </w:rPr>
        <w:t xml:space="preserve">Financial </w:t>
      </w:r>
      <w:r>
        <w:rPr>
          <w:b/>
          <w:bCs/>
        </w:rPr>
        <w:t>Report</w:t>
      </w:r>
      <w:r w:rsidRPr="0081271F">
        <w:rPr>
          <w:b/>
          <w:bCs/>
        </w:rPr>
        <w:t>s</w:t>
      </w:r>
      <w:r w:rsidRPr="0081271F">
        <w:t xml:space="preserve"> module, functionality has been added, allowing you to build reports, including data from Value Entries. As standard for MS Dynamics 365 Business Central, when creating financial </w:t>
      </w:r>
      <w:r>
        <w:t>report</w:t>
      </w:r>
      <w:r w:rsidRPr="0081271F">
        <w:t xml:space="preserve">s, data from Customer </w:t>
      </w:r>
      <w:r>
        <w:t>Ledger Entry</w:t>
      </w:r>
      <w:r w:rsidRPr="0081271F">
        <w:t xml:space="preserve">, </w:t>
      </w:r>
      <w:r>
        <w:t>Vendor</w:t>
      </w:r>
      <w:r w:rsidRPr="0081271F">
        <w:t xml:space="preserve"> </w:t>
      </w:r>
      <w:r>
        <w:t>Ledger Entry</w:t>
      </w:r>
      <w:r w:rsidRPr="0081271F">
        <w:t xml:space="preserve"> and VAT </w:t>
      </w:r>
      <w:r>
        <w:t>Ledger Entry</w:t>
      </w:r>
      <w:r w:rsidRPr="0081271F">
        <w:t xml:space="preserve"> are used. With changes in the financial </w:t>
      </w:r>
      <w:r>
        <w:t>report</w:t>
      </w:r>
      <w:r w:rsidRPr="0081271F">
        <w:t xml:space="preserve">s, it is possible to track the following indicators: </w:t>
      </w:r>
    </w:p>
    <w:p w14:paraId="6787CA58" w14:textId="77777777" w:rsidR="00001020" w:rsidRPr="00D66FE6" w:rsidRDefault="00001020" w:rsidP="00001020"/>
    <w:p w14:paraId="5F6A87FB" w14:textId="77777777" w:rsidR="00001020" w:rsidRPr="00D66FE6" w:rsidRDefault="00001020" w:rsidP="00001020">
      <w:pPr>
        <w:numPr>
          <w:ilvl w:val="0"/>
          <w:numId w:val="64"/>
        </w:numPr>
        <w:spacing w:after="160" w:line="259" w:lineRule="auto"/>
        <w:jc w:val="left"/>
      </w:pPr>
      <w:r w:rsidRPr="00D66FE6">
        <w:lastRenderedPageBreak/>
        <w:t xml:space="preserve">The quantitative change in inventories as well as the availability of items at a given date based on the records in the Value </w:t>
      </w:r>
      <w:r>
        <w:t>Entry</w:t>
      </w:r>
      <w:r w:rsidRPr="00D66FE6">
        <w:t xml:space="preserve"> table </w:t>
      </w:r>
    </w:p>
    <w:p w14:paraId="14EF853F" w14:textId="77777777" w:rsidR="00001020" w:rsidRPr="00D66FE6" w:rsidRDefault="00001020" w:rsidP="00001020">
      <w:pPr>
        <w:numPr>
          <w:ilvl w:val="0"/>
          <w:numId w:val="64"/>
        </w:numPr>
        <w:spacing w:after="160" w:line="259" w:lineRule="auto"/>
        <w:jc w:val="left"/>
      </w:pPr>
      <w:r w:rsidRPr="00A9047C">
        <w:t xml:space="preserve">Balances of </w:t>
      </w:r>
      <w:r>
        <w:t>Vendor</w:t>
      </w:r>
      <w:r w:rsidRPr="00A9047C">
        <w:t xml:space="preserve">s and Customers according to certain criteria, based on the records for </w:t>
      </w:r>
      <w:r>
        <w:t>vendor</w:t>
      </w:r>
      <w:r w:rsidRPr="00A9047C">
        <w:t>s and records for customers.</w:t>
      </w:r>
    </w:p>
    <w:p w14:paraId="43D78C4A" w14:textId="77777777" w:rsidR="00001020" w:rsidRDefault="00001020" w:rsidP="00001020"/>
    <w:p w14:paraId="3F2DDAE2" w14:textId="77777777" w:rsidR="00001020" w:rsidRDefault="00001020" w:rsidP="00001020">
      <w:r>
        <w:t xml:space="preserve">The changes to the settings when generating </w:t>
      </w:r>
      <w:r w:rsidRPr="00FD47AA">
        <w:rPr>
          <w:b/>
          <w:bCs/>
        </w:rPr>
        <w:t>Financial Reports</w:t>
      </w:r>
      <w:r>
        <w:t xml:space="preserve"> are as follows:</w:t>
      </w:r>
    </w:p>
    <w:p w14:paraId="5D32EE6F" w14:textId="77777777" w:rsidR="00001020" w:rsidRPr="00727225" w:rsidRDefault="00001020" w:rsidP="00001020"/>
    <w:p w14:paraId="05F20C78" w14:textId="77777777" w:rsidR="00001020" w:rsidRPr="00AA67E2" w:rsidRDefault="00001020" w:rsidP="00001020">
      <w:pPr>
        <w:pStyle w:val="ListParagraph"/>
        <w:numPr>
          <w:ilvl w:val="0"/>
          <w:numId w:val="66"/>
        </w:numPr>
        <w:spacing w:after="160" w:line="259" w:lineRule="auto"/>
        <w:jc w:val="left"/>
      </w:pPr>
      <w:r w:rsidRPr="00AA67E2">
        <w:t xml:space="preserve">On the page </w:t>
      </w:r>
      <w:r w:rsidRPr="00C169AB">
        <w:rPr>
          <w:b/>
          <w:bCs/>
        </w:rPr>
        <w:t xml:space="preserve">(Financial </w:t>
      </w:r>
      <w:r>
        <w:rPr>
          <w:b/>
          <w:bCs/>
        </w:rPr>
        <w:t>Report</w:t>
      </w:r>
      <w:r w:rsidRPr="00C169AB">
        <w:rPr>
          <w:b/>
          <w:bCs/>
        </w:rPr>
        <w:t xml:space="preserve">) </w:t>
      </w:r>
      <w:r>
        <w:rPr>
          <w:b/>
          <w:bCs/>
        </w:rPr>
        <w:t>Row D</w:t>
      </w:r>
      <w:r w:rsidRPr="00C169AB">
        <w:rPr>
          <w:b/>
          <w:bCs/>
        </w:rPr>
        <w:t>efinition</w:t>
      </w:r>
    </w:p>
    <w:p w14:paraId="31D4F98A" w14:textId="77777777" w:rsidR="00001020" w:rsidRDefault="00001020" w:rsidP="00001020">
      <w:pPr>
        <w:pStyle w:val="ListParagraph"/>
      </w:pPr>
    </w:p>
    <w:p w14:paraId="5275E179" w14:textId="77777777" w:rsidR="00001020" w:rsidRDefault="00001020" w:rsidP="00001020">
      <w:pPr>
        <w:pStyle w:val="ListParagraph"/>
        <w:ind w:left="1440"/>
      </w:pPr>
      <w:r w:rsidRPr="001A28BA">
        <w:t xml:space="preserve">a)  </w:t>
      </w:r>
      <w:r w:rsidRPr="002B428D">
        <w:rPr>
          <w:b/>
          <w:bCs/>
        </w:rPr>
        <w:t>a new option has been added</w:t>
      </w:r>
      <w:r w:rsidRPr="00AA67E2">
        <w:rPr>
          <w:b/>
          <w:bCs/>
        </w:rPr>
        <w:t xml:space="preserve"> </w:t>
      </w:r>
      <w:r w:rsidRPr="001A28BA">
        <w:t xml:space="preserve"> for the </w:t>
      </w:r>
      <w:r w:rsidRPr="002B428D">
        <w:rPr>
          <w:b/>
          <w:bCs/>
        </w:rPr>
        <w:t>Totaling type</w:t>
      </w:r>
      <w:r w:rsidRPr="001A28BA">
        <w:t xml:space="preserve"> field – </w:t>
      </w:r>
      <w:r w:rsidRPr="00AA67E2">
        <w:rPr>
          <w:b/>
          <w:bCs/>
        </w:rPr>
        <w:t>Custom</w:t>
      </w:r>
    </w:p>
    <w:p w14:paraId="0F57BD98" w14:textId="77777777" w:rsidR="00001020" w:rsidRPr="004A747E" w:rsidRDefault="00001020" w:rsidP="00001020"/>
    <w:p w14:paraId="34113381" w14:textId="77777777" w:rsidR="00001020" w:rsidRDefault="00001020" w:rsidP="00001020">
      <w:r w:rsidRPr="006B7F67">
        <w:rPr>
          <w:noProof/>
        </w:rPr>
        <w:drawing>
          <wp:inline distT="0" distB="0" distL="0" distR="0" wp14:anchorId="6BDEDF22" wp14:editId="6023072C">
            <wp:extent cx="5972810" cy="2454275"/>
            <wp:effectExtent l="0" t="0" r="8890" b="3175"/>
            <wp:docPr id="12693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63915" name=""/>
                    <pic:cNvPicPr/>
                  </pic:nvPicPr>
                  <pic:blipFill>
                    <a:blip r:embed="rId117"/>
                    <a:stretch>
                      <a:fillRect/>
                    </a:stretch>
                  </pic:blipFill>
                  <pic:spPr>
                    <a:xfrm>
                      <a:off x="0" y="0"/>
                      <a:ext cx="5972810" cy="2454275"/>
                    </a:xfrm>
                    <a:prstGeom prst="rect">
                      <a:avLst/>
                    </a:prstGeom>
                  </pic:spPr>
                </pic:pic>
              </a:graphicData>
            </a:graphic>
          </wp:inline>
        </w:drawing>
      </w:r>
    </w:p>
    <w:p w14:paraId="12F1BA0D" w14:textId="77777777" w:rsidR="00001020" w:rsidRDefault="00001020" w:rsidP="00001020"/>
    <w:p w14:paraId="5E7B448F" w14:textId="77777777" w:rsidR="00001020" w:rsidRPr="00867C7D" w:rsidRDefault="00001020" w:rsidP="00001020">
      <w:pPr>
        <w:pStyle w:val="ListParagraph"/>
        <w:ind w:left="1440"/>
      </w:pPr>
      <w:r w:rsidRPr="00316EFC">
        <w:t xml:space="preserve">b) In the </w:t>
      </w:r>
      <w:r w:rsidRPr="00277547">
        <w:rPr>
          <w:b/>
          <w:bCs/>
        </w:rPr>
        <w:t xml:space="preserve">Source Table </w:t>
      </w:r>
      <w:r w:rsidRPr="00316EFC">
        <w:t xml:space="preserve">field, the </w:t>
      </w:r>
      <w:r w:rsidRPr="00105EAD">
        <w:rPr>
          <w:b/>
          <w:bCs/>
        </w:rPr>
        <w:t>Value Entry</w:t>
      </w:r>
      <w:r w:rsidRPr="00277547">
        <w:rPr>
          <w:b/>
          <w:bCs/>
        </w:rPr>
        <w:t xml:space="preserve"> </w:t>
      </w:r>
      <w:r w:rsidRPr="00105EAD">
        <w:t>option has been added</w:t>
      </w:r>
      <w:r w:rsidRPr="00277547">
        <w:rPr>
          <w:b/>
          <w:bCs/>
        </w:rPr>
        <w:t xml:space="preserve"> </w:t>
      </w:r>
    </w:p>
    <w:p w14:paraId="3A0218DC" w14:textId="77777777" w:rsidR="00001020" w:rsidRDefault="00001020" w:rsidP="00001020"/>
    <w:p w14:paraId="7D8093DF" w14:textId="77777777" w:rsidR="00001020" w:rsidRDefault="00001020" w:rsidP="00001020">
      <w:r w:rsidRPr="008F5AEE">
        <w:rPr>
          <w:noProof/>
        </w:rPr>
        <w:drawing>
          <wp:inline distT="0" distB="0" distL="0" distR="0" wp14:anchorId="3AD70B83" wp14:editId="66E162F9">
            <wp:extent cx="5972810" cy="1889125"/>
            <wp:effectExtent l="0" t="0" r="8890" b="0"/>
            <wp:docPr id="65881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0917" name=""/>
                    <pic:cNvPicPr/>
                  </pic:nvPicPr>
                  <pic:blipFill>
                    <a:blip r:embed="rId118"/>
                    <a:stretch>
                      <a:fillRect/>
                    </a:stretch>
                  </pic:blipFill>
                  <pic:spPr>
                    <a:xfrm>
                      <a:off x="0" y="0"/>
                      <a:ext cx="5972810" cy="1889125"/>
                    </a:xfrm>
                    <a:prstGeom prst="rect">
                      <a:avLst/>
                    </a:prstGeom>
                  </pic:spPr>
                </pic:pic>
              </a:graphicData>
            </a:graphic>
          </wp:inline>
        </w:drawing>
      </w:r>
    </w:p>
    <w:p w14:paraId="48B5DE0D" w14:textId="77777777" w:rsidR="00001020" w:rsidRPr="006B7F67" w:rsidRDefault="00001020" w:rsidP="00001020"/>
    <w:p w14:paraId="0414854C" w14:textId="77777777" w:rsidR="00001020" w:rsidRPr="00B745D2" w:rsidRDefault="00001020" w:rsidP="00001020"/>
    <w:p w14:paraId="224A6FA8" w14:textId="77777777" w:rsidR="00001020" w:rsidRPr="00D571D2" w:rsidRDefault="00001020" w:rsidP="00001020">
      <w:pPr>
        <w:pStyle w:val="ListParagraph"/>
        <w:numPr>
          <w:ilvl w:val="0"/>
          <w:numId w:val="66"/>
        </w:numPr>
        <w:spacing w:after="160" w:line="259" w:lineRule="auto"/>
        <w:jc w:val="left"/>
      </w:pPr>
      <w:r>
        <w:t xml:space="preserve">Added </w:t>
      </w:r>
      <w:r w:rsidRPr="00E0749D">
        <w:rPr>
          <w:b/>
          <w:bCs/>
        </w:rPr>
        <w:t>Acc. Schedule Extensions</w:t>
      </w:r>
      <w:r w:rsidRPr="00322E49">
        <w:rPr>
          <w:b/>
          <w:bCs/>
        </w:rPr>
        <w:t xml:space="preserve"> </w:t>
      </w:r>
      <w:r w:rsidRPr="00E0749D">
        <w:t>page.</w:t>
      </w:r>
      <w:r w:rsidRPr="00322E49">
        <w:rPr>
          <w:b/>
          <w:bCs/>
        </w:rPr>
        <w:t xml:space="preserve"> </w:t>
      </w:r>
    </w:p>
    <w:p w14:paraId="1CAA389B" w14:textId="77777777" w:rsidR="00001020" w:rsidRDefault="00001020" w:rsidP="00001020">
      <w:r>
        <w:t xml:space="preserve">It is activated from the </w:t>
      </w:r>
      <w:r>
        <w:rPr>
          <w:b/>
          <w:bCs/>
        </w:rPr>
        <w:t>Totaling</w:t>
      </w:r>
      <w:r w:rsidRPr="00070D1B">
        <w:rPr>
          <w:b/>
          <w:bCs/>
        </w:rPr>
        <w:t xml:space="preserve"> </w:t>
      </w:r>
      <w:r w:rsidRPr="000F684E">
        <w:t xml:space="preserve">field </w:t>
      </w:r>
      <w:r w:rsidRPr="008C3532">
        <w:t xml:space="preserve">on the </w:t>
      </w:r>
      <w:r w:rsidRPr="00070D1B">
        <w:rPr>
          <w:b/>
          <w:bCs/>
        </w:rPr>
        <w:t xml:space="preserve">Row Definition </w:t>
      </w:r>
      <w:r w:rsidRPr="000F684E">
        <w:t>page when the</w:t>
      </w:r>
      <w:r w:rsidRPr="00070D1B">
        <w:rPr>
          <w:b/>
          <w:bCs/>
        </w:rPr>
        <w:t xml:space="preserve"> </w:t>
      </w:r>
      <w:r w:rsidRPr="002C3843">
        <w:rPr>
          <w:b/>
          <w:bCs/>
        </w:rPr>
        <w:t>Custom</w:t>
      </w:r>
      <w:r w:rsidRPr="00070D1B">
        <w:rPr>
          <w:b/>
          <w:bCs/>
        </w:rPr>
        <w:t xml:space="preserve"> </w:t>
      </w:r>
      <w:r w:rsidRPr="000F684E">
        <w:t xml:space="preserve">option is selected for the </w:t>
      </w:r>
      <w:r w:rsidRPr="000F684E">
        <w:rPr>
          <w:b/>
          <w:bCs/>
        </w:rPr>
        <w:t>Totaling Type</w:t>
      </w:r>
      <w:r w:rsidRPr="000F684E">
        <w:t xml:space="preserve"> field. </w:t>
      </w:r>
    </w:p>
    <w:p w14:paraId="494A4B1B" w14:textId="77777777" w:rsidR="00001020" w:rsidRPr="000F684E" w:rsidRDefault="00001020" w:rsidP="00001020"/>
    <w:p w14:paraId="42301882" w14:textId="77777777" w:rsidR="00001020" w:rsidRDefault="00001020" w:rsidP="00001020">
      <w:pPr>
        <w:ind w:left="720" w:firstLine="720"/>
      </w:pPr>
      <w:r w:rsidRPr="002B3CC7">
        <w:t xml:space="preserve">a) When the </w:t>
      </w:r>
      <w:r w:rsidRPr="00322E49">
        <w:rPr>
          <w:b/>
          <w:bCs/>
        </w:rPr>
        <w:t>Custom</w:t>
      </w:r>
      <w:r>
        <w:t xml:space="preserve"> option is </w:t>
      </w:r>
      <w:r w:rsidRPr="00322E49">
        <w:rPr>
          <w:b/>
          <w:bCs/>
        </w:rPr>
        <w:t xml:space="preserve">selected </w:t>
      </w:r>
      <w:r w:rsidRPr="002C3843">
        <w:t>on the</w:t>
      </w:r>
      <w:r w:rsidRPr="00322E49">
        <w:rPr>
          <w:b/>
          <w:bCs/>
        </w:rPr>
        <w:t xml:space="preserve"> Row Definition </w:t>
      </w:r>
      <w:r>
        <w:t xml:space="preserve">page for the </w:t>
      </w:r>
      <w:r>
        <w:rPr>
          <w:b/>
          <w:bCs/>
        </w:rPr>
        <w:t>Totaling</w:t>
      </w:r>
      <w:r>
        <w:t xml:space="preserve"> field, and </w:t>
      </w:r>
      <w:r w:rsidRPr="00A25F84">
        <w:t>for</w:t>
      </w:r>
      <w:r w:rsidRPr="00322E49">
        <w:rPr>
          <w:b/>
          <w:bCs/>
        </w:rPr>
        <w:t xml:space="preserve"> </w:t>
      </w:r>
      <w:r w:rsidRPr="00A25F84">
        <w:t>the</w:t>
      </w:r>
      <w:r w:rsidRPr="00322E49">
        <w:rPr>
          <w:b/>
          <w:bCs/>
        </w:rPr>
        <w:t xml:space="preserve"> Source Table</w:t>
      </w:r>
      <w:r w:rsidRPr="002B3CC7">
        <w:t xml:space="preserve"> field - </w:t>
      </w:r>
      <w:r w:rsidRPr="00322E49">
        <w:rPr>
          <w:b/>
          <w:bCs/>
        </w:rPr>
        <w:t>Value Record</w:t>
      </w:r>
      <w:r>
        <w:t xml:space="preserve">, </w:t>
      </w:r>
    </w:p>
    <w:p w14:paraId="4A291AED" w14:textId="77777777" w:rsidR="00001020" w:rsidRDefault="00001020" w:rsidP="00001020"/>
    <w:p w14:paraId="25FADEED" w14:textId="77777777" w:rsidR="00001020" w:rsidRDefault="00001020" w:rsidP="00001020">
      <w:r w:rsidRPr="009376CE">
        <w:rPr>
          <w:noProof/>
        </w:rPr>
        <w:drawing>
          <wp:inline distT="0" distB="0" distL="0" distR="0" wp14:anchorId="6F9EE81C" wp14:editId="3E3B6B77">
            <wp:extent cx="5972810" cy="1774190"/>
            <wp:effectExtent l="0" t="0" r="8890" b="0"/>
            <wp:docPr id="170187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8183" name=""/>
                    <pic:cNvPicPr/>
                  </pic:nvPicPr>
                  <pic:blipFill>
                    <a:blip r:embed="rId119"/>
                    <a:stretch>
                      <a:fillRect/>
                    </a:stretch>
                  </pic:blipFill>
                  <pic:spPr>
                    <a:xfrm>
                      <a:off x="0" y="0"/>
                      <a:ext cx="5972810" cy="1774190"/>
                    </a:xfrm>
                    <a:prstGeom prst="rect">
                      <a:avLst/>
                    </a:prstGeom>
                  </pic:spPr>
                </pic:pic>
              </a:graphicData>
            </a:graphic>
          </wp:inline>
        </w:drawing>
      </w:r>
    </w:p>
    <w:p w14:paraId="2446E1FF" w14:textId="77777777" w:rsidR="00001020" w:rsidRDefault="00001020" w:rsidP="00001020"/>
    <w:p w14:paraId="4E58BA72" w14:textId="77777777" w:rsidR="00001020" w:rsidRPr="007D67FA" w:rsidRDefault="00001020" w:rsidP="00001020">
      <w:pPr>
        <w:ind w:firstLine="720"/>
      </w:pPr>
      <w:r>
        <w:t>T</w:t>
      </w:r>
      <w:r w:rsidRPr="007D67FA">
        <w:t>he</w:t>
      </w:r>
      <w:r>
        <w:t xml:space="preserve"> </w:t>
      </w:r>
      <w:r w:rsidRPr="000034EE">
        <w:rPr>
          <w:b/>
          <w:bCs/>
        </w:rPr>
        <w:t>Acc. Schedule Extensions</w:t>
      </w:r>
      <w:r w:rsidRPr="007D67FA">
        <w:rPr>
          <w:b/>
          <w:bCs/>
        </w:rPr>
        <w:t xml:space="preserve"> </w:t>
      </w:r>
      <w:r w:rsidRPr="000034EE">
        <w:t xml:space="preserve">page </w:t>
      </w:r>
      <w:r w:rsidRPr="007D67FA">
        <w:t>contains the following fields:</w:t>
      </w:r>
    </w:p>
    <w:p w14:paraId="3CF573D7" w14:textId="77777777" w:rsidR="00001020" w:rsidRPr="007D67FA" w:rsidRDefault="00001020" w:rsidP="00001020"/>
    <w:p w14:paraId="2F69E370" w14:textId="77777777" w:rsidR="00001020" w:rsidRPr="00FE6819" w:rsidRDefault="00001020" w:rsidP="00001020">
      <w:r w:rsidRPr="00DD1FB8">
        <w:rPr>
          <w:noProof/>
        </w:rPr>
        <w:drawing>
          <wp:inline distT="0" distB="0" distL="0" distR="0" wp14:anchorId="08968049" wp14:editId="10C43203">
            <wp:extent cx="5972810" cy="2729230"/>
            <wp:effectExtent l="0" t="0" r="8890" b="0"/>
            <wp:docPr id="22481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5627" name=""/>
                    <pic:cNvPicPr/>
                  </pic:nvPicPr>
                  <pic:blipFill>
                    <a:blip r:embed="rId120"/>
                    <a:stretch>
                      <a:fillRect/>
                    </a:stretch>
                  </pic:blipFill>
                  <pic:spPr>
                    <a:xfrm>
                      <a:off x="0" y="0"/>
                      <a:ext cx="5972810" cy="2729230"/>
                    </a:xfrm>
                    <a:prstGeom prst="rect">
                      <a:avLst/>
                    </a:prstGeom>
                  </pic:spPr>
                </pic:pic>
              </a:graphicData>
            </a:graphic>
          </wp:inline>
        </w:drawing>
      </w:r>
    </w:p>
    <w:p w14:paraId="0C46FB7C" w14:textId="77777777" w:rsidR="00001020" w:rsidRDefault="00001020" w:rsidP="00001020">
      <w:pPr>
        <w:pStyle w:val="ListParagraph"/>
        <w:ind w:left="1080"/>
      </w:pPr>
    </w:p>
    <w:p w14:paraId="1A2A7594" w14:textId="77777777" w:rsidR="00001020" w:rsidRPr="00185207" w:rsidRDefault="00001020" w:rsidP="00001020">
      <w:pPr>
        <w:pStyle w:val="ListParagraph"/>
        <w:numPr>
          <w:ilvl w:val="0"/>
          <w:numId w:val="67"/>
        </w:numPr>
        <w:rPr>
          <w:b/>
          <w:bCs/>
        </w:rPr>
      </w:pPr>
      <w:r w:rsidRPr="00185207">
        <w:rPr>
          <w:b/>
          <w:bCs/>
        </w:rPr>
        <w:t xml:space="preserve">Code </w:t>
      </w:r>
      <w:r w:rsidRPr="00FF5607">
        <w:t xml:space="preserve">– </w:t>
      </w:r>
      <w:r w:rsidRPr="00E419EF">
        <w:t>allows to set a line code</w:t>
      </w:r>
    </w:p>
    <w:p w14:paraId="69ED64B6" w14:textId="77777777" w:rsidR="00001020" w:rsidRPr="00185207" w:rsidRDefault="00001020" w:rsidP="00001020">
      <w:pPr>
        <w:pStyle w:val="ListParagraph"/>
        <w:numPr>
          <w:ilvl w:val="0"/>
          <w:numId w:val="67"/>
        </w:numPr>
        <w:rPr>
          <w:b/>
          <w:bCs/>
        </w:rPr>
      </w:pPr>
      <w:r w:rsidRPr="00185207">
        <w:rPr>
          <w:b/>
          <w:bCs/>
        </w:rPr>
        <w:t>Source Table</w:t>
      </w:r>
      <w:r w:rsidRPr="00EC397D">
        <w:t xml:space="preserve"> - Allows you to set a filter for the table - data source, and by default a filter is set by the table selected on the Row Definition page </w:t>
      </w:r>
    </w:p>
    <w:p w14:paraId="533D91ED" w14:textId="77777777" w:rsidR="00001020" w:rsidRPr="00EC397D" w:rsidRDefault="00001020" w:rsidP="00001020">
      <w:pPr>
        <w:pStyle w:val="ListParagraph"/>
        <w:numPr>
          <w:ilvl w:val="0"/>
          <w:numId w:val="67"/>
        </w:numPr>
      </w:pPr>
      <w:r w:rsidRPr="00185207">
        <w:rPr>
          <w:b/>
          <w:bCs/>
        </w:rPr>
        <w:t>Description</w:t>
      </w:r>
      <w:r>
        <w:t xml:space="preserve"> – Set a row description</w:t>
      </w:r>
    </w:p>
    <w:p w14:paraId="7C141BF1" w14:textId="77777777" w:rsidR="00001020" w:rsidRPr="00EC397D" w:rsidRDefault="00001020" w:rsidP="00001020">
      <w:pPr>
        <w:pStyle w:val="ListParagraph"/>
        <w:numPr>
          <w:ilvl w:val="0"/>
          <w:numId w:val="67"/>
        </w:numPr>
      </w:pPr>
      <w:r>
        <w:rPr>
          <w:b/>
          <w:bCs/>
        </w:rPr>
        <w:t xml:space="preserve">No. </w:t>
      </w:r>
      <w:r w:rsidRPr="00185207">
        <w:rPr>
          <w:b/>
          <w:bCs/>
        </w:rPr>
        <w:t>Filter</w:t>
      </w:r>
      <w:r>
        <w:rPr>
          <w:b/>
          <w:bCs/>
        </w:rPr>
        <w:t xml:space="preserve"> </w:t>
      </w:r>
      <w:r w:rsidRPr="00EC397D">
        <w:t>– allows you to set a filter by items if you want the report to be only for certain items</w:t>
      </w:r>
    </w:p>
    <w:p w14:paraId="2A80ED81" w14:textId="77777777" w:rsidR="00001020" w:rsidRPr="00EC397D" w:rsidRDefault="00001020" w:rsidP="00001020">
      <w:pPr>
        <w:pStyle w:val="ListParagraph"/>
        <w:numPr>
          <w:ilvl w:val="0"/>
          <w:numId w:val="67"/>
        </w:numPr>
      </w:pPr>
      <w:r w:rsidRPr="00185207">
        <w:rPr>
          <w:b/>
          <w:bCs/>
        </w:rPr>
        <w:t>Location Filter</w:t>
      </w:r>
      <w:r w:rsidRPr="00EC397D">
        <w:t xml:space="preserve"> – allows you to set a location filter for the movement of items, selected from a list </w:t>
      </w:r>
    </w:p>
    <w:p w14:paraId="2F243891" w14:textId="77777777" w:rsidR="00001020" w:rsidRPr="00EC397D" w:rsidRDefault="00001020" w:rsidP="00001020">
      <w:pPr>
        <w:pStyle w:val="ListParagraph"/>
        <w:numPr>
          <w:ilvl w:val="0"/>
          <w:numId w:val="67"/>
        </w:numPr>
      </w:pPr>
      <w:r>
        <w:rPr>
          <w:b/>
          <w:bCs/>
        </w:rPr>
        <w:t>Entry T</w:t>
      </w:r>
      <w:r w:rsidRPr="00185207">
        <w:rPr>
          <w:b/>
          <w:bCs/>
        </w:rPr>
        <w:t>ype</w:t>
      </w:r>
      <w:r w:rsidRPr="00EC397D">
        <w:t xml:space="preserve"> – allows you to set a filter by </w:t>
      </w:r>
      <w:r>
        <w:t>entry</w:t>
      </w:r>
      <w:r w:rsidRPr="00EC397D">
        <w:t xml:space="preserve"> type, selected from a list (purchase, sale, positive </w:t>
      </w:r>
      <w:r>
        <w:t>adjustment</w:t>
      </w:r>
      <w:r w:rsidRPr="00EC397D">
        <w:t>, etc.)</w:t>
      </w:r>
    </w:p>
    <w:p w14:paraId="1B9AF030" w14:textId="77777777" w:rsidR="00001020" w:rsidRPr="00EC397D" w:rsidRDefault="00001020" w:rsidP="00001020">
      <w:pPr>
        <w:pStyle w:val="ListParagraph"/>
        <w:numPr>
          <w:ilvl w:val="0"/>
          <w:numId w:val="67"/>
        </w:numPr>
      </w:pPr>
      <w:r w:rsidRPr="00185207">
        <w:rPr>
          <w:b/>
          <w:bCs/>
        </w:rPr>
        <w:t xml:space="preserve">Document </w:t>
      </w:r>
      <w:r>
        <w:rPr>
          <w:b/>
          <w:bCs/>
        </w:rPr>
        <w:t>Type F</w:t>
      </w:r>
      <w:r w:rsidRPr="00185207">
        <w:rPr>
          <w:b/>
          <w:bCs/>
        </w:rPr>
        <w:t xml:space="preserve">ilter </w:t>
      </w:r>
      <w:r w:rsidRPr="00AA46D1">
        <w:t xml:space="preserve">– allows you to filter </w:t>
      </w:r>
      <w:r>
        <w:t>entrie</w:t>
      </w:r>
      <w:r w:rsidRPr="00AA46D1">
        <w:t>s by document number</w:t>
      </w:r>
    </w:p>
    <w:p w14:paraId="21FD2F4A" w14:textId="77777777" w:rsidR="00001020" w:rsidRPr="00EC397D" w:rsidRDefault="00001020" w:rsidP="00001020">
      <w:pPr>
        <w:pStyle w:val="ListParagraph"/>
        <w:numPr>
          <w:ilvl w:val="0"/>
          <w:numId w:val="67"/>
        </w:numPr>
      </w:pPr>
      <w:r w:rsidRPr="00185207">
        <w:rPr>
          <w:b/>
          <w:bCs/>
        </w:rPr>
        <w:lastRenderedPageBreak/>
        <w:t xml:space="preserve">Reverse </w:t>
      </w:r>
      <w:r>
        <w:rPr>
          <w:b/>
          <w:bCs/>
        </w:rPr>
        <w:t>S</w:t>
      </w:r>
      <w:r w:rsidRPr="00185207">
        <w:rPr>
          <w:b/>
          <w:bCs/>
        </w:rPr>
        <w:t xml:space="preserve">ign— </w:t>
      </w:r>
      <w:r w:rsidRPr="009B1ED7">
        <w:t xml:space="preserve">When the field is checked, the amounts in the value records are displayed in the report with a reverse sign </w:t>
      </w:r>
    </w:p>
    <w:p w14:paraId="090BF929" w14:textId="77777777" w:rsidR="00001020" w:rsidRPr="00EC397D" w:rsidRDefault="00001020" w:rsidP="00001020">
      <w:pPr>
        <w:pStyle w:val="ListParagraph"/>
        <w:numPr>
          <w:ilvl w:val="0"/>
          <w:numId w:val="67"/>
        </w:numPr>
      </w:pPr>
      <w:r>
        <w:rPr>
          <w:b/>
          <w:bCs/>
        </w:rPr>
        <w:t xml:space="preserve">Posting </w:t>
      </w:r>
      <w:r w:rsidRPr="00185207">
        <w:rPr>
          <w:b/>
          <w:bCs/>
        </w:rPr>
        <w:t xml:space="preserve">Group Filter </w:t>
      </w:r>
      <w:r w:rsidRPr="00103050">
        <w:t xml:space="preserve">– allows </w:t>
      </w:r>
      <w:r>
        <w:t>entrie</w:t>
      </w:r>
      <w:r w:rsidRPr="00103050">
        <w:t xml:space="preserve">s to be filtered by </w:t>
      </w:r>
      <w:r>
        <w:t>pos</w:t>
      </w:r>
      <w:r w:rsidRPr="00103050">
        <w:t>ting group, selected from a list</w:t>
      </w:r>
    </w:p>
    <w:p w14:paraId="2B62541E" w14:textId="77777777" w:rsidR="00001020" w:rsidRPr="00103050" w:rsidRDefault="00001020" w:rsidP="00001020">
      <w:pPr>
        <w:numPr>
          <w:ilvl w:val="0"/>
          <w:numId w:val="65"/>
        </w:numPr>
        <w:spacing w:after="160" w:line="259" w:lineRule="auto"/>
        <w:ind w:left="1440"/>
        <w:jc w:val="left"/>
        <w:rPr>
          <w:b/>
          <w:bCs/>
        </w:rPr>
      </w:pPr>
      <w:r w:rsidRPr="00EC397D">
        <w:rPr>
          <w:b/>
          <w:bCs/>
        </w:rPr>
        <w:t>Gen</w:t>
      </w:r>
      <w:r>
        <w:rPr>
          <w:b/>
          <w:bCs/>
        </w:rPr>
        <w:t xml:space="preserve">. Posting </w:t>
      </w:r>
      <w:r w:rsidRPr="00EC397D">
        <w:rPr>
          <w:b/>
          <w:bCs/>
        </w:rPr>
        <w:t>Group</w:t>
      </w:r>
      <w:r>
        <w:rPr>
          <w:b/>
          <w:bCs/>
        </w:rPr>
        <w:t xml:space="preserve"> Filter</w:t>
      </w:r>
      <w:r w:rsidRPr="00103050">
        <w:t xml:space="preserve"> - allows </w:t>
      </w:r>
      <w:r>
        <w:t>entrie</w:t>
      </w:r>
      <w:r w:rsidRPr="00103050">
        <w:t xml:space="preserve">s to be filtered by </w:t>
      </w:r>
      <w:r>
        <w:t xml:space="preserve">general posting </w:t>
      </w:r>
      <w:r w:rsidRPr="00103050">
        <w:t>group, selected from a list</w:t>
      </w:r>
    </w:p>
    <w:p w14:paraId="7641BB8B" w14:textId="77777777" w:rsidR="00001020" w:rsidRPr="00EC397D" w:rsidRDefault="00001020" w:rsidP="00001020">
      <w:pPr>
        <w:ind w:left="720"/>
      </w:pPr>
    </w:p>
    <w:p w14:paraId="683BA1F4" w14:textId="77777777" w:rsidR="00001020" w:rsidRDefault="00001020" w:rsidP="00001020">
      <w:pPr>
        <w:ind w:left="720" w:firstLine="720"/>
      </w:pPr>
      <w:r w:rsidRPr="00A50B9A">
        <w:t xml:space="preserve">b) When  the </w:t>
      </w:r>
      <w:r w:rsidRPr="008E1AB4">
        <w:rPr>
          <w:b/>
          <w:bCs/>
        </w:rPr>
        <w:t xml:space="preserve">Custom </w:t>
      </w:r>
      <w:r w:rsidRPr="00FD4A89">
        <w:t>option is selected on the</w:t>
      </w:r>
      <w:r w:rsidRPr="008E1AB4">
        <w:rPr>
          <w:b/>
          <w:bCs/>
        </w:rPr>
        <w:t xml:space="preserve"> </w:t>
      </w:r>
      <w:r w:rsidRPr="00A47887">
        <w:t xml:space="preserve">Row Definition </w:t>
      </w:r>
      <w:r w:rsidRPr="00FD4A89">
        <w:t>page for the</w:t>
      </w:r>
      <w:r w:rsidRPr="008E1AB4">
        <w:rPr>
          <w:b/>
          <w:bCs/>
        </w:rPr>
        <w:t xml:space="preserve"> </w:t>
      </w:r>
      <w:r w:rsidRPr="00FF249B">
        <w:rPr>
          <w:b/>
          <w:bCs/>
        </w:rPr>
        <w:t>Totaling Type</w:t>
      </w:r>
      <w:r w:rsidRPr="008E1AB4">
        <w:rPr>
          <w:b/>
          <w:bCs/>
        </w:rPr>
        <w:t xml:space="preserve"> </w:t>
      </w:r>
      <w:r w:rsidRPr="00A47887">
        <w:t xml:space="preserve">field, </w:t>
      </w:r>
      <w:r w:rsidRPr="00FF249B">
        <w:t>and for the</w:t>
      </w:r>
      <w:r w:rsidRPr="008E1AB4">
        <w:rPr>
          <w:b/>
          <w:bCs/>
        </w:rPr>
        <w:t xml:space="preserve"> Source Table </w:t>
      </w:r>
      <w:r w:rsidRPr="00FF249B">
        <w:t>field</w:t>
      </w:r>
      <w:r>
        <w:t xml:space="preserve"> - </w:t>
      </w:r>
      <w:r w:rsidRPr="00FF249B">
        <w:rPr>
          <w:b/>
          <w:bCs/>
        </w:rPr>
        <w:t xml:space="preserve">Vendor </w:t>
      </w:r>
      <w:r>
        <w:rPr>
          <w:b/>
          <w:bCs/>
        </w:rPr>
        <w:t>Entry</w:t>
      </w:r>
      <w:r w:rsidRPr="008E1AB4">
        <w:rPr>
          <w:b/>
          <w:bCs/>
        </w:rPr>
        <w:t xml:space="preserve"> </w:t>
      </w:r>
      <w:r>
        <w:t xml:space="preserve">or </w:t>
      </w:r>
      <w:r w:rsidRPr="008E1AB4">
        <w:rPr>
          <w:b/>
          <w:bCs/>
        </w:rPr>
        <w:t xml:space="preserve">Customer </w:t>
      </w:r>
      <w:r>
        <w:rPr>
          <w:b/>
          <w:bCs/>
        </w:rPr>
        <w:t>Entry</w:t>
      </w:r>
      <w:r w:rsidRPr="00A50B9A">
        <w:t xml:space="preserve">, </w:t>
      </w:r>
    </w:p>
    <w:p w14:paraId="52C106E0" w14:textId="77777777" w:rsidR="00001020" w:rsidRPr="00A50B9A" w:rsidRDefault="00001020" w:rsidP="00001020">
      <w:pPr>
        <w:pStyle w:val="ListParagraph"/>
        <w:ind w:left="1080"/>
      </w:pPr>
    </w:p>
    <w:p w14:paraId="5231952B" w14:textId="77777777" w:rsidR="00001020" w:rsidRPr="00C942E4" w:rsidRDefault="00001020" w:rsidP="00001020">
      <w:r w:rsidRPr="000F2E48">
        <w:rPr>
          <w:noProof/>
        </w:rPr>
        <w:drawing>
          <wp:inline distT="0" distB="0" distL="0" distR="0" wp14:anchorId="51BF4720" wp14:editId="32186CA5">
            <wp:extent cx="5972810" cy="941705"/>
            <wp:effectExtent l="0" t="0" r="8890" b="0"/>
            <wp:docPr id="8290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1484" name=""/>
                    <pic:cNvPicPr/>
                  </pic:nvPicPr>
                  <pic:blipFill>
                    <a:blip r:embed="rId121"/>
                    <a:stretch>
                      <a:fillRect/>
                    </a:stretch>
                  </pic:blipFill>
                  <pic:spPr>
                    <a:xfrm>
                      <a:off x="0" y="0"/>
                      <a:ext cx="5972810" cy="941705"/>
                    </a:xfrm>
                    <a:prstGeom prst="rect">
                      <a:avLst/>
                    </a:prstGeom>
                  </pic:spPr>
                </pic:pic>
              </a:graphicData>
            </a:graphic>
          </wp:inline>
        </w:drawing>
      </w:r>
    </w:p>
    <w:p w14:paraId="53346BA3" w14:textId="77777777" w:rsidR="00001020" w:rsidRDefault="00001020" w:rsidP="00001020"/>
    <w:p w14:paraId="1D121DF7" w14:textId="77777777" w:rsidR="00001020" w:rsidRDefault="00001020" w:rsidP="00001020">
      <w:pPr>
        <w:ind w:firstLine="720"/>
      </w:pPr>
      <w:r w:rsidRPr="00FF249B">
        <w:t xml:space="preserve">The </w:t>
      </w:r>
      <w:r w:rsidRPr="00FF249B">
        <w:rPr>
          <w:b/>
          <w:bCs/>
        </w:rPr>
        <w:t xml:space="preserve">Acc. Schedule Extensions </w:t>
      </w:r>
      <w:r w:rsidRPr="00FF249B">
        <w:t>page contains the following fields:</w:t>
      </w:r>
    </w:p>
    <w:p w14:paraId="5B1446B9" w14:textId="77777777" w:rsidR="00001020" w:rsidRPr="00A50B9A" w:rsidRDefault="00001020" w:rsidP="00001020">
      <w:pPr>
        <w:ind w:firstLine="720"/>
      </w:pPr>
    </w:p>
    <w:p w14:paraId="33EA17AD" w14:textId="77777777" w:rsidR="00001020" w:rsidRPr="00086356" w:rsidRDefault="00001020" w:rsidP="00001020">
      <w:r w:rsidRPr="00EC2B44">
        <w:rPr>
          <w:noProof/>
        </w:rPr>
        <w:drawing>
          <wp:inline distT="0" distB="0" distL="0" distR="0" wp14:anchorId="6E0CBD7F" wp14:editId="79CE9CE1">
            <wp:extent cx="5972810" cy="806450"/>
            <wp:effectExtent l="0" t="0" r="8890" b="0"/>
            <wp:docPr id="127800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02255" name=""/>
                    <pic:cNvPicPr/>
                  </pic:nvPicPr>
                  <pic:blipFill>
                    <a:blip r:embed="rId122"/>
                    <a:stretch>
                      <a:fillRect/>
                    </a:stretch>
                  </pic:blipFill>
                  <pic:spPr>
                    <a:xfrm>
                      <a:off x="0" y="0"/>
                      <a:ext cx="5972810" cy="806450"/>
                    </a:xfrm>
                    <a:prstGeom prst="rect">
                      <a:avLst/>
                    </a:prstGeom>
                  </pic:spPr>
                </pic:pic>
              </a:graphicData>
            </a:graphic>
          </wp:inline>
        </w:drawing>
      </w:r>
    </w:p>
    <w:p w14:paraId="369B13FA" w14:textId="77777777" w:rsidR="00001020" w:rsidRDefault="00001020" w:rsidP="00001020"/>
    <w:p w14:paraId="765A2646" w14:textId="77777777" w:rsidR="00001020" w:rsidRPr="00185207" w:rsidRDefault="00001020" w:rsidP="00001020">
      <w:pPr>
        <w:pStyle w:val="ListParagraph"/>
        <w:numPr>
          <w:ilvl w:val="0"/>
          <w:numId w:val="68"/>
        </w:numPr>
        <w:rPr>
          <w:b/>
          <w:bCs/>
        </w:rPr>
      </w:pPr>
      <w:r w:rsidRPr="00185207">
        <w:rPr>
          <w:b/>
          <w:bCs/>
        </w:rPr>
        <w:t xml:space="preserve">Code </w:t>
      </w:r>
      <w:r w:rsidRPr="00FF5607">
        <w:t xml:space="preserve">– </w:t>
      </w:r>
      <w:r w:rsidRPr="00E419EF">
        <w:t>allows to set a line code</w:t>
      </w:r>
    </w:p>
    <w:p w14:paraId="7B7B3E11" w14:textId="77777777" w:rsidR="00001020" w:rsidRPr="00185207" w:rsidRDefault="00001020" w:rsidP="00001020">
      <w:pPr>
        <w:pStyle w:val="ListParagraph"/>
        <w:numPr>
          <w:ilvl w:val="0"/>
          <w:numId w:val="68"/>
        </w:numPr>
        <w:rPr>
          <w:b/>
          <w:bCs/>
        </w:rPr>
      </w:pPr>
      <w:r w:rsidRPr="00185207">
        <w:rPr>
          <w:b/>
          <w:bCs/>
        </w:rPr>
        <w:t>Source Table</w:t>
      </w:r>
      <w:r w:rsidRPr="00EC397D">
        <w:t xml:space="preserve"> </w:t>
      </w:r>
      <w:r w:rsidRPr="00782C9E">
        <w:t>- Allows you to set a filter for the table - data source, and by default a filter is set by the table selected on the Row Definition page</w:t>
      </w:r>
    </w:p>
    <w:p w14:paraId="42090F15" w14:textId="77777777" w:rsidR="00001020" w:rsidRPr="00EC397D" w:rsidRDefault="00001020" w:rsidP="00001020">
      <w:pPr>
        <w:pStyle w:val="ListParagraph"/>
        <w:numPr>
          <w:ilvl w:val="0"/>
          <w:numId w:val="68"/>
        </w:numPr>
      </w:pPr>
      <w:r w:rsidRPr="00185207">
        <w:rPr>
          <w:b/>
          <w:bCs/>
        </w:rPr>
        <w:t>Description</w:t>
      </w:r>
      <w:r>
        <w:t xml:space="preserve"> – Set a row description</w:t>
      </w:r>
    </w:p>
    <w:p w14:paraId="70946AAC" w14:textId="77777777" w:rsidR="00001020" w:rsidRPr="00EC397D" w:rsidRDefault="00001020" w:rsidP="00001020">
      <w:pPr>
        <w:pStyle w:val="ListParagraph"/>
        <w:numPr>
          <w:ilvl w:val="0"/>
          <w:numId w:val="68"/>
        </w:numPr>
      </w:pPr>
      <w:r w:rsidRPr="00185207">
        <w:rPr>
          <w:b/>
          <w:bCs/>
        </w:rPr>
        <w:t>Filter by Number</w:t>
      </w:r>
      <w:r w:rsidRPr="00EC397D">
        <w:t xml:space="preserve"> – allows you to set a filter by number of a </w:t>
      </w:r>
      <w:r>
        <w:t>vendor</w:t>
      </w:r>
      <w:r w:rsidRPr="00EC397D">
        <w:t xml:space="preserve"> or customer, and the number is selected from a list</w:t>
      </w:r>
    </w:p>
    <w:p w14:paraId="08CD44B8" w14:textId="77777777" w:rsidR="00001020" w:rsidRPr="00EC397D" w:rsidRDefault="00001020" w:rsidP="00001020">
      <w:pPr>
        <w:pStyle w:val="ListParagraph"/>
        <w:numPr>
          <w:ilvl w:val="0"/>
          <w:numId w:val="68"/>
        </w:numPr>
      </w:pPr>
      <w:r w:rsidRPr="00185207">
        <w:rPr>
          <w:b/>
          <w:bCs/>
        </w:rPr>
        <w:t>Prepayment</w:t>
      </w:r>
      <w:r w:rsidRPr="00EC397D">
        <w:t xml:space="preserve"> – indicates whether there is a registered prepayment, selected from a list of values (Yes, No, blank). </w:t>
      </w:r>
    </w:p>
    <w:p w14:paraId="45D2009D" w14:textId="77777777" w:rsidR="00001020" w:rsidRPr="00EC397D" w:rsidRDefault="00001020" w:rsidP="00001020">
      <w:pPr>
        <w:pStyle w:val="ListParagraph"/>
        <w:numPr>
          <w:ilvl w:val="0"/>
          <w:numId w:val="68"/>
        </w:numPr>
      </w:pPr>
      <w:r>
        <w:rPr>
          <w:b/>
          <w:bCs/>
        </w:rPr>
        <w:t xml:space="preserve">Due Date </w:t>
      </w:r>
      <w:r w:rsidRPr="00185207">
        <w:rPr>
          <w:b/>
          <w:bCs/>
        </w:rPr>
        <w:t xml:space="preserve">Filter </w:t>
      </w:r>
      <w:r w:rsidRPr="00EC397D">
        <w:t xml:space="preserve">– </w:t>
      </w:r>
      <w:r w:rsidRPr="0013195F">
        <w:t>allows you to set a filter by the due date of the documents within the period for which the report was generated</w:t>
      </w:r>
    </w:p>
    <w:p w14:paraId="246E6299" w14:textId="77777777" w:rsidR="00001020" w:rsidRPr="00EC397D" w:rsidRDefault="00001020" w:rsidP="00001020">
      <w:pPr>
        <w:pStyle w:val="ListParagraph"/>
        <w:numPr>
          <w:ilvl w:val="0"/>
          <w:numId w:val="68"/>
        </w:numPr>
      </w:pPr>
      <w:r w:rsidRPr="00185207">
        <w:rPr>
          <w:b/>
          <w:bCs/>
        </w:rPr>
        <w:t xml:space="preserve">Document </w:t>
      </w:r>
      <w:r>
        <w:rPr>
          <w:b/>
          <w:bCs/>
        </w:rPr>
        <w:t>Type F</w:t>
      </w:r>
      <w:r w:rsidRPr="00185207">
        <w:rPr>
          <w:b/>
          <w:bCs/>
        </w:rPr>
        <w:t xml:space="preserve">ilter </w:t>
      </w:r>
      <w:r w:rsidRPr="00AA46D1">
        <w:t xml:space="preserve">– allows you to filter </w:t>
      </w:r>
      <w:r>
        <w:t>entrie</w:t>
      </w:r>
      <w:r w:rsidRPr="00AA46D1">
        <w:t>s by document number</w:t>
      </w:r>
      <w:r>
        <w:t xml:space="preserve">, </w:t>
      </w:r>
    </w:p>
    <w:p w14:paraId="39C96013" w14:textId="77777777" w:rsidR="00001020" w:rsidRPr="00EC397D" w:rsidRDefault="00001020" w:rsidP="00001020">
      <w:pPr>
        <w:pStyle w:val="ListParagraph"/>
        <w:numPr>
          <w:ilvl w:val="0"/>
          <w:numId w:val="68"/>
        </w:numPr>
      </w:pPr>
      <w:r w:rsidRPr="00185207">
        <w:rPr>
          <w:b/>
          <w:bCs/>
        </w:rPr>
        <w:t>Reverse sign</w:t>
      </w:r>
      <w:r>
        <w:rPr>
          <w:b/>
          <w:bCs/>
        </w:rPr>
        <w:t xml:space="preserve"> </w:t>
      </w:r>
      <w:r w:rsidRPr="00185207">
        <w:rPr>
          <w:b/>
          <w:bCs/>
        </w:rPr>
        <w:t xml:space="preserve">— </w:t>
      </w:r>
      <w:r w:rsidRPr="009B1ED7">
        <w:t xml:space="preserve">When the field is checked, the amounts in the value </w:t>
      </w:r>
      <w:r>
        <w:t>entries</w:t>
      </w:r>
      <w:r w:rsidRPr="009B1ED7">
        <w:t xml:space="preserve"> are displayed in the report with a reverse sign </w:t>
      </w:r>
    </w:p>
    <w:p w14:paraId="7D77803B" w14:textId="77777777" w:rsidR="00001020" w:rsidRPr="00EC397D" w:rsidRDefault="00001020" w:rsidP="00001020">
      <w:pPr>
        <w:pStyle w:val="ListParagraph"/>
        <w:numPr>
          <w:ilvl w:val="0"/>
          <w:numId w:val="68"/>
        </w:numPr>
      </w:pPr>
      <w:r>
        <w:rPr>
          <w:b/>
          <w:bCs/>
        </w:rPr>
        <w:t xml:space="preserve">Posting </w:t>
      </w:r>
      <w:r w:rsidRPr="00185207">
        <w:rPr>
          <w:b/>
          <w:bCs/>
        </w:rPr>
        <w:t xml:space="preserve">Group Filter </w:t>
      </w:r>
      <w:r w:rsidRPr="00103050">
        <w:t xml:space="preserve">– allows </w:t>
      </w:r>
      <w:r>
        <w:t>entrie</w:t>
      </w:r>
      <w:r w:rsidRPr="00103050">
        <w:t xml:space="preserve">s to be filtered by </w:t>
      </w:r>
      <w:r>
        <w:t>pos</w:t>
      </w:r>
      <w:r w:rsidRPr="00103050">
        <w:t>ting group, selected from a list</w:t>
      </w:r>
    </w:p>
    <w:p w14:paraId="6C7F54A3" w14:textId="77777777" w:rsidR="00001020" w:rsidRDefault="00001020" w:rsidP="00001020"/>
    <w:p w14:paraId="58276A8A" w14:textId="77777777" w:rsidR="00173DF6" w:rsidRDefault="00173DF6" w:rsidP="00173DF6">
      <w:pPr>
        <w:pStyle w:val="Heading1"/>
      </w:pPr>
      <w:bookmarkStart w:id="81" w:name="_Toc74311932"/>
      <w:bookmarkStart w:id="82" w:name="_Toc238578436"/>
      <w:bookmarkStart w:id="83" w:name="_Toc67407246"/>
      <w:bookmarkStart w:id="84" w:name="_Toc73372489"/>
      <w:bookmarkStart w:id="85" w:name="_Toc74311938"/>
      <w:bookmarkEnd w:id="61"/>
      <w:bookmarkEnd w:id="62"/>
      <w:r>
        <w:t>Purchases</w:t>
      </w:r>
      <w:r>
        <w:rPr>
          <w:lang w:val="bg-BG"/>
        </w:rPr>
        <w:t xml:space="preserve"> </w:t>
      </w:r>
      <w:r>
        <w:rPr>
          <w:lang w:val="bg-BG" w:eastAsia="bg-BG"/>
        </w:rPr>
        <w:t xml:space="preserve">– </w:t>
      </w:r>
      <w:bookmarkEnd w:id="81"/>
      <w:r>
        <w:rPr>
          <w:lang w:eastAsia="bg-BG"/>
        </w:rPr>
        <w:t>localization settings</w:t>
      </w:r>
      <w:bookmarkEnd w:id="82"/>
    </w:p>
    <w:p w14:paraId="7B2F0566" w14:textId="67F8C86A" w:rsidR="00173DF6" w:rsidRDefault="00173DF6" w:rsidP="00173DF6">
      <w:pPr>
        <w:rPr>
          <w:lang w:val="en-US"/>
        </w:rPr>
      </w:pPr>
      <w:r>
        <w:rPr>
          <w:lang w:val="en-US"/>
        </w:rPr>
        <w:t xml:space="preserve">The localization package for Bulgaria has some additional settings in the Purchasing module. </w:t>
      </w:r>
    </w:p>
    <w:p w14:paraId="4E2D7DF9" w14:textId="77777777" w:rsidR="00C90CAE" w:rsidRPr="0075292E" w:rsidRDefault="00C90CAE" w:rsidP="00173DF6"/>
    <w:p w14:paraId="55EF0F04" w14:textId="77777777" w:rsidR="00173DF6" w:rsidRPr="00DC09CF" w:rsidRDefault="00173DF6" w:rsidP="00173DF6">
      <w:pPr>
        <w:pStyle w:val="Heading2"/>
      </w:pPr>
      <w:bookmarkStart w:id="86" w:name="_Toc238578437"/>
      <w:r w:rsidRPr="00CF56B5">
        <w:rPr>
          <w:lang w:val="en-US"/>
        </w:rPr>
        <w:lastRenderedPageBreak/>
        <w:t>Purchases &amp; Payables Setup</w:t>
      </w:r>
      <w:bookmarkEnd w:id="86"/>
    </w:p>
    <w:p w14:paraId="4F1FFB1F" w14:textId="43A53D7D" w:rsidR="00173DF6" w:rsidRPr="00D50185" w:rsidRDefault="00173DF6" w:rsidP="00173DF6">
      <w:pPr>
        <w:rPr>
          <w:noProof/>
          <w:lang w:val="en-US"/>
        </w:rPr>
      </w:pPr>
      <w:r>
        <w:rPr>
          <w:noProof/>
          <w:lang w:val="en-US"/>
        </w:rPr>
        <w:t xml:space="preserve">In the </w:t>
      </w:r>
      <w:r w:rsidRPr="000D71AC">
        <w:rPr>
          <w:b/>
          <w:bCs/>
          <w:noProof/>
          <w:lang w:val="en-US"/>
        </w:rPr>
        <w:t xml:space="preserve">Purchase </w:t>
      </w:r>
      <w:r w:rsidR="000D71AC" w:rsidRPr="000D71AC">
        <w:rPr>
          <w:b/>
          <w:bCs/>
          <w:noProof/>
          <w:lang w:val="en-US"/>
        </w:rPr>
        <w:t>&amp;</w:t>
      </w:r>
      <w:r w:rsidRPr="000D71AC">
        <w:rPr>
          <w:b/>
          <w:bCs/>
          <w:noProof/>
          <w:lang w:val="en-US"/>
        </w:rPr>
        <w:t xml:space="preserve"> </w:t>
      </w:r>
      <w:r w:rsidR="000D71AC" w:rsidRPr="000D71AC">
        <w:rPr>
          <w:b/>
          <w:bCs/>
          <w:noProof/>
          <w:lang w:val="en-US"/>
        </w:rPr>
        <w:t>P</w:t>
      </w:r>
      <w:r w:rsidRPr="000D71AC">
        <w:rPr>
          <w:b/>
          <w:bCs/>
          <w:noProof/>
          <w:lang w:val="en-US"/>
        </w:rPr>
        <w:t xml:space="preserve">ayables </w:t>
      </w:r>
      <w:r w:rsidR="000D71AC" w:rsidRPr="000D71AC">
        <w:rPr>
          <w:b/>
          <w:bCs/>
          <w:noProof/>
          <w:lang w:val="en-US"/>
        </w:rPr>
        <w:t>S</w:t>
      </w:r>
      <w:r w:rsidRPr="000D71AC">
        <w:rPr>
          <w:b/>
          <w:bCs/>
          <w:noProof/>
          <w:lang w:val="en-US"/>
        </w:rPr>
        <w:t>etup</w:t>
      </w:r>
      <w:r>
        <w:rPr>
          <w:noProof/>
          <w:lang w:val="en-US"/>
        </w:rPr>
        <w:t xml:space="preserve"> there are some additional fields related to VAT protocols for purchases and Intrastat</w:t>
      </w:r>
      <w:r w:rsidR="00D50185">
        <w:rPr>
          <w:noProof/>
          <w:lang w:val="en-US"/>
        </w:rPr>
        <w:t xml:space="preserve"> and </w:t>
      </w:r>
      <w:r w:rsidR="00D50185" w:rsidRPr="00D50185">
        <w:rPr>
          <w:noProof/>
          <w:lang w:val="en-US"/>
        </w:rPr>
        <w:t>also a setting for mandatory payment method code</w:t>
      </w:r>
      <w:r w:rsidR="00BE2B94">
        <w:rPr>
          <w:noProof/>
          <w:lang w:val="en-US"/>
        </w:rPr>
        <w:t>.</w:t>
      </w:r>
    </w:p>
    <w:p w14:paraId="137A4DCA" w14:textId="77777777" w:rsidR="00CF7326" w:rsidRDefault="00CF7326" w:rsidP="00173DF6">
      <w:pPr>
        <w:rPr>
          <w:noProof/>
        </w:rPr>
      </w:pPr>
    </w:p>
    <w:p w14:paraId="18F1B8F8" w14:textId="77777777" w:rsidR="00173DF6" w:rsidRPr="00674FCD" w:rsidRDefault="00173DF6" w:rsidP="00173DF6">
      <w:pPr>
        <w:rPr>
          <w:noProof/>
        </w:rPr>
      </w:pPr>
    </w:p>
    <w:p w14:paraId="2963A793" w14:textId="77777777" w:rsidR="008778F6" w:rsidRDefault="008778F6" w:rsidP="00173DF6">
      <w:pPr>
        <w:rPr>
          <w:noProof/>
        </w:rPr>
      </w:pPr>
    </w:p>
    <w:p w14:paraId="0C51BA5E" w14:textId="5E48C969" w:rsidR="00173DF6" w:rsidRDefault="008778F6" w:rsidP="00173DF6">
      <w:r>
        <w:rPr>
          <w:noProof/>
        </w:rPr>
        <w:drawing>
          <wp:inline distT="0" distB="0" distL="0" distR="0" wp14:anchorId="11242B66" wp14:editId="07E10350">
            <wp:extent cx="5595993" cy="2236470"/>
            <wp:effectExtent l="0" t="0" r="5080" b="0"/>
            <wp:docPr id="919824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4717" name="Picture 1" descr="A screenshot of a computer&#10;&#10;Description automatically generated"/>
                    <pic:cNvPicPr/>
                  </pic:nvPicPr>
                  <pic:blipFill rotWithShape="1">
                    <a:blip r:embed="rId123"/>
                    <a:srcRect l="2099" t="22659" r="4180" b="10754"/>
                    <a:stretch/>
                  </pic:blipFill>
                  <pic:spPr bwMode="auto">
                    <a:xfrm>
                      <a:off x="0" y="0"/>
                      <a:ext cx="5597797" cy="2237191"/>
                    </a:xfrm>
                    <a:prstGeom prst="rect">
                      <a:avLst/>
                    </a:prstGeom>
                    <a:ln>
                      <a:noFill/>
                    </a:ln>
                    <a:extLst>
                      <a:ext uri="{53640926-AAD7-44D8-BBD7-CCE9431645EC}">
                        <a14:shadowObscured xmlns:a14="http://schemas.microsoft.com/office/drawing/2010/main"/>
                      </a:ext>
                    </a:extLst>
                  </pic:spPr>
                </pic:pic>
              </a:graphicData>
            </a:graphic>
          </wp:inline>
        </w:drawing>
      </w:r>
    </w:p>
    <w:p w14:paraId="5108F06F" w14:textId="77777777" w:rsidR="00CF7326" w:rsidRDefault="00CF7326" w:rsidP="00173DF6"/>
    <w:p w14:paraId="36676B6F" w14:textId="77777777" w:rsidR="00173DF6" w:rsidRDefault="00173DF6" w:rsidP="00CF7326">
      <w:pPr>
        <w:jc w:val="left"/>
      </w:pPr>
    </w:p>
    <w:p w14:paraId="38915F83" w14:textId="77777777" w:rsidR="00173DF6" w:rsidRDefault="00173DF6" w:rsidP="0016692D">
      <w:pPr>
        <w:pStyle w:val="ListParagraph"/>
        <w:numPr>
          <w:ilvl w:val="0"/>
          <w:numId w:val="22"/>
        </w:numPr>
      </w:pPr>
      <w:r>
        <w:rPr>
          <w:b/>
          <w:lang w:val="en-US"/>
        </w:rPr>
        <w:t xml:space="preserve">EU VAT Bus. posting group </w:t>
      </w:r>
      <w:r>
        <w:t xml:space="preserve">– </w:t>
      </w:r>
      <w:r>
        <w:rPr>
          <w:lang w:val="en-US"/>
        </w:rPr>
        <w:t>VAT business posting group linked to VAT protocols is filled in;</w:t>
      </w:r>
    </w:p>
    <w:p w14:paraId="3C09E46E" w14:textId="5EFCC530" w:rsidR="00173DF6" w:rsidRPr="00BE2B94" w:rsidRDefault="00173DF6" w:rsidP="0016692D">
      <w:pPr>
        <w:pStyle w:val="ListParagraph"/>
        <w:numPr>
          <w:ilvl w:val="0"/>
          <w:numId w:val="22"/>
        </w:numPr>
      </w:pPr>
      <w:r>
        <w:rPr>
          <w:b/>
          <w:lang w:val="en-US"/>
        </w:rPr>
        <w:t xml:space="preserve">Intr. </w:t>
      </w:r>
      <w:proofErr w:type="spellStart"/>
      <w:r>
        <w:rPr>
          <w:b/>
          <w:lang w:val="en-US"/>
        </w:rPr>
        <w:t>Jnl</w:t>
      </w:r>
      <w:proofErr w:type="spellEnd"/>
      <w:r>
        <w:rPr>
          <w:b/>
          <w:lang w:val="en-US"/>
        </w:rPr>
        <w:t xml:space="preserve">. Incl. Item charges </w:t>
      </w:r>
      <w:r w:rsidRPr="000D71AC">
        <w:rPr>
          <w:bCs/>
        </w:rPr>
        <w:t xml:space="preserve">– </w:t>
      </w:r>
      <w:r w:rsidR="000D71AC" w:rsidRPr="000D71AC">
        <w:rPr>
          <w:bCs/>
          <w:lang w:val="en-US"/>
        </w:rPr>
        <w:t xml:space="preserve">it </w:t>
      </w:r>
      <w:proofErr w:type="gramStart"/>
      <w:r w:rsidR="000D71AC" w:rsidRPr="000D71AC">
        <w:rPr>
          <w:bCs/>
          <w:lang w:val="en-US"/>
        </w:rPr>
        <w:t>has to</w:t>
      </w:r>
      <w:proofErr w:type="gramEnd"/>
      <w:r w:rsidR="000D71AC">
        <w:rPr>
          <w:b/>
          <w:lang w:val="en-US"/>
        </w:rPr>
        <w:t xml:space="preserve"> </w:t>
      </w:r>
      <w:r w:rsidRPr="00161459">
        <w:rPr>
          <w:bCs/>
          <w:lang w:val="en-US"/>
        </w:rPr>
        <w:t>be</w:t>
      </w:r>
      <w:r>
        <w:rPr>
          <w:b/>
          <w:lang w:val="en-US"/>
        </w:rPr>
        <w:t xml:space="preserve"> </w:t>
      </w:r>
      <w:r w:rsidRPr="00D43ED1">
        <w:rPr>
          <w:bCs/>
          <w:lang w:val="en-US"/>
        </w:rPr>
        <w:t>check</w:t>
      </w:r>
      <w:r>
        <w:rPr>
          <w:bCs/>
          <w:lang w:val="en-US"/>
        </w:rPr>
        <w:t>ed</w:t>
      </w:r>
      <w:r w:rsidRPr="00D43ED1">
        <w:rPr>
          <w:bCs/>
          <w:lang w:val="en-US"/>
        </w:rPr>
        <w:t xml:space="preserve"> if</w:t>
      </w:r>
      <w:r>
        <w:rPr>
          <w:bCs/>
          <w:lang w:val="en-US"/>
        </w:rPr>
        <w:t xml:space="preserve"> you want to include the additional charges in the Intrastat declaration</w:t>
      </w:r>
    </w:p>
    <w:p w14:paraId="4619D067" w14:textId="2713EBD6" w:rsidR="00BE2B94" w:rsidRPr="00CF7326" w:rsidRDefault="00BE2B94" w:rsidP="0016692D">
      <w:pPr>
        <w:pStyle w:val="ListParagraph"/>
        <w:numPr>
          <w:ilvl w:val="0"/>
          <w:numId w:val="22"/>
        </w:numPr>
      </w:pPr>
      <w:r>
        <w:rPr>
          <w:b/>
          <w:lang w:val="en-US"/>
        </w:rPr>
        <w:t xml:space="preserve">Payment Metod mandatory </w:t>
      </w:r>
      <w:r w:rsidRPr="00BE2B94">
        <w:t>-</w:t>
      </w:r>
      <w:r>
        <w:rPr>
          <w:lang w:val="en-US"/>
        </w:rPr>
        <w:t xml:space="preserve"> </w:t>
      </w:r>
      <w:r w:rsidR="00D5736A">
        <w:rPr>
          <w:lang w:val="en-US"/>
        </w:rPr>
        <w:t>s</w:t>
      </w:r>
      <w:r w:rsidR="00D5736A" w:rsidRPr="00D5736A">
        <w:rPr>
          <w:lang w:val="en-US"/>
        </w:rPr>
        <w:t>pecifies whether the Payment Method Code is mandatory for posting</w:t>
      </w:r>
      <w:r w:rsidR="00D5736A">
        <w:rPr>
          <w:lang w:val="en-US"/>
        </w:rPr>
        <w:t>.</w:t>
      </w:r>
    </w:p>
    <w:p w14:paraId="2225ADBD" w14:textId="77777777" w:rsidR="00CF7326" w:rsidRPr="00325B8B" w:rsidRDefault="00CF7326" w:rsidP="00CF7326">
      <w:pPr>
        <w:pStyle w:val="ListParagraph"/>
      </w:pPr>
    </w:p>
    <w:p w14:paraId="628D2082" w14:textId="77777777" w:rsidR="00173DF6" w:rsidRDefault="00173DF6" w:rsidP="00173DF6">
      <w:pPr>
        <w:pStyle w:val="Heading2"/>
      </w:pPr>
      <w:bookmarkStart w:id="87" w:name="_Toc238578438"/>
      <w:r>
        <w:rPr>
          <w:lang w:val="en-US"/>
        </w:rPr>
        <w:t>Vendor card</w:t>
      </w:r>
      <w:bookmarkEnd w:id="87"/>
    </w:p>
    <w:p w14:paraId="5B24FF2E" w14:textId="77777777" w:rsidR="00173DF6" w:rsidRDefault="00173DF6" w:rsidP="00173DF6">
      <w:r>
        <w:rPr>
          <w:lang w:val="en-US"/>
        </w:rPr>
        <w:t>In the Vendor card there have been added some fields related to Intrastat transactions (Transport method, Transaction specification, etc.). When filling in these fields in the vendor card</w:t>
      </w:r>
      <w:r>
        <w:t xml:space="preserve"> </w:t>
      </w:r>
      <w:r>
        <w:rPr>
          <w:lang w:val="en-US"/>
        </w:rPr>
        <w:t>and upon selecting the vendor in the purchase document, they are transferred by default. For more details see the Intrastat section in the present document.</w:t>
      </w:r>
    </w:p>
    <w:p w14:paraId="355E6D64" w14:textId="77777777" w:rsidR="00173DF6" w:rsidRDefault="00173DF6" w:rsidP="00173DF6">
      <w:r>
        <w:rPr>
          <w:noProof/>
        </w:rPr>
        <w:lastRenderedPageBreak/>
        <w:drawing>
          <wp:inline distT="0" distB="0" distL="0" distR="0" wp14:anchorId="348070B6" wp14:editId="3E70D008">
            <wp:extent cx="596646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66460" cy="4114800"/>
                    </a:xfrm>
                    <a:prstGeom prst="rect">
                      <a:avLst/>
                    </a:prstGeom>
                    <a:noFill/>
                    <a:ln>
                      <a:noFill/>
                    </a:ln>
                  </pic:spPr>
                </pic:pic>
              </a:graphicData>
            </a:graphic>
          </wp:inline>
        </w:drawing>
      </w:r>
    </w:p>
    <w:p w14:paraId="02975B77" w14:textId="77777777" w:rsidR="00173DF6" w:rsidRDefault="00173DF6" w:rsidP="00173DF6">
      <w:pPr>
        <w:rPr>
          <w:highlight w:val="yellow"/>
        </w:rPr>
      </w:pPr>
    </w:p>
    <w:p w14:paraId="039C984F" w14:textId="77777777" w:rsidR="00173DF6" w:rsidRDefault="00173DF6" w:rsidP="00173DF6">
      <w:pPr>
        <w:pStyle w:val="Heading2"/>
      </w:pPr>
      <w:bookmarkStart w:id="88" w:name="_Toc238578439"/>
      <w:r>
        <w:rPr>
          <w:lang w:val="en-US"/>
        </w:rPr>
        <w:t>Purchase invoice</w:t>
      </w:r>
      <w:bookmarkEnd w:id="88"/>
    </w:p>
    <w:p w14:paraId="298BCB65" w14:textId="3E8376E3" w:rsidR="00173DF6" w:rsidRDefault="00173DF6" w:rsidP="00173DF6">
      <w:r>
        <w:rPr>
          <w:lang w:val="en-US"/>
        </w:rPr>
        <w:t>The localization fields are displayed in the Purchase order and Purchase invoice as follows:</w:t>
      </w:r>
    </w:p>
    <w:p w14:paraId="7306B11A" w14:textId="77777777" w:rsidR="00173DF6" w:rsidRPr="00D27A28" w:rsidRDefault="00173DF6" w:rsidP="00173DF6"/>
    <w:p w14:paraId="62C53814" w14:textId="77777777" w:rsidR="00173DF6" w:rsidRPr="00347685" w:rsidRDefault="00173DF6" w:rsidP="00173DF6">
      <w:pPr>
        <w:rPr>
          <w:b/>
          <w:bCs/>
        </w:rPr>
      </w:pPr>
      <w:r>
        <w:rPr>
          <w:b/>
          <w:bCs/>
          <w:lang w:val="en-US"/>
        </w:rPr>
        <w:t>General tab</w:t>
      </w:r>
    </w:p>
    <w:p w14:paraId="430542A3" w14:textId="60CC00CC" w:rsidR="00173DF6" w:rsidRDefault="00173DF6" w:rsidP="0016692D">
      <w:pPr>
        <w:pStyle w:val="ListParagraph"/>
        <w:numPr>
          <w:ilvl w:val="0"/>
          <w:numId w:val="23"/>
        </w:numPr>
        <w:spacing w:before="200" w:after="200" w:line="276" w:lineRule="auto"/>
        <w:jc w:val="left"/>
      </w:pPr>
      <w:r>
        <w:rPr>
          <w:b/>
          <w:lang w:val="en-US"/>
        </w:rPr>
        <w:t>VAT Date</w:t>
      </w:r>
      <w:r w:rsidR="000D71AC">
        <w:rPr>
          <w:b/>
          <w:lang w:val="en-US"/>
        </w:rPr>
        <w:t xml:space="preserve"> </w:t>
      </w:r>
      <w:r w:rsidRPr="002F020C">
        <w:rPr>
          <w:bCs/>
        </w:rPr>
        <w:t>–</w:t>
      </w:r>
      <w:r w:rsidRPr="00DA4C5F">
        <w:rPr>
          <w:b/>
        </w:rPr>
        <w:t xml:space="preserve"> </w:t>
      </w:r>
      <w:r>
        <w:rPr>
          <w:lang w:val="en-US"/>
        </w:rPr>
        <w:t>the date of the taxable event is filled in</w:t>
      </w:r>
    </w:p>
    <w:p w14:paraId="3BDA4C38" w14:textId="77777777" w:rsidR="00173DF6" w:rsidRPr="00347685" w:rsidRDefault="00173DF6" w:rsidP="00173DF6">
      <w:pPr>
        <w:spacing w:before="200" w:after="200" w:line="276" w:lineRule="auto"/>
        <w:jc w:val="left"/>
      </w:pPr>
    </w:p>
    <w:p w14:paraId="40AAD47D" w14:textId="77777777" w:rsidR="00173DF6" w:rsidRDefault="00173DF6" w:rsidP="00173DF6">
      <w:pPr>
        <w:rPr>
          <w:noProof/>
        </w:rPr>
      </w:pPr>
      <w:r>
        <w:rPr>
          <w:noProof/>
        </w:rPr>
        <w:lastRenderedPageBreak/>
        <w:drawing>
          <wp:inline distT="0" distB="0" distL="0" distR="0" wp14:anchorId="08E99B8D" wp14:editId="05011F22">
            <wp:extent cx="5478780" cy="2247705"/>
            <wp:effectExtent l="0" t="0" r="762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83534" cy="2249655"/>
                    </a:xfrm>
                    <a:prstGeom prst="rect">
                      <a:avLst/>
                    </a:prstGeom>
                    <a:noFill/>
                    <a:ln>
                      <a:noFill/>
                    </a:ln>
                  </pic:spPr>
                </pic:pic>
              </a:graphicData>
            </a:graphic>
          </wp:inline>
        </w:drawing>
      </w:r>
    </w:p>
    <w:p w14:paraId="74A69892" w14:textId="77777777" w:rsidR="00173DF6" w:rsidRDefault="00173DF6" w:rsidP="00173DF6"/>
    <w:p w14:paraId="36381F16" w14:textId="77777777" w:rsidR="00173DF6" w:rsidRPr="00DA4C5F" w:rsidRDefault="00173DF6" w:rsidP="00173DF6">
      <w:pPr>
        <w:rPr>
          <w:b/>
        </w:rPr>
      </w:pPr>
      <w:r>
        <w:rPr>
          <w:b/>
          <w:lang w:val="en-US"/>
        </w:rPr>
        <w:t xml:space="preserve">Invoice Details tab </w:t>
      </w:r>
    </w:p>
    <w:p w14:paraId="220D672F" w14:textId="695CE0EE" w:rsidR="00173DF6" w:rsidRDefault="00173DF6" w:rsidP="0016692D">
      <w:pPr>
        <w:pStyle w:val="ListParagraph"/>
        <w:numPr>
          <w:ilvl w:val="0"/>
          <w:numId w:val="24"/>
        </w:numPr>
        <w:spacing w:before="200" w:after="200" w:line="276" w:lineRule="auto"/>
        <w:jc w:val="left"/>
      </w:pPr>
      <w:r>
        <w:rPr>
          <w:b/>
          <w:lang w:val="en-US"/>
        </w:rPr>
        <w:t>Identification</w:t>
      </w:r>
      <w:r w:rsidRPr="00DA4C5F">
        <w:rPr>
          <w:b/>
        </w:rPr>
        <w:t xml:space="preserve"> </w:t>
      </w:r>
      <w:r>
        <w:rPr>
          <w:b/>
          <w:lang w:val="en-US"/>
        </w:rPr>
        <w:t xml:space="preserve">No. </w:t>
      </w:r>
      <w:r>
        <w:t xml:space="preserve">– </w:t>
      </w:r>
      <w:r w:rsidR="000D71AC">
        <w:rPr>
          <w:lang w:val="en-US"/>
        </w:rPr>
        <w:t>V</w:t>
      </w:r>
      <w:r>
        <w:rPr>
          <w:lang w:val="en-US"/>
        </w:rPr>
        <w:t>endor</w:t>
      </w:r>
      <w:r w:rsidR="000D71AC">
        <w:rPr>
          <w:lang w:val="en-US"/>
        </w:rPr>
        <w:t>’s</w:t>
      </w:r>
      <w:r>
        <w:rPr>
          <w:lang w:val="en-US"/>
        </w:rPr>
        <w:t xml:space="preserve"> BULSTAT or Personal ID;</w:t>
      </w:r>
    </w:p>
    <w:p w14:paraId="773C47E5" w14:textId="77777777" w:rsidR="00173DF6" w:rsidRDefault="00173DF6" w:rsidP="0016692D">
      <w:pPr>
        <w:pStyle w:val="ListParagraph"/>
        <w:numPr>
          <w:ilvl w:val="0"/>
          <w:numId w:val="24"/>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r>
        <w:rPr>
          <w:lang w:val="en-US"/>
        </w:rPr>
        <w:t>;</w:t>
      </w:r>
    </w:p>
    <w:p w14:paraId="5E9F0384" w14:textId="7DE1169E" w:rsidR="00173DF6" w:rsidRDefault="00173DF6" w:rsidP="0016692D">
      <w:pPr>
        <w:pStyle w:val="ListParagraph"/>
        <w:numPr>
          <w:ilvl w:val="0"/>
          <w:numId w:val="24"/>
        </w:numPr>
        <w:spacing w:before="200" w:after="200" w:line="276" w:lineRule="auto"/>
        <w:jc w:val="left"/>
      </w:pPr>
      <w:r>
        <w:rPr>
          <w:b/>
          <w:lang w:val="en-US"/>
        </w:rPr>
        <w:t>Debit Memo</w:t>
      </w:r>
      <w:r>
        <w:t xml:space="preserve">– </w:t>
      </w:r>
      <w:r>
        <w:rPr>
          <w:lang w:val="en-US"/>
        </w:rPr>
        <w:t xml:space="preserve">to be checked if the document is for </w:t>
      </w:r>
      <w:r w:rsidR="000D71AC">
        <w:rPr>
          <w:lang w:val="en-US"/>
        </w:rPr>
        <w:t xml:space="preserve">increasing </w:t>
      </w:r>
      <w:r>
        <w:rPr>
          <w:lang w:val="en-US"/>
        </w:rPr>
        <w:t xml:space="preserve">the amount or quantity of </w:t>
      </w:r>
      <w:r w:rsidR="000D71AC">
        <w:rPr>
          <w:lang w:val="en-US"/>
        </w:rPr>
        <w:t>an</w:t>
      </w:r>
      <w:r>
        <w:rPr>
          <w:lang w:val="en-US"/>
        </w:rPr>
        <w:t xml:space="preserve"> invoice; </w:t>
      </w:r>
    </w:p>
    <w:p w14:paraId="1556CB61" w14:textId="01455A92" w:rsidR="00173DF6" w:rsidRDefault="00173DF6" w:rsidP="0016692D">
      <w:pPr>
        <w:pStyle w:val="ListParagraph"/>
        <w:numPr>
          <w:ilvl w:val="0"/>
          <w:numId w:val="24"/>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 xml:space="preserve">the invoice from a list of posted purchase invoices or enter manually the number of the invoice to which the debit </w:t>
      </w:r>
      <w:r w:rsidR="000D71AC">
        <w:rPr>
          <w:lang w:val="en-US"/>
        </w:rPr>
        <w:t>memo</w:t>
      </w:r>
      <w:r>
        <w:rPr>
          <w:lang w:val="en-US"/>
        </w:rPr>
        <w:t xml:space="preserve"> is issued;</w:t>
      </w:r>
    </w:p>
    <w:p w14:paraId="3DC4F558" w14:textId="77777777" w:rsidR="00173DF6" w:rsidRPr="001F37F4" w:rsidRDefault="00173DF6" w:rsidP="0016692D">
      <w:pPr>
        <w:pStyle w:val="ListParagraph"/>
        <w:numPr>
          <w:ilvl w:val="0"/>
          <w:numId w:val="24"/>
        </w:numPr>
        <w:spacing w:before="200" w:after="200" w:line="276" w:lineRule="auto"/>
        <w:jc w:val="left"/>
      </w:pPr>
      <w:r w:rsidRPr="001F37F4">
        <w:rPr>
          <w:b/>
          <w:lang w:val="en-US"/>
        </w:rPr>
        <w:t xml:space="preserve">To Invoice </w:t>
      </w:r>
      <w:r>
        <w:rPr>
          <w:b/>
          <w:lang w:val="en-US"/>
        </w:rPr>
        <w:t>D</w:t>
      </w:r>
      <w:r w:rsidRPr="001F37F4">
        <w:rPr>
          <w:b/>
          <w:lang w:val="en-US"/>
        </w:rPr>
        <w:t>ate</w:t>
      </w:r>
      <w:r w:rsidRPr="001F37F4">
        <w:rPr>
          <w:b/>
        </w:rPr>
        <w:t xml:space="preserve"> – </w:t>
      </w:r>
      <w:r w:rsidRPr="001F37F4">
        <w:rPr>
          <w:bCs/>
          <w:lang w:val="en-US"/>
        </w:rPr>
        <w:t>filled in automatically if the invoice is selected from a list of posted purchase invoices or</w:t>
      </w:r>
      <w:r>
        <w:rPr>
          <w:bCs/>
          <w:lang w:val="en-US"/>
        </w:rPr>
        <w:t xml:space="preserve"> filled in</w:t>
      </w:r>
      <w:r w:rsidRPr="001F37F4">
        <w:rPr>
          <w:bCs/>
          <w:lang w:val="en-US"/>
        </w:rPr>
        <w:t xml:space="preserve"> manually if the number of the invoice was entered manually</w:t>
      </w:r>
      <w:r>
        <w:rPr>
          <w:b/>
          <w:lang w:val="en-US"/>
        </w:rPr>
        <w:t>;</w:t>
      </w:r>
    </w:p>
    <w:p w14:paraId="48051825" w14:textId="124DBBF6" w:rsidR="00173DF6" w:rsidRDefault="00173DF6" w:rsidP="0016692D">
      <w:pPr>
        <w:pStyle w:val="ListParagraph"/>
        <w:numPr>
          <w:ilvl w:val="0"/>
          <w:numId w:val="24"/>
        </w:numPr>
        <w:spacing w:before="200" w:after="200" w:line="276" w:lineRule="auto"/>
        <w:jc w:val="left"/>
      </w:pPr>
      <w:r>
        <w:rPr>
          <w:b/>
          <w:lang w:val="en-US"/>
        </w:rPr>
        <w:t>Do Not include in VAT ledger</w:t>
      </w:r>
      <w:r>
        <w:t xml:space="preserve"> – </w:t>
      </w:r>
      <w:r>
        <w:rPr>
          <w:lang w:val="en-US"/>
        </w:rPr>
        <w:t xml:space="preserve">to be checked if the invoice should not be reflected in the VAT </w:t>
      </w:r>
      <w:r w:rsidR="000D71AC">
        <w:rPr>
          <w:lang w:val="en-US"/>
        </w:rPr>
        <w:t>ledger</w:t>
      </w:r>
      <w:r>
        <w:rPr>
          <w:lang w:val="en-US"/>
        </w:rPr>
        <w:t>;</w:t>
      </w:r>
    </w:p>
    <w:p w14:paraId="067C21DB" w14:textId="77777777" w:rsidR="00173DF6" w:rsidRDefault="00173DF6" w:rsidP="0016692D">
      <w:pPr>
        <w:pStyle w:val="ListParagraph"/>
        <w:numPr>
          <w:ilvl w:val="0"/>
          <w:numId w:val="24"/>
        </w:numPr>
        <w:spacing w:before="200" w:after="200" w:line="276" w:lineRule="auto"/>
        <w:jc w:val="left"/>
      </w:pPr>
      <w:r>
        <w:rPr>
          <w:b/>
          <w:lang w:val="en-US"/>
        </w:rPr>
        <w:t>VAT Exempt G</w:t>
      </w:r>
      <w:r w:rsidRPr="00850520">
        <w:rPr>
          <w:b/>
        </w:rPr>
        <w:t>round</w:t>
      </w:r>
      <w:r>
        <w:t xml:space="preserve">– </w:t>
      </w:r>
      <w:r>
        <w:rPr>
          <w:lang w:val="en-US"/>
        </w:rPr>
        <w:t xml:space="preserve">select the ground </w:t>
      </w:r>
      <w:proofErr w:type="gramStart"/>
      <w:r>
        <w:rPr>
          <w:lang w:val="en-US"/>
        </w:rPr>
        <w:t>on the basis of</w:t>
      </w:r>
      <w:proofErr w:type="gramEnd"/>
      <w:r>
        <w:rPr>
          <w:lang w:val="en-US"/>
        </w:rPr>
        <w:t xml:space="preserve"> which VAT is not charged in the invoice</w:t>
      </w:r>
    </w:p>
    <w:p w14:paraId="632B7CF0" w14:textId="2154419B" w:rsidR="00173DF6" w:rsidRDefault="000D71AC" w:rsidP="00173DF6">
      <w:pPr>
        <w:ind w:left="360"/>
      </w:pPr>
      <w:r>
        <w:rPr>
          <w:noProof/>
        </w:rPr>
        <w:lastRenderedPageBreak/>
        <w:drawing>
          <wp:inline distT="0" distB="0" distL="0" distR="0" wp14:anchorId="420B359F" wp14:editId="7FDB763F">
            <wp:extent cx="5886450" cy="443865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886450" cy="4438650"/>
                    </a:xfrm>
                    <a:prstGeom prst="rect">
                      <a:avLst/>
                    </a:prstGeom>
                    <a:noFill/>
                    <a:ln>
                      <a:noFill/>
                    </a:ln>
                  </pic:spPr>
                </pic:pic>
              </a:graphicData>
            </a:graphic>
          </wp:inline>
        </w:drawing>
      </w:r>
    </w:p>
    <w:p w14:paraId="1664EDBD" w14:textId="77777777" w:rsidR="00173DF6" w:rsidRDefault="00173DF6" w:rsidP="00173DF6"/>
    <w:p w14:paraId="39012A60" w14:textId="1CC3DEB0" w:rsidR="00173DF6" w:rsidRDefault="00173DF6" w:rsidP="00173DF6">
      <w:pPr>
        <w:rPr>
          <w:b/>
          <w:lang w:val="en-US"/>
        </w:rPr>
      </w:pPr>
      <w:r>
        <w:rPr>
          <w:b/>
          <w:lang w:val="en-US"/>
        </w:rPr>
        <w:t>Foreign Trade tab</w:t>
      </w:r>
    </w:p>
    <w:p w14:paraId="2142C28F" w14:textId="77777777" w:rsidR="00C90CAE" w:rsidRPr="00D55E70" w:rsidRDefault="00C90CAE" w:rsidP="00173DF6">
      <w:pPr>
        <w:rPr>
          <w:b/>
          <w:lang w:val="en-US"/>
        </w:rPr>
      </w:pPr>
    </w:p>
    <w:p w14:paraId="7CC37FFC" w14:textId="77777777" w:rsidR="00173DF6" w:rsidRDefault="00173DF6" w:rsidP="00173DF6">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purchase from the EU and contains items.</w:t>
      </w:r>
      <w:r w:rsidRPr="00AF3B81">
        <w:t xml:space="preserve"> </w:t>
      </w:r>
      <w:r>
        <w:rPr>
          <w:lang w:val="en-US"/>
        </w:rPr>
        <w:t xml:space="preserve">The system displays warning messages if data is not present. </w:t>
      </w:r>
    </w:p>
    <w:p w14:paraId="1B4DF742" w14:textId="77777777" w:rsidR="00C90CAE" w:rsidRDefault="00C90CAE" w:rsidP="00173DF6">
      <w:pPr>
        <w:rPr>
          <w:b/>
          <w:lang w:val="en-US"/>
        </w:rPr>
      </w:pPr>
    </w:p>
    <w:p w14:paraId="7311E1F3" w14:textId="7A11E368" w:rsidR="00173DF6" w:rsidRPr="00626C25" w:rsidRDefault="00173DF6" w:rsidP="00173DF6">
      <w:r>
        <w:rPr>
          <w:b/>
          <w:lang w:val="en-US"/>
        </w:rPr>
        <w:t>Note</w:t>
      </w:r>
      <w:r>
        <w:rPr>
          <w:b/>
        </w:rPr>
        <w:t>:</w:t>
      </w:r>
      <w:r>
        <w:rPr>
          <w:b/>
          <w:lang w:val="en-US"/>
        </w:rPr>
        <w:t xml:space="preserve"> </w:t>
      </w:r>
      <w:r>
        <w:rPr>
          <w:bCs/>
          <w:lang w:val="en-US"/>
        </w:rPr>
        <w:t xml:space="preserve">In </w:t>
      </w:r>
      <w:r w:rsidRPr="00EF33C1">
        <w:rPr>
          <w:b/>
          <w:lang w:val="en-US"/>
        </w:rPr>
        <w:t>Company information</w:t>
      </w:r>
      <w:r>
        <w:rPr>
          <w:bCs/>
          <w:lang w:val="en-US"/>
        </w:rPr>
        <w:t xml:space="preserve"> in the </w:t>
      </w:r>
      <w:r w:rsidRPr="00EF33C1">
        <w:rPr>
          <w:b/>
          <w:lang w:val="en-US"/>
        </w:rPr>
        <w:t xml:space="preserve">Shipping </w:t>
      </w:r>
      <w:r w:rsidRPr="003039ED">
        <w:rPr>
          <w:bCs/>
          <w:lang w:val="en-US"/>
        </w:rPr>
        <w:t>tab</w:t>
      </w:r>
      <w:r>
        <w:rPr>
          <w:bCs/>
          <w:lang w:val="en-US"/>
        </w:rPr>
        <w:t xml:space="preserve"> - </w:t>
      </w:r>
      <w:r w:rsidRPr="00AD198A">
        <w:rPr>
          <w:b/>
          <w:bCs/>
          <w:lang w:val="en-US"/>
        </w:rPr>
        <w:t>Ship-to Country/Region Code</w:t>
      </w:r>
      <w:r w:rsidRPr="00F94199">
        <w:rPr>
          <w:lang w:val="en-US"/>
        </w:rPr>
        <w:t xml:space="preserve"> </w:t>
      </w:r>
      <w:r>
        <w:rPr>
          <w:bCs/>
          <w:lang w:val="en-US"/>
        </w:rPr>
        <w:t>field</w:t>
      </w:r>
      <w:r>
        <w:rPr>
          <w:lang w:val="en-US"/>
        </w:rPr>
        <w:t xml:space="preserve"> must be filled in with the BG code. If BG code is not present there,</w:t>
      </w:r>
      <w:r>
        <w:t xml:space="preserve"> </w:t>
      </w:r>
      <w:r>
        <w:rPr>
          <w:lang w:val="en-US"/>
        </w:rPr>
        <w:t xml:space="preserve">when posting invoices from Bulgaria the system requires that the fields in the </w:t>
      </w:r>
      <w:r w:rsidRPr="00A25F57">
        <w:rPr>
          <w:b/>
          <w:bCs/>
          <w:lang w:val="en-US"/>
        </w:rPr>
        <w:t>Foreign Trade</w:t>
      </w:r>
      <w:r>
        <w:rPr>
          <w:lang w:val="en-US"/>
        </w:rPr>
        <w:t xml:space="preserve"> tab </w:t>
      </w:r>
      <w:r w:rsidR="000D71AC">
        <w:rPr>
          <w:lang w:val="en-US"/>
        </w:rPr>
        <w:t>must be</w:t>
      </w:r>
      <w:r>
        <w:rPr>
          <w:lang w:val="en-US"/>
        </w:rPr>
        <w:t xml:space="preserve"> filled in.</w:t>
      </w:r>
    </w:p>
    <w:p w14:paraId="10162DC7" w14:textId="77777777" w:rsidR="00173DF6" w:rsidRDefault="00173DF6" w:rsidP="00173DF6"/>
    <w:p w14:paraId="3DE6E091" w14:textId="77777777" w:rsidR="00173DF6" w:rsidRDefault="00173DF6" w:rsidP="00173DF6">
      <w:r>
        <w:rPr>
          <w:noProof/>
        </w:rPr>
        <w:drawing>
          <wp:inline distT="0" distB="0" distL="0" distR="0" wp14:anchorId="5A70A9BA" wp14:editId="2F2C2767">
            <wp:extent cx="5972810" cy="1706245"/>
            <wp:effectExtent l="0" t="0" r="8890" b="825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72810" cy="1706245"/>
                    </a:xfrm>
                    <a:prstGeom prst="rect">
                      <a:avLst/>
                    </a:prstGeom>
                    <a:noFill/>
                    <a:ln>
                      <a:noFill/>
                    </a:ln>
                  </pic:spPr>
                </pic:pic>
              </a:graphicData>
            </a:graphic>
          </wp:inline>
        </w:drawing>
      </w:r>
    </w:p>
    <w:p w14:paraId="5D41FA22" w14:textId="77777777" w:rsidR="00173DF6" w:rsidRDefault="00173DF6" w:rsidP="00173DF6">
      <w:pPr>
        <w:pStyle w:val="Heading2"/>
      </w:pPr>
      <w:bookmarkStart w:id="89" w:name="_Toc238578440"/>
      <w:r>
        <w:rPr>
          <w:lang w:val="en-US"/>
        </w:rPr>
        <w:lastRenderedPageBreak/>
        <w:t>Purchase credit memos</w:t>
      </w:r>
      <w:bookmarkEnd w:id="89"/>
    </w:p>
    <w:p w14:paraId="4725D3ED" w14:textId="035FA271" w:rsidR="00173DF6" w:rsidRDefault="00173DF6" w:rsidP="00173DF6">
      <w:r w:rsidRPr="007A0E4C">
        <w:rPr>
          <w:lang w:val="en-US"/>
        </w:rPr>
        <w:t xml:space="preserve">In the </w:t>
      </w:r>
      <w:r>
        <w:rPr>
          <w:lang w:val="en-US"/>
        </w:rPr>
        <w:t xml:space="preserve">Purchase credit memo and </w:t>
      </w:r>
      <w:r w:rsidR="000D71AC">
        <w:rPr>
          <w:lang w:val="en-US"/>
        </w:rPr>
        <w:t>Purchase</w:t>
      </w:r>
      <w:r>
        <w:rPr>
          <w:lang w:val="en-US"/>
        </w:rPr>
        <w:t xml:space="preserve"> return order </w:t>
      </w:r>
      <w:r w:rsidR="000D71AC">
        <w:rPr>
          <w:lang w:val="en-US"/>
        </w:rPr>
        <w:t>pages</w:t>
      </w:r>
      <w:r>
        <w:rPr>
          <w:lang w:val="en-US"/>
        </w:rPr>
        <w:t xml:space="preserve"> there have been added a few fields related to localization.</w:t>
      </w:r>
    </w:p>
    <w:p w14:paraId="11400251" w14:textId="77777777" w:rsidR="00173DF6" w:rsidRDefault="00173DF6" w:rsidP="00173DF6"/>
    <w:p w14:paraId="5FA5A162" w14:textId="77777777" w:rsidR="00173DF6" w:rsidRPr="00AF4DCC" w:rsidRDefault="00173DF6" w:rsidP="00173DF6">
      <w:pPr>
        <w:rPr>
          <w:b/>
        </w:rPr>
      </w:pPr>
      <w:r>
        <w:rPr>
          <w:b/>
          <w:lang w:val="en-US"/>
        </w:rPr>
        <w:t>General tab</w:t>
      </w:r>
    </w:p>
    <w:p w14:paraId="702D2323" w14:textId="191356CD" w:rsidR="00173DF6" w:rsidRDefault="00173DF6" w:rsidP="0016692D">
      <w:pPr>
        <w:pStyle w:val="ListParagraph"/>
        <w:numPr>
          <w:ilvl w:val="0"/>
          <w:numId w:val="23"/>
        </w:numPr>
        <w:spacing w:before="200" w:after="200" w:line="276" w:lineRule="auto"/>
        <w:jc w:val="left"/>
      </w:pPr>
      <w:r>
        <w:rPr>
          <w:b/>
          <w:lang w:val="en-US"/>
        </w:rPr>
        <w:t>VAT Date</w:t>
      </w:r>
      <w:r w:rsidR="00C90CAE">
        <w:rPr>
          <w:b/>
          <w:lang w:val="en-US"/>
        </w:rPr>
        <w:t xml:space="preserve"> </w:t>
      </w:r>
      <w:r w:rsidRPr="0089733E">
        <w:rPr>
          <w:bCs/>
        </w:rPr>
        <w:t>–</w:t>
      </w:r>
      <w:r>
        <w:rPr>
          <w:lang w:val="en-US"/>
        </w:rPr>
        <w:t xml:space="preserve"> the date of the taxable event is filled in</w:t>
      </w:r>
    </w:p>
    <w:p w14:paraId="0EA9DD32" w14:textId="77777777" w:rsidR="00173DF6" w:rsidRDefault="00173DF6" w:rsidP="00173DF6">
      <w:r>
        <w:rPr>
          <w:noProof/>
        </w:rPr>
        <w:drawing>
          <wp:inline distT="0" distB="0" distL="0" distR="0" wp14:anchorId="4BF0644C" wp14:editId="60449531">
            <wp:extent cx="5966460" cy="25146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66460" cy="2514600"/>
                    </a:xfrm>
                    <a:prstGeom prst="rect">
                      <a:avLst/>
                    </a:prstGeom>
                    <a:noFill/>
                    <a:ln>
                      <a:noFill/>
                    </a:ln>
                  </pic:spPr>
                </pic:pic>
              </a:graphicData>
            </a:graphic>
          </wp:inline>
        </w:drawing>
      </w:r>
    </w:p>
    <w:p w14:paraId="259774CC" w14:textId="77777777" w:rsidR="00173DF6" w:rsidRDefault="00173DF6" w:rsidP="00173DF6"/>
    <w:p w14:paraId="3E688156" w14:textId="77777777" w:rsidR="00173DF6" w:rsidRPr="00DA4C5F" w:rsidRDefault="00173DF6" w:rsidP="00173DF6">
      <w:pPr>
        <w:rPr>
          <w:b/>
        </w:rPr>
      </w:pPr>
      <w:r>
        <w:rPr>
          <w:b/>
          <w:lang w:val="en-US"/>
        </w:rPr>
        <w:t>Invoice Details tab</w:t>
      </w:r>
    </w:p>
    <w:p w14:paraId="4A36A82B" w14:textId="77777777" w:rsidR="00173DF6" w:rsidRDefault="00173DF6" w:rsidP="0016692D">
      <w:pPr>
        <w:pStyle w:val="ListParagraph"/>
        <w:numPr>
          <w:ilvl w:val="0"/>
          <w:numId w:val="25"/>
        </w:numPr>
        <w:spacing w:before="200" w:after="200" w:line="276" w:lineRule="auto"/>
        <w:jc w:val="left"/>
      </w:pPr>
      <w:r>
        <w:rPr>
          <w:b/>
          <w:lang w:val="en-US"/>
        </w:rPr>
        <w:t>Identification</w:t>
      </w:r>
      <w:r w:rsidRPr="002E5387">
        <w:rPr>
          <w:b/>
        </w:rPr>
        <w:t xml:space="preserve"> </w:t>
      </w:r>
      <w:r w:rsidRPr="002E5387">
        <w:rPr>
          <w:b/>
          <w:lang w:val="en-US"/>
        </w:rPr>
        <w:t xml:space="preserve">No. </w:t>
      </w:r>
      <w:r>
        <w:t xml:space="preserve">– </w:t>
      </w:r>
      <w:r>
        <w:rPr>
          <w:lang w:val="en-US"/>
        </w:rPr>
        <w:t>vendor BULSTAT or P</w:t>
      </w:r>
      <w:r w:rsidRPr="00AD198A">
        <w:rPr>
          <w:lang w:val="en-US"/>
        </w:rPr>
        <w:t>ersonal</w:t>
      </w:r>
      <w:r>
        <w:rPr>
          <w:lang w:val="en-US"/>
        </w:rPr>
        <w:t xml:space="preserve"> ID</w:t>
      </w:r>
    </w:p>
    <w:p w14:paraId="2DDE50FD" w14:textId="77777777" w:rsidR="00173DF6" w:rsidRPr="001E3895" w:rsidRDefault="00173DF6" w:rsidP="0016692D">
      <w:pPr>
        <w:pStyle w:val="ListParagraph"/>
        <w:numPr>
          <w:ilvl w:val="0"/>
          <w:numId w:val="25"/>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r>
        <w:rPr>
          <w:b/>
          <w:bCs/>
          <w:lang w:val="en-US"/>
        </w:rPr>
        <w:t>;</w:t>
      </w:r>
    </w:p>
    <w:p w14:paraId="44D5CBCF" w14:textId="77777777" w:rsidR="00173DF6" w:rsidRDefault="00173DF6" w:rsidP="0016692D">
      <w:pPr>
        <w:pStyle w:val="ListParagraph"/>
        <w:numPr>
          <w:ilvl w:val="0"/>
          <w:numId w:val="25"/>
        </w:numPr>
        <w:spacing w:before="200" w:after="200" w:line="276" w:lineRule="auto"/>
        <w:jc w:val="left"/>
      </w:pPr>
      <w:r>
        <w:rPr>
          <w:b/>
          <w:lang w:val="en-US"/>
        </w:rPr>
        <w:t>Do Not include in VAT ledger</w:t>
      </w:r>
      <w:r>
        <w:t xml:space="preserve"> – </w:t>
      </w:r>
      <w:r>
        <w:rPr>
          <w:lang w:val="en-US"/>
        </w:rPr>
        <w:t>to be checked if the invoice should not be reflected in the VAT journal;</w:t>
      </w:r>
    </w:p>
    <w:p w14:paraId="58F88C21" w14:textId="77777777" w:rsidR="00173DF6" w:rsidRPr="00AB0412" w:rsidRDefault="00173DF6" w:rsidP="0016692D">
      <w:pPr>
        <w:pStyle w:val="ListParagraph"/>
        <w:numPr>
          <w:ilvl w:val="0"/>
          <w:numId w:val="25"/>
        </w:numPr>
        <w:spacing w:before="200" w:after="200" w:line="276" w:lineRule="auto"/>
        <w:jc w:val="left"/>
      </w:pPr>
      <w:r>
        <w:rPr>
          <w:b/>
          <w:lang w:val="en-US"/>
        </w:rPr>
        <w:t>VAT Exempt G</w:t>
      </w:r>
      <w:r w:rsidRPr="00850520">
        <w:rPr>
          <w:b/>
        </w:rPr>
        <w:t>round</w:t>
      </w:r>
      <w:r>
        <w:t xml:space="preserve"> – </w:t>
      </w:r>
      <w:r>
        <w:rPr>
          <w:lang w:val="en-US"/>
        </w:rPr>
        <w:t xml:space="preserve">select the ground </w:t>
      </w:r>
      <w:proofErr w:type="gramStart"/>
      <w:r>
        <w:rPr>
          <w:lang w:val="en-US"/>
        </w:rPr>
        <w:t>on the basis of</w:t>
      </w:r>
      <w:proofErr w:type="gramEnd"/>
      <w:r>
        <w:rPr>
          <w:lang w:val="en-US"/>
        </w:rPr>
        <w:t xml:space="preserve"> which VAT is not charged in the invoice</w:t>
      </w:r>
    </w:p>
    <w:p w14:paraId="483816CD" w14:textId="77777777" w:rsidR="00C90CAE" w:rsidRDefault="00C90CAE" w:rsidP="00173DF6">
      <w:pPr>
        <w:spacing w:before="200" w:after="200" w:line="276" w:lineRule="auto"/>
        <w:jc w:val="left"/>
        <w:rPr>
          <w:b/>
          <w:lang w:val="en-US"/>
        </w:rPr>
      </w:pPr>
    </w:p>
    <w:p w14:paraId="00109D21" w14:textId="6ED417E0" w:rsidR="004F698C" w:rsidRDefault="004F698C" w:rsidP="00173DF6">
      <w:pPr>
        <w:spacing w:before="200" w:after="200" w:line="276" w:lineRule="auto"/>
        <w:jc w:val="left"/>
        <w:rPr>
          <w:b/>
          <w:lang w:val="en-US"/>
        </w:rPr>
      </w:pPr>
      <w:r w:rsidRPr="004F698C">
        <w:rPr>
          <w:b/>
          <w:noProof/>
          <w:lang w:val="en-US"/>
        </w:rPr>
        <w:lastRenderedPageBreak/>
        <w:drawing>
          <wp:inline distT="0" distB="0" distL="0" distR="0" wp14:anchorId="6862FC35" wp14:editId="32CC2690">
            <wp:extent cx="5972810" cy="2038985"/>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72810" cy="2038985"/>
                    </a:xfrm>
                    <a:prstGeom prst="rect">
                      <a:avLst/>
                    </a:prstGeom>
                    <a:noFill/>
                    <a:ln>
                      <a:noFill/>
                    </a:ln>
                  </pic:spPr>
                </pic:pic>
              </a:graphicData>
            </a:graphic>
          </wp:inline>
        </w:drawing>
      </w:r>
    </w:p>
    <w:p w14:paraId="033ED9CE" w14:textId="77777777" w:rsidR="004F698C" w:rsidRDefault="004F698C" w:rsidP="00173DF6">
      <w:pPr>
        <w:spacing w:before="200" w:after="200" w:line="276" w:lineRule="auto"/>
        <w:jc w:val="left"/>
        <w:rPr>
          <w:b/>
          <w:lang w:val="en-US"/>
        </w:rPr>
      </w:pPr>
    </w:p>
    <w:p w14:paraId="656F28DB" w14:textId="77777777" w:rsidR="00173DF6" w:rsidRDefault="00173DF6" w:rsidP="00173DF6">
      <w:pPr>
        <w:rPr>
          <w:b/>
        </w:rPr>
      </w:pPr>
      <w:r w:rsidRPr="00AD198A">
        <w:rPr>
          <w:b/>
          <w:lang w:val="en-US"/>
        </w:rPr>
        <w:t>Application tab</w:t>
      </w:r>
    </w:p>
    <w:p w14:paraId="747F4155" w14:textId="77625A61" w:rsidR="00173DF6" w:rsidRDefault="00173DF6" w:rsidP="0016692D">
      <w:pPr>
        <w:pStyle w:val="ListParagraph"/>
        <w:numPr>
          <w:ilvl w:val="0"/>
          <w:numId w:val="25"/>
        </w:numPr>
        <w:spacing w:before="200" w:after="200" w:line="276" w:lineRule="auto"/>
        <w:jc w:val="left"/>
      </w:pPr>
      <w:r>
        <w:rPr>
          <w:b/>
          <w:lang w:val="en-US"/>
        </w:rPr>
        <w:t>To Invoice</w:t>
      </w:r>
      <w:r w:rsidRPr="00DA4C5F">
        <w:rPr>
          <w:b/>
        </w:rPr>
        <w:t xml:space="preserve"> </w:t>
      </w:r>
      <w:r>
        <w:rPr>
          <w:b/>
          <w:lang w:val="en-US"/>
        </w:rPr>
        <w:t>No.</w:t>
      </w:r>
      <w:r>
        <w:t xml:space="preserve"> – </w:t>
      </w:r>
      <w:r>
        <w:rPr>
          <w:lang w:val="en-US"/>
        </w:rPr>
        <w:t xml:space="preserve">select the invoice from a list of posted purchase invoices or enter manually the number of the invoice to which the </w:t>
      </w:r>
      <w:r w:rsidR="00BC756F">
        <w:rPr>
          <w:lang w:val="en-US"/>
        </w:rPr>
        <w:t>credit</w:t>
      </w:r>
      <w:r>
        <w:rPr>
          <w:lang w:val="en-US"/>
        </w:rPr>
        <w:t xml:space="preserve"> </w:t>
      </w:r>
      <w:r w:rsidR="00BC756F">
        <w:rPr>
          <w:lang w:val="en-US"/>
        </w:rPr>
        <w:t>memo</w:t>
      </w:r>
      <w:r>
        <w:rPr>
          <w:lang w:val="en-US"/>
        </w:rPr>
        <w:t xml:space="preserve"> is </w:t>
      </w:r>
      <w:r w:rsidR="002A6390">
        <w:rPr>
          <w:lang w:val="en-US"/>
        </w:rPr>
        <w:t>issued.</w:t>
      </w:r>
    </w:p>
    <w:p w14:paraId="50FA49AC" w14:textId="77777777" w:rsidR="00173DF6" w:rsidRPr="001F37F4" w:rsidRDefault="00173DF6" w:rsidP="0016692D">
      <w:pPr>
        <w:pStyle w:val="ListParagraph"/>
        <w:numPr>
          <w:ilvl w:val="0"/>
          <w:numId w:val="25"/>
        </w:numPr>
        <w:spacing w:before="200" w:after="200" w:line="276" w:lineRule="auto"/>
        <w:jc w:val="left"/>
      </w:pPr>
      <w:r w:rsidRPr="001F37F4">
        <w:rPr>
          <w:b/>
          <w:lang w:val="en-US"/>
        </w:rPr>
        <w:t xml:space="preserve">To Invoice </w:t>
      </w:r>
      <w:r>
        <w:rPr>
          <w:b/>
          <w:lang w:val="en-US"/>
        </w:rPr>
        <w:t>D</w:t>
      </w:r>
      <w:r w:rsidRPr="001F37F4">
        <w:rPr>
          <w:b/>
          <w:lang w:val="en-US"/>
        </w:rPr>
        <w:t>ate</w:t>
      </w:r>
      <w:r w:rsidRPr="001F37F4">
        <w:rPr>
          <w:b/>
        </w:rPr>
        <w:t xml:space="preserve"> – </w:t>
      </w:r>
      <w:r w:rsidRPr="001F37F4">
        <w:rPr>
          <w:bCs/>
          <w:lang w:val="en-US"/>
        </w:rPr>
        <w:t>filled in automatically if the invoice is selected from a list of posted purchase invoices or</w:t>
      </w:r>
      <w:r>
        <w:rPr>
          <w:bCs/>
          <w:lang w:val="en-US"/>
        </w:rPr>
        <w:t xml:space="preserve"> filled in</w:t>
      </w:r>
      <w:r w:rsidRPr="001F37F4">
        <w:rPr>
          <w:bCs/>
          <w:lang w:val="en-US"/>
        </w:rPr>
        <w:t xml:space="preserve"> manually if the number of the invoice was entered manually</w:t>
      </w:r>
      <w:r>
        <w:rPr>
          <w:b/>
          <w:lang w:val="en-US"/>
        </w:rPr>
        <w:t>.</w:t>
      </w:r>
    </w:p>
    <w:p w14:paraId="2CE925A0" w14:textId="77777777" w:rsidR="00173DF6" w:rsidRDefault="00173DF6" w:rsidP="00173DF6">
      <w:r>
        <w:rPr>
          <w:noProof/>
        </w:rPr>
        <w:drawing>
          <wp:inline distT="0" distB="0" distL="0" distR="0" wp14:anchorId="33D694FC" wp14:editId="4A1E6309">
            <wp:extent cx="5943600" cy="1295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07553250" w14:textId="77777777" w:rsidR="00173DF6" w:rsidRDefault="00173DF6" w:rsidP="00173DF6"/>
    <w:p w14:paraId="6A77C99A" w14:textId="77777777" w:rsidR="00173DF6" w:rsidRPr="00F55FF7" w:rsidRDefault="00173DF6" w:rsidP="00173DF6">
      <w:pPr>
        <w:pStyle w:val="Heading2"/>
      </w:pPr>
      <w:bookmarkStart w:id="90" w:name="_Toc238578441"/>
      <w:bookmarkStart w:id="91" w:name="_Toc73372488"/>
      <w:bookmarkStart w:id="92" w:name="_Toc74311937"/>
      <w:r>
        <w:rPr>
          <w:lang w:val="en-US"/>
        </w:rPr>
        <w:t>Void posted invoices and credit memos</w:t>
      </w:r>
      <w:bookmarkEnd w:id="90"/>
      <w:r>
        <w:rPr>
          <w:lang w:val="en-US"/>
        </w:rPr>
        <w:t xml:space="preserve"> </w:t>
      </w:r>
      <w:bookmarkEnd w:id="91"/>
      <w:bookmarkEnd w:id="92"/>
    </w:p>
    <w:p w14:paraId="107E0F09" w14:textId="77777777" w:rsidR="00173DF6" w:rsidRDefault="00173DF6" w:rsidP="00173DF6"/>
    <w:p w14:paraId="629FDE67" w14:textId="77777777" w:rsidR="00646EBB" w:rsidRDefault="00646EBB" w:rsidP="00173DF6"/>
    <w:p w14:paraId="5D7F7A20" w14:textId="6FA4231B" w:rsidR="00646EBB" w:rsidRPr="00727FE9" w:rsidRDefault="004A3DEE" w:rsidP="00646EBB">
      <w:pPr>
        <w:pStyle w:val="Heading3"/>
        <w:ind w:left="720"/>
        <w:rPr>
          <w:rFonts w:eastAsiaTheme="majorEastAsia"/>
        </w:rPr>
      </w:pPr>
      <w:r>
        <w:rPr>
          <w:rFonts w:eastAsiaTheme="majorEastAsia"/>
          <w:lang w:val="en-US"/>
        </w:rPr>
        <w:t xml:space="preserve">Void </w:t>
      </w:r>
      <w:r w:rsidR="00646EBB" w:rsidRPr="00066837">
        <w:rPr>
          <w:rFonts w:eastAsiaTheme="majorEastAsia"/>
          <w:lang w:val="en-US"/>
        </w:rPr>
        <w:t xml:space="preserve">a posted </w:t>
      </w:r>
      <w:r>
        <w:rPr>
          <w:rFonts w:eastAsiaTheme="majorEastAsia"/>
          <w:lang w:val="en-US"/>
        </w:rPr>
        <w:t xml:space="preserve">document </w:t>
      </w:r>
      <w:r w:rsidR="00F610BC">
        <w:rPr>
          <w:rFonts w:eastAsiaTheme="majorEastAsia"/>
          <w:lang w:val="en-US"/>
        </w:rPr>
        <w:t>by marking it</w:t>
      </w:r>
      <w:r w:rsidR="00874FDC">
        <w:rPr>
          <w:rFonts w:eastAsiaTheme="majorEastAsia"/>
          <w:lang w:val="en-US"/>
        </w:rPr>
        <w:t xml:space="preserve"> as voided</w:t>
      </w:r>
      <w:r>
        <w:rPr>
          <w:rFonts w:eastAsiaTheme="majorEastAsia"/>
          <w:lang w:val="en-US"/>
        </w:rPr>
        <w:t xml:space="preserve"> </w:t>
      </w:r>
    </w:p>
    <w:p w14:paraId="049B8665" w14:textId="77777777" w:rsidR="00646EBB" w:rsidRDefault="00646EBB" w:rsidP="00173DF6"/>
    <w:p w14:paraId="26062567" w14:textId="159C745C" w:rsidR="00102D27" w:rsidRDefault="00102D27" w:rsidP="00102D27">
      <w:pPr>
        <w:rPr>
          <w:lang w:val="en-US"/>
        </w:rPr>
      </w:pPr>
      <w:r>
        <w:rPr>
          <w:lang w:val="en-US"/>
        </w:rPr>
        <w:t xml:space="preserve">If you need to void a document, you must open the posted purchase document. Under the </w:t>
      </w:r>
      <w:r w:rsidRPr="00E41ED3">
        <w:rPr>
          <w:b/>
          <w:bCs/>
          <w:lang w:val="en-US"/>
        </w:rPr>
        <w:t>Actions – Correct</w:t>
      </w:r>
      <w:r>
        <w:rPr>
          <w:lang w:val="en-US"/>
        </w:rPr>
        <w:t xml:space="preserve"> menu you </w:t>
      </w:r>
      <w:r w:rsidR="007F1233">
        <w:rPr>
          <w:lang w:val="en-US"/>
        </w:rPr>
        <w:t>must</w:t>
      </w:r>
      <w:r>
        <w:rPr>
          <w:lang w:val="en-US"/>
        </w:rPr>
        <w:t xml:space="preserve"> select </w:t>
      </w:r>
      <w:r>
        <w:rPr>
          <w:b/>
          <w:bCs/>
          <w:lang w:val="en-US"/>
        </w:rPr>
        <w:t>Voiding</w:t>
      </w:r>
      <w:r w:rsidRPr="00E41ED3">
        <w:rPr>
          <w:b/>
          <w:bCs/>
          <w:lang w:val="en-US"/>
        </w:rPr>
        <w:t xml:space="preserve"> </w:t>
      </w:r>
      <w:r>
        <w:rPr>
          <w:b/>
          <w:bCs/>
          <w:lang w:val="en-US"/>
        </w:rPr>
        <w:t>I</w:t>
      </w:r>
      <w:r w:rsidRPr="00E41ED3">
        <w:rPr>
          <w:b/>
          <w:bCs/>
          <w:lang w:val="en-US"/>
        </w:rPr>
        <w:t>nvoice</w:t>
      </w:r>
      <w:r>
        <w:rPr>
          <w:lang w:val="en-US"/>
        </w:rPr>
        <w:t xml:space="preserve">. </w:t>
      </w:r>
    </w:p>
    <w:p w14:paraId="54D5A2E1" w14:textId="77777777" w:rsidR="00102D27" w:rsidRDefault="00102D27" w:rsidP="00102D27"/>
    <w:p w14:paraId="22D67000" w14:textId="77777777" w:rsidR="00102D27" w:rsidRDefault="00102D27" w:rsidP="00102D27">
      <w:r w:rsidRPr="00A72D66">
        <w:rPr>
          <w:noProof/>
        </w:rPr>
        <w:lastRenderedPageBreak/>
        <w:drawing>
          <wp:inline distT="0" distB="0" distL="0" distR="0" wp14:anchorId="4A31D024" wp14:editId="740AC1E0">
            <wp:extent cx="5972810" cy="3321685"/>
            <wp:effectExtent l="0" t="0" r="889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72810" cy="3321685"/>
                    </a:xfrm>
                    <a:prstGeom prst="rect">
                      <a:avLst/>
                    </a:prstGeom>
                  </pic:spPr>
                </pic:pic>
              </a:graphicData>
            </a:graphic>
          </wp:inline>
        </w:drawing>
      </w:r>
    </w:p>
    <w:p w14:paraId="179376CF" w14:textId="77777777" w:rsidR="00102D27" w:rsidRDefault="00102D27" w:rsidP="00102D27"/>
    <w:p w14:paraId="0F41AFA1" w14:textId="77777777" w:rsidR="00102D27" w:rsidRDefault="00102D27" w:rsidP="00102D27"/>
    <w:p w14:paraId="65FB7174" w14:textId="77777777" w:rsidR="00102D27" w:rsidRPr="008D7DEB" w:rsidRDefault="00102D27" w:rsidP="00102D27">
      <w:pPr>
        <w:rPr>
          <w:lang w:val="en-US"/>
        </w:rPr>
      </w:pPr>
      <w:r>
        <w:rPr>
          <w:lang w:val="en-US"/>
        </w:rPr>
        <w:t xml:space="preserve">The system displays a page where you must enter the </w:t>
      </w:r>
      <w:r w:rsidRPr="009B0E08">
        <w:rPr>
          <w:b/>
          <w:bCs/>
          <w:lang w:val="en-US"/>
        </w:rPr>
        <w:t>Cancellation date</w:t>
      </w:r>
      <w:r>
        <w:rPr>
          <w:lang w:val="en-US"/>
        </w:rPr>
        <w:t xml:space="preserve">. Confirm by pressing the </w:t>
      </w:r>
      <w:r w:rsidRPr="008D7DEB">
        <w:rPr>
          <w:b/>
          <w:bCs/>
          <w:lang w:val="en-US"/>
        </w:rPr>
        <w:t>Close</w:t>
      </w:r>
      <w:r>
        <w:rPr>
          <w:lang w:val="en-US"/>
        </w:rPr>
        <w:t xml:space="preserve"> button.</w:t>
      </w:r>
    </w:p>
    <w:p w14:paraId="7A3C514B" w14:textId="77777777" w:rsidR="00102D27" w:rsidRDefault="00102D27" w:rsidP="00102D27"/>
    <w:p w14:paraId="7707A87F" w14:textId="77777777" w:rsidR="00102D27" w:rsidRDefault="00102D27" w:rsidP="00102D27">
      <w:r>
        <w:rPr>
          <w:noProof/>
        </w:rPr>
        <w:drawing>
          <wp:inline distT="0" distB="0" distL="0" distR="0" wp14:anchorId="5BBCB58B" wp14:editId="718D8968">
            <wp:extent cx="5966460" cy="2682240"/>
            <wp:effectExtent l="0" t="0" r="0" b="381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66460" cy="2682240"/>
                    </a:xfrm>
                    <a:prstGeom prst="rect">
                      <a:avLst/>
                    </a:prstGeom>
                    <a:noFill/>
                    <a:ln>
                      <a:noFill/>
                    </a:ln>
                  </pic:spPr>
                </pic:pic>
              </a:graphicData>
            </a:graphic>
          </wp:inline>
        </w:drawing>
      </w:r>
    </w:p>
    <w:p w14:paraId="7BD812E2" w14:textId="77777777" w:rsidR="00102D27" w:rsidRDefault="00102D27" w:rsidP="00102D27">
      <w:pPr>
        <w:rPr>
          <w:b/>
          <w:bCs/>
          <w:color w:val="FF0000"/>
        </w:rPr>
      </w:pPr>
    </w:p>
    <w:p w14:paraId="2B5966F5" w14:textId="77777777" w:rsidR="00102D27" w:rsidRPr="00EA3ABE" w:rsidRDefault="00102D27" w:rsidP="00102D27">
      <w:r>
        <w:rPr>
          <w:lang w:val="en-US"/>
        </w:rPr>
        <w:t>The system displays the following message:</w:t>
      </w:r>
    </w:p>
    <w:p w14:paraId="1FCF8C6A" w14:textId="77777777" w:rsidR="00102D27" w:rsidRPr="006932F5" w:rsidRDefault="00102D27" w:rsidP="00102D27">
      <w:pPr>
        <w:rPr>
          <w:b/>
          <w:bCs/>
          <w:color w:val="FF0000"/>
        </w:rPr>
      </w:pPr>
    </w:p>
    <w:p w14:paraId="784A75F4" w14:textId="77777777" w:rsidR="00102D27" w:rsidRDefault="00102D27" w:rsidP="00102D27">
      <w:r>
        <w:rPr>
          <w:noProof/>
        </w:rPr>
        <w:lastRenderedPageBreak/>
        <w:drawing>
          <wp:inline distT="0" distB="0" distL="0" distR="0" wp14:anchorId="5DDD5AE8" wp14:editId="0FF56780">
            <wp:extent cx="4655820" cy="16687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655820" cy="1668780"/>
                    </a:xfrm>
                    <a:prstGeom prst="rect">
                      <a:avLst/>
                    </a:prstGeom>
                    <a:noFill/>
                    <a:ln>
                      <a:noFill/>
                    </a:ln>
                  </pic:spPr>
                </pic:pic>
              </a:graphicData>
            </a:graphic>
          </wp:inline>
        </w:drawing>
      </w:r>
    </w:p>
    <w:p w14:paraId="5B9BFB5D" w14:textId="77777777" w:rsidR="00102D27" w:rsidRDefault="00102D27" w:rsidP="00102D27"/>
    <w:p w14:paraId="0A070404" w14:textId="77777777" w:rsidR="00102D27" w:rsidRDefault="00102D27" w:rsidP="00102D27">
      <w:pPr>
        <w:rPr>
          <w:lang w:val="en-US"/>
        </w:rPr>
      </w:pPr>
      <w:r>
        <w:rPr>
          <w:lang w:val="en-US"/>
        </w:rPr>
        <w:t xml:space="preserve">Upon pressing the </w:t>
      </w:r>
      <w:r w:rsidRPr="00292466">
        <w:rPr>
          <w:b/>
          <w:bCs/>
          <w:lang w:val="en-US"/>
        </w:rPr>
        <w:t>Yes</w:t>
      </w:r>
      <w:r>
        <w:rPr>
          <w:lang w:val="en-US"/>
        </w:rPr>
        <w:t xml:space="preserve"> button, the</w:t>
      </w:r>
      <w:r>
        <w:t xml:space="preserve"> </w:t>
      </w:r>
      <w:r>
        <w:rPr>
          <w:lang w:val="en-US"/>
        </w:rPr>
        <w:t>document is marked as voided by the system. It will appear in the VAT ledger with zero value.</w:t>
      </w:r>
      <w:r>
        <w:t xml:space="preserve"> </w:t>
      </w:r>
      <w:r>
        <w:rPr>
          <w:lang w:val="en-US"/>
        </w:rPr>
        <w:t>To reverse the G/L postings, you must issue a Credit memo or Invoice which you must also void.</w:t>
      </w:r>
    </w:p>
    <w:p w14:paraId="2E2C0FB0" w14:textId="77777777" w:rsidR="005C7BA2" w:rsidRDefault="005C7BA2" w:rsidP="00173DF6"/>
    <w:p w14:paraId="05D59455" w14:textId="2E28B97A" w:rsidR="005C7BA2" w:rsidRPr="00727FE9" w:rsidRDefault="004F62CF" w:rsidP="005C7BA2">
      <w:pPr>
        <w:pStyle w:val="Heading3"/>
        <w:ind w:left="720"/>
        <w:rPr>
          <w:rFonts w:eastAsiaTheme="majorEastAsia"/>
        </w:rPr>
      </w:pPr>
      <w:r>
        <w:rPr>
          <w:rFonts w:eastAsiaTheme="majorEastAsia"/>
          <w:lang w:val="en-US"/>
        </w:rPr>
        <w:t>C</w:t>
      </w:r>
      <w:r w:rsidRPr="004F62CF">
        <w:rPr>
          <w:rFonts w:eastAsiaTheme="majorEastAsia"/>
          <w:lang w:val="en-US"/>
        </w:rPr>
        <w:t>ancellation</w:t>
      </w:r>
      <w:r w:rsidR="0086304F">
        <w:rPr>
          <w:rFonts w:eastAsiaTheme="majorEastAsia"/>
          <w:lang w:val="en-US"/>
        </w:rPr>
        <w:t xml:space="preserve"> </w:t>
      </w:r>
      <w:r w:rsidR="0086304F" w:rsidRPr="0086304F">
        <w:rPr>
          <w:rFonts w:eastAsiaTheme="majorEastAsia"/>
          <w:lang w:val="en-US"/>
        </w:rPr>
        <w:t xml:space="preserve">of a </w:t>
      </w:r>
      <w:r w:rsidR="0086304F">
        <w:rPr>
          <w:rFonts w:eastAsiaTheme="majorEastAsia"/>
          <w:lang w:val="en-US"/>
        </w:rPr>
        <w:t xml:space="preserve">posted </w:t>
      </w:r>
      <w:r w:rsidR="0086304F" w:rsidRPr="0086304F">
        <w:rPr>
          <w:rFonts w:eastAsiaTheme="majorEastAsia"/>
          <w:lang w:val="en-US"/>
        </w:rPr>
        <w:t>document</w:t>
      </w:r>
      <w:r w:rsidRPr="004F62CF">
        <w:rPr>
          <w:rFonts w:eastAsiaTheme="majorEastAsia"/>
          <w:lang w:val="en-US"/>
        </w:rPr>
        <w:t xml:space="preserve"> by automatically creating a correction document</w:t>
      </w:r>
    </w:p>
    <w:p w14:paraId="078BC048" w14:textId="77777777" w:rsidR="005C7BA2" w:rsidRDefault="005C7BA2" w:rsidP="00173DF6"/>
    <w:p w14:paraId="4F1389EF" w14:textId="7D2B63AB" w:rsidR="00173DF6" w:rsidRDefault="00173DF6" w:rsidP="00173DF6">
      <w:pPr>
        <w:rPr>
          <w:lang w:val="en-US"/>
        </w:rPr>
      </w:pPr>
      <w:r>
        <w:rPr>
          <w:lang w:val="en-US"/>
        </w:rPr>
        <w:t xml:space="preserve">If you need to void a document, you must open the posted purchase document. Under the </w:t>
      </w:r>
      <w:r w:rsidR="00611142">
        <w:rPr>
          <w:b/>
          <w:bCs/>
          <w:lang w:val="en-US"/>
        </w:rPr>
        <w:t>Home</w:t>
      </w:r>
      <w:r w:rsidRPr="00E41ED3">
        <w:rPr>
          <w:b/>
          <w:bCs/>
          <w:lang w:val="en-US"/>
        </w:rPr>
        <w:t xml:space="preserve"> – Correct</w:t>
      </w:r>
      <w:r>
        <w:rPr>
          <w:lang w:val="en-US"/>
        </w:rPr>
        <w:t xml:space="preserve"> menu you </w:t>
      </w:r>
      <w:r w:rsidR="00DC7A02">
        <w:rPr>
          <w:lang w:val="en-US"/>
        </w:rPr>
        <w:t>must</w:t>
      </w:r>
      <w:r w:rsidR="00BC756F">
        <w:rPr>
          <w:lang w:val="en-US"/>
        </w:rPr>
        <w:t xml:space="preserve"> </w:t>
      </w:r>
      <w:r>
        <w:rPr>
          <w:lang w:val="en-US"/>
        </w:rPr>
        <w:t xml:space="preserve">select </w:t>
      </w:r>
      <w:r w:rsidR="00611142">
        <w:rPr>
          <w:b/>
          <w:bCs/>
          <w:lang w:val="en-US"/>
        </w:rPr>
        <w:t>Cancel</w:t>
      </w:r>
      <w:r>
        <w:rPr>
          <w:lang w:val="en-US"/>
        </w:rPr>
        <w:t xml:space="preserve">. </w:t>
      </w:r>
    </w:p>
    <w:p w14:paraId="25AF8775" w14:textId="77777777" w:rsidR="000F21F3" w:rsidRDefault="000F21F3" w:rsidP="00173DF6"/>
    <w:p w14:paraId="3B9F8279" w14:textId="21247075" w:rsidR="00173DF6" w:rsidRDefault="00733789" w:rsidP="00173DF6">
      <w:r w:rsidRPr="00A1096E">
        <w:rPr>
          <w:noProof/>
        </w:rPr>
        <w:drawing>
          <wp:inline distT="0" distB="0" distL="0" distR="0" wp14:anchorId="0DFAE983" wp14:editId="6DDCF21F">
            <wp:extent cx="5760720" cy="2191385"/>
            <wp:effectExtent l="0" t="0" r="0" b="0"/>
            <wp:docPr id="1053023764" name="Picture 1">
              <a:extLst xmlns:a="http://schemas.openxmlformats.org/drawingml/2006/main">
                <a:ext uri="{FF2B5EF4-FFF2-40B4-BE49-F238E27FC236}">
                  <a16:creationId xmlns:a16="http://schemas.microsoft.com/office/drawing/2014/main" id="{D1F6B38C-FFAE-4E33-AF23-C1993968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3764" name=""/>
                    <pic:cNvPicPr/>
                  </pic:nvPicPr>
                  <pic:blipFill>
                    <a:blip r:embed="rId134"/>
                    <a:stretch>
                      <a:fillRect/>
                    </a:stretch>
                  </pic:blipFill>
                  <pic:spPr>
                    <a:xfrm>
                      <a:off x="0" y="0"/>
                      <a:ext cx="5760720" cy="2191385"/>
                    </a:xfrm>
                    <a:prstGeom prst="rect">
                      <a:avLst/>
                    </a:prstGeom>
                  </pic:spPr>
                </pic:pic>
              </a:graphicData>
            </a:graphic>
          </wp:inline>
        </w:drawing>
      </w:r>
    </w:p>
    <w:p w14:paraId="699C1C12" w14:textId="77777777" w:rsidR="00686147" w:rsidRDefault="00686147" w:rsidP="00173DF6"/>
    <w:p w14:paraId="4CC46367" w14:textId="1544B4FF" w:rsidR="00011AC7" w:rsidRPr="00011AC7" w:rsidRDefault="00011AC7" w:rsidP="00011AC7">
      <w:r>
        <w:rPr>
          <w:lang w:val="en-US"/>
        </w:rPr>
        <w:t>A</w:t>
      </w:r>
      <w:r w:rsidRPr="00011AC7">
        <w:t xml:space="preserve"> warning message is displayed that the respective document will be canceled, and a corrective document will be created and </w:t>
      </w:r>
      <w:r w:rsidRPr="00011AC7">
        <w:rPr>
          <w:lang w:val="en-US"/>
        </w:rPr>
        <w:t>post</w:t>
      </w:r>
      <w:r w:rsidRPr="00011AC7">
        <w:t>ed</w:t>
      </w:r>
      <w:r w:rsidR="00035CF6">
        <w:rPr>
          <w:lang w:val="en-US"/>
        </w:rPr>
        <w:t>. W</w:t>
      </w:r>
      <w:r w:rsidRPr="00011AC7">
        <w:t xml:space="preserve">hen an invoice is canceled, a corrective credit note is created and posted, and when a credit note is canceled, a corrective invoice is created and posted. </w:t>
      </w:r>
    </w:p>
    <w:p w14:paraId="50A0E00B" w14:textId="77777777" w:rsidR="00011AC7" w:rsidRDefault="00011AC7" w:rsidP="00173DF6">
      <w:pPr>
        <w:rPr>
          <w:lang w:val="en-US"/>
        </w:rPr>
      </w:pPr>
    </w:p>
    <w:p w14:paraId="4A6AA55C" w14:textId="620A9BD6" w:rsidR="00011AC7" w:rsidRDefault="00011AC7" w:rsidP="00173DF6">
      <w:pPr>
        <w:rPr>
          <w:lang w:val="en-US"/>
        </w:rPr>
      </w:pPr>
      <w:r w:rsidRPr="00A1096E">
        <w:rPr>
          <w:noProof/>
        </w:rPr>
        <w:lastRenderedPageBreak/>
        <w:drawing>
          <wp:inline distT="0" distB="0" distL="0" distR="0" wp14:anchorId="4C095149" wp14:editId="1C80309E">
            <wp:extent cx="5760720" cy="1927225"/>
            <wp:effectExtent l="0" t="0" r="0" b="0"/>
            <wp:docPr id="593046822" name="Picture 1">
              <a:extLst xmlns:a="http://schemas.openxmlformats.org/drawingml/2006/main">
                <a:ext uri="{FF2B5EF4-FFF2-40B4-BE49-F238E27FC236}">
                  <a16:creationId xmlns:a16="http://schemas.microsoft.com/office/drawing/2014/main" id="{740275F9-7F23-4671-9EE0-E005842FD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6822" name=""/>
                    <pic:cNvPicPr/>
                  </pic:nvPicPr>
                  <pic:blipFill>
                    <a:blip r:embed="rId135"/>
                    <a:stretch>
                      <a:fillRect/>
                    </a:stretch>
                  </pic:blipFill>
                  <pic:spPr>
                    <a:xfrm>
                      <a:off x="0" y="0"/>
                      <a:ext cx="5760720" cy="1927225"/>
                    </a:xfrm>
                    <a:prstGeom prst="rect">
                      <a:avLst/>
                    </a:prstGeom>
                  </pic:spPr>
                </pic:pic>
              </a:graphicData>
            </a:graphic>
          </wp:inline>
        </w:drawing>
      </w:r>
    </w:p>
    <w:p w14:paraId="2B0A10F4" w14:textId="77777777" w:rsidR="00011AC7" w:rsidRDefault="00011AC7" w:rsidP="00173DF6">
      <w:pPr>
        <w:rPr>
          <w:lang w:val="en-US"/>
        </w:rPr>
      </w:pPr>
    </w:p>
    <w:p w14:paraId="0D6C82B2" w14:textId="77777777" w:rsidR="004F2924" w:rsidRPr="00D802CC" w:rsidRDefault="00450231" w:rsidP="004F2924">
      <w:r w:rsidRPr="00450231">
        <w:t xml:space="preserve">After confirming the action with  the </w:t>
      </w:r>
      <w:r w:rsidRPr="00450231">
        <w:rPr>
          <w:b/>
          <w:bCs/>
          <w:lang w:val="en-US"/>
        </w:rPr>
        <w:t>Yes</w:t>
      </w:r>
      <w:r w:rsidRPr="00450231">
        <w:t xml:space="preserve"> button</w:t>
      </w:r>
      <w:r w:rsidRPr="00450231">
        <w:rPr>
          <w:lang w:val="en-US"/>
        </w:rPr>
        <w:t>,</w:t>
      </w:r>
      <w:r w:rsidRPr="00450231">
        <w:t xml:space="preserve">  opens a page in which the </w:t>
      </w:r>
      <w:r w:rsidRPr="00450231">
        <w:rPr>
          <w:lang w:val="en-US"/>
        </w:rPr>
        <w:t>voiding</w:t>
      </w:r>
      <w:r w:rsidRPr="00450231">
        <w:t xml:space="preserve"> date must be entered. The </w:t>
      </w:r>
      <w:r w:rsidRPr="00450231">
        <w:rPr>
          <w:b/>
          <w:bCs/>
        </w:rPr>
        <w:t xml:space="preserve">Date </w:t>
      </w:r>
      <w:r w:rsidRPr="00450231">
        <w:t xml:space="preserve"> field is mandatory. </w:t>
      </w:r>
      <w:r w:rsidR="004F2924" w:rsidRPr="00D802CC">
        <w:t>The entered cancellation date is used as the date of posting the corrective document.</w:t>
      </w:r>
    </w:p>
    <w:p w14:paraId="7D54E743" w14:textId="16DEABAD" w:rsidR="00450231" w:rsidRPr="00450231" w:rsidRDefault="00450231" w:rsidP="00450231">
      <w:pPr>
        <w:rPr>
          <w:lang w:val="en-US"/>
        </w:rPr>
      </w:pPr>
    </w:p>
    <w:p w14:paraId="1033CF1C" w14:textId="77777777" w:rsidR="00450231" w:rsidRDefault="00450231" w:rsidP="00173DF6">
      <w:pPr>
        <w:rPr>
          <w:lang w:val="en-US"/>
        </w:rPr>
      </w:pPr>
    </w:p>
    <w:p w14:paraId="0F7A745C" w14:textId="7EF3C142" w:rsidR="000A703F" w:rsidRDefault="000A703F" w:rsidP="00173DF6">
      <w:pPr>
        <w:rPr>
          <w:lang w:val="en-US"/>
        </w:rPr>
      </w:pPr>
      <w:r w:rsidRPr="00E33AB2">
        <w:rPr>
          <w:noProof/>
        </w:rPr>
        <w:drawing>
          <wp:inline distT="0" distB="0" distL="0" distR="0" wp14:anchorId="6849EED2" wp14:editId="775BD337">
            <wp:extent cx="5760720" cy="2307590"/>
            <wp:effectExtent l="0" t="0" r="0" b="0"/>
            <wp:docPr id="1578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0144" name=""/>
                    <pic:cNvPicPr/>
                  </pic:nvPicPr>
                  <pic:blipFill>
                    <a:blip r:embed="rId136"/>
                    <a:stretch>
                      <a:fillRect/>
                    </a:stretch>
                  </pic:blipFill>
                  <pic:spPr>
                    <a:xfrm>
                      <a:off x="0" y="0"/>
                      <a:ext cx="5760720" cy="2307590"/>
                    </a:xfrm>
                    <a:prstGeom prst="rect">
                      <a:avLst/>
                    </a:prstGeom>
                  </pic:spPr>
                </pic:pic>
              </a:graphicData>
            </a:graphic>
          </wp:inline>
        </w:drawing>
      </w:r>
    </w:p>
    <w:p w14:paraId="06DAAA7C" w14:textId="77777777" w:rsidR="004F2924" w:rsidRDefault="004F2924" w:rsidP="00173DF6">
      <w:pPr>
        <w:rPr>
          <w:lang w:val="en-US"/>
        </w:rPr>
      </w:pPr>
    </w:p>
    <w:p w14:paraId="528A3AA6" w14:textId="22742A26" w:rsidR="008C3D30" w:rsidRPr="008C3D30" w:rsidRDefault="00E45E00" w:rsidP="008C3D30">
      <w:r>
        <w:t xml:space="preserve">By selecting the </w:t>
      </w:r>
      <w:r w:rsidRPr="00516165">
        <w:rPr>
          <w:b/>
          <w:bCs/>
        </w:rPr>
        <w:t xml:space="preserve">Close  </w:t>
      </w:r>
      <w:r w:rsidRPr="00E33AB2">
        <w:t>button</w:t>
      </w:r>
      <w:r w:rsidRPr="00BD17D0">
        <w:t xml:space="preserve"> </w:t>
      </w:r>
      <w:r w:rsidR="008C3D30" w:rsidRPr="008C3D30">
        <w:t xml:space="preserve">the creation and </w:t>
      </w:r>
      <w:r w:rsidR="008C3D30" w:rsidRPr="008C3D30">
        <w:rPr>
          <w:lang w:val="en-US"/>
        </w:rPr>
        <w:t>pos</w:t>
      </w:r>
      <w:r w:rsidR="008C3D30" w:rsidRPr="008C3D30">
        <w:t xml:space="preserve">ting of the corrective document is performed. </w:t>
      </w:r>
    </w:p>
    <w:p w14:paraId="05197E63" w14:textId="2927CA25" w:rsidR="00E45E00" w:rsidRDefault="008E7B91" w:rsidP="00E45E00">
      <w:r>
        <w:t>Т</w:t>
      </w:r>
      <w:r w:rsidR="00E45E00" w:rsidRPr="00B37088">
        <w:t>he</w:t>
      </w:r>
      <w:r w:rsidR="00E45E00" w:rsidRPr="005734F6">
        <w:t xml:space="preserve"> cance</w:t>
      </w:r>
      <w:r w:rsidR="008A5A39">
        <w:rPr>
          <w:lang w:val="en-US"/>
        </w:rPr>
        <w:t>l</w:t>
      </w:r>
      <w:r w:rsidR="00E45E00" w:rsidRPr="005734F6">
        <w:t xml:space="preserve">ed documents are marked </w:t>
      </w:r>
      <w:r w:rsidR="00E45E00" w:rsidRPr="00B37088">
        <w:rPr>
          <w:b/>
          <w:bCs/>
        </w:rPr>
        <w:t>Yes</w:t>
      </w:r>
      <w:r w:rsidR="00E45E00" w:rsidRPr="005734F6">
        <w:t xml:space="preserve"> </w:t>
      </w:r>
      <w:r w:rsidR="00E45E00" w:rsidRPr="005734F6">
        <w:rPr>
          <w:b/>
          <w:bCs/>
        </w:rPr>
        <w:t xml:space="preserve"> </w:t>
      </w:r>
      <w:r w:rsidR="00E45E00" w:rsidRPr="005734F6">
        <w:t xml:space="preserve">in the </w:t>
      </w:r>
      <w:r w:rsidR="00E45E00" w:rsidRPr="005734F6">
        <w:rPr>
          <w:b/>
          <w:bCs/>
        </w:rPr>
        <w:t xml:space="preserve">Canceled </w:t>
      </w:r>
      <w:r w:rsidR="00E45E00" w:rsidRPr="00B37088">
        <w:t>field</w:t>
      </w:r>
      <w:r w:rsidR="00E45E00" w:rsidRPr="005734F6">
        <w:t xml:space="preserve">, and the corrective documents are marked </w:t>
      </w:r>
      <w:r w:rsidR="00E45E00" w:rsidRPr="00B37088">
        <w:rPr>
          <w:b/>
          <w:bCs/>
        </w:rPr>
        <w:t>Yes</w:t>
      </w:r>
      <w:r w:rsidR="00E45E00" w:rsidRPr="005734F6">
        <w:t xml:space="preserve">  in the </w:t>
      </w:r>
      <w:r w:rsidR="00E45E00" w:rsidRPr="005734F6">
        <w:rPr>
          <w:b/>
          <w:bCs/>
        </w:rPr>
        <w:t xml:space="preserve">Corrective </w:t>
      </w:r>
      <w:r w:rsidR="00E45E00" w:rsidRPr="00B37088">
        <w:t>field.</w:t>
      </w:r>
    </w:p>
    <w:p w14:paraId="5BF7A3FC" w14:textId="77777777" w:rsidR="008E7B91" w:rsidRPr="005734F6" w:rsidRDefault="008E7B91" w:rsidP="00E45E00"/>
    <w:p w14:paraId="3E1248C6" w14:textId="77777777" w:rsidR="00E45E00" w:rsidRDefault="00E45E00" w:rsidP="00E45E00">
      <w:r w:rsidRPr="006740C3">
        <w:rPr>
          <w:noProof/>
        </w:rPr>
        <w:drawing>
          <wp:inline distT="0" distB="0" distL="0" distR="0" wp14:anchorId="33A490BC" wp14:editId="4B5138D7">
            <wp:extent cx="5760720" cy="1123950"/>
            <wp:effectExtent l="0" t="0" r="0" b="0"/>
            <wp:docPr id="16638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0760" name=""/>
                    <pic:cNvPicPr/>
                  </pic:nvPicPr>
                  <pic:blipFill>
                    <a:blip r:embed="rId137"/>
                    <a:stretch>
                      <a:fillRect/>
                    </a:stretch>
                  </pic:blipFill>
                  <pic:spPr>
                    <a:xfrm>
                      <a:off x="0" y="0"/>
                      <a:ext cx="5760720" cy="1123950"/>
                    </a:xfrm>
                    <a:prstGeom prst="rect">
                      <a:avLst/>
                    </a:prstGeom>
                  </pic:spPr>
                </pic:pic>
              </a:graphicData>
            </a:graphic>
          </wp:inline>
        </w:drawing>
      </w:r>
    </w:p>
    <w:p w14:paraId="27029B16" w14:textId="77777777" w:rsidR="008E7B91" w:rsidRDefault="008E7B91" w:rsidP="00E45E00"/>
    <w:p w14:paraId="5E7E9F3B" w14:textId="3B108BAC" w:rsidR="00E45E00" w:rsidRDefault="00443514" w:rsidP="00E45E00">
      <w:r w:rsidRPr="00443514">
        <w:t>If there is an error when creating and posting a corrective document,</w:t>
      </w:r>
      <w:r w:rsidR="00E45E00">
        <w:t xml:space="preserve"> a message is displayed and no document is created.</w:t>
      </w:r>
    </w:p>
    <w:p w14:paraId="3AAF8954" w14:textId="77777777" w:rsidR="00E45E00" w:rsidRPr="0098190C" w:rsidRDefault="00E45E00" w:rsidP="00E45E00"/>
    <w:p w14:paraId="7B342EC2" w14:textId="77777777" w:rsidR="00E45E00" w:rsidRDefault="00E45E00" w:rsidP="00E45E00">
      <w:r>
        <w:lastRenderedPageBreak/>
        <w:t>Features:</w:t>
      </w:r>
    </w:p>
    <w:p w14:paraId="548E69E2" w14:textId="77777777" w:rsidR="009322BE" w:rsidRDefault="009322BE" w:rsidP="00E45E00"/>
    <w:p w14:paraId="30137730" w14:textId="40190DB1" w:rsidR="00B04D96" w:rsidRDefault="00B04D96" w:rsidP="00B04D96">
      <w:pPr>
        <w:pStyle w:val="ListParagraph"/>
        <w:numPr>
          <w:ilvl w:val="0"/>
          <w:numId w:val="58"/>
        </w:numPr>
      </w:pPr>
      <w:r>
        <w:t>When a purchase invoice is canceled, the posting number of the newly created ​​credit memo is the number series that is set to be used for credit memos.</w:t>
      </w:r>
    </w:p>
    <w:p w14:paraId="23AC8C47" w14:textId="73641745" w:rsidR="00E45E00" w:rsidRPr="006C48CA" w:rsidRDefault="00B04D96" w:rsidP="00B04D96">
      <w:pPr>
        <w:pStyle w:val="ListParagraph"/>
        <w:numPr>
          <w:ilvl w:val="0"/>
          <w:numId w:val="58"/>
        </w:numPr>
      </w:pPr>
      <w:r>
        <w:t xml:space="preserve">When a posted purchase credit memo is canceled, a corrective purchase invoice is created with the same posting number as the credit memo. Thus, both documents </w:t>
      </w:r>
      <w:r w:rsidR="00E45E00" w:rsidRPr="000458C1">
        <w:t xml:space="preserve">– original and corrective, have the same </w:t>
      </w:r>
      <w:r w:rsidR="00E45E00" w:rsidRPr="00B04D96">
        <w:rPr>
          <w:lang w:val="en-US"/>
        </w:rPr>
        <w:t>posting</w:t>
      </w:r>
      <w:r w:rsidR="008E08C1">
        <w:rPr>
          <w:lang w:val="en-US"/>
        </w:rPr>
        <w:t xml:space="preserve"> number</w:t>
      </w:r>
      <w:r w:rsidR="00E45E00" w:rsidRPr="000458C1">
        <w:t>.</w:t>
      </w:r>
    </w:p>
    <w:p w14:paraId="2D8E464D" w14:textId="77777777" w:rsidR="00E45E00" w:rsidRDefault="00E45E00" w:rsidP="00DA5B9B">
      <w:pPr>
        <w:pStyle w:val="ListParagraph"/>
        <w:numPr>
          <w:ilvl w:val="0"/>
          <w:numId w:val="55"/>
        </w:numPr>
        <w:spacing w:after="160" w:line="278" w:lineRule="auto"/>
        <w:jc w:val="left"/>
      </w:pPr>
      <w:r w:rsidRPr="006C48CA">
        <w:t xml:space="preserve">The system does not allow the re-cancellation of an already canceled document. With such an attempt, an error is </w:t>
      </w:r>
      <w:r>
        <w:rPr>
          <w:lang w:val="en-US"/>
        </w:rPr>
        <w:t>display</w:t>
      </w:r>
      <w:r w:rsidRPr="006C48CA">
        <w:t xml:space="preserve">ed and the procedure cannot be started. </w:t>
      </w:r>
    </w:p>
    <w:p w14:paraId="462BCEE4" w14:textId="77777777" w:rsidR="00E45E00" w:rsidRPr="00D42B30" w:rsidRDefault="00E45E00" w:rsidP="00DA5B9B">
      <w:pPr>
        <w:pStyle w:val="ListParagraph"/>
        <w:numPr>
          <w:ilvl w:val="0"/>
          <w:numId w:val="55"/>
        </w:numPr>
        <w:spacing w:after="160" w:line="278" w:lineRule="auto"/>
        <w:jc w:val="left"/>
      </w:pPr>
      <w:r w:rsidRPr="00D42B30">
        <w:t xml:space="preserve">A document created as a corrective document cannot be </w:t>
      </w:r>
      <w:r>
        <w:rPr>
          <w:lang w:val="en-US"/>
        </w:rPr>
        <w:t>cancel</w:t>
      </w:r>
      <w:r w:rsidRPr="00D42B30">
        <w:t xml:space="preserve">d. </w:t>
      </w:r>
      <w:r>
        <w:rPr>
          <w:lang w:val="en-US"/>
        </w:rPr>
        <w:t>A</w:t>
      </w:r>
      <w:r w:rsidRPr="00D42B30">
        <w:t xml:space="preserve"> warning message is displayed, and the procedure cannot be started.</w:t>
      </w:r>
    </w:p>
    <w:p w14:paraId="19ACCF48" w14:textId="77777777" w:rsidR="00E45E00" w:rsidRPr="006C48CA" w:rsidRDefault="00E45E00" w:rsidP="00DA5B9B">
      <w:pPr>
        <w:pStyle w:val="ListParagraph"/>
        <w:numPr>
          <w:ilvl w:val="0"/>
          <w:numId w:val="55"/>
        </w:numPr>
        <w:spacing w:after="160" w:line="278" w:lineRule="auto"/>
        <w:jc w:val="left"/>
      </w:pPr>
      <w:r>
        <w:t xml:space="preserve">With the </w:t>
      </w:r>
      <w:r w:rsidRPr="00AF6787">
        <w:rPr>
          <w:b/>
          <w:bCs/>
        </w:rPr>
        <w:t xml:space="preserve">Cancel </w:t>
      </w:r>
      <w:r w:rsidRPr="00820E86">
        <w:t>action,</w:t>
      </w:r>
      <w:r w:rsidRPr="00AF6787">
        <w:rPr>
          <w:b/>
          <w:bCs/>
        </w:rPr>
        <w:t xml:space="preserve"> </w:t>
      </w:r>
      <w:r>
        <w:t xml:space="preserve"> only an invoice that has not been paid (closed) or a credit invoice that is not associated with an invoice can be canceled.  </w:t>
      </w:r>
    </w:p>
    <w:p w14:paraId="1598B774" w14:textId="3F067A86" w:rsidR="00E45E00" w:rsidRPr="00190F29" w:rsidRDefault="00E45E00" w:rsidP="00DA5B9B">
      <w:pPr>
        <w:pStyle w:val="ListParagraph"/>
        <w:numPr>
          <w:ilvl w:val="0"/>
          <w:numId w:val="55"/>
        </w:numPr>
        <w:spacing w:after="160" w:line="278" w:lineRule="auto"/>
        <w:jc w:val="left"/>
      </w:pPr>
      <w:r>
        <w:rPr>
          <w:lang w:val="en-US"/>
        </w:rPr>
        <w:t>D</w:t>
      </w:r>
      <w:r w:rsidRPr="00190F29">
        <w:t xml:space="preserve">ocuments </w:t>
      </w:r>
      <w:r w:rsidR="00477398" w:rsidRPr="00190F29">
        <w:t>on</w:t>
      </w:r>
      <w:r w:rsidRPr="00190F29">
        <w:t xml:space="preserve"> </w:t>
      </w:r>
      <w:r>
        <w:rPr>
          <w:lang w:val="en-US"/>
        </w:rPr>
        <w:t xml:space="preserve">the </w:t>
      </w:r>
      <w:r w:rsidRPr="00190F29">
        <w:t>VAT l</w:t>
      </w:r>
      <w:r>
        <w:rPr>
          <w:lang w:val="en-US"/>
        </w:rPr>
        <w:t>edgers</w:t>
      </w:r>
      <w:r w:rsidRPr="00190F29">
        <w:t xml:space="preserve">: </w:t>
      </w:r>
    </w:p>
    <w:p w14:paraId="1EC29CC2" w14:textId="48A8B608" w:rsidR="00E45E00" w:rsidRPr="00190F29" w:rsidRDefault="00E45E00" w:rsidP="00DA5B9B">
      <w:pPr>
        <w:pStyle w:val="ListParagraph"/>
        <w:numPr>
          <w:ilvl w:val="0"/>
          <w:numId w:val="56"/>
        </w:numPr>
        <w:spacing w:after="160" w:line="278" w:lineRule="auto"/>
        <w:jc w:val="left"/>
      </w:pPr>
      <w:r w:rsidRPr="00190F29">
        <w:t>In cases where the dates of posting of the original and the corrective document are within one month, then in the VAT ledger the original document is displayed on one line with a value of zero – if the original document is an invoice, it is displayed with Document Type 01, if it is credit</w:t>
      </w:r>
      <w:r>
        <w:rPr>
          <w:lang w:val="en-US"/>
        </w:rPr>
        <w:t xml:space="preserve"> memo</w:t>
      </w:r>
      <w:r w:rsidRPr="00190F29">
        <w:t xml:space="preserve"> – with Document Type 03.</w:t>
      </w:r>
    </w:p>
    <w:p w14:paraId="2B047A1F" w14:textId="77777777" w:rsidR="00E45E00" w:rsidRDefault="00E45E00" w:rsidP="00DA5B9B">
      <w:pPr>
        <w:pStyle w:val="ListParagraph"/>
        <w:numPr>
          <w:ilvl w:val="0"/>
          <w:numId w:val="56"/>
        </w:numPr>
        <w:spacing w:after="160" w:line="278" w:lineRule="auto"/>
        <w:jc w:val="left"/>
      </w:pPr>
      <w:r w:rsidRPr="00190F29">
        <w:t>In cases where the dates of posting of the original and the corrective document are from different months, the corrective document is shown with the same type of document as the original, but the amount is reversed. More precisely, if an invoice is canceled, then the corrective document (credit) is displayed as an invoice (code 01) with a negative amount, and if it is canceled on credit, then the corrective invoice is shown as a credit invoice (code 03) with a positive amount</w:t>
      </w:r>
    </w:p>
    <w:p w14:paraId="65CDC137" w14:textId="77777777" w:rsidR="00E45E00" w:rsidRPr="002C6C87" w:rsidRDefault="00E45E00" w:rsidP="00DA5B9B">
      <w:pPr>
        <w:pStyle w:val="ListParagraph"/>
        <w:numPr>
          <w:ilvl w:val="0"/>
          <w:numId w:val="57"/>
        </w:numPr>
        <w:spacing w:after="160" w:line="278" w:lineRule="auto"/>
        <w:jc w:val="left"/>
      </w:pPr>
      <w:r>
        <w:t xml:space="preserve">In the printed form of a document canceled with the </w:t>
      </w:r>
      <w:r w:rsidRPr="00D32679">
        <w:rPr>
          <w:b/>
          <w:bCs/>
        </w:rPr>
        <w:t xml:space="preserve">Cancel </w:t>
      </w:r>
      <w:r w:rsidRPr="002C6C87">
        <w:t xml:space="preserve">action, the text </w:t>
      </w:r>
      <w:r w:rsidRPr="00E87845">
        <w:rPr>
          <w:b/>
          <w:bCs/>
          <w:lang w:val="en-US"/>
        </w:rPr>
        <w:t>VOID</w:t>
      </w:r>
      <w:r w:rsidRPr="00E87845">
        <w:rPr>
          <w:b/>
          <w:bCs/>
        </w:rPr>
        <w:t>ED</w:t>
      </w:r>
      <w:r w:rsidRPr="002C6C87">
        <w:t xml:space="preserve"> is displayed.</w:t>
      </w:r>
    </w:p>
    <w:p w14:paraId="784872ED" w14:textId="77777777" w:rsidR="007014DE" w:rsidRDefault="007014DE" w:rsidP="00173DF6">
      <w:pPr>
        <w:rPr>
          <w:lang w:val="en-US"/>
        </w:rPr>
      </w:pPr>
    </w:p>
    <w:p w14:paraId="515B3E7E" w14:textId="77777777" w:rsidR="002B4D80" w:rsidRDefault="002B4D80" w:rsidP="00173DF6">
      <w:pPr>
        <w:rPr>
          <w:lang w:val="en-US"/>
        </w:rPr>
      </w:pPr>
    </w:p>
    <w:p w14:paraId="26DDF997" w14:textId="573376F4" w:rsidR="00D46ABE" w:rsidRPr="00F55FF7" w:rsidRDefault="00204657" w:rsidP="00D46ABE">
      <w:pPr>
        <w:pStyle w:val="Heading2"/>
      </w:pPr>
      <w:bookmarkStart w:id="93" w:name="_Toc238578442"/>
      <w:r w:rsidRPr="00413930">
        <w:rPr>
          <w:lang w:val="en-US"/>
        </w:rPr>
        <w:t>Change of</w:t>
      </w:r>
      <w:r w:rsidR="00413930" w:rsidRPr="00413930">
        <w:rPr>
          <w:lang w:val="en-US"/>
        </w:rPr>
        <w:t xml:space="preserve"> data in posted purchase documents</w:t>
      </w:r>
      <w:bookmarkEnd w:id="93"/>
    </w:p>
    <w:p w14:paraId="481D0CFF" w14:textId="6B7BB5AD" w:rsidR="00161F21" w:rsidRDefault="00161F21" w:rsidP="00161F21">
      <w:r>
        <w:t xml:space="preserve">It is possible to change data in a posted purchase invoice and in a posted purchase credit </w:t>
      </w:r>
      <w:r w:rsidR="001066C4">
        <w:rPr>
          <w:lang w:val="en-US"/>
        </w:rPr>
        <w:t>memo</w:t>
      </w:r>
      <w:r>
        <w:t>.</w:t>
      </w:r>
    </w:p>
    <w:p w14:paraId="57E27CE3" w14:textId="1D886296" w:rsidR="00D46ABE" w:rsidRDefault="00161F21" w:rsidP="00161F21">
      <w:r>
        <w:t>The change is made from the posted document page</w:t>
      </w:r>
    </w:p>
    <w:p w14:paraId="7A7429EE" w14:textId="77777777" w:rsidR="00161F21" w:rsidRDefault="00161F21" w:rsidP="00161F21"/>
    <w:p w14:paraId="222C7020" w14:textId="566EBA36" w:rsidR="00BD306C" w:rsidRPr="00727FE9" w:rsidRDefault="00066837" w:rsidP="00BD306C">
      <w:pPr>
        <w:pStyle w:val="Heading3"/>
        <w:ind w:left="720"/>
        <w:rPr>
          <w:rFonts w:eastAsiaTheme="majorEastAsia"/>
        </w:rPr>
      </w:pPr>
      <w:r w:rsidRPr="00066837">
        <w:rPr>
          <w:rFonts w:eastAsiaTheme="majorEastAsia"/>
          <w:lang w:val="en-US"/>
        </w:rPr>
        <w:t>Update a posted purchase invoice</w:t>
      </w:r>
    </w:p>
    <w:p w14:paraId="2ADF3A14" w14:textId="77777777" w:rsidR="00161F21" w:rsidRDefault="00161F21" w:rsidP="00161F21"/>
    <w:p w14:paraId="58B4360D" w14:textId="51A4E4BC" w:rsidR="00E1202B" w:rsidRDefault="00E1202B" w:rsidP="00E1202B">
      <w:pPr>
        <w:rPr>
          <w:lang w:val="en-US"/>
        </w:rPr>
      </w:pPr>
      <w:r>
        <w:rPr>
          <w:lang w:val="en-US"/>
        </w:rPr>
        <w:t xml:space="preserve">If you need to update a document, you must open the posted purchase </w:t>
      </w:r>
      <w:r w:rsidR="009949CD">
        <w:rPr>
          <w:lang w:val="en-US"/>
        </w:rPr>
        <w:t>invoice</w:t>
      </w:r>
      <w:r>
        <w:rPr>
          <w:lang w:val="en-US"/>
        </w:rPr>
        <w:t xml:space="preserve">. Under the </w:t>
      </w:r>
      <w:r w:rsidRPr="00E41ED3">
        <w:rPr>
          <w:b/>
          <w:bCs/>
          <w:lang w:val="en-US"/>
        </w:rPr>
        <w:t xml:space="preserve">Actions – </w:t>
      </w:r>
      <w:proofErr w:type="gramStart"/>
      <w:r w:rsidR="009949CD">
        <w:rPr>
          <w:b/>
          <w:bCs/>
          <w:lang w:val="en-US"/>
        </w:rPr>
        <w:t>Other</w:t>
      </w:r>
      <w:proofErr w:type="gramEnd"/>
      <w:r>
        <w:rPr>
          <w:lang w:val="en-US"/>
        </w:rPr>
        <w:t xml:space="preserve"> menu you </w:t>
      </w:r>
      <w:r w:rsidR="00204657">
        <w:rPr>
          <w:lang w:val="en-US"/>
        </w:rPr>
        <w:t>must</w:t>
      </w:r>
      <w:r>
        <w:rPr>
          <w:lang w:val="en-US"/>
        </w:rPr>
        <w:t xml:space="preserve"> select </w:t>
      </w:r>
      <w:r w:rsidR="00DF2A9F">
        <w:rPr>
          <w:b/>
          <w:bCs/>
          <w:lang w:val="en-US"/>
        </w:rPr>
        <w:t>Update Document</w:t>
      </w:r>
      <w:r>
        <w:rPr>
          <w:lang w:val="en-US"/>
        </w:rPr>
        <w:t xml:space="preserve">. </w:t>
      </w:r>
    </w:p>
    <w:p w14:paraId="148A7774" w14:textId="77777777" w:rsidR="00E1202B" w:rsidRDefault="00E1202B" w:rsidP="00E1202B"/>
    <w:p w14:paraId="1CA47B9E" w14:textId="77777777" w:rsidR="00DF2A9F" w:rsidRDefault="00DF2A9F" w:rsidP="00E1202B">
      <w:pPr>
        <w:rPr>
          <w:noProof/>
        </w:rPr>
      </w:pPr>
    </w:p>
    <w:p w14:paraId="34738B58" w14:textId="77777777" w:rsidR="002D0128" w:rsidRDefault="002D0128" w:rsidP="00E1202B">
      <w:pPr>
        <w:rPr>
          <w:noProof/>
        </w:rPr>
      </w:pPr>
    </w:p>
    <w:p w14:paraId="68D4CEFD" w14:textId="77777777" w:rsidR="0044465C" w:rsidRDefault="0044465C" w:rsidP="00E1202B">
      <w:pPr>
        <w:rPr>
          <w:noProof/>
        </w:rPr>
      </w:pPr>
    </w:p>
    <w:p w14:paraId="7B0AF5D7" w14:textId="0B1968C4" w:rsidR="00F55AB9" w:rsidRDefault="002D0128" w:rsidP="00E1202B">
      <w:r>
        <w:rPr>
          <w:noProof/>
        </w:rPr>
        <w:lastRenderedPageBreak/>
        <w:drawing>
          <wp:inline distT="0" distB="0" distL="0" distR="0" wp14:anchorId="261D15B2" wp14:editId="71A96876">
            <wp:extent cx="5682286" cy="2294255"/>
            <wp:effectExtent l="0" t="0" r="0" b="0"/>
            <wp:docPr id="1312478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8251" name="Picture 1" descr="A screenshot of a computer&#10;&#10;Description automatically generated"/>
                    <pic:cNvPicPr/>
                  </pic:nvPicPr>
                  <pic:blipFill rotWithShape="1">
                    <a:blip r:embed="rId138"/>
                    <a:srcRect l="4841" t="21950" b="9747"/>
                    <a:stretch/>
                  </pic:blipFill>
                  <pic:spPr bwMode="auto">
                    <a:xfrm>
                      <a:off x="0" y="0"/>
                      <a:ext cx="5683671" cy="2294814"/>
                    </a:xfrm>
                    <a:prstGeom prst="rect">
                      <a:avLst/>
                    </a:prstGeom>
                    <a:ln>
                      <a:noFill/>
                    </a:ln>
                    <a:extLst>
                      <a:ext uri="{53640926-AAD7-44D8-BBD7-CCE9431645EC}">
                        <a14:shadowObscured xmlns:a14="http://schemas.microsoft.com/office/drawing/2010/main"/>
                      </a:ext>
                    </a:extLst>
                  </pic:spPr>
                </pic:pic>
              </a:graphicData>
            </a:graphic>
          </wp:inline>
        </w:drawing>
      </w:r>
    </w:p>
    <w:p w14:paraId="0E0D703E" w14:textId="77777777" w:rsidR="00D82D34" w:rsidRDefault="00D82D34" w:rsidP="00161F21"/>
    <w:p w14:paraId="5E705CF9" w14:textId="77777777" w:rsidR="00DC2A1A" w:rsidRDefault="00DC2A1A" w:rsidP="00537E33"/>
    <w:p w14:paraId="2FC26FFA" w14:textId="77777777" w:rsidR="00DC2A1A" w:rsidRDefault="00DC2A1A" w:rsidP="00537E33"/>
    <w:p w14:paraId="4EF81270" w14:textId="77777777" w:rsidR="00DC2A1A" w:rsidRDefault="00DC2A1A" w:rsidP="00537E33"/>
    <w:p w14:paraId="483DCA5C" w14:textId="50D61C2C" w:rsidR="00537E33" w:rsidRDefault="00537E33" w:rsidP="00537E33">
      <w:r>
        <w:t>On the Posted Purch</w:t>
      </w:r>
      <w:r w:rsidR="00925634">
        <w:rPr>
          <w:lang w:val="en-US"/>
        </w:rPr>
        <w:t>.</w:t>
      </w:r>
      <w:r>
        <w:t xml:space="preserve"> Invoice - Update page,</w:t>
      </w:r>
      <w:r w:rsidR="00925634">
        <w:rPr>
          <w:lang w:val="en-US"/>
        </w:rPr>
        <w:t xml:space="preserve"> </w:t>
      </w:r>
      <w:r w:rsidR="00763F26">
        <w:rPr>
          <w:lang w:val="en-US"/>
        </w:rPr>
        <w:t xml:space="preserve">you can update </w:t>
      </w:r>
      <w:r>
        <w:t>the data in the following fields:</w:t>
      </w:r>
    </w:p>
    <w:p w14:paraId="058919CC" w14:textId="77777777" w:rsidR="00537E33" w:rsidRDefault="00537E33" w:rsidP="00537E33"/>
    <w:p w14:paraId="77AF4993" w14:textId="77777777" w:rsidR="00537E33" w:rsidRDefault="00537E33" w:rsidP="00537E33">
      <w:r>
        <w:t>Invoice Details tab</w:t>
      </w:r>
    </w:p>
    <w:p w14:paraId="1AA67B86" w14:textId="77777777" w:rsidR="00537E33" w:rsidRDefault="00537E33" w:rsidP="00537E33"/>
    <w:p w14:paraId="7FDD858A" w14:textId="77777777" w:rsidR="00537E33" w:rsidRDefault="00537E33" w:rsidP="00537E33">
      <w:r>
        <w:t>• Payment Reference – you can update the Payment Reference field in the posted invoice</w:t>
      </w:r>
    </w:p>
    <w:p w14:paraId="7058F25F" w14:textId="766619AD" w:rsidR="00537E33" w:rsidRDefault="00537E33" w:rsidP="00537E33">
      <w:r>
        <w:t xml:space="preserve">• Payment Method Code – you can update the Payment Method Code field </w:t>
      </w:r>
    </w:p>
    <w:p w14:paraId="1F570E71" w14:textId="77777777" w:rsidR="00537E33" w:rsidRDefault="00537E33" w:rsidP="00537E33">
      <w:r>
        <w:t>• Creditor No. – you can update the field Creditor No.</w:t>
      </w:r>
    </w:p>
    <w:p w14:paraId="69D1B620" w14:textId="111B32C3" w:rsidR="00537E33" w:rsidRDefault="00537E33" w:rsidP="00537E33">
      <w:r>
        <w:t xml:space="preserve">• </w:t>
      </w:r>
      <w:r w:rsidR="004C09E2">
        <w:rPr>
          <w:lang w:val="en-US"/>
        </w:rPr>
        <w:t>Vendor I</w:t>
      </w:r>
      <w:r w:rsidR="00C97083">
        <w:rPr>
          <w:lang w:val="en-US"/>
        </w:rPr>
        <w:t>nvoice</w:t>
      </w:r>
      <w:r>
        <w:t xml:space="preserve"> </w:t>
      </w:r>
      <w:r w:rsidR="00C97083">
        <w:t>№</w:t>
      </w:r>
      <w:r>
        <w:t xml:space="preserve">. – you can update the invoice number </w:t>
      </w:r>
      <w:r w:rsidR="00125904">
        <w:t>in the posted invoice</w:t>
      </w:r>
    </w:p>
    <w:p w14:paraId="2D44E8DB" w14:textId="19CF5420" w:rsidR="00537E33" w:rsidRDefault="00537E33" w:rsidP="00537E33">
      <w:r>
        <w:t>• Document date –</w:t>
      </w:r>
      <w:r w:rsidR="001F4AF2">
        <w:rPr>
          <w:lang w:val="en-US"/>
        </w:rPr>
        <w:t xml:space="preserve"> </w:t>
      </w:r>
      <w:r w:rsidR="00BA7649">
        <w:rPr>
          <w:lang w:val="en-US"/>
        </w:rPr>
        <w:t xml:space="preserve">you can update </w:t>
      </w:r>
      <w:r w:rsidR="0094743A">
        <w:rPr>
          <w:lang w:val="en-US"/>
        </w:rPr>
        <w:t>Document Date</w:t>
      </w:r>
      <w:r>
        <w:t xml:space="preserve"> </w:t>
      </w:r>
      <w:r w:rsidR="00F33C60">
        <w:t>in the posted invoice</w:t>
      </w:r>
    </w:p>
    <w:p w14:paraId="0975CB76" w14:textId="5F57D801" w:rsidR="00DC2A1A" w:rsidRPr="00905F32" w:rsidRDefault="00537E33" w:rsidP="00537E33">
      <w:r>
        <w:t xml:space="preserve">• Do not include in VAT </w:t>
      </w:r>
      <w:r w:rsidR="00A6222E">
        <w:rPr>
          <w:lang w:val="en-US"/>
        </w:rPr>
        <w:t>Le</w:t>
      </w:r>
      <w:r w:rsidR="006F43A3">
        <w:rPr>
          <w:lang w:val="en-US"/>
        </w:rPr>
        <w:t>dgers</w:t>
      </w:r>
      <w:r>
        <w:t xml:space="preserve"> - you can update the field </w:t>
      </w:r>
      <w:r w:rsidR="00DC2A1A">
        <w:t xml:space="preserve">Do not include in VAT </w:t>
      </w:r>
      <w:r w:rsidR="006F43A3">
        <w:rPr>
          <w:lang w:val="en-US"/>
        </w:rPr>
        <w:t xml:space="preserve">Ledgers </w:t>
      </w:r>
    </w:p>
    <w:p w14:paraId="570DAF47" w14:textId="5ABA6979" w:rsidR="00905F32" w:rsidRPr="00A95FE1" w:rsidRDefault="00905F32" w:rsidP="00905F32">
      <w:r>
        <w:t xml:space="preserve">• </w:t>
      </w:r>
      <w:r w:rsidRPr="00B77AF0">
        <w:t>SAD No.</w:t>
      </w:r>
    </w:p>
    <w:p w14:paraId="5B082755" w14:textId="77777777" w:rsidR="00885153" w:rsidRPr="00885153" w:rsidRDefault="00885153" w:rsidP="00537E33"/>
    <w:p w14:paraId="7BEEC2C5" w14:textId="77777777" w:rsidR="006F43A3" w:rsidRDefault="006F43A3" w:rsidP="00537E33">
      <w:pPr>
        <w:rPr>
          <w:lang w:val="en-US"/>
        </w:rPr>
      </w:pPr>
    </w:p>
    <w:p w14:paraId="412A47C0" w14:textId="20EB3F79" w:rsidR="00537E33" w:rsidRPr="009949E2" w:rsidRDefault="005D35D9" w:rsidP="00537E33">
      <w:pPr>
        <w:rPr>
          <w:lang w:val="en-US"/>
        </w:rPr>
      </w:pPr>
      <w:r>
        <w:rPr>
          <w:lang w:val="en-US"/>
        </w:rPr>
        <w:t>S</w:t>
      </w:r>
      <w:r w:rsidR="009949E2">
        <w:rPr>
          <w:lang w:val="en-US"/>
        </w:rPr>
        <w:t>hipping</w:t>
      </w:r>
      <w:r w:rsidR="00537E33">
        <w:t xml:space="preserve"> </w:t>
      </w:r>
      <w:r w:rsidR="009949E2">
        <w:rPr>
          <w:lang w:val="en-US"/>
        </w:rPr>
        <w:t>tab</w:t>
      </w:r>
    </w:p>
    <w:p w14:paraId="3C176F5C" w14:textId="68031B9C" w:rsidR="00D82D34" w:rsidRDefault="00537E33" w:rsidP="00537E33">
      <w:r>
        <w:t>• Ship</w:t>
      </w:r>
      <w:r w:rsidR="009949E2">
        <w:rPr>
          <w:lang w:val="en-US"/>
        </w:rPr>
        <w:t>-</w:t>
      </w:r>
      <w:r>
        <w:t xml:space="preserve">to address code – </w:t>
      </w:r>
      <w:r w:rsidR="009949E2">
        <w:t xml:space="preserve">you can update </w:t>
      </w:r>
      <w:r>
        <w:t>the shipping address code</w:t>
      </w:r>
    </w:p>
    <w:p w14:paraId="327E838E" w14:textId="77777777" w:rsidR="00DC2A1A" w:rsidRDefault="00DC2A1A" w:rsidP="00537E33"/>
    <w:p w14:paraId="409C1316" w14:textId="77777777" w:rsidR="00A6222E" w:rsidRDefault="00A6222E" w:rsidP="00537E33">
      <w:pPr>
        <w:rPr>
          <w:noProof/>
        </w:rPr>
      </w:pPr>
    </w:p>
    <w:p w14:paraId="08D4C8D7" w14:textId="6A8D0F97" w:rsidR="001E51C2" w:rsidRDefault="00A6222E" w:rsidP="00537E33">
      <w:pPr>
        <w:rPr>
          <w:noProof/>
        </w:rPr>
      </w:pPr>
      <w:r>
        <w:rPr>
          <w:noProof/>
        </w:rPr>
        <w:lastRenderedPageBreak/>
        <w:drawing>
          <wp:inline distT="0" distB="0" distL="0" distR="0" wp14:anchorId="7EB6DD99" wp14:editId="45766853">
            <wp:extent cx="5657482" cy="2435643"/>
            <wp:effectExtent l="0" t="0" r="635" b="3175"/>
            <wp:docPr id="897437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7146" name="Picture 1" descr="A screenshot of a computer&#10;&#10;Description automatically generated"/>
                    <pic:cNvPicPr/>
                  </pic:nvPicPr>
                  <pic:blipFill rotWithShape="1">
                    <a:blip r:embed="rId139"/>
                    <a:srcRect l="2532" t="18438" r="2718" b="9046"/>
                    <a:stretch/>
                  </pic:blipFill>
                  <pic:spPr bwMode="auto">
                    <a:xfrm>
                      <a:off x="0" y="0"/>
                      <a:ext cx="5659200" cy="2436383"/>
                    </a:xfrm>
                    <a:prstGeom prst="rect">
                      <a:avLst/>
                    </a:prstGeom>
                    <a:ln>
                      <a:noFill/>
                    </a:ln>
                    <a:extLst>
                      <a:ext uri="{53640926-AAD7-44D8-BBD7-CCE9431645EC}">
                        <a14:shadowObscured xmlns:a14="http://schemas.microsoft.com/office/drawing/2010/main"/>
                      </a:ext>
                    </a:extLst>
                  </pic:spPr>
                </pic:pic>
              </a:graphicData>
            </a:graphic>
          </wp:inline>
        </w:drawing>
      </w:r>
    </w:p>
    <w:p w14:paraId="06946B0C" w14:textId="77777777" w:rsidR="001E51C2" w:rsidRDefault="001E51C2" w:rsidP="00537E33">
      <w:pPr>
        <w:rPr>
          <w:noProof/>
        </w:rPr>
      </w:pPr>
    </w:p>
    <w:p w14:paraId="4D89A0E5" w14:textId="5B16B6A5" w:rsidR="00DC2A1A" w:rsidRDefault="00DC2A1A" w:rsidP="00537E33"/>
    <w:p w14:paraId="724B42D2" w14:textId="77777777" w:rsidR="00DC2A1A" w:rsidRDefault="00DC2A1A" w:rsidP="00537E33"/>
    <w:p w14:paraId="1C1C5DCD" w14:textId="77777777" w:rsidR="00DC2A1A" w:rsidRDefault="00DC2A1A" w:rsidP="00537E33"/>
    <w:p w14:paraId="4C6C16B0" w14:textId="4011F3C1" w:rsidR="00DC2A1A" w:rsidRDefault="00130068" w:rsidP="00537E33">
      <w:r w:rsidRPr="00130068">
        <w:t xml:space="preserve">Confirm with </w:t>
      </w:r>
      <w:r w:rsidRPr="00130068">
        <w:rPr>
          <w:b/>
          <w:bCs/>
        </w:rPr>
        <w:t>OK</w:t>
      </w:r>
      <w:r w:rsidRPr="00130068">
        <w:t xml:space="preserve"> to update the data.</w:t>
      </w:r>
    </w:p>
    <w:p w14:paraId="44BDF56C" w14:textId="77777777" w:rsidR="00DC2A1A" w:rsidRDefault="00DC2A1A" w:rsidP="00537E33"/>
    <w:p w14:paraId="0B47EBC9" w14:textId="77777777" w:rsidR="00C1266E" w:rsidRDefault="00C1266E" w:rsidP="00537E33"/>
    <w:p w14:paraId="257749C8" w14:textId="30B53FA5" w:rsidR="00C1266E" w:rsidRPr="00727FE9" w:rsidRDefault="00C1266E" w:rsidP="00C1266E">
      <w:pPr>
        <w:pStyle w:val="Heading3"/>
        <w:ind w:left="720"/>
        <w:rPr>
          <w:rFonts w:eastAsiaTheme="majorEastAsia"/>
        </w:rPr>
      </w:pPr>
      <w:r w:rsidRPr="00066837">
        <w:rPr>
          <w:rFonts w:eastAsiaTheme="majorEastAsia"/>
          <w:lang w:val="en-US"/>
        </w:rPr>
        <w:t>Update a posted purchase</w:t>
      </w:r>
      <w:r w:rsidR="00B1254E">
        <w:rPr>
          <w:rFonts w:eastAsiaTheme="majorEastAsia"/>
          <w:lang w:val="en-US"/>
        </w:rPr>
        <w:t xml:space="preserve"> </w:t>
      </w:r>
      <w:r w:rsidR="002163F5">
        <w:rPr>
          <w:rFonts w:eastAsiaTheme="majorEastAsia"/>
          <w:lang w:val="en-US"/>
        </w:rPr>
        <w:t>credit memo</w:t>
      </w:r>
    </w:p>
    <w:p w14:paraId="33BCD049" w14:textId="0291436D" w:rsidR="00B1254E" w:rsidRDefault="00B1254E" w:rsidP="00B1254E">
      <w:pPr>
        <w:rPr>
          <w:lang w:val="en-US"/>
        </w:rPr>
      </w:pPr>
      <w:r>
        <w:rPr>
          <w:lang w:val="en-US"/>
        </w:rPr>
        <w:t>If you need to update a document, you must open the posted purchase credi</w:t>
      </w:r>
      <w:r w:rsidR="00D13AA5">
        <w:rPr>
          <w:lang w:val="en-US"/>
        </w:rPr>
        <w:t>t memo</w:t>
      </w:r>
      <w:r>
        <w:rPr>
          <w:lang w:val="en-US"/>
        </w:rPr>
        <w:t xml:space="preserve">. Under the </w:t>
      </w:r>
      <w:r w:rsidRPr="00E41ED3">
        <w:rPr>
          <w:b/>
          <w:bCs/>
          <w:lang w:val="en-US"/>
        </w:rPr>
        <w:t xml:space="preserve">Actions – </w:t>
      </w:r>
      <w:proofErr w:type="gramStart"/>
      <w:r>
        <w:rPr>
          <w:b/>
          <w:bCs/>
          <w:lang w:val="en-US"/>
        </w:rPr>
        <w:t>Other</w:t>
      </w:r>
      <w:proofErr w:type="gramEnd"/>
      <w:r>
        <w:rPr>
          <w:lang w:val="en-US"/>
        </w:rPr>
        <w:t xml:space="preserve"> menu you </w:t>
      </w:r>
      <w:r w:rsidR="00204657">
        <w:rPr>
          <w:lang w:val="en-US"/>
        </w:rPr>
        <w:t>must</w:t>
      </w:r>
      <w:r>
        <w:rPr>
          <w:lang w:val="en-US"/>
        </w:rPr>
        <w:t xml:space="preserve"> select </w:t>
      </w:r>
      <w:r>
        <w:rPr>
          <w:b/>
          <w:bCs/>
          <w:lang w:val="en-US"/>
        </w:rPr>
        <w:t>Update Document</w:t>
      </w:r>
      <w:r>
        <w:rPr>
          <w:lang w:val="en-US"/>
        </w:rPr>
        <w:t xml:space="preserve">. </w:t>
      </w:r>
    </w:p>
    <w:p w14:paraId="1C5DD77E" w14:textId="77777777" w:rsidR="00C1266E" w:rsidRDefault="00C1266E" w:rsidP="00537E33"/>
    <w:p w14:paraId="1C1DD6FE" w14:textId="77777777" w:rsidR="004A4621" w:rsidRDefault="004A4621" w:rsidP="00537E33">
      <w:pPr>
        <w:rPr>
          <w:noProof/>
        </w:rPr>
      </w:pPr>
    </w:p>
    <w:p w14:paraId="750F72D0" w14:textId="152A8ADC" w:rsidR="00EA4C3C" w:rsidRDefault="004A4621" w:rsidP="00537E33">
      <w:r>
        <w:rPr>
          <w:noProof/>
        </w:rPr>
        <w:drawing>
          <wp:inline distT="0" distB="0" distL="0" distR="0" wp14:anchorId="6A8F0206" wp14:editId="6E92EA11">
            <wp:extent cx="5716905" cy="1987136"/>
            <wp:effectExtent l="0" t="0" r="0" b="0"/>
            <wp:docPr id="723995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95817" name="Picture 1" descr="A screenshot of a computer&#10;&#10;Description automatically generated"/>
                    <pic:cNvPicPr/>
                  </pic:nvPicPr>
                  <pic:blipFill rotWithShape="1">
                    <a:blip r:embed="rId140"/>
                    <a:srcRect l="4248" t="31963" b="8871"/>
                    <a:stretch/>
                  </pic:blipFill>
                  <pic:spPr bwMode="auto">
                    <a:xfrm>
                      <a:off x="0" y="0"/>
                      <a:ext cx="5719068" cy="1987888"/>
                    </a:xfrm>
                    <a:prstGeom prst="rect">
                      <a:avLst/>
                    </a:prstGeom>
                    <a:ln>
                      <a:noFill/>
                    </a:ln>
                    <a:extLst>
                      <a:ext uri="{53640926-AAD7-44D8-BBD7-CCE9431645EC}">
                        <a14:shadowObscured xmlns:a14="http://schemas.microsoft.com/office/drawing/2010/main"/>
                      </a:ext>
                    </a:extLst>
                  </pic:spPr>
                </pic:pic>
              </a:graphicData>
            </a:graphic>
          </wp:inline>
        </w:drawing>
      </w:r>
    </w:p>
    <w:p w14:paraId="68E44F21" w14:textId="77777777" w:rsidR="00806D5F" w:rsidRDefault="00806D5F" w:rsidP="00537E33">
      <w:pPr>
        <w:rPr>
          <w:noProof/>
        </w:rPr>
      </w:pPr>
    </w:p>
    <w:p w14:paraId="2BC6F12E" w14:textId="77777777" w:rsidR="0044465C" w:rsidRDefault="0044465C" w:rsidP="00537E33">
      <w:pPr>
        <w:rPr>
          <w:noProof/>
        </w:rPr>
      </w:pPr>
    </w:p>
    <w:p w14:paraId="53948998" w14:textId="54ED2F28" w:rsidR="00157BAE" w:rsidRDefault="00157BAE" w:rsidP="00537E33">
      <w:pPr>
        <w:rPr>
          <w:noProof/>
        </w:rPr>
      </w:pPr>
    </w:p>
    <w:p w14:paraId="64CBAA01" w14:textId="06DB6C2D" w:rsidR="00EA4C3C" w:rsidRDefault="00EA4C3C" w:rsidP="00537E33"/>
    <w:p w14:paraId="2FE588D1" w14:textId="4A94176C" w:rsidR="00B2728D" w:rsidRDefault="00B2728D" w:rsidP="00B2728D">
      <w:r>
        <w:t xml:space="preserve">In the page </w:t>
      </w:r>
      <w:r>
        <w:rPr>
          <w:lang w:val="en-US"/>
        </w:rPr>
        <w:t>Posted</w:t>
      </w:r>
      <w:r w:rsidR="000E3054">
        <w:rPr>
          <w:lang w:val="en-US"/>
        </w:rPr>
        <w:t xml:space="preserve"> Pur</w:t>
      </w:r>
      <w:r w:rsidR="00B80428">
        <w:rPr>
          <w:lang w:val="en-US"/>
        </w:rPr>
        <w:t xml:space="preserve">ch. </w:t>
      </w:r>
      <w:proofErr w:type="spellStart"/>
      <w:proofErr w:type="gramStart"/>
      <w:r w:rsidR="00B80428">
        <w:rPr>
          <w:lang w:val="en-US"/>
        </w:rPr>
        <w:t>Cr.Memo</w:t>
      </w:r>
      <w:proofErr w:type="spellEnd"/>
      <w:proofErr w:type="gramEnd"/>
      <w:r>
        <w:rPr>
          <w:lang w:val="en-US"/>
        </w:rPr>
        <w:t xml:space="preserve"> </w:t>
      </w:r>
      <w:r>
        <w:t xml:space="preserve"> - Update the data in the following fields can be updated:</w:t>
      </w:r>
    </w:p>
    <w:p w14:paraId="176BA731" w14:textId="77777777" w:rsidR="00F0353F" w:rsidRDefault="00F0353F" w:rsidP="00B2728D"/>
    <w:p w14:paraId="644A6ECB" w14:textId="77777777" w:rsidR="001F4AF2" w:rsidRDefault="00B2728D" w:rsidP="00B2728D">
      <w:r>
        <w:t xml:space="preserve">• Payment method code – </w:t>
      </w:r>
      <w:r w:rsidR="001F4AF2">
        <w:t xml:space="preserve">you can update the Payment Method Code field </w:t>
      </w:r>
    </w:p>
    <w:p w14:paraId="113D579F" w14:textId="52D3311B" w:rsidR="00B2728D" w:rsidRDefault="00B2728D" w:rsidP="00B2728D">
      <w:r>
        <w:lastRenderedPageBreak/>
        <w:t xml:space="preserve">• </w:t>
      </w:r>
      <w:r w:rsidR="00B80428">
        <w:rPr>
          <w:lang w:val="en-US"/>
        </w:rPr>
        <w:t xml:space="preserve">Vendor </w:t>
      </w:r>
      <w:proofErr w:type="spellStart"/>
      <w:r w:rsidR="00B80428">
        <w:rPr>
          <w:lang w:val="en-US"/>
        </w:rPr>
        <w:t>Cr.M</w:t>
      </w:r>
      <w:r w:rsidR="001F4AF2">
        <w:rPr>
          <w:lang w:val="en-US"/>
        </w:rPr>
        <w:t>emo</w:t>
      </w:r>
      <w:proofErr w:type="spellEnd"/>
      <w:r w:rsidR="001F4AF2">
        <w:rPr>
          <w:lang w:val="en-US"/>
        </w:rPr>
        <w:t xml:space="preserve"> No</w:t>
      </w:r>
      <w:r>
        <w:t xml:space="preserve"> – </w:t>
      </w:r>
      <w:r w:rsidR="001F4AF2">
        <w:rPr>
          <w:lang w:val="en-US"/>
        </w:rPr>
        <w:t xml:space="preserve">you can update Vendor </w:t>
      </w:r>
      <w:proofErr w:type="spellStart"/>
      <w:r w:rsidR="001F4AF2">
        <w:rPr>
          <w:lang w:val="en-US"/>
        </w:rPr>
        <w:t>Cr</w:t>
      </w:r>
      <w:r w:rsidR="00F0353F">
        <w:rPr>
          <w:lang w:val="en-US"/>
        </w:rPr>
        <w:t>.Memo</w:t>
      </w:r>
      <w:proofErr w:type="spellEnd"/>
      <w:r w:rsidR="00F0353F">
        <w:rPr>
          <w:lang w:val="en-US"/>
        </w:rPr>
        <w:t xml:space="preserve"> No</w:t>
      </w:r>
      <w:r w:rsidR="001F4AF2">
        <w:t xml:space="preserve"> </w:t>
      </w:r>
    </w:p>
    <w:p w14:paraId="7957198B" w14:textId="2B5C9A17" w:rsidR="00B2728D" w:rsidRDefault="00B2728D" w:rsidP="00B2728D">
      <w:r>
        <w:t xml:space="preserve">• Document date – </w:t>
      </w:r>
      <w:r w:rsidR="00F0353F">
        <w:rPr>
          <w:lang w:val="en-US"/>
        </w:rPr>
        <w:t>you can update Document Date</w:t>
      </w:r>
    </w:p>
    <w:p w14:paraId="068F3100" w14:textId="0B37A788" w:rsidR="0044465C" w:rsidRDefault="00B2728D" w:rsidP="00B2728D">
      <w:r>
        <w:t xml:space="preserve">• Do not include in VAT </w:t>
      </w:r>
      <w:r w:rsidR="00691E8D">
        <w:rPr>
          <w:lang w:val="en-US"/>
        </w:rPr>
        <w:t>L</w:t>
      </w:r>
      <w:r>
        <w:t xml:space="preserve">edgers - </w:t>
      </w:r>
      <w:r w:rsidR="006F43A3">
        <w:t>you can update Do not include in VAT</w:t>
      </w:r>
      <w:r w:rsidR="00E93F83">
        <w:rPr>
          <w:lang w:val="en-US"/>
        </w:rPr>
        <w:t xml:space="preserve"> </w:t>
      </w:r>
      <w:r w:rsidR="006F43A3">
        <w:rPr>
          <w:lang w:val="en-US"/>
        </w:rPr>
        <w:t>Ledgers</w:t>
      </w:r>
    </w:p>
    <w:p w14:paraId="46390F0F" w14:textId="4F4CB593" w:rsidR="000E3054" w:rsidRDefault="0044465C" w:rsidP="00537E33">
      <w:pPr>
        <w:rPr>
          <w:noProof/>
        </w:rPr>
      </w:pPr>
      <w:r>
        <w:rPr>
          <w:noProof/>
        </w:rPr>
        <w:br/>
      </w:r>
    </w:p>
    <w:p w14:paraId="1D8A0D6B" w14:textId="1903EA1D" w:rsidR="0044465C" w:rsidRDefault="000E3054" w:rsidP="00537E33">
      <w:r>
        <w:rPr>
          <w:noProof/>
        </w:rPr>
        <w:drawing>
          <wp:inline distT="0" distB="0" distL="0" distR="0" wp14:anchorId="20AC3D20" wp14:editId="486D38BF">
            <wp:extent cx="5854065" cy="2477729"/>
            <wp:effectExtent l="0" t="0" r="0" b="0"/>
            <wp:docPr id="174324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4276" name="Picture 1" descr="A screenshot of a computer&#10;&#10;Description automatically generated"/>
                    <pic:cNvPicPr/>
                  </pic:nvPicPr>
                  <pic:blipFill rotWithShape="1">
                    <a:blip r:embed="rId141"/>
                    <a:srcRect l="2470" t="15803" r="-494" b="10442"/>
                    <a:stretch/>
                  </pic:blipFill>
                  <pic:spPr bwMode="auto">
                    <a:xfrm>
                      <a:off x="0" y="0"/>
                      <a:ext cx="5854811" cy="2478045"/>
                    </a:xfrm>
                    <a:prstGeom prst="rect">
                      <a:avLst/>
                    </a:prstGeom>
                    <a:ln>
                      <a:noFill/>
                    </a:ln>
                    <a:extLst>
                      <a:ext uri="{53640926-AAD7-44D8-BBD7-CCE9431645EC}">
                        <a14:shadowObscured xmlns:a14="http://schemas.microsoft.com/office/drawing/2010/main"/>
                      </a:ext>
                    </a:extLst>
                  </pic:spPr>
                </pic:pic>
              </a:graphicData>
            </a:graphic>
          </wp:inline>
        </w:drawing>
      </w:r>
    </w:p>
    <w:p w14:paraId="74FBD2DD" w14:textId="77777777" w:rsidR="00E93F83" w:rsidRDefault="00E93F83" w:rsidP="00537E33"/>
    <w:p w14:paraId="309E43E0" w14:textId="77777777" w:rsidR="00E93F83" w:rsidRDefault="00E93F83" w:rsidP="00E93F83">
      <w:r w:rsidRPr="00130068">
        <w:t xml:space="preserve">Confirm with </w:t>
      </w:r>
      <w:r w:rsidRPr="00130068">
        <w:rPr>
          <w:b/>
          <w:bCs/>
        </w:rPr>
        <w:t>OK</w:t>
      </w:r>
      <w:r w:rsidRPr="00130068">
        <w:t xml:space="preserve"> to update the data.</w:t>
      </w:r>
    </w:p>
    <w:p w14:paraId="02A4E11B" w14:textId="77777777" w:rsidR="003562BC" w:rsidRDefault="003562BC" w:rsidP="00E93F83"/>
    <w:p w14:paraId="26C5453D" w14:textId="77777777" w:rsidR="003562BC" w:rsidRDefault="003562BC" w:rsidP="00E93F83"/>
    <w:p w14:paraId="38FD2A9F" w14:textId="63F75281" w:rsidR="003562BC" w:rsidRDefault="001A3C16" w:rsidP="003562BC">
      <w:pPr>
        <w:pStyle w:val="Heading2"/>
        <w:rPr>
          <w:lang w:val="en-US"/>
        </w:rPr>
      </w:pPr>
      <w:bookmarkStart w:id="94" w:name="_Toc238578443"/>
      <w:r>
        <w:rPr>
          <w:lang w:val="en-US"/>
        </w:rPr>
        <w:t>Void</w:t>
      </w:r>
      <w:r w:rsidRPr="001A3C16">
        <w:rPr>
          <w:lang w:val="en-US"/>
        </w:rPr>
        <w:t xml:space="preserve"> a purchase invoice in </w:t>
      </w:r>
      <w:r>
        <w:rPr>
          <w:lang w:val="en-US"/>
        </w:rPr>
        <w:t>next</w:t>
      </w:r>
      <w:r w:rsidRPr="001A3C16">
        <w:rPr>
          <w:lang w:val="en-US"/>
        </w:rPr>
        <w:t xml:space="preserve"> tax period</w:t>
      </w:r>
      <w:bookmarkEnd w:id="94"/>
    </w:p>
    <w:p w14:paraId="2DC82485" w14:textId="77777777" w:rsidR="001A3C16" w:rsidRDefault="001A3C16" w:rsidP="001A3C16">
      <w:pPr>
        <w:rPr>
          <w:lang w:val="en-US"/>
        </w:rPr>
      </w:pPr>
    </w:p>
    <w:p w14:paraId="7A5B2EB0" w14:textId="77777777" w:rsidR="003301C9" w:rsidRDefault="003301C9" w:rsidP="001A3C16">
      <w:pPr>
        <w:rPr>
          <w:b/>
          <w:bCs/>
          <w:lang w:val="en-US"/>
        </w:rPr>
      </w:pPr>
    </w:p>
    <w:p w14:paraId="211A315D" w14:textId="57CF002D" w:rsidR="00930E8A" w:rsidRDefault="00930E8A" w:rsidP="00930E8A">
      <w:pPr>
        <w:rPr>
          <w:lang w:val="en-US"/>
        </w:rPr>
      </w:pPr>
      <w:r w:rsidRPr="003301C9">
        <w:rPr>
          <w:lang w:val="en-US"/>
        </w:rPr>
        <w:t>When a</w:t>
      </w:r>
      <w:r>
        <w:rPr>
          <w:lang w:val="en-US"/>
        </w:rPr>
        <w:t xml:space="preserve"> vendor</w:t>
      </w:r>
      <w:r w:rsidRPr="003301C9">
        <w:rPr>
          <w:lang w:val="en-US"/>
        </w:rPr>
        <w:t xml:space="preserve"> </w:t>
      </w:r>
      <w:proofErr w:type="gramStart"/>
      <w:r>
        <w:rPr>
          <w:lang w:val="en-US"/>
        </w:rPr>
        <w:t>void</w:t>
      </w:r>
      <w:proofErr w:type="gramEnd"/>
      <w:r>
        <w:rPr>
          <w:lang w:val="en-US"/>
        </w:rPr>
        <w:t xml:space="preserve"> </w:t>
      </w:r>
      <w:r w:rsidRPr="003301C9">
        <w:rPr>
          <w:lang w:val="en-US"/>
        </w:rPr>
        <w:t xml:space="preserve">an invoice that has been posted </w:t>
      </w:r>
      <w:r>
        <w:rPr>
          <w:lang w:val="en-US"/>
        </w:rPr>
        <w:t xml:space="preserve">and </w:t>
      </w:r>
      <w:r>
        <w:t xml:space="preserve">data was exported in files for submission to the tax </w:t>
      </w:r>
      <w:r w:rsidR="00610A0F">
        <w:t>administration</w:t>
      </w:r>
      <w:r w:rsidR="00610A0F">
        <w:rPr>
          <w:lang w:val="en-US"/>
        </w:rPr>
        <w:t>,</w:t>
      </w:r>
      <w:r>
        <w:t xml:space="preserve"> </w:t>
      </w:r>
      <w:r>
        <w:rPr>
          <w:lang w:val="en-US"/>
        </w:rPr>
        <w:t xml:space="preserve">the </w:t>
      </w:r>
      <w:r w:rsidRPr="000C5E30">
        <w:rPr>
          <w:lang w:val="en-US"/>
        </w:rPr>
        <w:t xml:space="preserve">cancellation must be reflected in </w:t>
      </w:r>
      <w:proofErr w:type="gramStart"/>
      <w:r w:rsidRPr="000C5E30">
        <w:rPr>
          <w:lang w:val="en-US"/>
        </w:rPr>
        <w:t xml:space="preserve">a </w:t>
      </w:r>
      <w:r>
        <w:rPr>
          <w:lang w:val="en-US"/>
        </w:rPr>
        <w:t>next</w:t>
      </w:r>
      <w:r w:rsidRPr="000C5E30">
        <w:rPr>
          <w:lang w:val="en-US"/>
        </w:rPr>
        <w:t xml:space="preserve"> tax</w:t>
      </w:r>
      <w:proofErr w:type="gramEnd"/>
      <w:r w:rsidRPr="000C5E30">
        <w:rPr>
          <w:lang w:val="en-US"/>
        </w:rPr>
        <w:t xml:space="preserve"> period.</w:t>
      </w:r>
    </w:p>
    <w:p w14:paraId="04E48A57" w14:textId="77777777" w:rsidR="00930E8A" w:rsidRDefault="00930E8A" w:rsidP="00930E8A">
      <w:pPr>
        <w:rPr>
          <w:lang w:val="en-US"/>
        </w:rPr>
      </w:pPr>
    </w:p>
    <w:p w14:paraId="4E9BDF01" w14:textId="77777777" w:rsidR="00930E8A" w:rsidRPr="003301C9" w:rsidRDefault="00930E8A" w:rsidP="00930E8A">
      <w:pPr>
        <w:rPr>
          <w:lang w:val="en-US"/>
        </w:rPr>
      </w:pPr>
      <w:r w:rsidRPr="003301C9">
        <w:rPr>
          <w:lang w:val="en-US"/>
        </w:rPr>
        <w:t xml:space="preserve">It is necessary to issue a new </w:t>
      </w:r>
      <w:r>
        <w:rPr>
          <w:lang w:val="en-US"/>
        </w:rPr>
        <w:t>Purchase Credit Memo. E</w:t>
      </w:r>
      <w:r w:rsidRPr="003301C9">
        <w:rPr>
          <w:lang w:val="en-US"/>
        </w:rPr>
        <w:t xml:space="preserve">nter the number of the posted invoice that has been canceled </w:t>
      </w:r>
      <w:r>
        <w:rPr>
          <w:lang w:val="en-US"/>
        </w:rPr>
        <w:t xml:space="preserve">in </w:t>
      </w:r>
      <w:r>
        <w:t>Vendor Cr. Memo No</w:t>
      </w:r>
      <w:r>
        <w:rPr>
          <w:lang w:val="en-US"/>
        </w:rPr>
        <w:t xml:space="preserve"> and</w:t>
      </w:r>
      <w:r w:rsidRPr="003301C9">
        <w:rPr>
          <w:lang w:val="en-US"/>
        </w:rPr>
        <w:t xml:space="preserve"> check the "Credit </w:t>
      </w:r>
      <w:r>
        <w:rPr>
          <w:lang w:val="en-US"/>
        </w:rPr>
        <w:t>Memo for Invoice Voiding</w:t>
      </w:r>
      <w:r w:rsidRPr="003301C9">
        <w:rPr>
          <w:lang w:val="en-US"/>
        </w:rPr>
        <w:t>".</w:t>
      </w:r>
    </w:p>
    <w:p w14:paraId="4CC71A6E" w14:textId="382CB6D5" w:rsidR="00930E8A" w:rsidRPr="001A3C16" w:rsidRDefault="00930E8A" w:rsidP="00930E8A">
      <w:pPr>
        <w:rPr>
          <w:lang w:val="en-US"/>
        </w:rPr>
      </w:pPr>
      <w:r w:rsidRPr="003301C9">
        <w:rPr>
          <w:lang w:val="en-US"/>
        </w:rPr>
        <w:t xml:space="preserve">In this way, the </w:t>
      </w:r>
      <w:r>
        <w:rPr>
          <w:lang w:val="en-US"/>
        </w:rPr>
        <w:t xml:space="preserve">posted </w:t>
      </w:r>
      <w:r w:rsidRPr="003301C9">
        <w:rPr>
          <w:lang w:val="en-US"/>
        </w:rPr>
        <w:t>credit</w:t>
      </w:r>
      <w:r>
        <w:rPr>
          <w:lang w:val="en-US"/>
        </w:rPr>
        <w:t xml:space="preserve"> </w:t>
      </w:r>
      <w:r w:rsidR="00610A0F">
        <w:rPr>
          <w:lang w:val="en-US"/>
        </w:rPr>
        <w:t>memo</w:t>
      </w:r>
      <w:r w:rsidR="00610A0F" w:rsidRPr="003301C9">
        <w:rPr>
          <w:lang w:val="en-US"/>
        </w:rPr>
        <w:t xml:space="preserve"> will</w:t>
      </w:r>
      <w:r w:rsidRPr="003301C9">
        <w:rPr>
          <w:lang w:val="en-US"/>
        </w:rPr>
        <w:t xml:space="preserve"> be reflected in the VAT l</w:t>
      </w:r>
      <w:r>
        <w:rPr>
          <w:lang w:val="en-US"/>
        </w:rPr>
        <w:t>edger entries</w:t>
      </w:r>
      <w:r w:rsidRPr="003301C9">
        <w:rPr>
          <w:lang w:val="en-US"/>
        </w:rPr>
        <w:t xml:space="preserve"> with code 01.</w:t>
      </w:r>
    </w:p>
    <w:p w14:paraId="44C79DCA" w14:textId="77777777" w:rsidR="003562BC" w:rsidRDefault="003562BC" w:rsidP="00E93F83"/>
    <w:p w14:paraId="58606097" w14:textId="77777777" w:rsidR="00CD50E1" w:rsidRDefault="00CD50E1" w:rsidP="00E93F83">
      <w:pPr>
        <w:rPr>
          <w:noProof/>
        </w:rPr>
      </w:pPr>
    </w:p>
    <w:p w14:paraId="543608F6" w14:textId="77777777" w:rsidR="00CD50E1" w:rsidRDefault="00CD50E1" w:rsidP="00E93F83">
      <w:pPr>
        <w:rPr>
          <w:noProof/>
        </w:rPr>
      </w:pPr>
    </w:p>
    <w:p w14:paraId="30DFDDBF" w14:textId="403534C4" w:rsidR="00CD50E1" w:rsidRDefault="00CD50E1" w:rsidP="00E93F83">
      <w:r>
        <w:rPr>
          <w:noProof/>
        </w:rPr>
        <w:lastRenderedPageBreak/>
        <w:drawing>
          <wp:inline distT="0" distB="0" distL="0" distR="0" wp14:anchorId="47B3FAB5" wp14:editId="505DF963">
            <wp:extent cx="5490650" cy="2181225"/>
            <wp:effectExtent l="0" t="0" r="0" b="0"/>
            <wp:docPr id="1566574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4626" name="Picture 1" descr="A screenshot of a computer&#10;&#10;Description automatically generated"/>
                    <pic:cNvPicPr/>
                  </pic:nvPicPr>
                  <pic:blipFill rotWithShape="1">
                    <a:blip r:embed="rId142"/>
                    <a:srcRect l="4645" t="22303" r="3367" b="12733"/>
                    <a:stretch/>
                  </pic:blipFill>
                  <pic:spPr bwMode="auto">
                    <a:xfrm>
                      <a:off x="0" y="0"/>
                      <a:ext cx="5494230" cy="2182647"/>
                    </a:xfrm>
                    <a:prstGeom prst="rect">
                      <a:avLst/>
                    </a:prstGeom>
                    <a:ln>
                      <a:noFill/>
                    </a:ln>
                    <a:extLst>
                      <a:ext uri="{53640926-AAD7-44D8-BBD7-CCE9431645EC}">
                        <a14:shadowObscured xmlns:a14="http://schemas.microsoft.com/office/drawing/2010/main"/>
                      </a:ext>
                    </a:extLst>
                  </pic:spPr>
                </pic:pic>
              </a:graphicData>
            </a:graphic>
          </wp:inline>
        </w:drawing>
      </w:r>
    </w:p>
    <w:p w14:paraId="43A0A5F8" w14:textId="77777777" w:rsidR="00E93F83" w:rsidRDefault="00E93F83" w:rsidP="00537E33"/>
    <w:p w14:paraId="4E327AF1" w14:textId="77777777" w:rsidR="00173DF6" w:rsidRPr="00E70608" w:rsidRDefault="00173DF6" w:rsidP="00173DF6">
      <w:pPr>
        <w:pStyle w:val="Heading1"/>
      </w:pPr>
      <w:bookmarkStart w:id="95" w:name="_Toc238578444"/>
      <w:r>
        <w:t>Sales</w:t>
      </w:r>
      <w:r>
        <w:rPr>
          <w:lang w:val="bg-BG"/>
        </w:rPr>
        <w:t xml:space="preserve"> </w:t>
      </w:r>
      <w:r>
        <w:rPr>
          <w:lang w:val="bg-BG" w:eastAsia="bg-BG"/>
        </w:rPr>
        <w:t xml:space="preserve">– </w:t>
      </w:r>
      <w:r>
        <w:rPr>
          <w:lang w:eastAsia="bg-BG"/>
        </w:rPr>
        <w:t>localization settings</w:t>
      </w:r>
      <w:bookmarkEnd w:id="95"/>
    </w:p>
    <w:p w14:paraId="01A36006" w14:textId="77777777" w:rsidR="00173DF6" w:rsidRDefault="00173DF6" w:rsidP="00173DF6"/>
    <w:p w14:paraId="73A76BF1" w14:textId="77777777" w:rsidR="00173DF6" w:rsidRPr="0075292E" w:rsidRDefault="00173DF6" w:rsidP="00173DF6">
      <w:r>
        <w:rPr>
          <w:lang w:val="en-US"/>
        </w:rPr>
        <w:t>The Localization package for Bulgaria adds the following settings in the Sales and Marketing module.</w:t>
      </w:r>
    </w:p>
    <w:p w14:paraId="78E4EB5E" w14:textId="77777777" w:rsidR="00173DF6" w:rsidRPr="00E70608" w:rsidRDefault="00173DF6" w:rsidP="00173DF6">
      <w:pPr>
        <w:pStyle w:val="Heading2"/>
      </w:pPr>
      <w:bookmarkStart w:id="96" w:name="_Toc238578445"/>
      <w:r>
        <w:rPr>
          <w:lang w:val="en-US"/>
        </w:rPr>
        <w:t>User setup</w:t>
      </w:r>
      <w:bookmarkEnd w:id="96"/>
    </w:p>
    <w:p w14:paraId="6D250256" w14:textId="59F28AB8" w:rsidR="000F1E28" w:rsidRDefault="000F1E28" w:rsidP="00173DF6">
      <w:pPr>
        <w:spacing w:before="200" w:after="200" w:line="276" w:lineRule="auto"/>
        <w:jc w:val="left"/>
        <w:rPr>
          <w:lang w:val="en-US"/>
        </w:rPr>
      </w:pPr>
    </w:p>
    <w:p w14:paraId="48C0A802" w14:textId="1B042D63" w:rsidR="000F1E28" w:rsidRDefault="000F1E28" w:rsidP="00173DF6">
      <w:pPr>
        <w:spacing w:before="200" w:after="200" w:line="276" w:lineRule="auto"/>
        <w:jc w:val="left"/>
        <w:rPr>
          <w:lang w:val="en-US"/>
        </w:rPr>
      </w:pPr>
      <w:r w:rsidRPr="000F1E28">
        <w:rPr>
          <w:noProof/>
          <w:lang w:val="en-US"/>
        </w:rPr>
        <w:drawing>
          <wp:inline distT="0" distB="0" distL="0" distR="0" wp14:anchorId="0DC171B1" wp14:editId="75BAD181">
            <wp:extent cx="5972810" cy="1122045"/>
            <wp:effectExtent l="0" t="0" r="889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72810" cy="1122045"/>
                    </a:xfrm>
                    <a:prstGeom prst="rect">
                      <a:avLst/>
                    </a:prstGeom>
                  </pic:spPr>
                </pic:pic>
              </a:graphicData>
            </a:graphic>
          </wp:inline>
        </w:drawing>
      </w:r>
    </w:p>
    <w:p w14:paraId="0A4DFB9F" w14:textId="77777777" w:rsidR="000F1E28" w:rsidRDefault="000F1E28" w:rsidP="00173DF6">
      <w:pPr>
        <w:spacing w:before="200" w:after="200" w:line="276" w:lineRule="auto"/>
        <w:jc w:val="left"/>
        <w:rPr>
          <w:lang w:val="en-US"/>
        </w:rPr>
      </w:pPr>
    </w:p>
    <w:p w14:paraId="3B2612CE" w14:textId="087A741A" w:rsidR="00173DF6" w:rsidRDefault="00173DF6" w:rsidP="00173DF6">
      <w:pPr>
        <w:spacing w:before="200" w:after="200" w:line="276" w:lineRule="auto"/>
        <w:jc w:val="left"/>
      </w:pPr>
      <w:r>
        <w:rPr>
          <w:lang w:val="en-US"/>
        </w:rPr>
        <w:t xml:space="preserve">In the </w:t>
      </w:r>
      <w:r w:rsidRPr="00EE6BD7">
        <w:rPr>
          <w:b/>
          <w:bCs/>
          <w:lang w:val="en-US"/>
        </w:rPr>
        <w:t>User setup</w:t>
      </w:r>
      <w:r>
        <w:rPr>
          <w:lang w:val="en-US"/>
        </w:rPr>
        <w:t xml:space="preserve"> </w:t>
      </w:r>
      <w:r w:rsidRPr="00A92B8B">
        <w:rPr>
          <w:b/>
          <w:bCs/>
          <w:lang w:val="en-US"/>
        </w:rPr>
        <w:t>– Card</w:t>
      </w:r>
      <w:r>
        <w:rPr>
          <w:lang w:val="en-US"/>
        </w:rPr>
        <w:t xml:space="preserve"> </w:t>
      </w:r>
      <w:proofErr w:type="spellStart"/>
      <w:proofErr w:type="gramStart"/>
      <w:r w:rsidRPr="00EE6BD7">
        <w:rPr>
          <w:b/>
          <w:bCs/>
          <w:lang w:val="en-US"/>
        </w:rPr>
        <w:t>Usersetup</w:t>
      </w:r>
      <w:proofErr w:type="spellEnd"/>
      <w:r w:rsidRPr="00EE6BD7">
        <w:rPr>
          <w:b/>
          <w:bCs/>
          <w:lang w:val="en-US"/>
        </w:rPr>
        <w:t xml:space="preserve"> </w:t>
      </w:r>
      <w:r>
        <w:rPr>
          <w:lang w:val="en-US"/>
        </w:rPr>
        <w:t xml:space="preserve"> </w:t>
      </w:r>
      <w:r w:rsidR="00BC756F">
        <w:rPr>
          <w:lang w:val="en-US"/>
        </w:rPr>
        <w:t>page</w:t>
      </w:r>
      <w:proofErr w:type="gramEnd"/>
      <w:r>
        <w:rPr>
          <w:lang w:val="en-US"/>
        </w:rPr>
        <w:t xml:space="preserve"> there is an additional field called </w:t>
      </w:r>
      <w:r w:rsidRPr="00EE6BD7">
        <w:rPr>
          <w:b/>
          <w:bCs/>
          <w:lang w:val="en-US"/>
        </w:rPr>
        <w:t>Posting date</w:t>
      </w:r>
      <w:r>
        <w:rPr>
          <w:lang w:val="en-US"/>
        </w:rPr>
        <w:t xml:space="preserve"> </w:t>
      </w:r>
      <w:r w:rsidRPr="008D4E64">
        <w:rPr>
          <w:b/>
          <w:lang w:val="en-US"/>
        </w:rPr>
        <w:t>&lt;&gt;</w:t>
      </w:r>
      <w:r>
        <w:rPr>
          <w:lang w:val="en-US"/>
        </w:rPr>
        <w:t xml:space="preserve"> </w:t>
      </w:r>
      <w:r w:rsidRPr="00EE6BD7">
        <w:rPr>
          <w:b/>
          <w:bCs/>
          <w:lang w:val="en-US"/>
        </w:rPr>
        <w:t>Work date</w:t>
      </w:r>
      <w:r>
        <w:rPr>
          <w:lang w:val="en-US"/>
        </w:rPr>
        <w:t>.</w:t>
      </w:r>
      <w:r>
        <w:t xml:space="preserve"> </w:t>
      </w:r>
      <w:r>
        <w:rPr>
          <w:lang w:val="en-US"/>
        </w:rPr>
        <w:t>If this field is checked, the system will not check for differences between the posting date and work date when an order or a sales invoice is posted.</w:t>
      </w:r>
      <w:r>
        <w:t xml:space="preserve"> </w:t>
      </w:r>
    </w:p>
    <w:p w14:paraId="3EAC4141" w14:textId="77777777" w:rsidR="00173DF6" w:rsidRDefault="00173DF6" w:rsidP="00173DF6">
      <w:r>
        <w:rPr>
          <w:lang w:val="en-US"/>
        </w:rPr>
        <w:t xml:space="preserve">The </w:t>
      </w:r>
      <w:r w:rsidRPr="0095539E">
        <w:rPr>
          <w:b/>
          <w:bCs/>
          <w:lang w:val="en-US"/>
        </w:rPr>
        <w:t>Edit</w:t>
      </w:r>
      <w:r>
        <w:rPr>
          <w:b/>
          <w:bCs/>
          <w:lang w:val="en-US"/>
        </w:rPr>
        <w:t xml:space="preserve"> Sales document`s price</w:t>
      </w:r>
      <w:r w:rsidRPr="0095539E">
        <w:rPr>
          <w:b/>
          <w:bCs/>
          <w:lang w:val="en-US"/>
        </w:rPr>
        <w:t xml:space="preserve"> and discounts</w:t>
      </w:r>
      <w:r>
        <w:rPr>
          <w:lang w:val="en-US"/>
        </w:rPr>
        <w:t xml:space="preserve"> field</w:t>
      </w:r>
      <w:r>
        <w:t xml:space="preserve"> </w:t>
      </w:r>
      <w:r>
        <w:rPr>
          <w:lang w:val="en-US"/>
        </w:rPr>
        <w:t>allows you to restrict a user from editing prices and discounts along the lines of the sales document. By default, users are created with their edit rights disabled. In this case, they can</w:t>
      </w:r>
      <w:r>
        <w:t xml:space="preserve"> </w:t>
      </w:r>
      <w:r>
        <w:rPr>
          <w:lang w:val="en-US"/>
        </w:rPr>
        <w:t xml:space="preserve">only select Item along the lines of the sales document. If users need to have edit rights, you must select the option </w:t>
      </w:r>
      <w:r w:rsidRPr="00B0632A">
        <w:rPr>
          <w:b/>
          <w:bCs/>
          <w:lang w:val="en-US"/>
        </w:rPr>
        <w:t xml:space="preserve">Full </w:t>
      </w:r>
      <w:r>
        <w:rPr>
          <w:b/>
          <w:bCs/>
          <w:lang w:val="en-US"/>
        </w:rPr>
        <w:t>Access</w:t>
      </w:r>
      <w:r>
        <w:rPr>
          <w:lang w:val="en-US"/>
        </w:rPr>
        <w:t>.</w:t>
      </w:r>
    </w:p>
    <w:p w14:paraId="71502670" w14:textId="77777777" w:rsidR="00173DF6" w:rsidRDefault="00173DF6" w:rsidP="00173DF6">
      <w:pPr>
        <w:rPr>
          <w:noProof/>
          <w:lang w:eastAsia="bg-BG"/>
        </w:rPr>
      </w:pPr>
    </w:p>
    <w:p w14:paraId="2ADF8FFF" w14:textId="77777777" w:rsidR="00173DF6" w:rsidRDefault="00173DF6" w:rsidP="00173DF6">
      <w:r>
        <w:rPr>
          <w:noProof/>
        </w:rPr>
        <w:lastRenderedPageBreak/>
        <w:drawing>
          <wp:inline distT="0" distB="0" distL="0" distR="0" wp14:anchorId="422B3C7A" wp14:editId="0FBBDB95">
            <wp:extent cx="5972810" cy="1203960"/>
            <wp:effectExtent l="0" t="0" r="889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72810" cy="1203960"/>
                    </a:xfrm>
                    <a:prstGeom prst="rect">
                      <a:avLst/>
                    </a:prstGeom>
                    <a:noFill/>
                    <a:ln>
                      <a:noFill/>
                    </a:ln>
                  </pic:spPr>
                </pic:pic>
              </a:graphicData>
            </a:graphic>
          </wp:inline>
        </w:drawing>
      </w:r>
    </w:p>
    <w:p w14:paraId="5DA40679" w14:textId="77777777" w:rsidR="00173DF6" w:rsidRDefault="00173DF6" w:rsidP="00173DF6"/>
    <w:p w14:paraId="78992BD1" w14:textId="77777777" w:rsidR="00173DF6" w:rsidRPr="00E70608" w:rsidRDefault="00173DF6" w:rsidP="00173DF6">
      <w:pPr>
        <w:pStyle w:val="Heading2"/>
      </w:pPr>
      <w:bookmarkStart w:id="97" w:name="_Toc238578446"/>
      <w:r>
        <w:rPr>
          <w:lang w:val="en-US"/>
        </w:rPr>
        <w:t>S</w:t>
      </w:r>
      <w:r w:rsidRPr="00D43123">
        <w:rPr>
          <w:lang w:val="en-US"/>
        </w:rPr>
        <w:t>ales &amp; Receivables Setup</w:t>
      </w:r>
      <w:bookmarkEnd w:id="97"/>
    </w:p>
    <w:p w14:paraId="2732E54B" w14:textId="77777777" w:rsidR="00173DF6" w:rsidRDefault="00173DF6" w:rsidP="00173DF6"/>
    <w:p w14:paraId="5080E633" w14:textId="641778E6" w:rsidR="002C61CA" w:rsidRPr="00F30D6F" w:rsidRDefault="002C61CA" w:rsidP="00173DF6">
      <w:pPr>
        <w:spacing w:before="200" w:after="200" w:line="276" w:lineRule="auto"/>
        <w:jc w:val="left"/>
        <w:rPr>
          <w:rFonts w:asciiTheme="minorHAnsi" w:hAnsiTheme="minorHAnsi" w:cstheme="minorHAnsi"/>
          <w:b/>
          <w:szCs w:val="22"/>
          <w:lang w:val="en-US"/>
        </w:rPr>
      </w:pPr>
      <w:r w:rsidRPr="00F30D6F">
        <w:rPr>
          <w:rFonts w:asciiTheme="minorHAnsi" w:hAnsiTheme="minorHAnsi" w:cstheme="minorHAnsi"/>
          <w:bCs/>
          <w:szCs w:val="22"/>
          <w:lang w:val="en-US"/>
        </w:rPr>
        <w:t>The following fields have been added to the page</w:t>
      </w:r>
      <w:r w:rsidRPr="00F30D6F">
        <w:rPr>
          <w:rFonts w:asciiTheme="minorHAnsi" w:hAnsiTheme="minorHAnsi" w:cstheme="minorHAnsi"/>
          <w:b/>
          <w:szCs w:val="22"/>
          <w:lang w:val="en-US"/>
        </w:rPr>
        <w:t xml:space="preserve"> Sales &amp; Receivables Setup:</w:t>
      </w:r>
    </w:p>
    <w:p w14:paraId="6693252B" w14:textId="7C0C22D7" w:rsidR="00173DF6" w:rsidRPr="00F30D6F" w:rsidRDefault="002C61CA" w:rsidP="00173DF6">
      <w:pPr>
        <w:spacing w:before="200" w:after="200" w:line="276" w:lineRule="auto"/>
        <w:jc w:val="left"/>
        <w:rPr>
          <w:rFonts w:asciiTheme="minorHAnsi" w:hAnsiTheme="minorHAnsi" w:cstheme="minorHAnsi"/>
          <w:szCs w:val="22"/>
          <w:lang w:val="en-US"/>
        </w:rPr>
      </w:pPr>
      <w:r w:rsidRPr="00F30D6F">
        <w:rPr>
          <w:rFonts w:asciiTheme="minorHAnsi" w:hAnsiTheme="minorHAnsi" w:cstheme="minorHAnsi"/>
          <w:b/>
          <w:szCs w:val="22"/>
          <w:lang w:val="en-US"/>
        </w:rPr>
        <w:t>N</w:t>
      </w:r>
      <w:r w:rsidR="00173DF6" w:rsidRPr="00F30D6F">
        <w:rPr>
          <w:rFonts w:asciiTheme="minorHAnsi" w:hAnsiTheme="minorHAnsi" w:cstheme="minorHAnsi"/>
          <w:b/>
          <w:szCs w:val="22"/>
          <w:lang w:val="en-US"/>
        </w:rPr>
        <w:t xml:space="preserve">umber series </w:t>
      </w:r>
      <w:r w:rsidR="00173DF6" w:rsidRPr="00F30D6F">
        <w:rPr>
          <w:rFonts w:asciiTheme="minorHAnsi" w:hAnsiTheme="minorHAnsi" w:cstheme="minorHAnsi"/>
          <w:bCs/>
          <w:szCs w:val="22"/>
          <w:lang w:val="en-US"/>
        </w:rPr>
        <w:t>tab</w:t>
      </w:r>
    </w:p>
    <w:p w14:paraId="6B11C006" w14:textId="406A4183" w:rsidR="002C61CA" w:rsidRPr="00F30D6F" w:rsidRDefault="002C61CA" w:rsidP="0016692D">
      <w:pPr>
        <w:pStyle w:val="ListParagraph"/>
        <w:numPr>
          <w:ilvl w:val="0"/>
          <w:numId w:val="40"/>
        </w:numPr>
        <w:jc w:val="left"/>
        <w:rPr>
          <w:rFonts w:asciiTheme="minorHAnsi" w:hAnsiTheme="minorHAnsi" w:cstheme="minorHAnsi"/>
          <w:szCs w:val="22"/>
          <w:lang w:val="en-US"/>
        </w:rPr>
      </w:pPr>
      <w:r w:rsidRPr="00F30D6F">
        <w:rPr>
          <w:rFonts w:asciiTheme="minorHAnsi" w:hAnsiTheme="minorHAnsi" w:cstheme="minorHAnsi"/>
          <w:b/>
          <w:bCs/>
          <w:szCs w:val="22"/>
          <w:lang w:val="en-US"/>
        </w:rPr>
        <w:t>Sales Protocol Nos.</w:t>
      </w:r>
      <w:r w:rsidRPr="00F30D6F">
        <w:rPr>
          <w:rFonts w:asciiTheme="minorHAnsi" w:hAnsiTheme="minorHAnsi" w:cstheme="minorHAnsi"/>
          <w:szCs w:val="22"/>
          <w:lang w:val="en-US"/>
        </w:rPr>
        <w:t xml:space="preserve"> - number series for the Sales protocol before posting</w:t>
      </w:r>
    </w:p>
    <w:p w14:paraId="24DB4BCB" w14:textId="7769F387" w:rsidR="002C61CA" w:rsidRPr="00F30D6F" w:rsidRDefault="002C61CA" w:rsidP="0016692D">
      <w:pPr>
        <w:pStyle w:val="ListParagraph"/>
        <w:numPr>
          <w:ilvl w:val="0"/>
          <w:numId w:val="40"/>
        </w:numPr>
        <w:jc w:val="left"/>
        <w:rPr>
          <w:rFonts w:asciiTheme="minorHAnsi" w:hAnsiTheme="minorHAnsi" w:cstheme="minorHAnsi"/>
          <w:szCs w:val="22"/>
          <w:lang w:val="en-US"/>
        </w:rPr>
      </w:pPr>
      <w:r w:rsidRPr="00F30D6F">
        <w:rPr>
          <w:rFonts w:asciiTheme="minorHAnsi" w:hAnsiTheme="minorHAnsi" w:cstheme="minorHAnsi"/>
          <w:b/>
          <w:bCs/>
          <w:szCs w:val="22"/>
          <w:lang w:val="en-US"/>
        </w:rPr>
        <w:t>Posted Sales Protocol Nos.</w:t>
      </w:r>
      <w:r w:rsidRPr="00F30D6F">
        <w:rPr>
          <w:rFonts w:asciiTheme="minorHAnsi" w:hAnsiTheme="minorHAnsi" w:cstheme="minorHAnsi"/>
          <w:szCs w:val="22"/>
          <w:lang w:val="en-US"/>
        </w:rPr>
        <w:t xml:space="preserve"> - n</w:t>
      </w:r>
      <w:r w:rsidR="00173DF6" w:rsidRPr="00F30D6F">
        <w:rPr>
          <w:rFonts w:asciiTheme="minorHAnsi" w:hAnsiTheme="minorHAnsi" w:cstheme="minorHAnsi"/>
          <w:szCs w:val="22"/>
          <w:lang w:val="en-US"/>
        </w:rPr>
        <w:t>umber series for the Sales protocol after posting</w:t>
      </w:r>
    </w:p>
    <w:p w14:paraId="3141A4B1" w14:textId="77777777" w:rsidR="002C61CA" w:rsidRPr="00F30D6F" w:rsidRDefault="002C61CA" w:rsidP="00173DF6">
      <w:pPr>
        <w:jc w:val="left"/>
        <w:rPr>
          <w:rFonts w:asciiTheme="minorHAnsi" w:hAnsiTheme="minorHAnsi" w:cstheme="minorHAnsi"/>
          <w:szCs w:val="22"/>
          <w:lang w:val="en-US"/>
        </w:rPr>
      </w:pPr>
    </w:p>
    <w:p w14:paraId="3605C1EE" w14:textId="3197EBD3" w:rsidR="00173DF6" w:rsidRPr="00F30D6F" w:rsidRDefault="00173DF6" w:rsidP="00173DF6">
      <w:pPr>
        <w:jc w:val="left"/>
        <w:rPr>
          <w:rFonts w:asciiTheme="minorHAnsi" w:hAnsiTheme="minorHAnsi" w:cstheme="minorHAnsi"/>
          <w:color w:val="auto"/>
          <w:szCs w:val="22"/>
          <w:lang w:val="en-US"/>
        </w:rPr>
      </w:pPr>
      <w:r w:rsidRPr="00F30D6F">
        <w:rPr>
          <w:rFonts w:asciiTheme="minorHAnsi" w:hAnsiTheme="minorHAnsi" w:cstheme="minorHAnsi"/>
          <w:szCs w:val="22"/>
          <w:lang w:val="en-US"/>
        </w:rPr>
        <w:t>They are included in the VAT Sales journal under code 81.</w:t>
      </w:r>
      <w:r w:rsidRPr="00F30D6F">
        <w:rPr>
          <w:rFonts w:asciiTheme="minorHAnsi" w:hAnsiTheme="minorHAnsi" w:cstheme="minorHAnsi"/>
          <w:color w:val="auto"/>
          <w:szCs w:val="22"/>
          <w:lang w:val="en-US"/>
        </w:rPr>
        <w:t xml:space="preserve"> </w:t>
      </w:r>
    </w:p>
    <w:p w14:paraId="2C3ECE80" w14:textId="44D648BB" w:rsidR="00F30D6F" w:rsidRPr="00F30D6F" w:rsidRDefault="00F30D6F" w:rsidP="00173DF6">
      <w:pPr>
        <w:jc w:val="left"/>
        <w:rPr>
          <w:rFonts w:asciiTheme="minorHAnsi" w:hAnsiTheme="minorHAnsi" w:cstheme="minorHAnsi"/>
          <w:color w:val="auto"/>
          <w:szCs w:val="22"/>
          <w:lang w:val="en-US"/>
        </w:rPr>
      </w:pPr>
    </w:p>
    <w:p w14:paraId="6BB105C8" w14:textId="2C778413" w:rsidR="00F30D6F" w:rsidRPr="00F30D6F" w:rsidRDefault="00F30D6F" w:rsidP="00173DF6">
      <w:pPr>
        <w:jc w:val="left"/>
        <w:rPr>
          <w:rFonts w:asciiTheme="minorHAnsi" w:hAnsiTheme="minorHAnsi" w:cstheme="minorHAnsi"/>
          <w:b/>
          <w:bCs/>
          <w:color w:val="auto"/>
          <w:szCs w:val="22"/>
          <w:lang w:val="en-US"/>
        </w:rPr>
      </w:pPr>
      <w:r w:rsidRPr="00F30D6F">
        <w:rPr>
          <w:rFonts w:asciiTheme="minorHAnsi" w:hAnsiTheme="minorHAnsi" w:cstheme="minorHAnsi"/>
          <w:b/>
          <w:bCs/>
          <w:color w:val="auto"/>
          <w:szCs w:val="22"/>
          <w:lang w:val="en-US"/>
        </w:rPr>
        <w:t xml:space="preserve">Specific Settings </w:t>
      </w:r>
      <w:r w:rsidRPr="00F30D6F">
        <w:rPr>
          <w:rFonts w:asciiTheme="minorHAnsi" w:hAnsiTheme="minorHAnsi" w:cstheme="minorHAnsi"/>
          <w:color w:val="auto"/>
          <w:szCs w:val="22"/>
          <w:lang w:val="en-US"/>
        </w:rPr>
        <w:t>tab</w:t>
      </w:r>
    </w:p>
    <w:p w14:paraId="00128D45" w14:textId="6F73F05E" w:rsidR="00F30D6F" w:rsidRPr="00F30D6F" w:rsidRDefault="00F30D6F" w:rsidP="00173DF6">
      <w:pPr>
        <w:jc w:val="left"/>
        <w:rPr>
          <w:rFonts w:asciiTheme="minorHAnsi" w:hAnsiTheme="minorHAnsi" w:cstheme="minorHAnsi"/>
          <w:color w:val="auto"/>
          <w:szCs w:val="22"/>
          <w:lang w:val="en-US"/>
        </w:rPr>
      </w:pPr>
    </w:p>
    <w:p w14:paraId="5E73A283" w14:textId="77777777" w:rsidR="00714C6A" w:rsidRPr="00714C6A" w:rsidRDefault="00714C6A" w:rsidP="0016692D">
      <w:pPr>
        <w:pStyle w:val="ListParagraph"/>
        <w:numPr>
          <w:ilvl w:val="0"/>
          <w:numId w:val="41"/>
        </w:numPr>
        <w:rPr>
          <w:rFonts w:asciiTheme="minorHAnsi" w:hAnsiTheme="minorHAnsi" w:cstheme="minorHAnsi"/>
          <w:szCs w:val="22"/>
        </w:rPr>
      </w:pPr>
      <w:r w:rsidRPr="00F30D6F">
        <w:rPr>
          <w:rFonts w:asciiTheme="minorHAnsi" w:hAnsiTheme="minorHAnsi" w:cstheme="minorHAnsi"/>
          <w:b/>
          <w:bCs/>
          <w:szCs w:val="22"/>
          <w:lang w:val="en-US"/>
        </w:rPr>
        <w:t xml:space="preserve">Intr. </w:t>
      </w:r>
      <w:proofErr w:type="spellStart"/>
      <w:r w:rsidRPr="00F30D6F">
        <w:rPr>
          <w:rFonts w:asciiTheme="minorHAnsi" w:hAnsiTheme="minorHAnsi" w:cstheme="minorHAnsi"/>
          <w:b/>
          <w:bCs/>
          <w:szCs w:val="22"/>
          <w:lang w:val="en-US"/>
        </w:rPr>
        <w:t>Jnl</w:t>
      </w:r>
      <w:proofErr w:type="spellEnd"/>
      <w:r w:rsidRPr="00F30D6F">
        <w:rPr>
          <w:rFonts w:asciiTheme="minorHAnsi" w:hAnsiTheme="minorHAnsi" w:cstheme="minorHAnsi"/>
          <w:b/>
          <w:bCs/>
          <w:szCs w:val="22"/>
          <w:lang w:val="en-US"/>
        </w:rPr>
        <w:t>. Incl. Item charges</w:t>
      </w:r>
      <w:r w:rsidRPr="00F30D6F">
        <w:rPr>
          <w:rFonts w:asciiTheme="minorHAnsi" w:hAnsiTheme="minorHAnsi" w:cstheme="minorHAnsi"/>
          <w:szCs w:val="22"/>
          <w:lang w:val="en-US"/>
        </w:rPr>
        <w:t xml:space="preserve">. - If item charges need to be included in the Intrastat journal for shipments, you must check this option </w:t>
      </w:r>
    </w:p>
    <w:p w14:paraId="17EA0C70" w14:textId="6BB8A52E" w:rsidR="00246245" w:rsidRPr="00714C6A" w:rsidRDefault="00714C6A" w:rsidP="0016692D">
      <w:pPr>
        <w:pStyle w:val="ListParagraph"/>
        <w:numPr>
          <w:ilvl w:val="0"/>
          <w:numId w:val="41"/>
        </w:numPr>
        <w:rPr>
          <w:rFonts w:asciiTheme="minorHAnsi" w:hAnsiTheme="minorHAnsi" w:cstheme="minorHAnsi"/>
          <w:szCs w:val="22"/>
          <w:lang w:val="en-US"/>
        </w:rPr>
      </w:pPr>
      <w:r w:rsidRPr="00714C6A">
        <w:rPr>
          <w:rFonts w:asciiTheme="minorHAnsi" w:hAnsiTheme="minorHAnsi" w:cstheme="minorHAnsi"/>
          <w:b/>
          <w:bCs/>
          <w:szCs w:val="22"/>
          <w:lang w:val="en-US"/>
        </w:rPr>
        <w:t>Payment Metod mandatory</w:t>
      </w:r>
      <w:r w:rsidRPr="00714C6A">
        <w:rPr>
          <w:rFonts w:asciiTheme="minorHAnsi" w:hAnsiTheme="minorHAnsi" w:cstheme="minorHAnsi"/>
          <w:szCs w:val="22"/>
          <w:lang w:val="en-US"/>
        </w:rPr>
        <w:t xml:space="preserve"> - specifies whether the Payment Method Code is mandatory for posting.</w:t>
      </w:r>
    </w:p>
    <w:p w14:paraId="15EDA31A" w14:textId="406FB11A" w:rsidR="00173DF6" w:rsidRDefault="00246245" w:rsidP="00173DF6">
      <w:pPr>
        <w:jc w:val="left"/>
        <w:rPr>
          <w:rFonts w:ascii="Segoe UI" w:hAnsi="Segoe UI" w:cs="Segoe UI"/>
          <w:color w:val="auto"/>
          <w:sz w:val="21"/>
          <w:szCs w:val="21"/>
          <w:lang w:val="en-US"/>
        </w:rPr>
      </w:pPr>
      <w:r>
        <w:rPr>
          <w:noProof/>
        </w:rPr>
        <w:drawing>
          <wp:inline distT="0" distB="0" distL="0" distR="0" wp14:anchorId="77A3CF4F" wp14:editId="457F51BE">
            <wp:extent cx="5673123" cy="2737848"/>
            <wp:effectExtent l="0" t="0" r="3810" b="5715"/>
            <wp:docPr id="1411085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5893" name="Picture 1" descr="A screenshot of a computer&#10;&#10;Description automatically generated"/>
                    <pic:cNvPicPr/>
                  </pic:nvPicPr>
                  <pic:blipFill rotWithShape="1">
                    <a:blip r:embed="rId145"/>
                    <a:srcRect l="2616" t="13125" r="2378" b="5365"/>
                    <a:stretch/>
                  </pic:blipFill>
                  <pic:spPr bwMode="auto">
                    <a:xfrm>
                      <a:off x="0" y="0"/>
                      <a:ext cx="5674576" cy="2738549"/>
                    </a:xfrm>
                    <a:prstGeom prst="rect">
                      <a:avLst/>
                    </a:prstGeom>
                    <a:ln>
                      <a:noFill/>
                    </a:ln>
                    <a:extLst>
                      <a:ext uri="{53640926-AAD7-44D8-BBD7-CCE9431645EC}">
                        <a14:shadowObscured xmlns:a14="http://schemas.microsoft.com/office/drawing/2010/main"/>
                      </a:ext>
                    </a:extLst>
                  </pic:spPr>
                </pic:pic>
              </a:graphicData>
            </a:graphic>
          </wp:inline>
        </w:drawing>
      </w:r>
    </w:p>
    <w:p w14:paraId="6FF851E6" w14:textId="77777777" w:rsidR="009509DD" w:rsidRPr="006915A9" w:rsidRDefault="009509DD" w:rsidP="00173DF6">
      <w:pPr>
        <w:jc w:val="left"/>
        <w:rPr>
          <w:rFonts w:ascii="Segoe UI" w:hAnsi="Segoe UI" w:cs="Segoe UI"/>
          <w:color w:val="auto"/>
          <w:sz w:val="21"/>
          <w:szCs w:val="21"/>
          <w:lang w:val="en-US"/>
        </w:rPr>
      </w:pPr>
    </w:p>
    <w:p w14:paraId="2D8AF8B5" w14:textId="77777777" w:rsidR="00173DF6" w:rsidRPr="00A62810" w:rsidRDefault="00173DF6" w:rsidP="00173DF6">
      <w:pPr>
        <w:pStyle w:val="ListParagraph"/>
        <w:rPr>
          <w:lang w:val="en-US"/>
        </w:rPr>
      </w:pPr>
    </w:p>
    <w:p w14:paraId="47740EF8" w14:textId="129E75BC" w:rsidR="00173DF6" w:rsidRDefault="00173DF6" w:rsidP="00173DF6"/>
    <w:p w14:paraId="4A6F2A6B" w14:textId="77777777" w:rsidR="00173DF6" w:rsidRDefault="00173DF6" w:rsidP="00173DF6">
      <w:pPr>
        <w:pStyle w:val="ListParagraph"/>
      </w:pPr>
    </w:p>
    <w:p w14:paraId="25BB1B0C" w14:textId="77777777" w:rsidR="00173DF6" w:rsidRDefault="00173DF6" w:rsidP="00173DF6">
      <w:pPr>
        <w:pStyle w:val="Heading2"/>
      </w:pPr>
      <w:bookmarkStart w:id="98" w:name="_Toc238578447"/>
      <w:r>
        <w:rPr>
          <w:lang w:val="en-US"/>
        </w:rPr>
        <w:t>Company information setup</w:t>
      </w:r>
      <w:bookmarkEnd w:id="98"/>
    </w:p>
    <w:p w14:paraId="002D61E2" w14:textId="0FA4FFBD" w:rsidR="00173DF6" w:rsidRDefault="00173DF6" w:rsidP="00173DF6"/>
    <w:p w14:paraId="47F39D13" w14:textId="46050424" w:rsidR="00F00554" w:rsidRDefault="00F00554" w:rsidP="00173DF6">
      <w:pPr>
        <w:rPr>
          <w:lang w:val="en-US"/>
        </w:rPr>
      </w:pPr>
      <w:r w:rsidRPr="00F00554">
        <w:t xml:space="preserve">The following fields have been added to the </w:t>
      </w:r>
      <w:r>
        <w:rPr>
          <w:lang w:val="en-US"/>
        </w:rPr>
        <w:t xml:space="preserve">page </w:t>
      </w:r>
      <w:r w:rsidRPr="00F00554">
        <w:rPr>
          <w:b/>
          <w:bCs/>
        </w:rPr>
        <w:t>Company Information</w:t>
      </w:r>
      <w:r>
        <w:rPr>
          <w:lang w:val="en-US"/>
        </w:rPr>
        <w:t>:</w:t>
      </w:r>
    </w:p>
    <w:p w14:paraId="497CB889" w14:textId="77777777" w:rsidR="00F00554" w:rsidRDefault="00F00554" w:rsidP="00173DF6"/>
    <w:p w14:paraId="3A0706DD" w14:textId="142D401A" w:rsidR="00F00554" w:rsidRPr="00BD6F0B" w:rsidRDefault="00F00554" w:rsidP="0016692D">
      <w:pPr>
        <w:pStyle w:val="ListParagraph"/>
        <w:numPr>
          <w:ilvl w:val="0"/>
          <w:numId w:val="41"/>
        </w:numPr>
        <w:rPr>
          <w:lang w:val="en-US"/>
        </w:rPr>
      </w:pPr>
      <w:r w:rsidRPr="00F00554">
        <w:rPr>
          <w:b/>
          <w:bCs/>
          <w:lang w:val="en-US"/>
        </w:rPr>
        <w:t>Identification No.</w:t>
      </w:r>
      <w:r w:rsidR="00BD6F0B">
        <w:rPr>
          <w:b/>
          <w:bCs/>
          <w:lang w:val="en-US"/>
        </w:rPr>
        <w:t xml:space="preserve"> - </w:t>
      </w:r>
      <w:r w:rsidR="00BD6F0B" w:rsidRPr="00BD6F0B">
        <w:rPr>
          <w:lang w:val="en-US"/>
        </w:rPr>
        <w:t>the unique identification number (UIC) of the company</w:t>
      </w:r>
    </w:p>
    <w:p w14:paraId="585B1792" w14:textId="4BBDABFC" w:rsidR="00F00554" w:rsidRPr="00F00554" w:rsidRDefault="00F00554" w:rsidP="0016692D">
      <w:pPr>
        <w:pStyle w:val="ListParagraph"/>
        <w:numPr>
          <w:ilvl w:val="0"/>
          <w:numId w:val="41"/>
        </w:numPr>
        <w:rPr>
          <w:b/>
          <w:bCs/>
          <w:lang w:val="en-US"/>
        </w:rPr>
      </w:pPr>
      <w:r w:rsidRPr="00F00554">
        <w:rPr>
          <w:b/>
          <w:bCs/>
          <w:lang w:val="en-US"/>
        </w:rPr>
        <w:t>Name in English</w:t>
      </w:r>
      <w:r w:rsidR="00BD6F0B">
        <w:rPr>
          <w:b/>
          <w:bCs/>
          <w:lang w:val="en-US"/>
        </w:rPr>
        <w:t xml:space="preserve"> – </w:t>
      </w:r>
      <w:r w:rsidR="00BD6F0B" w:rsidRPr="00BD6F0B">
        <w:rPr>
          <w:lang w:val="en-US"/>
        </w:rPr>
        <w:t>the name of the company, written in Latin symbols. Used when printing documents.</w:t>
      </w:r>
    </w:p>
    <w:p w14:paraId="10EBB1DE" w14:textId="2AD53EFB" w:rsidR="00F00554" w:rsidRPr="00F00554" w:rsidRDefault="00F00554" w:rsidP="0016692D">
      <w:pPr>
        <w:pStyle w:val="ListParagraph"/>
        <w:numPr>
          <w:ilvl w:val="0"/>
          <w:numId w:val="41"/>
        </w:numPr>
        <w:rPr>
          <w:lang w:val="en-US"/>
        </w:rPr>
      </w:pPr>
      <w:proofErr w:type="gramStart"/>
      <w:r w:rsidRPr="00F00554">
        <w:rPr>
          <w:b/>
          <w:bCs/>
          <w:lang w:val="en-US"/>
        </w:rPr>
        <w:t>Address  in</w:t>
      </w:r>
      <w:proofErr w:type="gramEnd"/>
      <w:r w:rsidRPr="00F00554">
        <w:rPr>
          <w:b/>
          <w:bCs/>
          <w:lang w:val="en-US"/>
        </w:rPr>
        <w:t xml:space="preserve"> English</w:t>
      </w:r>
      <w:r w:rsidRPr="00F00554">
        <w:rPr>
          <w:lang w:val="en-US"/>
        </w:rPr>
        <w:t xml:space="preserve"> </w:t>
      </w:r>
      <w:r w:rsidR="00BD6F0B">
        <w:rPr>
          <w:lang w:val="en-US"/>
        </w:rPr>
        <w:t xml:space="preserve">- </w:t>
      </w:r>
      <w:r w:rsidR="00BD6F0B" w:rsidRPr="00BD6F0B">
        <w:rPr>
          <w:lang w:val="en-US"/>
        </w:rPr>
        <w:t xml:space="preserve">the address of the company </w:t>
      </w:r>
      <w:r w:rsidR="00BD6F0B">
        <w:rPr>
          <w:lang w:val="en-US"/>
        </w:rPr>
        <w:t>–</w:t>
      </w:r>
      <w:r w:rsidR="00BD6F0B" w:rsidRPr="00BD6F0B">
        <w:rPr>
          <w:lang w:val="en-US"/>
        </w:rPr>
        <w:t xml:space="preserve"> street</w:t>
      </w:r>
      <w:r w:rsidR="00BD6F0B">
        <w:rPr>
          <w:lang w:val="en-US"/>
        </w:rPr>
        <w:t xml:space="preserve"> and number</w:t>
      </w:r>
      <w:r w:rsidR="00BD6F0B" w:rsidRPr="00BD6F0B">
        <w:rPr>
          <w:lang w:val="en-US"/>
        </w:rPr>
        <w:t>, written in Latin symbols. Used when printing documents.</w:t>
      </w:r>
    </w:p>
    <w:p w14:paraId="5B66AF24" w14:textId="57B77F90" w:rsidR="00F00554" w:rsidRPr="00BD6F0B" w:rsidRDefault="00F00554" w:rsidP="0016692D">
      <w:pPr>
        <w:pStyle w:val="ListParagraph"/>
        <w:numPr>
          <w:ilvl w:val="0"/>
          <w:numId w:val="41"/>
        </w:numPr>
      </w:pPr>
      <w:r w:rsidRPr="00F00554">
        <w:rPr>
          <w:b/>
          <w:bCs/>
          <w:lang w:val="en-US"/>
        </w:rPr>
        <w:t>City in English</w:t>
      </w:r>
      <w:r w:rsidR="00BD6F0B">
        <w:rPr>
          <w:b/>
          <w:bCs/>
          <w:lang w:val="en-US"/>
        </w:rPr>
        <w:t xml:space="preserve"> </w:t>
      </w:r>
      <w:r w:rsidR="00BD6F0B" w:rsidRPr="00BD6F0B">
        <w:rPr>
          <w:lang w:val="en-US"/>
        </w:rPr>
        <w:t>- the city from the address of the company, written in Latin symbols. Used when printing documents</w:t>
      </w:r>
      <w:r w:rsidR="00BD6F0B">
        <w:rPr>
          <w:lang w:val="en-US"/>
        </w:rPr>
        <w:t>.</w:t>
      </w:r>
    </w:p>
    <w:p w14:paraId="1734275F" w14:textId="7638B21C" w:rsidR="00F00554" w:rsidRDefault="00F00554" w:rsidP="0016692D">
      <w:pPr>
        <w:pStyle w:val="ListParagraph"/>
        <w:numPr>
          <w:ilvl w:val="0"/>
          <w:numId w:val="41"/>
        </w:numPr>
      </w:pPr>
      <w:r w:rsidRPr="00F67F1D">
        <w:rPr>
          <w:b/>
          <w:bCs/>
          <w:lang w:val="en-US"/>
        </w:rPr>
        <w:t>Picture 2</w:t>
      </w:r>
      <w:r>
        <w:rPr>
          <w:b/>
          <w:bCs/>
          <w:lang w:val="en-US"/>
        </w:rPr>
        <w:t xml:space="preserve"> - </w:t>
      </w:r>
      <w:r w:rsidRPr="00F00554">
        <w:rPr>
          <w:lang w:val="en-US"/>
        </w:rPr>
        <w:t>o</w:t>
      </w:r>
      <w:r>
        <w:rPr>
          <w:lang w:val="en-US"/>
        </w:rPr>
        <w:t>ption for second picture, logo when printing documents</w:t>
      </w:r>
    </w:p>
    <w:p w14:paraId="072D23CD" w14:textId="77777777" w:rsidR="00F00554" w:rsidRDefault="00F00554" w:rsidP="00173DF6"/>
    <w:p w14:paraId="6810B8FF" w14:textId="6FC3EEB3" w:rsidR="00173DF6" w:rsidRDefault="00F00554" w:rsidP="00173DF6">
      <w:r w:rsidRPr="00F00554">
        <w:rPr>
          <w:noProof/>
        </w:rPr>
        <w:drawing>
          <wp:inline distT="0" distB="0" distL="0" distR="0" wp14:anchorId="4AA942DC" wp14:editId="5110F2E8">
            <wp:extent cx="5972810" cy="259080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72810" cy="2590800"/>
                    </a:xfrm>
                    <a:prstGeom prst="rect">
                      <a:avLst/>
                    </a:prstGeom>
                  </pic:spPr>
                </pic:pic>
              </a:graphicData>
            </a:graphic>
          </wp:inline>
        </w:drawing>
      </w:r>
    </w:p>
    <w:p w14:paraId="6495FAAF" w14:textId="77777777" w:rsidR="00173DF6" w:rsidRDefault="00173DF6" w:rsidP="00173DF6">
      <w:pPr>
        <w:pStyle w:val="ListParagraph"/>
      </w:pPr>
    </w:p>
    <w:p w14:paraId="68BEF0F3" w14:textId="77777777" w:rsidR="00173DF6" w:rsidRDefault="00173DF6" w:rsidP="00173DF6">
      <w:pPr>
        <w:pStyle w:val="Heading2"/>
      </w:pPr>
      <w:bookmarkStart w:id="99" w:name="_Toc238578448"/>
      <w:r>
        <w:rPr>
          <w:lang w:val="en-US"/>
        </w:rPr>
        <w:t>Contact card</w:t>
      </w:r>
      <w:bookmarkEnd w:id="99"/>
    </w:p>
    <w:p w14:paraId="002E9145" w14:textId="77777777" w:rsidR="00173DF6" w:rsidRDefault="00173DF6" w:rsidP="00173DF6">
      <w:r>
        <w:rPr>
          <w:lang w:val="en-US"/>
        </w:rPr>
        <w:t xml:space="preserve">The </w:t>
      </w:r>
      <w:r w:rsidRPr="00832AC3">
        <w:rPr>
          <w:b/>
          <w:bCs/>
          <w:lang w:val="en-US"/>
        </w:rPr>
        <w:t>Identification No.</w:t>
      </w:r>
      <w:r>
        <w:rPr>
          <w:b/>
          <w:bCs/>
          <w:lang w:val="en-US"/>
        </w:rPr>
        <w:t xml:space="preserve"> </w:t>
      </w:r>
      <w:r>
        <w:rPr>
          <w:lang w:val="en-US"/>
        </w:rPr>
        <w:t>field</w:t>
      </w:r>
      <w:r w:rsidRPr="00C67C90">
        <w:rPr>
          <w:lang w:val="en-US"/>
        </w:rPr>
        <w:t xml:space="preserve"> has been added to </w:t>
      </w:r>
      <w:r>
        <w:rPr>
          <w:lang w:val="en-US"/>
        </w:rPr>
        <w:t xml:space="preserve">the </w:t>
      </w:r>
      <w:r w:rsidRPr="00C67C90">
        <w:rPr>
          <w:lang w:val="en-US"/>
        </w:rPr>
        <w:t>contact card.</w:t>
      </w:r>
      <w:r>
        <w:rPr>
          <w:lang w:val="en-US"/>
        </w:rPr>
        <w:t xml:space="preserve"> When creating a customer or vendor from a contact, this field is transferred to the corresponding customer or vendor card.</w:t>
      </w:r>
    </w:p>
    <w:p w14:paraId="1587A244" w14:textId="77777777" w:rsidR="00173DF6" w:rsidRDefault="00173DF6" w:rsidP="00173DF6"/>
    <w:p w14:paraId="0F68C5E7" w14:textId="7C0B0585" w:rsidR="00173DF6" w:rsidRDefault="00085916" w:rsidP="00173DF6">
      <w:r w:rsidRPr="00085916">
        <w:rPr>
          <w:noProof/>
        </w:rPr>
        <w:lastRenderedPageBreak/>
        <w:drawing>
          <wp:inline distT="0" distB="0" distL="0" distR="0" wp14:anchorId="4DDFB8A0" wp14:editId="06AD178A">
            <wp:extent cx="5972810" cy="3040380"/>
            <wp:effectExtent l="0" t="0" r="8890" b="762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72810" cy="3040380"/>
                    </a:xfrm>
                    <a:prstGeom prst="rect">
                      <a:avLst/>
                    </a:prstGeom>
                  </pic:spPr>
                </pic:pic>
              </a:graphicData>
            </a:graphic>
          </wp:inline>
        </w:drawing>
      </w:r>
    </w:p>
    <w:p w14:paraId="417CDD6E" w14:textId="77777777" w:rsidR="00173DF6" w:rsidRPr="00330AB1" w:rsidRDefault="00173DF6" w:rsidP="00173DF6"/>
    <w:p w14:paraId="6E479EEE" w14:textId="77777777" w:rsidR="00173DF6" w:rsidRDefault="00173DF6" w:rsidP="00173DF6">
      <w:pPr>
        <w:pStyle w:val="Heading2"/>
      </w:pPr>
      <w:bookmarkStart w:id="100" w:name="_Toc238578449"/>
      <w:r>
        <w:rPr>
          <w:lang w:val="en-US"/>
        </w:rPr>
        <w:t>Customer card</w:t>
      </w:r>
      <w:bookmarkEnd w:id="100"/>
    </w:p>
    <w:p w14:paraId="7BEF41A5" w14:textId="77777777" w:rsidR="006207F2" w:rsidRDefault="006207F2" w:rsidP="00173DF6">
      <w:pPr>
        <w:rPr>
          <w:lang w:val="en-US"/>
        </w:rPr>
      </w:pPr>
    </w:p>
    <w:p w14:paraId="7F48F0FF" w14:textId="3D42473C" w:rsidR="006207F2" w:rsidRDefault="006207F2" w:rsidP="00173DF6">
      <w:pPr>
        <w:rPr>
          <w:lang w:val="en-US"/>
        </w:rPr>
      </w:pPr>
      <w:r w:rsidRPr="006207F2">
        <w:rPr>
          <w:lang w:val="en-US"/>
        </w:rPr>
        <w:t xml:space="preserve">The following fields have been added to the </w:t>
      </w:r>
      <w:r>
        <w:rPr>
          <w:lang w:val="en-US"/>
        </w:rPr>
        <w:t xml:space="preserve">page </w:t>
      </w:r>
      <w:r w:rsidRPr="006207F2">
        <w:rPr>
          <w:b/>
          <w:bCs/>
          <w:lang w:val="en-US"/>
        </w:rPr>
        <w:t>Customer Card</w:t>
      </w:r>
      <w:r w:rsidRPr="006207F2">
        <w:rPr>
          <w:lang w:val="en-US"/>
        </w:rPr>
        <w:t>:</w:t>
      </w:r>
    </w:p>
    <w:p w14:paraId="32B38E2E" w14:textId="2D625C32" w:rsidR="006207F2" w:rsidRDefault="006207F2" w:rsidP="00173DF6">
      <w:pPr>
        <w:rPr>
          <w:lang w:val="en-US"/>
        </w:rPr>
      </w:pPr>
    </w:p>
    <w:p w14:paraId="3177A9B4" w14:textId="3F756543" w:rsidR="006207F2" w:rsidRDefault="006207F2" w:rsidP="00173DF6">
      <w:pPr>
        <w:rPr>
          <w:lang w:val="en-US"/>
        </w:rPr>
      </w:pPr>
      <w:r w:rsidRPr="006207F2">
        <w:rPr>
          <w:b/>
          <w:bCs/>
          <w:lang w:val="en-US"/>
        </w:rPr>
        <w:t>Invoicing</w:t>
      </w:r>
      <w:r>
        <w:rPr>
          <w:lang w:val="en-US"/>
        </w:rPr>
        <w:t xml:space="preserve"> tab</w:t>
      </w:r>
    </w:p>
    <w:p w14:paraId="6FA7BEC7" w14:textId="15BA96C2" w:rsidR="006207F2" w:rsidRDefault="006207F2" w:rsidP="00173DF6">
      <w:pPr>
        <w:rPr>
          <w:lang w:val="en-US"/>
        </w:rPr>
      </w:pPr>
    </w:p>
    <w:p w14:paraId="32364022" w14:textId="6B99D36F" w:rsidR="006207F2" w:rsidRDefault="006207F2" w:rsidP="0016692D">
      <w:pPr>
        <w:pStyle w:val="ListParagraph"/>
        <w:numPr>
          <w:ilvl w:val="0"/>
          <w:numId w:val="42"/>
        </w:numPr>
        <w:rPr>
          <w:b/>
          <w:bCs/>
          <w:lang w:val="en-US"/>
        </w:rPr>
      </w:pPr>
      <w:r w:rsidRPr="006207F2">
        <w:rPr>
          <w:b/>
          <w:bCs/>
          <w:lang w:val="en-US"/>
        </w:rPr>
        <w:t xml:space="preserve">Identification No. </w:t>
      </w:r>
      <w:r w:rsidR="00B95055">
        <w:rPr>
          <w:b/>
          <w:bCs/>
          <w:lang w:val="en-US"/>
        </w:rPr>
        <w:t xml:space="preserve">- </w:t>
      </w:r>
      <w:r w:rsidR="00B95055" w:rsidRPr="00BD6F0B">
        <w:rPr>
          <w:lang w:val="en-US"/>
        </w:rPr>
        <w:t>the unique identification number (UIC) of the company</w:t>
      </w:r>
    </w:p>
    <w:p w14:paraId="193E8E3F" w14:textId="77777777" w:rsidR="006207F2" w:rsidRPr="006207F2" w:rsidRDefault="006207F2" w:rsidP="006207F2">
      <w:pPr>
        <w:pStyle w:val="ListParagraph"/>
        <w:rPr>
          <w:b/>
          <w:bCs/>
          <w:lang w:val="en-US"/>
        </w:rPr>
      </w:pPr>
    </w:p>
    <w:p w14:paraId="19166EFD" w14:textId="0FE3D125" w:rsidR="006207F2" w:rsidRDefault="006207F2" w:rsidP="00173DF6">
      <w:pPr>
        <w:rPr>
          <w:lang w:val="en-US"/>
        </w:rPr>
      </w:pPr>
      <w:r w:rsidRPr="006207F2">
        <w:rPr>
          <w:noProof/>
          <w:lang w:val="en-US"/>
        </w:rPr>
        <w:drawing>
          <wp:inline distT="0" distB="0" distL="0" distR="0" wp14:anchorId="07E1E25A" wp14:editId="0667F06D">
            <wp:extent cx="4947645" cy="3064005"/>
            <wp:effectExtent l="0" t="0" r="5715" b="317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951088" cy="3066137"/>
                    </a:xfrm>
                    <a:prstGeom prst="rect">
                      <a:avLst/>
                    </a:prstGeom>
                  </pic:spPr>
                </pic:pic>
              </a:graphicData>
            </a:graphic>
          </wp:inline>
        </w:drawing>
      </w:r>
    </w:p>
    <w:p w14:paraId="31DB2C25" w14:textId="77777777" w:rsidR="006207F2" w:rsidRDefault="006207F2" w:rsidP="00173DF6">
      <w:pPr>
        <w:rPr>
          <w:lang w:val="en-US"/>
        </w:rPr>
      </w:pPr>
    </w:p>
    <w:p w14:paraId="65492A5D" w14:textId="729E96F7" w:rsidR="006207F2" w:rsidRPr="006207F2" w:rsidRDefault="006207F2" w:rsidP="00173DF6">
      <w:pPr>
        <w:rPr>
          <w:b/>
          <w:bCs/>
          <w:lang w:val="en-US"/>
        </w:rPr>
      </w:pPr>
      <w:r w:rsidRPr="006207F2">
        <w:rPr>
          <w:b/>
          <w:bCs/>
          <w:lang w:val="en-US"/>
        </w:rPr>
        <w:t>Sell-to Customer Sales History</w:t>
      </w:r>
      <w:r>
        <w:rPr>
          <w:b/>
          <w:bCs/>
          <w:lang w:val="en-US"/>
        </w:rPr>
        <w:t xml:space="preserve"> </w:t>
      </w:r>
      <w:proofErr w:type="gramStart"/>
      <w:r w:rsidRPr="006207F2">
        <w:rPr>
          <w:lang w:val="en-US"/>
        </w:rPr>
        <w:t>tab</w:t>
      </w:r>
      <w:proofErr w:type="gramEnd"/>
    </w:p>
    <w:p w14:paraId="4F579D38" w14:textId="77777777" w:rsidR="006207F2" w:rsidRDefault="006207F2" w:rsidP="00173DF6">
      <w:pPr>
        <w:rPr>
          <w:lang w:val="en-US"/>
        </w:rPr>
      </w:pPr>
    </w:p>
    <w:p w14:paraId="732972AD" w14:textId="0D7D6320" w:rsidR="006207F2" w:rsidRDefault="006207F2" w:rsidP="0016692D">
      <w:pPr>
        <w:pStyle w:val="ListParagraph"/>
        <w:numPr>
          <w:ilvl w:val="0"/>
          <w:numId w:val="42"/>
        </w:numPr>
        <w:rPr>
          <w:lang w:val="en-US"/>
        </w:rPr>
      </w:pPr>
      <w:r w:rsidRPr="00B95055">
        <w:rPr>
          <w:b/>
          <w:bCs/>
          <w:lang w:val="en-US"/>
        </w:rPr>
        <w:t>Advance Paid (LCY)</w:t>
      </w:r>
      <w:r w:rsidR="00B95055" w:rsidRPr="00B95055">
        <w:rPr>
          <w:b/>
          <w:bCs/>
          <w:lang w:val="en-US"/>
        </w:rPr>
        <w:t xml:space="preserve"> - </w:t>
      </w:r>
      <w:r w:rsidR="00B95055" w:rsidRPr="00B95055">
        <w:rPr>
          <w:lang w:val="en-US"/>
        </w:rPr>
        <w:t>shows the amount of the advance paid by the c</w:t>
      </w:r>
      <w:r w:rsidR="00B95055">
        <w:rPr>
          <w:lang w:val="en-US"/>
        </w:rPr>
        <w:t>ustomer</w:t>
      </w:r>
    </w:p>
    <w:p w14:paraId="093C8630" w14:textId="77777777" w:rsidR="00173DF6" w:rsidRDefault="00173DF6" w:rsidP="00173DF6"/>
    <w:p w14:paraId="71F4844D" w14:textId="0DE06C6C" w:rsidR="00173DF6" w:rsidRDefault="00085916" w:rsidP="00173DF6">
      <w:r w:rsidRPr="00085916">
        <w:rPr>
          <w:noProof/>
        </w:rPr>
        <w:drawing>
          <wp:inline distT="0" distB="0" distL="0" distR="0" wp14:anchorId="5A48099A" wp14:editId="21D02FCC">
            <wp:extent cx="5972810" cy="2617470"/>
            <wp:effectExtent l="0" t="0" r="889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72810" cy="2617470"/>
                    </a:xfrm>
                    <a:prstGeom prst="rect">
                      <a:avLst/>
                    </a:prstGeom>
                  </pic:spPr>
                </pic:pic>
              </a:graphicData>
            </a:graphic>
          </wp:inline>
        </w:drawing>
      </w:r>
    </w:p>
    <w:p w14:paraId="75AC25AD" w14:textId="682E51C2" w:rsidR="00B95055" w:rsidRDefault="00B95055" w:rsidP="00173DF6"/>
    <w:p w14:paraId="254607E2" w14:textId="77777777" w:rsidR="00B95055" w:rsidRDefault="00B95055" w:rsidP="00B95055">
      <w:r>
        <w:rPr>
          <w:lang w:val="en-US"/>
        </w:rPr>
        <w:t xml:space="preserve">Functionality for advance payment by </w:t>
      </w:r>
      <w:proofErr w:type="gramStart"/>
      <w:r>
        <w:rPr>
          <w:lang w:val="en-US"/>
        </w:rPr>
        <w:t>customer</w:t>
      </w:r>
      <w:proofErr w:type="gramEnd"/>
      <w:r>
        <w:rPr>
          <w:lang w:val="en-US"/>
        </w:rPr>
        <w:t xml:space="preserve"> has been added.</w:t>
      </w:r>
    </w:p>
    <w:p w14:paraId="0E460000" w14:textId="77777777" w:rsidR="00173DF6" w:rsidRDefault="00173DF6" w:rsidP="00173DF6">
      <w:r w:rsidRPr="008F69A5">
        <w:rPr>
          <w:lang w:val="en-US"/>
        </w:rPr>
        <w:t>When</w:t>
      </w:r>
      <w:r>
        <w:rPr>
          <w:lang w:val="en-US"/>
        </w:rPr>
        <w:t xml:space="preserve"> under an advance account set in the </w:t>
      </w:r>
      <w:r w:rsidRPr="00652809">
        <w:rPr>
          <w:b/>
          <w:bCs/>
          <w:lang w:val="en-US"/>
        </w:rPr>
        <w:t>General posting setup</w:t>
      </w:r>
      <w:r>
        <w:rPr>
          <w:lang w:val="en-US"/>
        </w:rPr>
        <w:t xml:space="preserve"> an amount is posted for the given </w:t>
      </w:r>
      <w:r w:rsidRPr="00652809">
        <w:rPr>
          <w:b/>
          <w:bCs/>
          <w:lang w:val="en-US"/>
        </w:rPr>
        <w:t>General business posting group</w:t>
      </w:r>
      <w:r>
        <w:rPr>
          <w:lang w:val="en-US"/>
        </w:rPr>
        <w:t xml:space="preserve">, it is displayed </w:t>
      </w:r>
      <w:proofErr w:type="gramStart"/>
      <w:r>
        <w:rPr>
          <w:lang w:val="en-US"/>
        </w:rPr>
        <w:t>in</w:t>
      </w:r>
      <w:proofErr w:type="gramEnd"/>
      <w:r>
        <w:rPr>
          <w:lang w:val="en-US"/>
        </w:rPr>
        <w:t xml:space="preserve"> the customer card </w:t>
      </w:r>
      <w:proofErr w:type="gramStart"/>
      <w:r>
        <w:rPr>
          <w:lang w:val="en-US"/>
        </w:rPr>
        <w:t>and also</w:t>
      </w:r>
      <w:proofErr w:type="gramEnd"/>
      <w:r>
        <w:rPr>
          <w:lang w:val="en-US"/>
        </w:rPr>
        <w:t xml:space="preserve"> </w:t>
      </w:r>
      <w:proofErr w:type="gramStart"/>
      <w:r>
        <w:rPr>
          <w:lang w:val="en-US"/>
        </w:rPr>
        <w:t>in</w:t>
      </w:r>
      <w:proofErr w:type="gramEnd"/>
      <w:r>
        <w:rPr>
          <w:lang w:val="en-US"/>
        </w:rPr>
        <w:t xml:space="preserve"> the </w:t>
      </w:r>
      <w:r w:rsidRPr="00652809">
        <w:rPr>
          <w:b/>
          <w:bCs/>
          <w:lang w:val="en-US"/>
        </w:rPr>
        <w:t>Sales history</w:t>
      </w:r>
      <w:r>
        <w:rPr>
          <w:lang w:val="en-US"/>
        </w:rPr>
        <w:t xml:space="preserve"> tab in </w:t>
      </w:r>
      <w:r w:rsidRPr="00652809">
        <w:rPr>
          <w:b/>
          <w:bCs/>
          <w:lang w:val="en-US"/>
        </w:rPr>
        <w:t>Sales order</w:t>
      </w:r>
      <w:r>
        <w:rPr>
          <w:lang w:val="en-US"/>
        </w:rPr>
        <w:t xml:space="preserve"> and </w:t>
      </w:r>
      <w:r w:rsidRPr="00652809">
        <w:rPr>
          <w:b/>
          <w:bCs/>
          <w:lang w:val="en-US"/>
        </w:rPr>
        <w:t>Sales invoice</w:t>
      </w:r>
      <w:r>
        <w:rPr>
          <w:lang w:val="en-US"/>
        </w:rPr>
        <w:t>.</w:t>
      </w:r>
      <w:r>
        <w:t xml:space="preserve"> </w:t>
      </w:r>
      <w:r>
        <w:rPr>
          <w:lang w:val="en-US"/>
        </w:rPr>
        <w:t xml:space="preserve">The advance payment is visible in the Sales document too. </w:t>
      </w:r>
    </w:p>
    <w:p w14:paraId="2E7AB281" w14:textId="77777777" w:rsidR="00173DF6" w:rsidRDefault="00173DF6" w:rsidP="00173DF6"/>
    <w:p w14:paraId="341EC2AD" w14:textId="77777777" w:rsidR="00173DF6" w:rsidRDefault="00173DF6" w:rsidP="00173DF6">
      <w:r>
        <w:rPr>
          <w:noProof/>
        </w:rPr>
        <w:drawing>
          <wp:inline distT="0" distB="0" distL="0" distR="0" wp14:anchorId="6C60B3BF" wp14:editId="4A9288CB">
            <wp:extent cx="5943600" cy="26670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1B1F2916" w14:textId="0AA9427F" w:rsidR="00173DF6" w:rsidRDefault="00173DF6" w:rsidP="00173DF6"/>
    <w:p w14:paraId="2CA0F118" w14:textId="77777777" w:rsidR="00B95055" w:rsidRDefault="00173DF6" w:rsidP="00173DF6">
      <w:r>
        <w:rPr>
          <w:b/>
          <w:lang w:val="en-US"/>
        </w:rPr>
        <w:t>Shipping tab</w:t>
      </w:r>
      <w:r>
        <w:t xml:space="preserve"> </w:t>
      </w:r>
    </w:p>
    <w:p w14:paraId="2D76E0DB" w14:textId="77777777" w:rsidR="00B95055" w:rsidRDefault="00B95055" w:rsidP="00173DF6"/>
    <w:p w14:paraId="1577FA5A" w14:textId="641C36AB" w:rsidR="00173DF6" w:rsidRDefault="00B95055" w:rsidP="00173DF6">
      <w:pPr>
        <w:rPr>
          <w:lang w:val="en-US"/>
        </w:rPr>
      </w:pPr>
      <w:r>
        <w:rPr>
          <w:lang w:val="en-US"/>
        </w:rPr>
        <w:t>S</w:t>
      </w:r>
      <w:r w:rsidR="00173DF6">
        <w:rPr>
          <w:lang w:val="en-US"/>
        </w:rPr>
        <w:t>ome fields related to Intrastat have been added, which are transferred to the sales documents once the customer is selected.</w:t>
      </w:r>
      <w:r>
        <w:rPr>
          <w:lang w:val="en-US"/>
        </w:rPr>
        <w:t xml:space="preserve"> The fields are following:</w:t>
      </w:r>
    </w:p>
    <w:p w14:paraId="296A321D" w14:textId="216C4161" w:rsidR="00B95055" w:rsidRPr="00B95055" w:rsidRDefault="00B95055" w:rsidP="0016692D">
      <w:pPr>
        <w:pStyle w:val="ListParagraph"/>
        <w:numPr>
          <w:ilvl w:val="0"/>
          <w:numId w:val="42"/>
        </w:numPr>
        <w:rPr>
          <w:b/>
          <w:bCs/>
          <w:lang w:val="en-US"/>
        </w:rPr>
      </w:pPr>
      <w:r w:rsidRPr="00B95055">
        <w:rPr>
          <w:b/>
          <w:bCs/>
          <w:lang w:val="en-US"/>
        </w:rPr>
        <w:lastRenderedPageBreak/>
        <w:t>Transaction Type</w:t>
      </w:r>
    </w:p>
    <w:p w14:paraId="5114D7B1" w14:textId="43BE1344" w:rsidR="00B95055" w:rsidRPr="00B95055" w:rsidRDefault="00B95055" w:rsidP="0016692D">
      <w:pPr>
        <w:pStyle w:val="ListParagraph"/>
        <w:numPr>
          <w:ilvl w:val="0"/>
          <w:numId w:val="42"/>
        </w:numPr>
        <w:rPr>
          <w:b/>
          <w:bCs/>
          <w:lang w:val="en-US"/>
        </w:rPr>
      </w:pPr>
      <w:r w:rsidRPr="00B95055">
        <w:rPr>
          <w:b/>
          <w:bCs/>
          <w:lang w:val="en-US"/>
        </w:rPr>
        <w:t>Transaction Specification</w:t>
      </w:r>
    </w:p>
    <w:p w14:paraId="6A4A697F" w14:textId="4351A7AA" w:rsidR="00B95055" w:rsidRPr="00B95055" w:rsidRDefault="00B95055" w:rsidP="0016692D">
      <w:pPr>
        <w:pStyle w:val="ListParagraph"/>
        <w:numPr>
          <w:ilvl w:val="0"/>
          <w:numId w:val="42"/>
        </w:numPr>
        <w:rPr>
          <w:b/>
          <w:bCs/>
          <w:lang w:val="en-US"/>
        </w:rPr>
      </w:pPr>
      <w:r w:rsidRPr="00B95055">
        <w:rPr>
          <w:b/>
          <w:bCs/>
          <w:lang w:val="en-US"/>
        </w:rPr>
        <w:t>Transport Method</w:t>
      </w:r>
    </w:p>
    <w:p w14:paraId="36CBFB81" w14:textId="0D7D0EC6" w:rsidR="00173DF6" w:rsidRDefault="00173DF6" w:rsidP="00173DF6">
      <w:pPr>
        <w:rPr>
          <w:lang w:val="en-US"/>
        </w:rPr>
      </w:pPr>
    </w:p>
    <w:p w14:paraId="11AC8A3D" w14:textId="44A219FE" w:rsidR="00083AA8" w:rsidRDefault="00083AA8" w:rsidP="00173DF6">
      <w:pPr>
        <w:rPr>
          <w:lang w:val="en-US"/>
        </w:rPr>
      </w:pPr>
      <w:r w:rsidRPr="00083AA8">
        <w:rPr>
          <w:noProof/>
          <w:lang w:val="en-US"/>
        </w:rPr>
        <w:drawing>
          <wp:inline distT="0" distB="0" distL="0" distR="0" wp14:anchorId="6731749E" wp14:editId="12E6E50D">
            <wp:extent cx="5972810" cy="4050665"/>
            <wp:effectExtent l="0" t="0" r="8890" b="698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72810" cy="4050665"/>
                    </a:xfrm>
                    <a:prstGeom prst="rect">
                      <a:avLst/>
                    </a:prstGeom>
                  </pic:spPr>
                </pic:pic>
              </a:graphicData>
            </a:graphic>
          </wp:inline>
        </w:drawing>
      </w:r>
    </w:p>
    <w:p w14:paraId="19CC0A5B" w14:textId="77777777" w:rsidR="00083AA8" w:rsidRPr="007870A2" w:rsidRDefault="00083AA8" w:rsidP="00173DF6">
      <w:pPr>
        <w:rPr>
          <w:lang w:val="en-US"/>
        </w:rPr>
      </w:pPr>
    </w:p>
    <w:p w14:paraId="7E97C469" w14:textId="77777777" w:rsidR="00173DF6" w:rsidRDefault="00173DF6" w:rsidP="00173DF6">
      <w:pPr>
        <w:pStyle w:val="Heading2"/>
      </w:pPr>
      <w:bookmarkStart w:id="101" w:name="_Toc238578450"/>
      <w:r>
        <w:rPr>
          <w:lang w:val="en-US"/>
        </w:rPr>
        <w:t>Sales invoice</w:t>
      </w:r>
      <w:bookmarkEnd w:id="101"/>
    </w:p>
    <w:p w14:paraId="1F56E8C8" w14:textId="53124ACD" w:rsidR="00173DF6" w:rsidRDefault="00173DF6" w:rsidP="00173DF6">
      <w:r>
        <w:rPr>
          <w:lang w:val="en-US"/>
        </w:rPr>
        <w:t>The localization fields are displayed in the Sales order and Sales invoice as follows:</w:t>
      </w:r>
      <w:r>
        <w:t xml:space="preserve"> </w:t>
      </w:r>
    </w:p>
    <w:p w14:paraId="642D0537" w14:textId="77777777" w:rsidR="00173DF6" w:rsidRPr="00D27A28" w:rsidRDefault="00173DF6" w:rsidP="00173DF6"/>
    <w:p w14:paraId="2E2DF08A" w14:textId="77777777" w:rsidR="00173DF6" w:rsidRPr="00347685" w:rsidRDefault="00173DF6" w:rsidP="00173DF6">
      <w:pPr>
        <w:rPr>
          <w:b/>
          <w:bCs/>
        </w:rPr>
      </w:pPr>
      <w:r>
        <w:rPr>
          <w:b/>
          <w:bCs/>
          <w:lang w:val="en-US"/>
        </w:rPr>
        <w:t>General tab</w:t>
      </w:r>
    </w:p>
    <w:p w14:paraId="3371A4A4" w14:textId="745A443C" w:rsidR="00173DF6" w:rsidRPr="00942305" w:rsidRDefault="00173DF6" w:rsidP="0016692D">
      <w:pPr>
        <w:pStyle w:val="ListParagraph"/>
        <w:numPr>
          <w:ilvl w:val="0"/>
          <w:numId w:val="26"/>
        </w:numPr>
        <w:spacing w:before="200" w:after="200" w:line="276" w:lineRule="auto"/>
        <w:jc w:val="left"/>
        <w:rPr>
          <w:b/>
        </w:rPr>
      </w:pPr>
      <w:r>
        <w:rPr>
          <w:b/>
          <w:lang w:val="en-US"/>
        </w:rPr>
        <w:t xml:space="preserve">VAT </w:t>
      </w:r>
      <w:r w:rsidRPr="00942305">
        <w:rPr>
          <w:b/>
        </w:rPr>
        <w:t>Date</w:t>
      </w:r>
      <w:r w:rsidR="0068378E">
        <w:rPr>
          <w:b/>
          <w:lang w:val="en-US"/>
        </w:rPr>
        <w:t xml:space="preserve"> </w:t>
      </w:r>
      <w:r w:rsidRPr="00942305">
        <w:rPr>
          <w:bCs/>
        </w:rPr>
        <w:t xml:space="preserve">– by default, it is </w:t>
      </w:r>
      <w:r>
        <w:rPr>
          <w:bCs/>
          <w:lang w:val="en-US"/>
        </w:rPr>
        <w:t>populated</w:t>
      </w:r>
      <w:r w:rsidRPr="00942305">
        <w:rPr>
          <w:bCs/>
        </w:rPr>
        <w:t xml:space="preserve"> with the posting date</w:t>
      </w:r>
      <w:r>
        <w:rPr>
          <w:bCs/>
          <w:lang w:val="en-US"/>
        </w:rPr>
        <w:t>,</w:t>
      </w:r>
      <w:r w:rsidRPr="00942305">
        <w:rPr>
          <w:b/>
        </w:rPr>
        <w:t xml:space="preserve"> </w:t>
      </w:r>
      <w:r w:rsidRPr="00942305">
        <w:rPr>
          <w:bCs/>
        </w:rPr>
        <w:t>but it can be changed by the user</w:t>
      </w:r>
      <w:r>
        <w:rPr>
          <w:bCs/>
          <w:lang w:val="en-US"/>
        </w:rPr>
        <w:t>;</w:t>
      </w:r>
    </w:p>
    <w:p w14:paraId="29C5FE7F" w14:textId="7FCC7D99" w:rsidR="00173DF6" w:rsidRDefault="00173DF6" w:rsidP="0016692D">
      <w:pPr>
        <w:pStyle w:val="ListParagraph"/>
        <w:numPr>
          <w:ilvl w:val="0"/>
          <w:numId w:val="26"/>
        </w:numPr>
        <w:spacing w:before="200" w:after="200" w:line="276" w:lineRule="auto"/>
        <w:jc w:val="left"/>
      </w:pPr>
      <w:r>
        <w:rPr>
          <w:b/>
          <w:lang w:val="en-US"/>
        </w:rPr>
        <w:t>Sales Location</w:t>
      </w:r>
      <w:r>
        <w:t xml:space="preserve"> – </w:t>
      </w:r>
      <w:r>
        <w:rPr>
          <w:lang w:val="en-US"/>
        </w:rPr>
        <w:t>populated with value from Company information, but it can be changed manually;</w:t>
      </w:r>
    </w:p>
    <w:p w14:paraId="2BC11C97" w14:textId="0C31C6EC" w:rsidR="00173DF6" w:rsidRDefault="00173DF6" w:rsidP="0016692D">
      <w:pPr>
        <w:pStyle w:val="ListParagraph"/>
        <w:numPr>
          <w:ilvl w:val="0"/>
          <w:numId w:val="26"/>
        </w:numPr>
        <w:spacing w:before="200" w:after="200" w:line="276" w:lineRule="auto"/>
        <w:jc w:val="left"/>
      </w:pPr>
      <w:r>
        <w:rPr>
          <w:b/>
          <w:lang w:val="en-US"/>
        </w:rPr>
        <w:t>Composed By</w:t>
      </w:r>
      <w:r>
        <w:t xml:space="preserve"> – </w:t>
      </w:r>
      <w:r>
        <w:rPr>
          <w:lang w:val="en-US"/>
        </w:rPr>
        <w:t xml:space="preserve">filled in manually by the </w:t>
      </w:r>
      <w:proofErr w:type="gramStart"/>
      <w:r>
        <w:rPr>
          <w:lang w:val="en-US"/>
        </w:rPr>
        <w:t>user</w:t>
      </w:r>
      <w:r w:rsidR="00BD6FA8">
        <w:rPr>
          <w:lang w:val="en-US"/>
        </w:rPr>
        <w:t xml:space="preserve"> name</w:t>
      </w:r>
      <w:proofErr w:type="gramEnd"/>
      <w:r>
        <w:rPr>
          <w:lang w:val="en-US"/>
        </w:rPr>
        <w:t>;</w:t>
      </w:r>
    </w:p>
    <w:p w14:paraId="2A728727" w14:textId="5F5D3EB9" w:rsidR="00173DF6" w:rsidRDefault="00173DF6" w:rsidP="0016692D">
      <w:pPr>
        <w:pStyle w:val="ListParagraph"/>
        <w:numPr>
          <w:ilvl w:val="0"/>
          <w:numId w:val="26"/>
        </w:numPr>
        <w:spacing w:before="200" w:after="200" w:line="276" w:lineRule="auto"/>
        <w:jc w:val="left"/>
      </w:pPr>
      <w:r>
        <w:rPr>
          <w:b/>
          <w:lang w:val="en-US"/>
        </w:rPr>
        <w:t>Advance Paid</w:t>
      </w:r>
      <w:r w:rsidRPr="00A41D24">
        <w:rPr>
          <w:b/>
        </w:rPr>
        <w:t xml:space="preserve"> (</w:t>
      </w:r>
      <w:r>
        <w:rPr>
          <w:b/>
          <w:lang w:val="en-US"/>
        </w:rPr>
        <w:t>LCY</w:t>
      </w:r>
      <w:r w:rsidRPr="00A41D24">
        <w:rPr>
          <w:b/>
        </w:rPr>
        <w:t>)</w:t>
      </w:r>
      <w:r>
        <w:t xml:space="preserve"> – </w:t>
      </w:r>
      <w:r>
        <w:rPr>
          <w:lang w:val="en-US"/>
        </w:rPr>
        <w:t xml:space="preserve">if there is an advance payment by a customer, it will be displayed on the </w:t>
      </w:r>
      <w:proofErr w:type="spellStart"/>
      <w:r w:rsidR="009509DD">
        <w:rPr>
          <w:lang w:val="en-US"/>
        </w:rPr>
        <w:t>FactBox</w:t>
      </w:r>
      <w:proofErr w:type="spellEnd"/>
      <w:r w:rsidR="009509DD">
        <w:rPr>
          <w:lang w:val="en-US"/>
        </w:rPr>
        <w:t xml:space="preserve"> of the page</w:t>
      </w:r>
      <w:r>
        <w:rPr>
          <w:lang w:val="en-US"/>
        </w:rPr>
        <w:t>.</w:t>
      </w:r>
    </w:p>
    <w:p w14:paraId="06B7A2C9" w14:textId="77777777" w:rsidR="00173DF6" w:rsidRDefault="00173DF6" w:rsidP="00173DF6">
      <w:pPr>
        <w:spacing w:before="200" w:after="200" w:line="276" w:lineRule="auto"/>
        <w:jc w:val="left"/>
      </w:pPr>
    </w:p>
    <w:p w14:paraId="4DECB4A9" w14:textId="1D94D962" w:rsidR="00173DF6" w:rsidRDefault="00173DF6" w:rsidP="00173DF6"/>
    <w:p w14:paraId="4245F414" w14:textId="10B182CD" w:rsidR="003B2EEF" w:rsidRDefault="003B2EEF" w:rsidP="00173DF6"/>
    <w:p w14:paraId="04F3BCA8" w14:textId="4E265D5D" w:rsidR="003B2EEF" w:rsidRDefault="003B2EEF" w:rsidP="00173DF6">
      <w:r w:rsidRPr="003B2EEF">
        <w:rPr>
          <w:noProof/>
        </w:rPr>
        <w:drawing>
          <wp:inline distT="0" distB="0" distL="0" distR="0" wp14:anchorId="30D8A79B" wp14:editId="080E09A6">
            <wp:extent cx="5972810" cy="2320290"/>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72810" cy="2320290"/>
                    </a:xfrm>
                    <a:prstGeom prst="rect">
                      <a:avLst/>
                    </a:prstGeom>
                  </pic:spPr>
                </pic:pic>
              </a:graphicData>
            </a:graphic>
          </wp:inline>
        </w:drawing>
      </w:r>
    </w:p>
    <w:p w14:paraId="0CDBA7B7" w14:textId="77777777" w:rsidR="00173DF6" w:rsidRDefault="00173DF6" w:rsidP="00173DF6"/>
    <w:p w14:paraId="61BDD5AB" w14:textId="77777777" w:rsidR="00173DF6" w:rsidRPr="004A00C4" w:rsidRDefault="00173DF6" w:rsidP="00173DF6">
      <w:pPr>
        <w:rPr>
          <w:b/>
        </w:rPr>
      </w:pPr>
      <w:r>
        <w:rPr>
          <w:b/>
          <w:lang w:val="en-US"/>
        </w:rPr>
        <w:t xml:space="preserve">Invoice Details tab </w:t>
      </w:r>
    </w:p>
    <w:p w14:paraId="4ABAF82F" w14:textId="77777777" w:rsidR="00173DF6" w:rsidRDefault="00173DF6" w:rsidP="0016692D">
      <w:pPr>
        <w:pStyle w:val="ListParagraph"/>
        <w:numPr>
          <w:ilvl w:val="0"/>
          <w:numId w:val="27"/>
        </w:numPr>
        <w:spacing w:before="200" w:after="200" w:line="276" w:lineRule="auto"/>
        <w:jc w:val="left"/>
      </w:pPr>
      <w:r>
        <w:rPr>
          <w:b/>
          <w:lang w:val="en-US"/>
        </w:rPr>
        <w:t>Bank</w:t>
      </w:r>
      <w:r w:rsidRPr="00A41D24">
        <w:rPr>
          <w:b/>
        </w:rPr>
        <w:t xml:space="preserve"> </w:t>
      </w:r>
      <w:r w:rsidRPr="00A41D24">
        <w:rPr>
          <w:b/>
          <w:lang w:val="en-US"/>
        </w:rPr>
        <w:t>No</w:t>
      </w:r>
      <w:r>
        <w:rPr>
          <w:b/>
          <w:lang w:val="en-US"/>
        </w:rPr>
        <w:t>.</w:t>
      </w:r>
      <w:r>
        <w:t xml:space="preserve"> – </w:t>
      </w:r>
      <w:r>
        <w:rPr>
          <w:lang w:val="en-US"/>
        </w:rPr>
        <w:t xml:space="preserve">by default, the bank account details </w:t>
      </w:r>
      <w:proofErr w:type="spellStart"/>
      <w:r>
        <w:rPr>
          <w:lang w:val="en-US"/>
        </w:rPr>
        <w:t>fr</w:t>
      </w:r>
      <w:proofErr w:type="spellEnd"/>
      <w:r>
        <w:t>о</w:t>
      </w:r>
      <w:r>
        <w:rPr>
          <w:lang w:val="en-US"/>
        </w:rPr>
        <w:t xml:space="preserve">m </w:t>
      </w:r>
      <w:r w:rsidRPr="00D34951">
        <w:rPr>
          <w:b/>
          <w:bCs/>
          <w:lang w:val="en-US"/>
        </w:rPr>
        <w:t>Company information</w:t>
      </w:r>
      <w:r>
        <w:rPr>
          <w:lang w:val="en-US"/>
        </w:rPr>
        <w:t xml:space="preserve"> are displayed on the printed sales document.</w:t>
      </w:r>
      <w:r>
        <w:t xml:space="preserve"> </w:t>
      </w:r>
      <w:r>
        <w:rPr>
          <w:lang w:val="en-US"/>
        </w:rPr>
        <w:t xml:space="preserve">If you want to specify another bank account for a sale, you must select in this field the Bank from the </w:t>
      </w:r>
      <w:r w:rsidRPr="00402D90">
        <w:rPr>
          <w:lang w:val="en-US"/>
        </w:rPr>
        <w:t xml:space="preserve">Bank Accounts </w:t>
      </w:r>
      <w:r>
        <w:rPr>
          <w:lang w:val="en-US"/>
        </w:rPr>
        <w:t>list;</w:t>
      </w:r>
    </w:p>
    <w:p w14:paraId="01CFEE9B" w14:textId="77777777" w:rsidR="00173DF6" w:rsidRPr="00660E99" w:rsidRDefault="00173DF6" w:rsidP="0016692D">
      <w:pPr>
        <w:pStyle w:val="ListParagraph"/>
        <w:numPr>
          <w:ilvl w:val="0"/>
          <w:numId w:val="27"/>
        </w:numPr>
        <w:spacing w:before="200" w:after="200" w:line="276" w:lineRule="auto"/>
        <w:jc w:val="left"/>
      </w:pPr>
      <w:r>
        <w:rPr>
          <w:b/>
          <w:lang w:val="en-US"/>
        </w:rPr>
        <w:t>VAT Subject</w:t>
      </w:r>
      <w:r>
        <w:t xml:space="preserve"> </w:t>
      </w:r>
      <w:r>
        <w:rPr>
          <w:lang w:val="en-US"/>
        </w:rPr>
        <w:t xml:space="preserve">- the description of the transaction (good or service) is filled in which is reflected in the </w:t>
      </w:r>
      <w:r w:rsidRPr="00402D90">
        <w:rPr>
          <w:rFonts w:ascii="Segoe UI" w:hAnsi="Segoe UI" w:cs="Segoe UI"/>
          <w:b/>
          <w:bCs/>
          <w:color w:val="505C6D"/>
          <w:sz w:val="21"/>
          <w:szCs w:val="21"/>
          <w:shd w:val="clear" w:color="auto" w:fill="FFFFFF"/>
        </w:rPr>
        <w:t xml:space="preserve">VAT Sales Ledger </w:t>
      </w:r>
      <w:r>
        <w:rPr>
          <w:lang w:val="en-US"/>
        </w:rPr>
        <w:t xml:space="preserve">in the </w:t>
      </w:r>
      <w:proofErr w:type="gramStart"/>
      <w:r>
        <w:rPr>
          <w:lang w:val="en-US"/>
        </w:rPr>
        <w:t xml:space="preserve">column </w:t>
      </w:r>
      <w:r w:rsidRPr="004066E5">
        <w:rPr>
          <w:b/>
          <w:bCs/>
          <w:lang w:val="en-US"/>
        </w:rPr>
        <w:t>VAT description</w:t>
      </w:r>
      <w:proofErr w:type="gramEnd"/>
      <w:r>
        <w:rPr>
          <w:lang w:val="en-US"/>
        </w:rPr>
        <w:t xml:space="preserve">. If left blank, it will be populated with the value of </w:t>
      </w:r>
      <w:r w:rsidRPr="00815FB3">
        <w:rPr>
          <w:b/>
          <w:bCs/>
          <w:lang w:val="en-US"/>
        </w:rPr>
        <w:t xml:space="preserve">VAT description of </w:t>
      </w:r>
      <w:r>
        <w:rPr>
          <w:b/>
          <w:bCs/>
          <w:lang w:val="en-US"/>
        </w:rPr>
        <w:t>sales</w:t>
      </w:r>
      <w:r>
        <w:rPr>
          <w:lang w:val="en-US"/>
        </w:rPr>
        <w:t xml:space="preserve"> field from page </w:t>
      </w:r>
      <w:r w:rsidRPr="00815FB3">
        <w:rPr>
          <w:b/>
          <w:bCs/>
          <w:lang w:val="en-US"/>
        </w:rPr>
        <w:t>BG, VAT and VIES setup</w:t>
      </w:r>
      <w:r>
        <w:rPr>
          <w:b/>
          <w:bCs/>
          <w:lang w:val="en-US"/>
        </w:rPr>
        <w:t>;</w:t>
      </w:r>
    </w:p>
    <w:p w14:paraId="21016762" w14:textId="126B1FC9" w:rsidR="00173DF6" w:rsidRDefault="00173DF6" w:rsidP="0016692D">
      <w:pPr>
        <w:pStyle w:val="ListParagraph"/>
        <w:numPr>
          <w:ilvl w:val="0"/>
          <w:numId w:val="27"/>
        </w:numPr>
        <w:spacing w:before="200" w:after="200" w:line="276" w:lineRule="auto"/>
        <w:jc w:val="left"/>
      </w:pPr>
      <w:r>
        <w:rPr>
          <w:b/>
          <w:lang w:val="en-US"/>
        </w:rPr>
        <w:t>Debit Memo</w:t>
      </w:r>
      <w:r>
        <w:t xml:space="preserve"> – </w:t>
      </w:r>
      <w:r>
        <w:rPr>
          <w:lang w:val="en-US"/>
        </w:rPr>
        <w:t xml:space="preserve">to be checked if the document is for </w:t>
      </w:r>
      <w:r w:rsidR="009509DD">
        <w:rPr>
          <w:lang w:val="en-US"/>
        </w:rPr>
        <w:t>increasing</w:t>
      </w:r>
      <w:r>
        <w:rPr>
          <w:lang w:val="en-US"/>
        </w:rPr>
        <w:t xml:space="preserve"> the amount of the invoice;</w:t>
      </w:r>
    </w:p>
    <w:p w14:paraId="4DE7E17C" w14:textId="09A1CEE5" w:rsidR="00173DF6" w:rsidRDefault="00173DF6" w:rsidP="0016692D">
      <w:pPr>
        <w:pStyle w:val="ListParagraph"/>
        <w:numPr>
          <w:ilvl w:val="0"/>
          <w:numId w:val="27"/>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 xml:space="preserve">the invoice from a list of posted sales invoices or enter manually the number of the invoice to which the debit </w:t>
      </w:r>
      <w:r w:rsidR="009509DD">
        <w:rPr>
          <w:lang w:val="en-US"/>
        </w:rPr>
        <w:t>memo</w:t>
      </w:r>
      <w:r>
        <w:rPr>
          <w:lang w:val="en-US"/>
        </w:rPr>
        <w:t xml:space="preserve"> is issued;</w:t>
      </w:r>
    </w:p>
    <w:p w14:paraId="53C23C72" w14:textId="77777777" w:rsidR="00173DF6" w:rsidRPr="001F37F4" w:rsidRDefault="00173DF6" w:rsidP="0016692D">
      <w:pPr>
        <w:pStyle w:val="ListParagraph"/>
        <w:numPr>
          <w:ilvl w:val="0"/>
          <w:numId w:val="27"/>
        </w:numPr>
        <w:spacing w:before="200" w:after="200" w:line="276" w:lineRule="auto"/>
        <w:jc w:val="left"/>
      </w:pPr>
      <w:r w:rsidRPr="001F37F4">
        <w:rPr>
          <w:b/>
          <w:lang w:val="en-US"/>
        </w:rPr>
        <w:t>To Invoice date</w:t>
      </w:r>
      <w:r w:rsidRPr="001F37F4">
        <w:rPr>
          <w:b/>
        </w:rPr>
        <w:t xml:space="preserve"> –</w:t>
      </w:r>
      <w:r>
        <w:rPr>
          <w:b/>
          <w:lang w:val="en-US"/>
        </w:rPr>
        <w:t xml:space="preserve"> </w:t>
      </w:r>
      <w:r w:rsidRPr="001F37F4">
        <w:rPr>
          <w:bCs/>
          <w:lang w:val="en-US"/>
        </w:rPr>
        <w:t>automatically</w:t>
      </w:r>
      <w:r>
        <w:rPr>
          <w:bCs/>
          <w:lang w:val="en-US"/>
        </w:rPr>
        <w:t xml:space="preserve"> populated</w:t>
      </w:r>
      <w:r w:rsidRPr="001F37F4">
        <w:rPr>
          <w:bCs/>
          <w:lang w:val="en-US"/>
        </w:rPr>
        <w:t xml:space="preserve"> if the invoice is selected from a list of posted </w:t>
      </w:r>
      <w:r>
        <w:rPr>
          <w:bCs/>
          <w:lang w:val="en-US"/>
        </w:rPr>
        <w:t>sales</w:t>
      </w:r>
      <w:r w:rsidRPr="001F37F4">
        <w:rPr>
          <w:bCs/>
          <w:lang w:val="en-US"/>
        </w:rPr>
        <w:t xml:space="preserve"> invoices or</w:t>
      </w:r>
      <w:r>
        <w:rPr>
          <w:bCs/>
          <w:lang w:val="en-US"/>
        </w:rPr>
        <w:t xml:space="preserve"> </w:t>
      </w:r>
      <w:r w:rsidRPr="001F37F4">
        <w:rPr>
          <w:bCs/>
          <w:lang w:val="en-US"/>
        </w:rPr>
        <w:t xml:space="preserve">manually </w:t>
      </w:r>
      <w:r>
        <w:rPr>
          <w:bCs/>
          <w:lang w:val="en-US"/>
        </w:rPr>
        <w:t>filled in</w:t>
      </w:r>
      <w:r w:rsidRPr="001F37F4">
        <w:rPr>
          <w:bCs/>
          <w:lang w:val="en-US"/>
        </w:rPr>
        <w:t xml:space="preserve"> if the number of the invoice was entered manually</w:t>
      </w:r>
      <w:r>
        <w:rPr>
          <w:b/>
          <w:lang w:val="en-US"/>
        </w:rPr>
        <w:t>;</w:t>
      </w:r>
    </w:p>
    <w:p w14:paraId="5D95B88E" w14:textId="77777777" w:rsidR="00173DF6" w:rsidRDefault="00173DF6" w:rsidP="0016692D">
      <w:pPr>
        <w:pStyle w:val="ListParagraph"/>
        <w:numPr>
          <w:ilvl w:val="0"/>
          <w:numId w:val="27"/>
        </w:numPr>
        <w:spacing w:before="200" w:after="200" w:line="276" w:lineRule="auto"/>
        <w:jc w:val="left"/>
      </w:pPr>
      <w:r>
        <w:rPr>
          <w:b/>
          <w:lang w:val="en-US"/>
        </w:rPr>
        <w:t>Do not include in VAT ledgers</w:t>
      </w:r>
      <w:r>
        <w:t xml:space="preserve"> – </w:t>
      </w:r>
      <w:r>
        <w:rPr>
          <w:lang w:val="en-US"/>
        </w:rPr>
        <w:t>to be checked if the document is for internal consumption;</w:t>
      </w:r>
    </w:p>
    <w:p w14:paraId="53D602F1" w14:textId="1F8AEEAD" w:rsidR="00173DF6" w:rsidRPr="009509DD" w:rsidRDefault="00173DF6" w:rsidP="0016692D">
      <w:pPr>
        <w:pStyle w:val="ListParagraph"/>
        <w:numPr>
          <w:ilvl w:val="0"/>
          <w:numId w:val="27"/>
        </w:numPr>
        <w:spacing w:before="200" w:after="200" w:line="276" w:lineRule="auto"/>
        <w:jc w:val="left"/>
      </w:pPr>
      <w:r>
        <w:rPr>
          <w:b/>
          <w:lang w:val="en-US"/>
        </w:rPr>
        <w:t>VAT Exempt G</w:t>
      </w:r>
      <w:r w:rsidRPr="00850520">
        <w:rPr>
          <w:b/>
        </w:rPr>
        <w:t>round</w:t>
      </w:r>
      <w:r>
        <w:t xml:space="preserve">– </w:t>
      </w:r>
      <w:r>
        <w:rPr>
          <w:lang w:val="en-US"/>
        </w:rPr>
        <w:t xml:space="preserve">select the ground </w:t>
      </w:r>
      <w:proofErr w:type="gramStart"/>
      <w:r>
        <w:rPr>
          <w:lang w:val="en-US"/>
        </w:rPr>
        <w:t>on the basis of</w:t>
      </w:r>
      <w:proofErr w:type="gramEnd"/>
      <w:r>
        <w:rPr>
          <w:lang w:val="en-US"/>
        </w:rPr>
        <w:t xml:space="preserve"> which VAT is not charged in the invoice</w:t>
      </w:r>
      <w:r>
        <w:t xml:space="preserve">. </w:t>
      </w:r>
      <w:r>
        <w:rPr>
          <w:lang w:val="en-US"/>
        </w:rPr>
        <w:t>Used for tax-exempt transactions.</w:t>
      </w:r>
    </w:p>
    <w:p w14:paraId="155FABA6" w14:textId="2800347D" w:rsidR="0038219F" w:rsidRDefault="0038219F" w:rsidP="00173DF6"/>
    <w:p w14:paraId="255BB11B" w14:textId="2893F557" w:rsidR="0038219F" w:rsidRDefault="0038219F" w:rsidP="00173DF6">
      <w:r w:rsidRPr="0038219F">
        <w:rPr>
          <w:noProof/>
        </w:rPr>
        <w:lastRenderedPageBreak/>
        <w:drawing>
          <wp:inline distT="0" distB="0" distL="0" distR="0" wp14:anchorId="4F37C20D" wp14:editId="5EBD8766">
            <wp:extent cx="5972810" cy="4147820"/>
            <wp:effectExtent l="0" t="0" r="8890" b="508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72810" cy="4147820"/>
                    </a:xfrm>
                    <a:prstGeom prst="rect">
                      <a:avLst/>
                    </a:prstGeom>
                  </pic:spPr>
                </pic:pic>
              </a:graphicData>
            </a:graphic>
          </wp:inline>
        </w:drawing>
      </w:r>
    </w:p>
    <w:p w14:paraId="44705973" w14:textId="77777777" w:rsidR="0038219F" w:rsidRDefault="0038219F" w:rsidP="00173DF6"/>
    <w:p w14:paraId="3D711C2F" w14:textId="77777777" w:rsidR="00173DF6" w:rsidRPr="005F4565" w:rsidRDefault="00173DF6" w:rsidP="00173DF6">
      <w:pPr>
        <w:rPr>
          <w:b/>
          <w:lang w:val="en-US"/>
        </w:rPr>
      </w:pPr>
      <w:r>
        <w:rPr>
          <w:b/>
          <w:lang w:val="en-US"/>
        </w:rPr>
        <w:t>Foreign Trade tab</w:t>
      </w:r>
    </w:p>
    <w:p w14:paraId="37530740" w14:textId="77777777" w:rsidR="00173DF6" w:rsidRDefault="00173DF6" w:rsidP="00173DF6">
      <w:pPr>
        <w:rPr>
          <w:lang w:val="en-US"/>
        </w:rPr>
      </w:pPr>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sale to the EU and contains items.</w:t>
      </w:r>
      <w:r w:rsidRPr="00AF3B81">
        <w:t xml:space="preserve"> </w:t>
      </w:r>
      <w:r>
        <w:rPr>
          <w:lang w:val="en-US"/>
        </w:rPr>
        <w:t xml:space="preserve">The system displays warning messages if data is not present. This data can be specified in the </w:t>
      </w:r>
      <w:r w:rsidRPr="00584F8C">
        <w:rPr>
          <w:b/>
          <w:bCs/>
          <w:lang w:val="en-US"/>
        </w:rPr>
        <w:t>Customer card</w:t>
      </w:r>
      <w:r>
        <w:rPr>
          <w:lang w:val="en-US"/>
        </w:rPr>
        <w:t xml:space="preserve"> and populated by default </w:t>
      </w:r>
      <w:proofErr w:type="gramStart"/>
      <w:r>
        <w:rPr>
          <w:lang w:val="en-US"/>
        </w:rPr>
        <w:t>in</w:t>
      </w:r>
      <w:proofErr w:type="gramEnd"/>
      <w:r>
        <w:rPr>
          <w:lang w:val="en-US"/>
        </w:rPr>
        <w:t xml:space="preserve"> the sales invoice.</w:t>
      </w:r>
    </w:p>
    <w:p w14:paraId="0749E35E" w14:textId="77777777" w:rsidR="00173DF6" w:rsidRPr="0032663B" w:rsidRDefault="00173DF6" w:rsidP="00173DF6">
      <w:pPr>
        <w:rPr>
          <w:lang w:val="en-US"/>
        </w:rPr>
      </w:pPr>
    </w:p>
    <w:p w14:paraId="38A43AB5" w14:textId="77777777" w:rsidR="00173DF6" w:rsidRDefault="00173DF6" w:rsidP="00173DF6"/>
    <w:p w14:paraId="0F6CF604" w14:textId="77777777" w:rsidR="00173DF6" w:rsidRDefault="00173DF6" w:rsidP="00173DF6">
      <w:r>
        <w:rPr>
          <w:noProof/>
        </w:rPr>
        <w:drawing>
          <wp:inline distT="0" distB="0" distL="0" distR="0" wp14:anchorId="495AF06B" wp14:editId="40C61A6E">
            <wp:extent cx="5966460" cy="1592580"/>
            <wp:effectExtent l="0" t="0" r="0" b="762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66460" cy="1592580"/>
                    </a:xfrm>
                    <a:prstGeom prst="rect">
                      <a:avLst/>
                    </a:prstGeom>
                    <a:noFill/>
                    <a:ln>
                      <a:noFill/>
                    </a:ln>
                  </pic:spPr>
                </pic:pic>
              </a:graphicData>
            </a:graphic>
          </wp:inline>
        </w:drawing>
      </w:r>
    </w:p>
    <w:p w14:paraId="6226BD22" w14:textId="77777777" w:rsidR="00173DF6" w:rsidRDefault="00173DF6" w:rsidP="00173DF6">
      <w:pPr>
        <w:rPr>
          <w:b/>
          <w:bCs/>
        </w:rPr>
      </w:pPr>
    </w:p>
    <w:p w14:paraId="0332BEB6" w14:textId="77777777" w:rsidR="00173DF6" w:rsidRDefault="00173DF6" w:rsidP="00173DF6">
      <w:pPr>
        <w:rPr>
          <w:b/>
        </w:rPr>
      </w:pPr>
      <w:r>
        <w:rPr>
          <w:b/>
          <w:lang w:val="en-US"/>
        </w:rPr>
        <w:t>Note</w:t>
      </w:r>
      <w:r>
        <w:rPr>
          <w:b/>
        </w:rPr>
        <w:t>:</w:t>
      </w:r>
      <w:r>
        <w:rPr>
          <w:b/>
          <w:lang w:val="en-US"/>
        </w:rPr>
        <w:t xml:space="preserve"> </w:t>
      </w:r>
      <w:r>
        <w:rPr>
          <w:bCs/>
          <w:lang w:val="en-US"/>
        </w:rPr>
        <w:t xml:space="preserve">In </w:t>
      </w:r>
      <w:r w:rsidRPr="00EF33C1">
        <w:rPr>
          <w:b/>
          <w:lang w:val="en-US"/>
        </w:rPr>
        <w:t>Company information</w:t>
      </w:r>
      <w:r>
        <w:rPr>
          <w:bCs/>
          <w:lang w:val="en-US"/>
        </w:rPr>
        <w:t xml:space="preserve"> in the </w:t>
      </w:r>
      <w:r w:rsidRPr="00EF33C1">
        <w:rPr>
          <w:b/>
          <w:lang w:val="en-US"/>
        </w:rPr>
        <w:t xml:space="preserve">Shipping </w:t>
      </w:r>
      <w:r w:rsidRPr="003039ED">
        <w:rPr>
          <w:bCs/>
          <w:lang w:val="en-US"/>
        </w:rPr>
        <w:t>tab</w:t>
      </w:r>
      <w:r>
        <w:rPr>
          <w:bCs/>
          <w:lang w:val="en-US"/>
        </w:rPr>
        <w:t xml:space="preserve"> </w:t>
      </w:r>
      <w:r w:rsidRPr="00CB79BB">
        <w:rPr>
          <w:b/>
          <w:lang w:val="en-US"/>
        </w:rPr>
        <w:t>- Ship-to Country/Region Code</w:t>
      </w:r>
      <w:r>
        <w:rPr>
          <w:b/>
          <w:lang w:val="en-US"/>
        </w:rPr>
        <w:t xml:space="preserve"> </w:t>
      </w:r>
      <w:r>
        <w:rPr>
          <w:bCs/>
          <w:lang w:val="en-US"/>
        </w:rPr>
        <w:t>field</w:t>
      </w:r>
      <w:r>
        <w:rPr>
          <w:lang w:val="en-US"/>
        </w:rPr>
        <w:t xml:space="preserve"> must be filled in with the BG code. If BG code is not present there,</w:t>
      </w:r>
      <w:r>
        <w:t xml:space="preserve"> </w:t>
      </w:r>
      <w:r>
        <w:rPr>
          <w:lang w:val="en-US"/>
        </w:rPr>
        <w:t xml:space="preserve">when posting invoices from Bulgaria the system requires that the fields in the </w:t>
      </w:r>
      <w:r w:rsidRPr="00A25F57">
        <w:rPr>
          <w:b/>
          <w:bCs/>
          <w:lang w:val="en-US"/>
        </w:rPr>
        <w:t>Foreign Trade</w:t>
      </w:r>
      <w:r>
        <w:rPr>
          <w:lang w:val="en-US"/>
        </w:rPr>
        <w:t xml:space="preserve"> tab are filled in.</w:t>
      </w:r>
    </w:p>
    <w:p w14:paraId="4CCAFB2C" w14:textId="77777777" w:rsidR="00173DF6" w:rsidRPr="00626C25" w:rsidRDefault="00173DF6" w:rsidP="00173DF6"/>
    <w:p w14:paraId="2212A386" w14:textId="77777777" w:rsidR="00173DF6" w:rsidRPr="00E70608" w:rsidRDefault="00173DF6" w:rsidP="00173DF6">
      <w:pPr>
        <w:pStyle w:val="Heading2"/>
      </w:pPr>
      <w:bookmarkStart w:id="102" w:name="_Toc238578451"/>
      <w:r>
        <w:rPr>
          <w:lang w:val="en-US"/>
        </w:rPr>
        <w:lastRenderedPageBreak/>
        <w:t>Sales credit memos</w:t>
      </w:r>
      <w:bookmarkEnd w:id="102"/>
      <w:r>
        <w:rPr>
          <w:lang w:val="en-US"/>
        </w:rPr>
        <w:t xml:space="preserve"> </w:t>
      </w:r>
    </w:p>
    <w:p w14:paraId="401822AC" w14:textId="77777777" w:rsidR="00173DF6" w:rsidRDefault="00173DF6" w:rsidP="00173DF6">
      <w:pPr>
        <w:rPr>
          <w:lang w:val="en-US"/>
        </w:rPr>
      </w:pPr>
      <w:r>
        <w:rPr>
          <w:lang w:val="en-US"/>
        </w:rPr>
        <w:t>The localization fields are displayed in the Sales return order and Sales credit memo and are positioned as follows:</w:t>
      </w:r>
    </w:p>
    <w:p w14:paraId="78F6F5E6" w14:textId="77777777" w:rsidR="00173DF6" w:rsidRDefault="00173DF6" w:rsidP="00173DF6">
      <w:pPr>
        <w:rPr>
          <w:b/>
          <w:bCs/>
        </w:rPr>
      </w:pPr>
    </w:p>
    <w:p w14:paraId="35447B75" w14:textId="77777777" w:rsidR="00173DF6" w:rsidRDefault="00173DF6" w:rsidP="00173DF6">
      <w:pPr>
        <w:rPr>
          <w:b/>
          <w:bCs/>
        </w:rPr>
      </w:pPr>
      <w:r>
        <w:rPr>
          <w:b/>
          <w:bCs/>
          <w:lang w:val="en-US"/>
        </w:rPr>
        <w:t>General tab</w:t>
      </w:r>
    </w:p>
    <w:p w14:paraId="1F40F792" w14:textId="77777777" w:rsidR="00173DF6" w:rsidRDefault="00173DF6" w:rsidP="00173DF6">
      <w:pPr>
        <w:rPr>
          <w:b/>
          <w:bCs/>
        </w:rPr>
      </w:pPr>
    </w:p>
    <w:p w14:paraId="1A665B22" w14:textId="77777777" w:rsidR="00173DF6" w:rsidRPr="00347685" w:rsidRDefault="00173DF6" w:rsidP="0016692D">
      <w:pPr>
        <w:pStyle w:val="ListParagraph"/>
        <w:numPr>
          <w:ilvl w:val="0"/>
          <w:numId w:val="26"/>
        </w:numPr>
        <w:spacing w:before="200" w:after="200" w:line="276" w:lineRule="auto"/>
        <w:jc w:val="left"/>
      </w:pPr>
      <w:r>
        <w:rPr>
          <w:b/>
          <w:lang w:val="en-US"/>
        </w:rPr>
        <w:t xml:space="preserve">VAT </w:t>
      </w:r>
      <w:r w:rsidRPr="00942305">
        <w:rPr>
          <w:b/>
        </w:rPr>
        <w:t>Date</w:t>
      </w:r>
      <w:r w:rsidRPr="002F020C">
        <w:rPr>
          <w:bCs/>
        </w:rPr>
        <w:t xml:space="preserve"> –</w:t>
      </w:r>
      <w:r w:rsidRPr="00DA4C5F">
        <w:rPr>
          <w:b/>
        </w:rPr>
        <w:t xml:space="preserve"> </w:t>
      </w:r>
      <w:r w:rsidRPr="00816111">
        <w:rPr>
          <w:bCs/>
        </w:rPr>
        <w:t xml:space="preserve">by default, it is </w:t>
      </w:r>
      <w:r w:rsidRPr="00816111">
        <w:rPr>
          <w:bCs/>
          <w:lang w:val="en-US"/>
        </w:rPr>
        <w:t>populated</w:t>
      </w:r>
      <w:r w:rsidRPr="00816111">
        <w:rPr>
          <w:bCs/>
        </w:rPr>
        <w:t xml:space="preserve"> with the posting date</w:t>
      </w:r>
      <w:r w:rsidRPr="00816111">
        <w:rPr>
          <w:bCs/>
          <w:lang w:val="en-US"/>
        </w:rPr>
        <w:t>,</w:t>
      </w:r>
      <w:r w:rsidRPr="00816111">
        <w:rPr>
          <w:b/>
        </w:rPr>
        <w:t xml:space="preserve"> </w:t>
      </w:r>
      <w:r w:rsidRPr="00816111">
        <w:rPr>
          <w:bCs/>
        </w:rPr>
        <w:t>but it can be changed by the user</w:t>
      </w:r>
      <w:r>
        <w:rPr>
          <w:bCs/>
          <w:lang w:val="en-US"/>
        </w:rPr>
        <w:t>;</w:t>
      </w:r>
    </w:p>
    <w:p w14:paraId="63C2D894" w14:textId="77777777" w:rsidR="00173DF6" w:rsidRPr="00F70820" w:rsidRDefault="00173DF6" w:rsidP="0016692D">
      <w:pPr>
        <w:pStyle w:val="ListParagraph"/>
        <w:numPr>
          <w:ilvl w:val="0"/>
          <w:numId w:val="26"/>
        </w:numPr>
        <w:spacing w:before="200" w:after="200" w:line="276" w:lineRule="auto"/>
        <w:jc w:val="left"/>
      </w:pPr>
      <w:r>
        <w:rPr>
          <w:b/>
          <w:lang w:val="en-US"/>
        </w:rPr>
        <w:t>Sales Location</w:t>
      </w:r>
      <w:r>
        <w:t xml:space="preserve"> – </w:t>
      </w:r>
      <w:r>
        <w:rPr>
          <w:lang w:val="en-US"/>
        </w:rPr>
        <w:t>populated with value from Company information, but it can be changed manually;</w:t>
      </w:r>
    </w:p>
    <w:p w14:paraId="44FB8C91" w14:textId="77777777" w:rsidR="00173DF6" w:rsidRDefault="00173DF6" w:rsidP="0016692D">
      <w:pPr>
        <w:pStyle w:val="ListParagraph"/>
        <w:numPr>
          <w:ilvl w:val="0"/>
          <w:numId w:val="26"/>
        </w:numPr>
        <w:spacing w:before="200" w:after="200" w:line="276" w:lineRule="auto"/>
        <w:jc w:val="left"/>
      </w:pPr>
      <w:r>
        <w:rPr>
          <w:b/>
          <w:lang w:val="en-US"/>
        </w:rPr>
        <w:t>Composed By</w:t>
      </w:r>
      <w:r>
        <w:t xml:space="preserve"> – </w:t>
      </w:r>
      <w:r>
        <w:rPr>
          <w:lang w:val="en-US"/>
        </w:rPr>
        <w:t>filled in manually by the user;</w:t>
      </w:r>
    </w:p>
    <w:p w14:paraId="014C789C" w14:textId="77777777" w:rsidR="00173DF6" w:rsidRDefault="00173DF6" w:rsidP="0016692D">
      <w:pPr>
        <w:pStyle w:val="ListParagraph"/>
        <w:numPr>
          <w:ilvl w:val="0"/>
          <w:numId w:val="26"/>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the invoice from a list of posted sales invoices or enter manually the number of the invoice to which the credit memo is issued;</w:t>
      </w:r>
    </w:p>
    <w:p w14:paraId="6DBBBBA8" w14:textId="77777777" w:rsidR="00173DF6" w:rsidRPr="001F37F4" w:rsidRDefault="00173DF6" w:rsidP="0016692D">
      <w:pPr>
        <w:pStyle w:val="ListParagraph"/>
        <w:numPr>
          <w:ilvl w:val="0"/>
          <w:numId w:val="26"/>
        </w:numPr>
        <w:spacing w:before="200" w:after="200" w:line="276" w:lineRule="auto"/>
        <w:jc w:val="left"/>
      </w:pPr>
      <w:r w:rsidRPr="001F37F4">
        <w:rPr>
          <w:b/>
          <w:lang w:val="en-US"/>
        </w:rPr>
        <w:t>To Invoice date</w:t>
      </w:r>
      <w:r w:rsidRPr="001F37F4">
        <w:rPr>
          <w:b/>
        </w:rPr>
        <w:t xml:space="preserve"> –</w:t>
      </w:r>
      <w:r>
        <w:rPr>
          <w:b/>
          <w:lang w:val="en-US"/>
        </w:rPr>
        <w:t xml:space="preserve"> </w:t>
      </w:r>
      <w:r w:rsidRPr="001F37F4">
        <w:rPr>
          <w:bCs/>
          <w:lang w:val="en-US"/>
        </w:rPr>
        <w:t xml:space="preserve">automatically </w:t>
      </w:r>
      <w:r>
        <w:rPr>
          <w:bCs/>
          <w:lang w:val="en-US"/>
        </w:rPr>
        <w:t>populated</w:t>
      </w:r>
      <w:r w:rsidRPr="001F37F4">
        <w:rPr>
          <w:bCs/>
          <w:lang w:val="en-US"/>
        </w:rPr>
        <w:t xml:space="preserve"> if the invoice is selected from a list of posted </w:t>
      </w:r>
      <w:r>
        <w:rPr>
          <w:bCs/>
          <w:lang w:val="en-US"/>
        </w:rPr>
        <w:t>sales</w:t>
      </w:r>
      <w:r w:rsidRPr="001F37F4">
        <w:rPr>
          <w:bCs/>
          <w:lang w:val="en-US"/>
        </w:rPr>
        <w:t xml:space="preserve"> invoices or</w:t>
      </w:r>
      <w:r>
        <w:rPr>
          <w:bCs/>
          <w:lang w:val="en-US"/>
        </w:rPr>
        <w:t xml:space="preserve"> </w:t>
      </w:r>
      <w:r w:rsidRPr="001F37F4">
        <w:rPr>
          <w:bCs/>
          <w:lang w:val="en-US"/>
        </w:rPr>
        <w:t xml:space="preserve">manually </w:t>
      </w:r>
      <w:r>
        <w:rPr>
          <w:bCs/>
          <w:lang w:val="en-US"/>
        </w:rPr>
        <w:t>filled in</w:t>
      </w:r>
      <w:r w:rsidRPr="001F37F4">
        <w:rPr>
          <w:bCs/>
          <w:lang w:val="en-US"/>
        </w:rPr>
        <w:t xml:space="preserve"> if the number of the invoice was entered manually</w:t>
      </w:r>
      <w:r>
        <w:rPr>
          <w:b/>
          <w:lang w:val="en-US"/>
        </w:rPr>
        <w:t>;</w:t>
      </w:r>
    </w:p>
    <w:p w14:paraId="561B04B5" w14:textId="76833F20" w:rsidR="00173DF6" w:rsidRDefault="008C7852" w:rsidP="00173DF6">
      <w:r w:rsidRPr="008C7852">
        <w:rPr>
          <w:noProof/>
        </w:rPr>
        <w:drawing>
          <wp:inline distT="0" distB="0" distL="0" distR="0" wp14:anchorId="24199F52" wp14:editId="37153065">
            <wp:extent cx="5972810" cy="3101975"/>
            <wp:effectExtent l="0" t="0" r="8890" b="317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72810" cy="3101975"/>
                    </a:xfrm>
                    <a:prstGeom prst="rect">
                      <a:avLst/>
                    </a:prstGeom>
                  </pic:spPr>
                </pic:pic>
              </a:graphicData>
            </a:graphic>
          </wp:inline>
        </w:drawing>
      </w:r>
    </w:p>
    <w:p w14:paraId="65906FB0" w14:textId="77777777" w:rsidR="00173DF6" w:rsidRDefault="00173DF6" w:rsidP="00173DF6"/>
    <w:p w14:paraId="7119AE44" w14:textId="77777777" w:rsidR="00173DF6" w:rsidRDefault="00173DF6" w:rsidP="00173DF6">
      <w:pPr>
        <w:rPr>
          <w:b/>
          <w:bCs/>
        </w:rPr>
      </w:pPr>
      <w:r>
        <w:rPr>
          <w:b/>
          <w:bCs/>
          <w:lang w:val="en-US"/>
        </w:rPr>
        <w:t xml:space="preserve">Credit memo details tab </w:t>
      </w:r>
    </w:p>
    <w:p w14:paraId="783EE551" w14:textId="77777777" w:rsidR="00173DF6" w:rsidRDefault="00173DF6" w:rsidP="0016692D">
      <w:pPr>
        <w:pStyle w:val="ListParagraph"/>
        <w:numPr>
          <w:ilvl w:val="0"/>
          <w:numId w:val="27"/>
        </w:numPr>
        <w:spacing w:before="200" w:after="200" w:line="276" w:lineRule="auto"/>
        <w:jc w:val="left"/>
      </w:pPr>
      <w:r>
        <w:rPr>
          <w:b/>
          <w:lang w:val="en-US"/>
        </w:rPr>
        <w:t>Bank</w:t>
      </w:r>
      <w:r w:rsidRPr="00A41D24">
        <w:rPr>
          <w:b/>
        </w:rPr>
        <w:t xml:space="preserve"> </w:t>
      </w:r>
      <w:r w:rsidRPr="00A41D24">
        <w:rPr>
          <w:b/>
          <w:lang w:val="en-US"/>
        </w:rPr>
        <w:t>No</w:t>
      </w:r>
      <w:r>
        <w:rPr>
          <w:b/>
          <w:lang w:val="en-US"/>
        </w:rPr>
        <w:t>.</w:t>
      </w:r>
      <w:r>
        <w:t xml:space="preserve"> – </w:t>
      </w:r>
      <w:r>
        <w:rPr>
          <w:lang w:val="en-US"/>
        </w:rPr>
        <w:t xml:space="preserve">by default, the bank account details </w:t>
      </w:r>
      <w:proofErr w:type="spellStart"/>
      <w:r>
        <w:rPr>
          <w:lang w:val="en-US"/>
        </w:rPr>
        <w:t>fr</w:t>
      </w:r>
      <w:proofErr w:type="spellEnd"/>
      <w:r>
        <w:t>о</w:t>
      </w:r>
      <w:r>
        <w:rPr>
          <w:lang w:val="en-US"/>
        </w:rPr>
        <w:t xml:space="preserve">m </w:t>
      </w:r>
      <w:r w:rsidRPr="00D34951">
        <w:rPr>
          <w:b/>
          <w:bCs/>
          <w:lang w:val="en-US"/>
        </w:rPr>
        <w:t>Company information</w:t>
      </w:r>
      <w:r>
        <w:rPr>
          <w:lang w:val="en-US"/>
        </w:rPr>
        <w:t xml:space="preserve"> are displayed on the printed sales document.</w:t>
      </w:r>
      <w:r>
        <w:t xml:space="preserve"> </w:t>
      </w:r>
      <w:r>
        <w:rPr>
          <w:lang w:val="en-US"/>
        </w:rPr>
        <w:t>If you want to specify another bank account for a sale, you must select in this field the Cash from the cash list;</w:t>
      </w:r>
    </w:p>
    <w:p w14:paraId="1FF05DFF" w14:textId="77777777" w:rsidR="00173DF6" w:rsidRPr="00660E99" w:rsidRDefault="00173DF6" w:rsidP="0016692D">
      <w:pPr>
        <w:pStyle w:val="ListParagraph"/>
        <w:numPr>
          <w:ilvl w:val="0"/>
          <w:numId w:val="27"/>
        </w:numPr>
        <w:spacing w:before="200" w:after="200" w:line="276" w:lineRule="auto"/>
        <w:jc w:val="left"/>
      </w:pPr>
      <w:r>
        <w:rPr>
          <w:b/>
          <w:lang w:val="en-US"/>
        </w:rPr>
        <w:t xml:space="preserve">VAT Subject </w:t>
      </w:r>
      <w:r>
        <w:rPr>
          <w:lang w:val="en-US"/>
        </w:rPr>
        <w:t xml:space="preserve">- the description of the transaction (good or service) is filled in which is reflected in the </w:t>
      </w:r>
      <w:r>
        <w:rPr>
          <w:b/>
          <w:bCs/>
          <w:lang w:val="en-US"/>
        </w:rPr>
        <w:t>Sales</w:t>
      </w:r>
      <w:r w:rsidRPr="004066E5">
        <w:rPr>
          <w:b/>
          <w:bCs/>
          <w:lang w:val="en-US"/>
        </w:rPr>
        <w:t xml:space="preserve"> journal</w:t>
      </w:r>
      <w:r>
        <w:rPr>
          <w:lang w:val="en-US"/>
        </w:rPr>
        <w:t xml:space="preserve"> in the column </w:t>
      </w:r>
      <w:r w:rsidRPr="004066E5">
        <w:rPr>
          <w:b/>
          <w:bCs/>
          <w:lang w:val="en-US"/>
        </w:rPr>
        <w:t>VAT description</w:t>
      </w:r>
      <w:r>
        <w:rPr>
          <w:lang w:val="en-US"/>
        </w:rPr>
        <w:t xml:space="preserve">. If left blank, it will be populated with the value of the </w:t>
      </w:r>
      <w:r w:rsidRPr="00815FB3">
        <w:rPr>
          <w:b/>
          <w:bCs/>
          <w:lang w:val="en-US"/>
        </w:rPr>
        <w:t xml:space="preserve">VAT description of </w:t>
      </w:r>
      <w:r>
        <w:rPr>
          <w:b/>
          <w:bCs/>
          <w:lang w:val="en-US"/>
        </w:rPr>
        <w:t>sales</w:t>
      </w:r>
      <w:r>
        <w:rPr>
          <w:lang w:val="en-US"/>
        </w:rPr>
        <w:t xml:space="preserve"> field on page </w:t>
      </w:r>
      <w:r w:rsidRPr="00815FB3">
        <w:rPr>
          <w:b/>
          <w:bCs/>
          <w:lang w:val="en-US"/>
        </w:rPr>
        <w:t>BG, VAT and VIES setup</w:t>
      </w:r>
      <w:r>
        <w:rPr>
          <w:b/>
          <w:bCs/>
          <w:lang w:val="en-US"/>
        </w:rPr>
        <w:t>;</w:t>
      </w:r>
    </w:p>
    <w:p w14:paraId="6352D188" w14:textId="402FC4A5" w:rsidR="00173DF6" w:rsidRPr="009509DD" w:rsidRDefault="00173DF6" w:rsidP="0016692D">
      <w:pPr>
        <w:pStyle w:val="ListParagraph"/>
        <w:numPr>
          <w:ilvl w:val="0"/>
          <w:numId w:val="27"/>
        </w:numPr>
        <w:spacing w:before="200" w:after="200" w:line="276" w:lineRule="auto"/>
        <w:jc w:val="left"/>
      </w:pPr>
      <w:r w:rsidRPr="009509DD">
        <w:rPr>
          <w:b/>
          <w:lang w:val="en-US"/>
        </w:rPr>
        <w:lastRenderedPageBreak/>
        <w:t>Do not include in VAT ledgers</w:t>
      </w:r>
      <w:r w:rsidRPr="009509DD">
        <w:t xml:space="preserve"> – </w:t>
      </w:r>
      <w:r w:rsidRPr="009509DD">
        <w:rPr>
          <w:lang w:val="en-US"/>
        </w:rPr>
        <w:t xml:space="preserve">to be checked if the document </w:t>
      </w:r>
      <w:r w:rsidR="009509DD" w:rsidRPr="009509DD">
        <w:rPr>
          <w:lang w:val="en-US"/>
        </w:rPr>
        <w:t>must not be included in the VAT Sales ledger</w:t>
      </w:r>
      <w:r w:rsidRPr="009509DD">
        <w:rPr>
          <w:lang w:val="en-US"/>
        </w:rPr>
        <w:t xml:space="preserve">; </w:t>
      </w:r>
    </w:p>
    <w:p w14:paraId="7B3D3CB3" w14:textId="4E097376" w:rsidR="00173DF6" w:rsidRPr="00D73379" w:rsidRDefault="00173DF6" w:rsidP="0016692D">
      <w:pPr>
        <w:pStyle w:val="ListParagraph"/>
        <w:numPr>
          <w:ilvl w:val="0"/>
          <w:numId w:val="27"/>
        </w:numPr>
        <w:spacing w:before="200" w:after="200" w:line="276" w:lineRule="auto"/>
        <w:jc w:val="left"/>
      </w:pPr>
      <w:r>
        <w:rPr>
          <w:b/>
          <w:lang w:val="en-US"/>
        </w:rPr>
        <w:t>VAT Exempt G</w:t>
      </w:r>
      <w:r w:rsidRPr="00850520">
        <w:rPr>
          <w:b/>
        </w:rPr>
        <w:t>round</w:t>
      </w:r>
      <w:r>
        <w:t xml:space="preserve"> – </w:t>
      </w:r>
      <w:r>
        <w:rPr>
          <w:lang w:val="en-US"/>
        </w:rPr>
        <w:t xml:space="preserve">select the ground </w:t>
      </w:r>
      <w:proofErr w:type="gramStart"/>
      <w:r>
        <w:rPr>
          <w:lang w:val="en-US"/>
        </w:rPr>
        <w:t>on the basis of</w:t>
      </w:r>
      <w:proofErr w:type="gramEnd"/>
      <w:r>
        <w:rPr>
          <w:lang w:val="en-US"/>
        </w:rPr>
        <w:t xml:space="preserve"> which VAT is not charged in the invoice</w:t>
      </w:r>
      <w:r>
        <w:t xml:space="preserve">. </w:t>
      </w:r>
      <w:r>
        <w:rPr>
          <w:lang w:val="en-US"/>
        </w:rPr>
        <w:t>Used for tax-exempt transactions</w:t>
      </w:r>
      <w:r w:rsidR="009509DD">
        <w:rPr>
          <w:lang w:val="en-US"/>
        </w:rPr>
        <w:t>.</w:t>
      </w:r>
    </w:p>
    <w:p w14:paraId="5B9F4776" w14:textId="77777777" w:rsidR="00D73379" w:rsidRPr="009509DD" w:rsidRDefault="00D73379" w:rsidP="00D73379">
      <w:pPr>
        <w:pStyle w:val="ListParagraph"/>
        <w:spacing w:before="200" w:after="200" w:line="276" w:lineRule="auto"/>
        <w:jc w:val="left"/>
      </w:pPr>
    </w:p>
    <w:p w14:paraId="2C6C4BB6" w14:textId="088572A8" w:rsidR="00D73379" w:rsidRDefault="00D73379" w:rsidP="00173DF6">
      <w:r w:rsidRPr="00D73379">
        <w:rPr>
          <w:noProof/>
        </w:rPr>
        <w:drawing>
          <wp:inline distT="0" distB="0" distL="0" distR="0" wp14:anchorId="27479CE5" wp14:editId="644F22AE">
            <wp:extent cx="5972810" cy="4050030"/>
            <wp:effectExtent l="0" t="0" r="8890" b="762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72810" cy="4050030"/>
                    </a:xfrm>
                    <a:prstGeom prst="rect">
                      <a:avLst/>
                    </a:prstGeom>
                  </pic:spPr>
                </pic:pic>
              </a:graphicData>
            </a:graphic>
          </wp:inline>
        </w:drawing>
      </w:r>
    </w:p>
    <w:p w14:paraId="1AA79591" w14:textId="77777777" w:rsidR="00173DF6" w:rsidRDefault="00173DF6" w:rsidP="00173DF6"/>
    <w:p w14:paraId="2A21A422" w14:textId="54B5C84D" w:rsidR="00173DF6" w:rsidRDefault="00173DF6" w:rsidP="00173DF6">
      <w:pPr>
        <w:rPr>
          <w:b/>
          <w:bCs/>
        </w:rPr>
      </w:pPr>
      <w:r w:rsidRPr="00F830ED">
        <w:rPr>
          <w:b/>
          <w:bCs/>
        </w:rPr>
        <w:t>Foreign trade tab</w:t>
      </w:r>
    </w:p>
    <w:p w14:paraId="5CD22104" w14:textId="77777777" w:rsidR="00D73379" w:rsidRPr="00F830ED" w:rsidRDefault="00D73379" w:rsidP="00173DF6">
      <w:pPr>
        <w:rPr>
          <w:b/>
          <w:bCs/>
        </w:rPr>
      </w:pPr>
    </w:p>
    <w:p w14:paraId="67A278A0" w14:textId="77777777" w:rsidR="00173DF6" w:rsidRDefault="00173DF6" w:rsidP="00173DF6">
      <w:pPr>
        <w:rPr>
          <w:lang w:val="en-US"/>
        </w:rPr>
      </w:pPr>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sale to the EU and contains items.</w:t>
      </w:r>
      <w:r w:rsidRPr="00AF3B81">
        <w:t xml:space="preserve"> </w:t>
      </w:r>
      <w:r>
        <w:rPr>
          <w:lang w:val="en-US"/>
        </w:rPr>
        <w:t xml:space="preserve">The system displays warning messages if data is not present. This data can be specified in the </w:t>
      </w:r>
      <w:r w:rsidRPr="00584F8C">
        <w:rPr>
          <w:b/>
          <w:bCs/>
          <w:lang w:val="en-US"/>
        </w:rPr>
        <w:t>Customer card</w:t>
      </w:r>
      <w:r>
        <w:rPr>
          <w:lang w:val="en-US"/>
        </w:rPr>
        <w:t xml:space="preserve"> and populated by default in the sales credit memo.</w:t>
      </w:r>
    </w:p>
    <w:p w14:paraId="5EFA8EE1" w14:textId="77777777" w:rsidR="00173DF6" w:rsidRDefault="00173DF6" w:rsidP="00173DF6"/>
    <w:p w14:paraId="66E94DE9" w14:textId="77777777" w:rsidR="00173DF6" w:rsidRDefault="00173DF6" w:rsidP="00173DF6">
      <w:r>
        <w:rPr>
          <w:noProof/>
        </w:rPr>
        <w:drawing>
          <wp:inline distT="0" distB="0" distL="0" distR="0" wp14:anchorId="5951DADC" wp14:editId="34460BEE">
            <wp:extent cx="5943600" cy="13716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1F5EDE4E" w14:textId="77777777" w:rsidR="00173DF6" w:rsidRPr="00FF0762" w:rsidRDefault="00173DF6" w:rsidP="00173DF6"/>
    <w:p w14:paraId="15831714" w14:textId="77777777" w:rsidR="00173DF6" w:rsidRDefault="00173DF6" w:rsidP="00173DF6">
      <w:pPr>
        <w:pStyle w:val="Heading2"/>
      </w:pPr>
      <w:bookmarkStart w:id="103" w:name="_Toc238578452"/>
      <w:r>
        <w:rPr>
          <w:lang w:val="en-US"/>
        </w:rPr>
        <w:lastRenderedPageBreak/>
        <w:t>Print Sales invoices and credit memos</w:t>
      </w:r>
      <w:bookmarkEnd w:id="103"/>
    </w:p>
    <w:p w14:paraId="61190B58" w14:textId="77777777" w:rsidR="00173DF6" w:rsidRDefault="00173DF6" w:rsidP="00173DF6">
      <w:pPr>
        <w:rPr>
          <w:rFonts w:cs="Calibri"/>
        </w:rPr>
      </w:pPr>
    </w:p>
    <w:p w14:paraId="69894815" w14:textId="306D9B44" w:rsidR="00566F97" w:rsidRDefault="00FC5D4D" w:rsidP="00173DF6">
      <w:pPr>
        <w:rPr>
          <w:rFonts w:cs="Calibri"/>
        </w:rPr>
      </w:pPr>
      <w:r w:rsidRPr="00FC5D4D">
        <w:rPr>
          <w:rFonts w:cs="Calibri"/>
          <w:lang w:val="en-US"/>
        </w:rPr>
        <w:t xml:space="preserve">For printing Invoice, Debit Note and Credit Note documents, the use of both </w:t>
      </w:r>
      <w:r w:rsidRPr="00ED5E3A">
        <w:rPr>
          <w:rFonts w:cs="Calibri"/>
          <w:b/>
          <w:bCs/>
          <w:lang w:val="en-US"/>
        </w:rPr>
        <w:t>RDLC print forms</w:t>
      </w:r>
      <w:r w:rsidRPr="00FC5D4D">
        <w:rPr>
          <w:rFonts w:cs="Calibri"/>
          <w:lang w:val="en-US"/>
        </w:rPr>
        <w:t xml:space="preserve"> and </w:t>
      </w:r>
      <w:r w:rsidRPr="00ED5E3A">
        <w:rPr>
          <w:rFonts w:cs="Calibri"/>
          <w:b/>
          <w:bCs/>
          <w:lang w:val="en-US"/>
        </w:rPr>
        <w:t>Word templates</w:t>
      </w:r>
      <w:r w:rsidRPr="00FC5D4D">
        <w:rPr>
          <w:rFonts w:cs="Calibri"/>
          <w:lang w:val="en-US"/>
        </w:rPr>
        <w:t xml:space="preserve"> is supported. This provides flexibility in choosing the format for document visualization and maintenance. The two types of print forms can be used in parallel according to the needs of the organization</w:t>
      </w:r>
      <w:r w:rsidR="00ED5E3A">
        <w:rPr>
          <w:rFonts w:cs="Calibri"/>
        </w:rPr>
        <w:t>.</w:t>
      </w:r>
    </w:p>
    <w:p w14:paraId="732C8A2B" w14:textId="77777777" w:rsidR="00ED5E3A" w:rsidRPr="00ED5E3A" w:rsidRDefault="00ED5E3A" w:rsidP="00173DF6">
      <w:pPr>
        <w:rPr>
          <w:rFonts w:cs="Calibri"/>
        </w:rPr>
      </w:pPr>
    </w:p>
    <w:p w14:paraId="18D507D6" w14:textId="7ED1F920" w:rsidR="00173DF6" w:rsidRPr="009C7B0F" w:rsidRDefault="00173DF6" w:rsidP="00173DF6">
      <w:pPr>
        <w:rPr>
          <w:rFonts w:cs="Calibri"/>
          <w:lang w:val="en-US"/>
        </w:rPr>
      </w:pPr>
      <w:r>
        <w:rPr>
          <w:rFonts w:cs="Calibri"/>
          <w:lang w:val="en-US"/>
        </w:rPr>
        <w:t xml:space="preserve">The following setup is required before printing an invoice or credit memo. In the </w:t>
      </w:r>
      <w:r w:rsidRPr="00AE63FD">
        <w:rPr>
          <w:rFonts w:ascii="Segoe UI" w:hAnsi="Segoe UI" w:cs="Segoe UI"/>
          <w:b/>
          <w:bCs/>
          <w:color w:val="505C6D"/>
          <w:sz w:val="21"/>
          <w:szCs w:val="21"/>
          <w:shd w:val="clear" w:color="auto" w:fill="FFFFFF"/>
        </w:rPr>
        <w:t>Report Selection - Sales</w:t>
      </w:r>
      <w:r w:rsidRPr="000832C8">
        <w:rPr>
          <w:rFonts w:cs="Calibri"/>
          <w:bCs/>
          <w:lang w:val="en-US"/>
        </w:rPr>
        <w:t xml:space="preserve"> page</w:t>
      </w:r>
      <w:r>
        <w:rPr>
          <w:rFonts w:cs="Calibri"/>
          <w:lang w:val="en-US"/>
        </w:rPr>
        <w:t xml:space="preserve"> select the option </w:t>
      </w:r>
      <w:r w:rsidRPr="006B5E72">
        <w:rPr>
          <w:rFonts w:cs="Calibri"/>
          <w:b/>
          <w:bCs/>
          <w:lang w:val="en-US"/>
        </w:rPr>
        <w:t>Invoice</w:t>
      </w:r>
      <w:r>
        <w:rPr>
          <w:rFonts w:cs="Calibri"/>
          <w:lang w:val="en-US"/>
        </w:rPr>
        <w:t xml:space="preserve"> (as shown below) and the object responsible for the invoice </w:t>
      </w:r>
      <w:r w:rsidR="00690930" w:rsidRPr="00690930">
        <w:rPr>
          <w:rFonts w:cs="Calibri"/>
          <w:lang w:val="en-US"/>
        </w:rPr>
        <w:t>–</w:t>
      </w:r>
      <w:r w:rsidRPr="00690930">
        <w:rPr>
          <w:rFonts w:cs="Calibri"/>
          <w:lang w:val="en-US"/>
        </w:rPr>
        <w:t xml:space="preserve"> </w:t>
      </w:r>
      <w:r w:rsidR="00690930" w:rsidRPr="00690930">
        <w:rPr>
          <w:rFonts w:cs="Calibri"/>
          <w:lang w:val="en-US"/>
        </w:rPr>
        <w:t xml:space="preserve">XXXXX </w:t>
      </w:r>
      <w:r w:rsidRPr="00690930">
        <w:rPr>
          <w:rFonts w:cs="Calibri"/>
        </w:rPr>
        <w:t>(</w:t>
      </w:r>
      <w:r w:rsidRPr="00EE40A5">
        <w:rPr>
          <w:rFonts w:cs="Calibri"/>
          <w:b/>
          <w:bCs/>
        </w:rPr>
        <w:t>Sales – Invoice</w:t>
      </w:r>
      <w:r w:rsidR="001B4399" w:rsidRPr="00EE40A5">
        <w:rPr>
          <w:rFonts w:cs="Calibri"/>
          <w:b/>
          <w:bCs/>
        </w:rPr>
        <w:t xml:space="preserve"> </w:t>
      </w:r>
      <w:r w:rsidR="001B4399" w:rsidRPr="00EE40A5">
        <w:rPr>
          <w:rFonts w:cs="Calibri"/>
          <w:lang w:val="en-US"/>
        </w:rPr>
        <w:t xml:space="preserve">or </w:t>
      </w:r>
      <w:r w:rsidR="0099239D" w:rsidRPr="0099239D">
        <w:rPr>
          <w:rFonts w:cs="Calibri"/>
          <w:b/>
          <w:bCs/>
          <w:lang w:val="en-US"/>
        </w:rPr>
        <w:t xml:space="preserve">FBG </w:t>
      </w:r>
      <w:r w:rsidR="00EC700A" w:rsidRPr="00EE40A5">
        <w:rPr>
          <w:rFonts w:cs="Calibri"/>
          <w:b/>
          <w:bCs/>
          <w:lang w:val="en-US"/>
        </w:rPr>
        <w:t>Sales – Invoice (Word</w:t>
      </w:r>
      <w:r w:rsidR="00EC700A">
        <w:rPr>
          <w:rFonts w:cs="Calibri"/>
          <w:lang w:val="en-US"/>
        </w:rPr>
        <w:t>)</w:t>
      </w:r>
      <w:r w:rsidRPr="00690930">
        <w:rPr>
          <w:rFonts w:cs="Calibri"/>
        </w:rPr>
        <w:t>)</w:t>
      </w:r>
      <w:r w:rsidRPr="00690930">
        <w:rPr>
          <w:rFonts w:cs="Calibri"/>
          <w:lang w:val="en-US"/>
        </w:rPr>
        <w:t xml:space="preserve">. By selecting the option </w:t>
      </w:r>
      <w:r w:rsidRPr="00254CB9">
        <w:rPr>
          <w:rFonts w:cs="Calibri"/>
          <w:b/>
          <w:bCs/>
          <w:lang w:val="en-US"/>
        </w:rPr>
        <w:t>Credit memo</w:t>
      </w:r>
      <w:r w:rsidRPr="00690930">
        <w:rPr>
          <w:rFonts w:cs="Calibri"/>
          <w:lang w:val="en-US"/>
        </w:rPr>
        <w:t xml:space="preserve">, </w:t>
      </w:r>
      <w:r w:rsidR="00690930" w:rsidRPr="00690930">
        <w:rPr>
          <w:rFonts w:cs="Calibri"/>
          <w:lang w:val="en-US"/>
        </w:rPr>
        <w:t>fill in the object XXXXX</w:t>
      </w:r>
      <w:r w:rsidRPr="00690930">
        <w:rPr>
          <w:rFonts w:cs="Calibri"/>
        </w:rPr>
        <w:t xml:space="preserve"> (</w:t>
      </w:r>
      <w:r w:rsidRPr="00EE40A5">
        <w:rPr>
          <w:rFonts w:cs="Calibri"/>
          <w:b/>
          <w:bCs/>
          <w:lang w:val="en-US"/>
        </w:rPr>
        <w:t>Credit memo</w:t>
      </w:r>
      <w:r w:rsidR="00EC700A">
        <w:rPr>
          <w:rFonts w:cs="Calibri"/>
          <w:lang w:val="en-US"/>
        </w:rPr>
        <w:t xml:space="preserve"> or </w:t>
      </w:r>
      <w:r w:rsidR="00EE40A5" w:rsidRPr="00EE40A5">
        <w:rPr>
          <w:rFonts w:cs="Calibri"/>
          <w:b/>
          <w:bCs/>
          <w:lang w:val="en-US"/>
        </w:rPr>
        <w:t>Credit memo (Word</w:t>
      </w:r>
      <w:r w:rsidR="00EE40A5">
        <w:rPr>
          <w:rFonts w:cs="Calibri"/>
          <w:lang w:val="en-US"/>
        </w:rPr>
        <w:t>)</w:t>
      </w:r>
      <w:r w:rsidRPr="00690930">
        <w:rPr>
          <w:rFonts w:cs="Calibri"/>
        </w:rPr>
        <w:t>)</w:t>
      </w:r>
      <w:r w:rsidRPr="00690930">
        <w:rPr>
          <w:rFonts w:cs="Calibri"/>
          <w:lang w:val="en-US"/>
        </w:rPr>
        <w:t xml:space="preserve"> </w:t>
      </w:r>
      <w:r>
        <w:rPr>
          <w:rFonts w:cs="Calibri"/>
          <w:lang w:val="en-US"/>
        </w:rPr>
        <w:t xml:space="preserve">in the </w:t>
      </w:r>
      <w:r w:rsidRPr="009C7B0F">
        <w:rPr>
          <w:rFonts w:cs="Calibri"/>
          <w:b/>
          <w:bCs/>
          <w:lang w:val="en-US"/>
        </w:rPr>
        <w:t>Report ID</w:t>
      </w:r>
      <w:r>
        <w:rPr>
          <w:rFonts w:cs="Calibri"/>
          <w:lang w:val="en-US"/>
        </w:rPr>
        <w:t xml:space="preserve"> field.</w:t>
      </w:r>
    </w:p>
    <w:p w14:paraId="3F9A608D" w14:textId="77777777" w:rsidR="00173DF6" w:rsidRDefault="00173DF6" w:rsidP="00173DF6">
      <w:pPr>
        <w:rPr>
          <w:rFonts w:cs="Calibri"/>
        </w:rPr>
      </w:pPr>
    </w:p>
    <w:p w14:paraId="2076E9D3" w14:textId="77777777" w:rsidR="00173DF6" w:rsidRDefault="00173DF6" w:rsidP="00173DF6">
      <w:pPr>
        <w:rPr>
          <w:rFonts w:cs="Calibri"/>
        </w:rPr>
      </w:pPr>
    </w:p>
    <w:p w14:paraId="0CF50D03" w14:textId="2D014B43" w:rsidR="00173DF6" w:rsidRDefault="00534869" w:rsidP="00173DF6">
      <w:pPr>
        <w:rPr>
          <w:rFonts w:cs="Calibri"/>
        </w:rPr>
      </w:pPr>
      <w:r w:rsidRPr="00534869">
        <w:rPr>
          <w:rFonts w:cs="Calibri"/>
          <w:noProof/>
        </w:rPr>
        <w:drawing>
          <wp:inline distT="0" distB="0" distL="0" distR="0" wp14:anchorId="25B11BC3" wp14:editId="6FE76EDA">
            <wp:extent cx="5972810" cy="1748155"/>
            <wp:effectExtent l="0" t="0" r="8890" b="4445"/>
            <wp:docPr id="87738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87375" name=""/>
                    <pic:cNvPicPr/>
                  </pic:nvPicPr>
                  <pic:blipFill>
                    <a:blip r:embed="rId158"/>
                    <a:stretch>
                      <a:fillRect/>
                    </a:stretch>
                  </pic:blipFill>
                  <pic:spPr>
                    <a:xfrm>
                      <a:off x="0" y="0"/>
                      <a:ext cx="5972810" cy="1748155"/>
                    </a:xfrm>
                    <a:prstGeom prst="rect">
                      <a:avLst/>
                    </a:prstGeom>
                  </pic:spPr>
                </pic:pic>
              </a:graphicData>
            </a:graphic>
          </wp:inline>
        </w:drawing>
      </w:r>
    </w:p>
    <w:p w14:paraId="3000D8E6" w14:textId="77777777" w:rsidR="00173DF6" w:rsidRDefault="00173DF6" w:rsidP="00173DF6">
      <w:pPr>
        <w:rPr>
          <w:rFonts w:cs="Calibri"/>
        </w:rPr>
      </w:pPr>
    </w:p>
    <w:p w14:paraId="2B8DBADC" w14:textId="77777777" w:rsidR="00173DF6" w:rsidRPr="00CA6C4B" w:rsidRDefault="00173DF6" w:rsidP="00173DF6">
      <w:pPr>
        <w:rPr>
          <w:rFonts w:cs="Calibri"/>
          <w:lang w:val="en-US"/>
        </w:rPr>
      </w:pPr>
      <w:r>
        <w:rPr>
          <w:rFonts w:cs="Calibri"/>
          <w:lang w:val="en-US"/>
        </w:rPr>
        <w:t xml:space="preserve">The invoice or credit memo are printed by pressing the </w:t>
      </w:r>
      <w:r w:rsidRPr="00F750B4">
        <w:rPr>
          <w:rFonts w:cs="Calibri"/>
          <w:b/>
          <w:bCs/>
          <w:lang w:val="en-US"/>
        </w:rPr>
        <w:t>Print</w:t>
      </w:r>
      <w:r>
        <w:rPr>
          <w:rFonts w:cs="Calibri"/>
          <w:lang w:val="en-US"/>
        </w:rPr>
        <w:t xml:space="preserve"> button in the list of posted invoices or credit memos.</w:t>
      </w:r>
    </w:p>
    <w:p w14:paraId="77465273" w14:textId="77777777" w:rsidR="00173DF6" w:rsidRDefault="00173DF6" w:rsidP="00173DF6">
      <w:pPr>
        <w:rPr>
          <w:rFonts w:cs="Calibri"/>
        </w:rPr>
      </w:pPr>
    </w:p>
    <w:p w14:paraId="5FD5FF62" w14:textId="3CCAFBEA" w:rsidR="00173DF6" w:rsidRDefault="00711468" w:rsidP="00173DF6">
      <w:pPr>
        <w:rPr>
          <w:rFonts w:cs="Calibri"/>
        </w:rPr>
      </w:pPr>
      <w:r w:rsidRPr="00711468">
        <w:rPr>
          <w:rFonts w:cs="Calibri"/>
          <w:noProof/>
        </w:rPr>
        <w:drawing>
          <wp:inline distT="0" distB="0" distL="0" distR="0" wp14:anchorId="522F0F48" wp14:editId="053818E9">
            <wp:extent cx="5972810" cy="1295400"/>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72810" cy="1295400"/>
                    </a:xfrm>
                    <a:prstGeom prst="rect">
                      <a:avLst/>
                    </a:prstGeom>
                  </pic:spPr>
                </pic:pic>
              </a:graphicData>
            </a:graphic>
          </wp:inline>
        </w:drawing>
      </w:r>
    </w:p>
    <w:p w14:paraId="2FB34B50" w14:textId="77777777" w:rsidR="00173DF6" w:rsidRDefault="00173DF6" w:rsidP="00173DF6">
      <w:pPr>
        <w:rPr>
          <w:rFonts w:cs="Calibri"/>
        </w:rPr>
      </w:pPr>
    </w:p>
    <w:p w14:paraId="0C751F54" w14:textId="77777777" w:rsidR="00787BBF" w:rsidRDefault="00787BBF" w:rsidP="00173DF6">
      <w:pPr>
        <w:rPr>
          <w:rFonts w:cs="Calibri"/>
        </w:rPr>
      </w:pPr>
    </w:p>
    <w:p w14:paraId="0C5D0772" w14:textId="3CBB1113" w:rsidR="00173DF6" w:rsidRDefault="00787BBF" w:rsidP="00173DF6">
      <w:pPr>
        <w:rPr>
          <w:rFonts w:cs="Calibri"/>
        </w:rPr>
      </w:pPr>
      <w:r>
        <w:rPr>
          <w:rFonts w:cs="Calibri"/>
          <w:lang w:val="en-US"/>
        </w:rPr>
        <w:t xml:space="preserve">For </w:t>
      </w:r>
      <w:r w:rsidRPr="0098426F">
        <w:rPr>
          <w:rFonts w:cs="Calibri"/>
          <w:b/>
          <w:bCs/>
          <w:lang w:val="en-US"/>
        </w:rPr>
        <w:t>RDLC Report Layout</w:t>
      </w:r>
      <w:r>
        <w:rPr>
          <w:rFonts w:cs="Calibri"/>
          <w:lang w:val="en-US"/>
        </w:rPr>
        <w:t xml:space="preserve"> </w:t>
      </w:r>
      <w:r w:rsidR="0098426F">
        <w:rPr>
          <w:rFonts w:cs="Calibri"/>
          <w:lang w:val="en-US"/>
        </w:rPr>
        <w:t>a</w:t>
      </w:r>
      <w:r w:rsidR="00173DF6">
        <w:rPr>
          <w:rFonts w:cs="Calibri"/>
          <w:lang w:val="en-US"/>
        </w:rPr>
        <w:t xml:space="preserve"> </w:t>
      </w:r>
      <w:r w:rsidR="00690930">
        <w:rPr>
          <w:rFonts w:cs="Calibri"/>
          <w:lang w:val="en-US"/>
        </w:rPr>
        <w:t>page</w:t>
      </w:r>
      <w:r w:rsidR="00173DF6">
        <w:rPr>
          <w:rFonts w:cs="Calibri"/>
          <w:lang w:val="en-US"/>
        </w:rPr>
        <w:t xml:space="preserve"> opens with the following options:</w:t>
      </w:r>
    </w:p>
    <w:p w14:paraId="67F3498C" w14:textId="77777777" w:rsidR="00173DF6" w:rsidRPr="003A1663" w:rsidRDefault="00173DF6" w:rsidP="00173DF6">
      <w:pPr>
        <w:rPr>
          <w:rFonts w:cs="Calibri"/>
        </w:rPr>
      </w:pPr>
    </w:p>
    <w:p w14:paraId="7B597558" w14:textId="18D1E745" w:rsidR="00173DF6" w:rsidRDefault="007A435A" w:rsidP="007A435A">
      <w:pPr>
        <w:jc w:val="center"/>
        <w:rPr>
          <w:rFonts w:cs="Calibri"/>
        </w:rPr>
      </w:pPr>
      <w:r w:rsidRPr="007A435A">
        <w:rPr>
          <w:rFonts w:cs="Calibri"/>
          <w:noProof/>
        </w:rPr>
        <w:lastRenderedPageBreak/>
        <w:drawing>
          <wp:inline distT="0" distB="0" distL="0" distR="0" wp14:anchorId="47A20BDF" wp14:editId="27A255D7">
            <wp:extent cx="4110999" cy="5657850"/>
            <wp:effectExtent l="0" t="0" r="3810" b="0"/>
            <wp:docPr id="13012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138" name=""/>
                    <pic:cNvPicPr/>
                  </pic:nvPicPr>
                  <pic:blipFill>
                    <a:blip r:embed="rId160"/>
                    <a:stretch>
                      <a:fillRect/>
                    </a:stretch>
                  </pic:blipFill>
                  <pic:spPr>
                    <a:xfrm>
                      <a:off x="0" y="0"/>
                      <a:ext cx="4113809" cy="5661717"/>
                    </a:xfrm>
                    <a:prstGeom prst="rect">
                      <a:avLst/>
                    </a:prstGeom>
                  </pic:spPr>
                </pic:pic>
              </a:graphicData>
            </a:graphic>
          </wp:inline>
        </w:drawing>
      </w:r>
    </w:p>
    <w:p w14:paraId="47A7E4E4" w14:textId="77777777" w:rsidR="00711468" w:rsidRDefault="00711468" w:rsidP="00173DF6">
      <w:pPr>
        <w:rPr>
          <w:rFonts w:cs="Calibri"/>
        </w:rPr>
      </w:pPr>
    </w:p>
    <w:p w14:paraId="31F7A9FB" w14:textId="77777777" w:rsidR="00173DF6" w:rsidRPr="00690930" w:rsidRDefault="00173DF6" w:rsidP="0016692D">
      <w:pPr>
        <w:pStyle w:val="ListParagraph"/>
        <w:numPr>
          <w:ilvl w:val="0"/>
          <w:numId w:val="28"/>
        </w:numPr>
        <w:spacing w:before="200" w:after="200" w:line="276" w:lineRule="auto"/>
        <w:rPr>
          <w:rFonts w:cs="Calibri"/>
          <w:lang w:val="en-US"/>
        </w:rPr>
      </w:pPr>
      <w:r>
        <w:rPr>
          <w:rFonts w:cs="Calibri"/>
          <w:b/>
          <w:lang w:val="en-US"/>
        </w:rPr>
        <w:t>Language</w:t>
      </w:r>
      <w:r w:rsidRPr="007A72CC">
        <w:rPr>
          <w:rFonts w:cs="Calibri"/>
        </w:rPr>
        <w:t xml:space="preserve"> – </w:t>
      </w:r>
      <w:r>
        <w:rPr>
          <w:rFonts w:cs="Calibri"/>
          <w:lang w:val="en-US"/>
        </w:rPr>
        <w:t xml:space="preserve">you must select the language in which the document will be printed </w:t>
      </w:r>
      <w:r w:rsidRPr="00690930">
        <w:rPr>
          <w:rFonts w:cs="Calibri"/>
          <w:lang w:val="en-US"/>
        </w:rPr>
        <w:t>– for English select ENU;</w:t>
      </w:r>
    </w:p>
    <w:p w14:paraId="0540C326" w14:textId="77777777" w:rsidR="00173DF6" w:rsidRPr="007A72CC" w:rsidRDefault="00173DF6" w:rsidP="0016692D">
      <w:pPr>
        <w:pStyle w:val="ListParagraph"/>
        <w:numPr>
          <w:ilvl w:val="0"/>
          <w:numId w:val="28"/>
        </w:numPr>
        <w:spacing w:before="200" w:after="200" w:line="276" w:lineRule="auto"/>
        <w:rPr>
          <w:rFonts w:cs="Calibri"/>
          <w:b/>
        </w:rPr>
      </w:pPr>
      <w:r>
        <w:rPr>
          <w:rFonts w:cs="Calibri"/>
          <w:b/>
          <w:lang w:val="en-US"/>
        </w:rPr>
        <w:t>No. of Copies</w:t>
      </w:r>
      <w:r>
        <w:rPr>
          <w:rFonts w:cs="Calibri"/>
          <w:b/>
        </w:rPr>
        <w:t xml:space="preserve"> </w:t>
      </w:r>
      <w:r w:rsidRPr="006116A1">
        <w:rPr>
          <w:rFonts w:cs="Calibri"/>
          <w:bCs/>
        </w:rPr>
        <w:t>–</w:t>
      </w:r>
      <w:r w:rsidRPr="006116A1">
        <w:rPr>
          <w:rFonts w:cs="Calibri"/>
          <w:bCs/>
          <w:lang w:val="en-US"/>
        </w:rPr>
        <w:t xml:space="preserve"> </w:t>
      </w:r>
      <w:r>
        <w:rPr>
          <w:rFonts w:cs="Calibri"/>
          <w:bCs/>
          <w:lang w:val="en-US"/>
        </w:rPr>
        <w:t>specify the number of copies to be printed in addition to the original document;</w:t>
      </w:r>
    </w:p>
    <w:p w14:paraId="208B4ECA" w14:textId="5488293C" w:rsidR="00173DF6" w:rsidRDefault="00173DF6" w:rsidP="0016692D">
      <w:pPr>
        <w:pStyle w:val="ListParagraph"/>
        <w:numPr>
          <w:ilvl w:val="0"/>
          <w:numId w:val="28"/>
        </w:numPr>
        <w:spacing w:before="200" w:after="200" w:line="276" w:lineRule="auto"/>
        <w:rPr>
          <w:rFonts w:cs="Calibri"/>
        </w:rPr>
      </w:pPr>
      <w:r>
        <w:rPr>
          <w:rFonts w:cs="Calibri"/>
          <w:b/>
          <w:lang w:val="en-US"/>
        </w:rPr>
        <w:t>Log Integration</w:t>
      </w:r>
      <w:r w:rsidR="006116A1">
        <w:rPr>
          <w:rFonts w:cs="Calibri"/>
          <w:b/>
        </w:rPr>
        <w:t xml:space="preserve"> </w:t>
      </w:r>
      <w:r w:rsidRPr="006116A1">
        <w:rPr>
          <w:rFonts w:cs="Calibri"/>
          <w:bCs/>
        </w:rPr>
        <w:t xml:space="preserve">– </w:t>
      </w:r>
      <w:r>
        <w:rPr>
          <w:rFonts w:cs="Calibri"/>
          <w:bCs/>
          <w:lang w:val="en-US"/>
        </w:rPr>
        <w:t>the printing of the invoice can be registered as interaction in the CRM module of the system;</w:t>
      </w:r>
    </w:p>
    <w:p w14:paraId="1B5A67E3" w14:textId="77777777" w:rsidR="00173DF6" w:rsidRPr="006B2D87" w:rsidRDefault="00173DF6" w:rsidP="0016692D">
      <w:pPr>
        <w:pStyle w:val="ListParagraph"/>
        <w:numPr>
          <w:ilvl w:val="0"/>
          <w:numId w:val="28"/>
        </w:numPr>
        <w:spacing w:before="200" w:after="200" w:line="276" w:lineRule="auto"/>
        <w:rPr>
          <w:rFonts w:cs="Calibri"/>
        </w:rPr>
      </w:pPr>
      <w:r>
        <w:rPr>
          <w:rFonts w:cs="Calibri"/>
          <w:b/>
          <w:lang w:val="en-US"/>
        </w:rPr>
        <w:t xml:space="preserve">Show line discount – Always </w:t>
      </w:r>
      <w:r w:rsidRPr="00B04F44">
        <w:rPr>
          <w:rFonts w:cs="Calibri"/>
          <w:bCs/>
          <w:lang w:val="en-US"/>
        </w:rPr>
        <w:t>(the Discount column is always</w:t>
      </w:r>
      <w:r>
        <w:rPr>
          <w:rFonts w:cs="Calibri"/>
          <w:bCs/>
          <w:lang w:val="en-US"/>
        </w:rPr>
        <w:t xml:space="preserve"> printed in the document), </w:t>
      </w:r>
      <w:r w:rsidRPr="006B2D87">
        <w:rPr>
          <w:rFonts w:cs="Calibri"/>
          <w:b/>
          <w:lang w:val="en-US"/>
        </w:rPr>
        <w:t>Never</w:t>
      </w:r>
      <w:r>
        <w:rPr>
          <w:rFonts w:cs="Calibri"/>
          <w:bCs/>
          <w:lang w:val="en-US"/>
        </w:rPr>
        <w:t xml:space="preserve"> (</w:t>
      </w:r>
      <w:r w:rsidRPr="00B04F44">
        <w:rPr>
          <w:rFonts w:cs="Calibri"/>
          <w:bCs/>
          <w:lang w:val="en-US"/>
        </w:rPr>
        <w:t xml:space="preserve">the Discount column is </w:t>
      </w:r>
      <w:r>
        <w:rPr>
          <w:rFonts w:cs="Calibri"/>
          <w:bCs/>
          <w:lang w:val="en-US"/>
        </w:rPr>
        <w:t xml:space="preserve">not printed in the document) and </w:t>
      </w:r>
      <w:r w:rsidRPr="00443E12">
        <w:rPr>
          <w:rFonts w:cs="Calibri"/>
          <w:b/>
          <w:lang w:val="en-US"/>
        </w:rPr>
        <w:t>Auto</w:t>
      </w:r>
      <w:r>
        <w:rPr>
          <w:rFonts w:cs="Calibri"/>
          <w:bCs/>
          <w:lang w:val="en-US"/>
        </w:rPr>
        <w:t xml:space="preserve"> (If there is a discount, it will appear as a column, if there isn’t – the column will not be printed); </w:t>
      </w:r>
    </w:p>
    <w:p w14:paraId="76503465" w14:textId="55BF3DFE" w:rsidR="00173DF6" w:rsidRPr="0062230C" w:rsidRDefault="00173DF6" w:rsidP="0016692D">
      <w:pPr>
        <w:pStyle w:val="ListParagraph"/>
        <w:numPr>
          <w:ilvl w:val="0"/>
          <w:numId w:val="28"/>
        </w:numPr>
        <w:spacing w:before="200" w:after="200" w:line="276" w:lineRule="auto"/>
        <w:rPr>
          <w:rFonts w:cs="Calibri"/>
        </w:rPr>
      </w:pPr>
      <w:r>
        <w:rPr>
          <w:rFonts w:cs="Calibri"/>
          <w:b/>
          <w:lang w:val="en-US"/>
        </w:rPr>
        <w:t>Currency</w:t>
      </w:r>
      <w:r w:rsidRPr="007A72CC">
        <w:rPr>
          <w:rFonts w:cs="Calibri"/>
        </w:rPr>
        <w:t xml:space="preserve"> – </w:t>
      </w:r>
      <w:r>
        <w:rPr>
          <w:rFonts w:cs="Calibri"/>
          <w:lang w:val="en-US"/>
        </w:rPr>
        <w:t xml:space="preserve">the options are – </w:t>
      </w:r>
      <w:r>
        <w:rPr>
          <w:rFonts w:cs="Calibri"/>
          <w:b/>
          <w:bCs/>
          <w:lang w:val="en-US"/>
        </w:rPr>
        <w:t>Invoice Amount</w:t>
      </w:r>
      <w:r>
        <w:rPr>
          <w:rFonts w:cs="Calibri"/>
          <w:b/>
        </w:rPr>
        <w:t xml:space="preserve"> </w:t>
      </w:r>
      <w:r w:rsidRPr="0032667A">
        <w:rPr>
          <w:rFonts w:cs="Calibri"/>
        </w:rPr>
        <w:t>(</w:t>
      </w:r>
      <w:r>
        <w:rPr>
          <w:rFonts w:cs="Calibri"/>
          <w:lang w:val="en-US"/>
        </w:rPr>
        <w:t xml:space="preserve">amounts are displayed in the original currency of the document) and </w:t>
      </w:r>
      <w:r w:rsidRPr="00690930">
        <w:rPr>
          <w:rFonts w:cs="Calibri"/>
          <w:b/>
          <w:bCs/>
          <w:lang w:val="en-US"/>
        </w:rPr>
        <w:t>LCY</w:t>
      </w:r>
      <w:r>
        <w:rPr>
          <w:rFonts w:cs="Calibri"/>
          <w:lang w:val="en-US"/>
        </w:rPr>
        <w:t xml:space="preserve"> (the amounts are displayed in the local currency, </w:t>
      </w:r>
      <w:r w:rsidR="00056E62">
        <w:rPr>
          <w:rFonts w:cs="Calibri"/>
          <w:lang w:val="en-US"/>
        </w:rPr>
        <w:t>EUR</w:t>
      </w:r>
      <w:r>
        <w:rPr>
          <w:rFonts w:cs="Calibri"/>
          <w:lang w:val="en-US"/>
        </w:rPr>
        <w:t xml:space="preserve">); </w:t>
      </w:r>
    </w:p>
    <w:p w14:paraId="7DF70B16" w14:textId="47B03941" w:rsidR="00173DF6" w:rsidRDefault="00173DF6" w:rsidP="00173DF6">
      <w:pPr>
        <w:rPr>
          <w:rFonts w:cs="Calibri"/>
          <w:lang w:val="en-US"/>
        </w:rPr>
      </w:pPr>
      <w:r>
        <w:rPr>
          <w:rFonts w:cs="Calibri"/>
          <w:lang w:val="en-US"/>
        </w:rPr>
        <w:lastRenderedPageBreak/>
        <w:t xml:space="preserve">After selecting </w:t>
      </w:r>
      <w:r w:rsidRPr="00E93137">
        <w:rPr>
          <w:rFonts w:cs="Calibri"/>
          <w:b/>
          <w:bCs/>
          <w:lang w:val="en-US"/>
        </w:rPr>
        <w:t>Preview</w:t>
      </w:r>
      <w:r>
        <w:rPr>
          <w:rFonts w:cs="Calibri"/>
          <w:lang w:val="en-US"/>
        </w:rPr>
        <w:t xml:space="preserve">, </w:t>
      </w:r>
      <w:r w:rsidRPr="00E93137">
        <w:rPr>
          <w:rFonts w:cs="Calibri"/>
          <w:b/>
          <w:bCs/>
          <w:lang w:val="en-US"/>
        </w:rPr>
        <w:t>Print</w:t>
      </w:r>
      <w:r>
        <w:rPr>
          <w:rFonts w:cs="Calibri"/>
          <w:lang w:val="en-US"/>
        </w:rPr>
        <w:t xml:space="preserve"> or </w:t>
      </w:r>
      <w:r w:rsidRPr="00E93137">
        <w:rPr>
          <w:rFonts w:cs="Calibri"/>
          <w:b/>
          <w:bCs/>
          <w:lang w:val="en-US"/>
        </w:rPr>
        <w:t>Send</w:t>
      </w:r>
      <w:r>
        <w:rPr>
          <w:rFonts w:cs="Calibri"/>
          <w:lang w:val="en-US"/>
        </w:rPr>
        <w:t xml:space="preserve"> </w:t>
      </w:r>
      <w:r w:rsidRPr="00E93137">
        <w:rPr>
          <w:rFonts w:cs="Calibri"/>
          <w:b/>
          <w:bCs/>
          <w:lang w:val="en-US"/>
        </w:rPr>
        <w:t>to…</w:t>
      </w:r>
      <w:r>
        <w:rPr>
          <w:rFonts w:cs="Calibri"/>
          <w:lang w:val="en-US"/>
        </w:rPr>
        <w:t>, the invoice and credit memo are visualized in the following way:</w:t>
      </w:r>
    </w:p>
    <w:p w14:paraId="4E9160D5" w14:textId="3A3CACA3" w:rsidR="00847C70" w:rsidRDefault="00847C70" w:rsidP="00173DF6">
      <w:pPr>
        <w:rPr>
          <w:rFonts w:cs="Calibri"/>
          <w:lang w:val="en-US"/>
        </w:rPr>
      </w:pPr>
    </w:p>
    <w:p w14:paraId="3EBB7E38" w14:textId="2EE545D6" w:rsidR="00710F01" w:rsidRDefault="00DE675A" w:rsidP="001B407A">
      <w:pPr>
        <w:jc w:val="center"/>
        <w:rPr>
          <w:rFonts w:cs="Calibri"/>
        </w:rPr>
      </w:pPr>
      <w:r w:rsidRPr="00DE675A">
        <w:rPr>
          <w:rFonts w:cs="Calibri"/>
          <w:noProof/>
        </w:rPr>
        <w:drawing>
          <wp:inline distT="0" distB="0" distL="0" distR="0" wp14:anchorId="2CB4E581" wp14:editId="11A4B7C4">
            <wp:extent cx="5972810" cy="6146800"/>
            <wp:effectExtent l="0" t="0" r="8890" b="6350"/>
            <wp:docPr id="104819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91044" name=""/>
                    <pic:cNvPicPr/>
                  </pic:nvPicPr>
                  <pic:blipFill>
                    <a:blip r:embed="rId161"/>
                    <a:stretch>
                      <a:fillRect/>
                    </a:stretch>
                  </pic:blipFill>
                  <pic:spPr>
                    <a:xfrm>
                      <a:off x="0" y="0"/>
                      <a:ext cx="5972810" cy="6146800"/>
                    </a:xfrm>
                    <a:prstGeom prst="rect">
                      <a:avLst/>
                    </a:prstGeom>
                  </pic:spPr>
                </pic:pic>
              </a:graphicData>
            </a:graphic>
          </wp:inline>
        </w:drawing>
      </w:r>
    </w:p>
    <w:p w14:paraId="5B1D1B30" w14:textId="15B71586" w:rsidR="00173DF6" w:rsidRDefault="001551B0" w:rsidP="00173DF6">
      <w:pPr>
        <w:rPr>
          <w:rFonts w:cs="Calibri"/>
        </w:rPr>
      </w:pPr>
      <w:r w:rsidRPr="001551B0">
        <w:rPr>
          <w:rFonts w:cs="Calibri"/>
          <w:noProof/>
        </w:rPr>
        <w:lastRenderedPageBreak/>
        <w:drawing>
          <wp:inline distT="0" distB="0" distL="0" distR="0" wp14:anchorId="23D6ECFA" wp14:editId="3F0DF685">
            <wp:extent cx="5972810" cy="5398770"/>
            <wp:effectExtent l="0" t="0" r="889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72810" cy="5398770"/>
                    </a:xfrm>
                    <a:prstGeom prst="rect">
                      <a:avLst/>
                    </a:prstGeom>
                  </pic:spPr>
                </pic:pic>
              </a:graphicData>
            </a:graphic>
          </wp:inline>
        </w:drawing>
      </w:r>
    </w:p>
    <w:p w14:paraId="2BC17AEA" w14:textId="77777777" w:rsidR="001551B0" w:rsidRDefault="001551B0" w:rsidP="00173DF6">
      <w:pPr>
        <w:rPr>
          <w:rFonts w:cs="Calibri"/>
        </w:rPr>
      </w:pPr>
    </w:p>
    <w:p w14:paraId="320EF032" w14:textId="77777777" w:rsidR="00CE3CBC" w:rsidRDefault="00CE3CBC" w:rsidP="00173DF6">
      <w:pPr>
        <w:rPr>
          <w:rFonts w:cs="Calibri"/>
        </w:rPr>
      </w:pPr>
    </w:p>
    <w:p w14:paraId="5BD89B1F" w14:textId="77777777" w:rsidR="00CE3CBC" w:rsidRDefault="00CE3CBC" w:rsidP="00173DF6">
      <w:pPr>
        <w:rPr>
          <w:rFonts w:cs="Calibri"/>
        </w:rPr>
      </w:pPr>
    </w:p>
    <w:p w14:paraId="00A3738C" w14:textId="77777777" w:rsidR="00D16014" w:rsidRDefault="00D16014" w:rsidP="00173DF6">
      <w:pPr>
        <w:rPr>
          <w:rFonts w:cs="Calibri"/>
        </w:rPr>
      </w:pPr>
    </w:p>
    <w:p w14:paraId="2838888A" w14:textId="77777777" w:rsidR="00715C98" w:rsidRDefault="00715C98" w:rsidP="00715C98">
      <w:pPr>
        <w:rPr>
          <w:rFonts w:cs="Calibri"/>
        </w:rPr>
      </w:pPr>
    </w:p>
    <w:p w14:paraId="7AB73883" w14:textId="0F094746" w:rsidR="00BD1E8F" w:rsidRPr="00BD1E8F" w:rsidRDefault="00BD1E8F" w:rsidP="00BD1E8F">
      <w:pPr>
        <w:rPr>
          <w:rFonts w:cs="Calibri"/>
        </w:rPr>
      </w:pPr>
      <w:r w:rsidRPr="00BD1E8F">
        <w:rPr>
          <w:rFonts w:cs="Calibri"/>
          <w:lang w:val="en-US"/>
        </w:rPr>
        <w:t>For</w:t>
      </w:r>
      <w:r>
        <w:rPr>
          <w:rFonts w:cs="Calibri"/>
          <w:lang w:val="en-US"/>
        </w:rPr>
        <w:t xml:space="preserve"> </w:t>
      </w:r>
      <w:r w:rsidRPr="001067EE">
        <w:rPr>
          <w:rFonts w:cs="Calibri"/>
          <w:b/>
          <w:bCs/>
          <w:lang w:val="en-US"/>
        </w:rPr>
        <w:t xml:space="preserve">Word </w:t>
      </w:r>
      <w:r w:rsidR="00EF1037">
        <w:rPr>
          <w:rFonts w:cs="Calibri"/>
          <w:b/>
          <w:bCs/>
          <w:lang w:val="en-US"/>
        </w:rPr>
        <w:t>Report Layout</w:t>
      </w:r>
      <w:r w:rsidRPr="00BD1E8F">
        <w:rPr>
          <w:rFonts w:cs="Calibri"/>
          <w:lang w:val="en-US"/>
        </w:rPr>
        <w:t xml:space="preserve"> a page opens with the following options:</w:t>
      </w:r>
    </w:p>
    <w:p w14:paraId="4A1190A9" w14:textId="77777777" w:rsidR="008A020B" w:rsidRDefault="008A020B" w:rsidP="00173DF6">
      <w:pPr>
        <w:rPr>
          <w:rFonts w:cs="Calibri"/>
        </w:rPr>
      </w:pPr>
    </w:p>
    <w:p w14:paraId="6ACED2E0" w14:textId="1FCBFC64" w:rsidR="00785042" w:rsidRDefault="00785042" w:rsidP="001B407A">
      <w:pPr>
        <w:jc w:val="center"/>
        <w:rPr>
          <w:rFonts w:cs="Calibri"/>
          <w:lang w:val="en-US"/>
        </w:rPr>
      </w:pPr>
      <w:r w:rsidRPr="00785042">
        <w:rPr>
          <w:rFonts w:cs="Calibri"/>
          <w:noProof/>
        </w:rPr>
        <w:lastRenderedPageBreak/>
        <w:drawing>
          <wp:inline distT="0" distB="0" distL="0" distR="0" wp14:anchorId="6F9E592C" wp14:editId="039B96F4">
            <wp:extent cx="3902392" cy="5305425"/>
            <wp:effectExtent l="0" t="0" r="3175" b="0"/>
            <wp:docPr id="63389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8516" name=""/>
                    <pic:cNvPicPr/>
                  </pic:nvPicPr>
                  <pic:blipFill>
                    <a:blip r:embed="rId163"/>
                    <a:stretch>
                      <a:fillRect/>
                    </a:stretch>
                  </pic:blipFill>
                  <pic:spPr>
                    <a:xfrm>
                      <a:off x="0" y="0"/>
                      <a:ext cx="3906129" cy="5310506"/>
                    </a:xfrm>
                    <a:prstGeom prst="rect">
                      <a:avLst/>
                    </a:prstGeom>
                  </pic:spPr>
                </pic:pic>
              </a:graphicData>
            </a:graphic>
          </wp:inline>
        </w:drawing>
      </w:r>
    </w:p>
    <w:p w14:paraId="2C414E92" w14:textId="77777777" w:rsidR="001067EE" w:rsidRDefault="001067EE" w:rsidP="00173DF6">
      <w:pPr>
        <w:rPr>
          <w:rFonts w:cs="Calibri"/>
          <w:lang w:val="en-US"/>
        </w:rPr>
      </w:pPr>
    </w:p>
    <w:p w14:paraId="4BA5AB31" w14:textId="77777777" w:rsidR="00073E25" w:rsidRPr="00073E25" w:rsidRDefault="00073E25" w:rsidP="00073E25">
      <w:pPr>
        <w:rPr>
          <w:rFonts w:cs="Calibri"/>
        </w:rPr>
      </w:pPr>
    </w:p>
    <w:p w14:paraId="2DA56492" w14:textId="77777777" w:rsidR="00073E25" w:rsidRPr="00073E25" w:rsidRDefault="00073E25" w:rsidP="00073E25">
      <w:pPr>
        <w:numPr>
          <w:ilvl w:val="0"/>
          <w:numId w:val="28"/>
        </w:numPr>
        <w:rPr>
          <w:rFonts w:cs="Calibri"/>
          <w:lang w:val="en-US"/>
        </w:rPr>
      </w:pPr>
      <w:r w:rsidRPr="00073E25">
        <w:rPr>
          <w:rFonts w:cs="Calibri"/>
          <w:b/>
          <w:lang w:val="en-US"/>
        </w:rPr>
        <w:t>Language</w:t>
      </w:r>
      <w:r w:rsidRPr="00073E25">
        <w:rPr>
          <w:rFonts w:cs="Calibri"/>
        </w:rPr>
        <w:t xml:space="preserve"> – </w:t>
      </w:r>
      <w:r w:rsidRPr="00073E25">
        <w:rPr>
          <w:rFonts w:cs="Calibri"/>
          <w:lang w:val="en-US"/>
        </w:rPr>
        <w:t>you must select the language in which the document will be printed – for English select ENU;</w:t>
      </w:r>
    </w:p>
    <w:p w14:paraId="2CAFF88F" w14:textId="77777777" w:rsidR="00073E25" w:rsidRPr="00073E25" w:rsidRDefault="00073E25" w:rsidP="00073E25">
      <w:pPr>
        <w:numPr>
          <w:ilvl w:val="0"/>
          <w:numId w:val="28"/>
        </w:numPr>
        <w:rPr>
          <w:rFonts w:cs="Calibri"/>
        </w:rPr>
      </w:pPr>
      <w:r w:rsidRPr="00073E25">
        <w:rPr>
          <w:rFonts w:cs="Calibri"/>
          <w:b/>
          <w:lang w:val="en-US"/>
        </w:rPr>
        <w:t>Log Integration</w:t>
      </w:r>
      <w:r w:rsidRPr="00073E25">
        <w:rPr>
          <w:rFonts w:cs="Calibri"/>
          <w:b/>
        </w:rPr>
        <w:t xml:space="preserve"> </w:t>
      </w:r>
      <w:r w:rsidRPr="00073E25">
        <w:rPr>
          <w:rFonts w:cs="Calibri"/>
          <w:bCs/>
        </w:rPr>
        <w:t xml:space="preserve">– </w:t>
      </w:r>
      <w:r w:rsidRPr="00073E25">
        <w:rPr>
          <w:rFonts w:cs="Calibri"/>
          <w:bCs/>
          <w:lang w:val="en-US"/>
        </w:rPr>
        <w:t>the printing of the invoice can be registered as interaction in the CRM module of the system;</w:t>
      </w:r>
    </w:p>
    <w:p w14:paraId="115CE8BF" w14:textId="77777777" w:rsidR="00073E25" w:rsidRPr="00760001" w:rsidRDefault="00073E25" w:rsidP="00073E25">
      <w:pPr>
        <w:numPr>
          <w:ilvl w:val="0"/>
          <w:numId w:val="28"/>
        </w:numPr>
        <w:rPr>
          <w:rFonts w:cs="Calibri"/>
        </w:rPr>
      </w:pPr>
      <w:r w:rsidRPr="00073E25">
        <w:rPr>
          <w:rFonts w:cs="Calibri"/>
          <w:b/>
          <w:lang w:val="en-US"/>
        </w:rPr>
        <w:t>Currency</w:t>
      </w:r>
      <w:r w:rsidRPr="00073E25">
        <w:rPr>
          <w:rFonts w:cs="Calibri"/>
        </w:rPr>
        <w:t xml:space="preserve"> – </w:t>
      </w:r>
      <w:r w:rsidRPr="00073E25">
        <w:rPr>
          <w:rFonts w:cs="Calibri"/>
          <w:lang w:val="en-US"/>
        </w:rPr>
        <w:t xml:space="preserve">the options are – </w:t>
      </w:r>
      <w:r w:rsidRPr="00073E25">
        <w:rPr>
          <w:rFonts w:cs="Calibri"/>
          <w:b/>
          <w:bCs/>
          <w:lang w:val="en-US"/>
        </w:rPr>
        <w:t>Invoice Amount</w:t>
      </w:r>
      <w:r w:rsidRPr="00073E25">
        <w:rPr>
          <w:rFonts w:cs="Calibri"/>
          <w:b/>
        </w:rPr>
        <w:t xml:space="preserve"> </w:t>
      </w:r>
      <w:r w:rsidRPr="00073E25">
        <w:rPr>
          <w:rFonts w:cs="Calibri"/>
        </w:rPr>
        <w:t>(</w:t>
      </w:r>
      <w:r w:rsidRPr="00073E25">
        <w:rPr>
          <w:rFonts w:cs="Calibri"/>
          <w:lang w:val="en-US"/>
        </w:rPr>
        <w:t xml:space="preserve">amounts are displayed in the original currency of the document) and </w:t>
      </w:r>
      <w:r w:rsidRPr="00073E25">
        <w:rPr>
          <w:rFonts w:cs="Calibri"/>
          <w:b/>
          <w:bCs/>
          <w:lang w:val="en-US"/>
        </w:rPr>
        <w:t>LCY</w:t>
      </w:r>
      <w:r w:rsidRPr="00073E25">
        <w:rPr>
          <w:rFonts w:cs="Calibri"/>
          <w:lang w:val="en-US"/>
        </w:rPr>
        <w:t xml:space="preserve"> (the amounts are displayed in the local currency, EUR); </w:t>
      </w:r>
    </w:p>
    <w:p w14:paraId="5380A797" w14:textId="4115CFFA" w:rsidR="00760001" w:rsidRPr="00073E25" w:rsidRDefault="00B07708" w:rsidP="00073E25">
      <w:pPr>
        <w:numPr>
          <w:ilvl w:val="0"/>
          <w:numId w:val="28"/>
        </w:numPr>
        <w:rPr>
          <w:rFonts w:cs="Calibri"/>
        </w:rPr>
      </w:pPr>
      <w:r>
        <w:rPr>
          <w:rFonts w:cs="Calibri"/>
          <w:b/>
          <w:lang w:val="en-US"/>
        </w:rPr>
        <w:t xml:space="preserve">Report Layout </w:t>
      </w:r>
      <w:r w:rsidRPr="00B07708">
        <w:rPr>
          <w:rFonts w:cs="Calibri"/>
        </w:rPr>
        <w:t>-</w:t>
      </w:r>
      <w:r>
        <w:rPr>
          <w:rFonts w:cs="Calibri"/>
          <w:lang w:val="en-US"/>
        </w:rPr>
        <w:t xml:space="preserve"> </w:t>
      </w:r>
      <w:r w:rsidR="004D4F70">
        <w:rPr>
          <w:rFonts w:cs="Calibri"/>
          <w:lang w:val="en-US"/>
        </w:rPr>
        <w:t>t</w:t>
      </w:r>
      <w:r w:rsidRPr="00B07708">
        <w:rPr>
          <w:rFonts w:cs="Calibri"/>
        </w:rPr>
        <w:t>o manage the printing of discounts, two report layout options are used - one with discounts and one without discounts. One of the options can be set as default. During printing, you can choose which visualization to print</w:t>
      </w:r>
      <w:r>
        <w:rPr>
          <w:rFonts w:cs="Calibri"/>
          <w:lang w:val="en-US"/>
        </w:rPr>
        <w:t>.</w:t>
      </w:r>
    </w:p>
    <w:p w14:paraId="439B180F" w14:textId="77777777" w:rsidR="001067EE" w:rsidRDefault="001067EE" w:rsidP="00173DF6">
      <w:pPr>
        <w:rPr>
          <w:rFonts w:cs="Calibri"/>
          <w:lang w:val="en-US"/>
        </w:rPr>
      </w:pPr>
    </w:p>
    <w:p w14:paraId="60301190" w14:textId="252B763A" w:rsidR="004D4F70" w:rsidRDefault="004D4F70" w:rsidP="00D120C0">
      <w:pPr>
        <w:rPr>
          <w:rFonts w:cs="Calibri"/>
          <w:lang w:val="en-US"/>
        </w:rPr>
      </w:pPr>
      <w:r w:rsidRPr="0015702D">
        <w:rPr>
          <w:rFonts w:cs="Calibri"/>
          <w:noProof/>
          <w:lang w:val="en-US"/>
        </w:rPr>
        <w:lastRenderedPageBreak/>
        <w:drawing>
          <wp:inline distT="0" distB="0" distL="0" distR="0" wp14:anchorId="0F63555B" wp14:editId="70CE4611">
            <wp:extent cx="4248507" cy="866775"/>
            <wp:effectExtent l="0" t="0" r="0" b="0"/>
            <wp:docPr id="18192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0807" name=""/>
                    <pic:cNvPicPr/>
                  </pic:nvPicPr>
                  <pic:blipFill>
                    <a:blip r:embed="rId164"/>
                    <a:stretch>
                      <a:fillRect/>
                    </a:stretch>
                  </pic:blipFill>
                  <pic:spPr>
                    <a:xfrm>
                      <a:off x="0" y="0"/>
                      <a:ext cx="4257179" cy="868544"/>
                    </a:xfrm>
                    <a:prstGeom prst="rect">
                      <a:avLst/>
                    </a:prstGeom>
                  </pic:spPr>
                </pic:pic>
              </a:graphicData>
            </a:graphic>
          </wp:inline>
        </w:drawing>
      </w:r>
    </w:p>
    <w:p w14:paraId="476913DA" w14:textId="77777777" w:rsidR="004D4F70" w:rsidRDefault="004D4F70" w:rsidP="00D120C0">
      <w:pPr>
        <w:rPr>
          <w:rFonts w:cs="Calibri"/>
          <w:lang w:val="en-US"/>
        </w:rPr>
      </w:pPr>
    </w:p>
    <w:p w14:paraId="45532848" w14:textId="2F1EB095" w:rsidR="00D120C0" w:rsidRPr="00D120C0" w:rsidRDefault="00D120C0" w:rsidP="00D120C0">
      <w:pPr>
        <w:rPr>
          <w:rFonts w:cs="Calibri"/>
        </w:rPr>
      </w:pPr>
      <w:r w:rsidRPr="00D120C0">
        <w:rPr>
          <w:rFonts w:cs="Calibri"/>
        </w:rPr>
        <w:t>Specifying the number of copies in Word forms is not supported, so it is made to print one original and one copy of the document.</w:t>
      </w:r>
    </w:p>
    <w:p w14:paraId="3112BA36" w14:textId="77777777" w:rsidR="0015702D" w:rsidRDefault="0015702D" w:rsidP="00173DF6">
      <w:pPr>
        <w:rPr>
          <w:rFonts w:cs="Calibri"/>
          <w:lang w:val="en-US"/>
        </w:rPr>
      </w:pPr>
    </w:p>
    <w:p w14:paraId="377875F4" w14:textId="43DDD4D2" w:rsidR="009B7D54" w:rsidRPr="009B7D54" w:rsidRDefault="009B7D54" w:rsidP="009B7D54">
      <w:pPr>
        <w:rPr>
          <w:rFonts w:cs="Calibri"/>
          <w:lang w:val="en-US"/>
        </w:rPr>
      </w:pPr>
      <w:r w:rsidRPr="009B7D54">
        <w:rPr>
          <w:rFonts w:cs="Calibri"/>
          <w:lang w:val="en-US"/>
        </w:rPr>
        <w:t xml:space="preserve">After selecting </w:t>
      </w:r>
      <w:r w:rsidRPr="009B7D54">
        <w:rPr>
          <w:rFonts w:cs="Calibri"/>
          <w:b/>
          <w:bCs/>
          <w:lang w:val="en-US"/>
        </w:rPr>
        <w:t>Preview</w:t>
      </w:r>
      <w:r w:rsidRPr="009B7D54">
        <w:rPr>
          <w:rFonts w:cs="Calibri"/>
          <w:lang w:val="en-US"/>
        </w:rPr>
        <w:t xml:space="preserve">, </w:t>
      </w:r>
      <w:r w:rsidRPr="009B7D54">
        <w:rPr>
          <w:rFonts w:cs="Calibri"/>
          <w:b/>
          <w:bCs/>
          <w:lang w:val="en-US"/>
        </w:rPr>
        <w:t>Print</w:t>
      </w:r>
      <w:r w:rsidRPr="009B7D54">
        <w:rPr>
          <w:rFonts w:cs="Calibri"/>
          <w:lang w:val="en-US"/>
        </w:rPr>
        <w:t xml:space="preserve"> or </w:t>
      </w:r>
      <w:r w:rsidRPr="009B7D54">
        <w:rPr>
          <w:rFonts w:cs="Calibri"/>
          <w:b/>
          <w:bCs/>
          <w:lang w:val="en-US"/>
        </w:rPr>
        <w:t>Send</w:t>
      </w:r>
      <w:r w:rsidRPr="009B7D54">
        <w:rPr>
          <w:rFonts w:cs="Calibri"/>
          <w:lang w:val="en-US"/>
        </w:rPr>
        <w:t xml:space="preserve"> </w:t>
      </w:r>
      <w:r w:rsidRPr="009B7D54">
        <w:rPr>
          <w:rFonts w:cs="Calibri"/>
          <w:b/>
          <w:bCs/>
          <w:lang w:val="en-US"/>
        </w:rPr>
        <w:t>to…</w:t>
      </w:r>
      <w:r w:rsidRPr="009B7D54">
        <w:rPr>
          <w:rFonts w:cs="Calibri"/>
          <w:lang w:val="en-US"/>
        </w:rPr>
        <w:t xml:space="preserve">, the invoice </w:t>
      </w:r>
      <w:r w:rsidR="00B3083C">
        <w:rPr>
          <w:rFonts w:cs="Calibri"/>
          <w:lang w:val="en-US"/>
        </w:rPr>
        <w:t>is</w:t>
      </w:r>
      <w:r w:rsidRPr="009B7D54">
        <w:rPr>
          <w:rFonts w:cs="Calibri"/>
          <w:lang w:val="en-US"/>
        </w:rPr>
        <w:t xml:space="preserve"> visualized in</w:t>
      </w:r>
      <w:r w:rsidR="00B3083C">
        <w:rPr>
          <w:rFonts w:cs="Calibri"/>
          <w:lang w:val="en-US"/>
        </w:rPr>
        <w:t xml:space="preserve"> one of</w:t>
      </w:r>
      <w:r w:rsidRPr="009B7D54">
        <w:rPr>
          <w:rFonts w:cs="Calibri"/>
          <w:lang w:val="en-US"/>
        </w:rPr>
        <w:t xml:space="preserve"> the following way</w:t>
      </w:r>
      <w:r w:rsidR="00DD3541">
        <w:rPr>
          <w:rFonts w:cs="Calibri"/>
          <w:lang w:val="en-US"/>
        </w:rPr>
        <w:t>s</w:t>
      </w:r>
      <w:r w:rsidRPr="009B7D54">
        <w:rPr>
          <w:rFonts w:cs="Calibri"/>
          <w:lang w:val="en-US"/>
        </w:rPr>
        <w:t>:</w:t>
      </w:r>
    </w:p>
    <w:p w14:paraId="1CA92B41" w14:textId="77777777" w:rsidR="00CB0B0B" w:rsidRDefault="00CB0B0B" w:rsidP="00173DF6">
      <w:pPr>
        <w:rPr>
          <w:rFonts w:cs="Calibri"/>
          <w:lang w:val="en-US"/>
        </w:rPr>
      </w:pPr>
    </w:p>
    <w:p w14:paraId="2F3EFD2E" w14:textId="05847281" w:rsidR="009F6808" w:rsidRDefault="00035925" w:rsidP="006D146F">
      <w:pPr>
        <w:jc w:val="center"/>
        <w:rPr>
          <w:rFonts w:cs="Calibri"/>
          <w:lang w:val="en-US"/>
        </w:rPr>
      </w:pPr>
      <w:r w:rsidRPr="00035925">
        <w:rPr>
          <w:rFonts w:cs="Calibri"/>
          <w:noProof/>
          <w:lang w:val="en-US"/>
        </w:rPr>
        <w:lastRenderedPageBreak/>
        <w:drawing>
          <wp:inline distT="0" distB="0" distL="0" distR="0" wp14:anchorId="452961C8" wp14:editId="228CF13A">
            <wp:extent cx="5972810" cy="7268210"/>
            <wp:effectExtent l="0" t="0" r="8890" b="8890"/>
            <wp:docPr id="106330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1957" name=""/>
                    <pic:cNvPicPr/>
                  </pic:nvPicPr>
                  <pic:blipFill>
                    <a:blip r:embed="rId165"/>
                    <a:stretch>
                      <a:fillRect/>
                    </a:stretch>
                  </pic:blipFill>
                  <pic:spPr>
                    <a:xfrm>
                      <a:off x="0" y="0"/>
                      <a:ext cx="5972810" cy="7268210"/>
                    </a:xfrm>
                    <a:prstGeom prst="rect">
                      <a:avLst/>
                    </a:prstGeom>
                  </pic:spPr>
                </pic:pic>
              </a:graphicData>
            </a:graphic>
          </wp:inline>
        </w:drawing>
      </w:r>
    </w:p>
    <w:p w14:paraId="13EDA726" w14:textId="77777777" w:rsidR="00680A24" w:rsidRDefault="00680A24" w:rsidP="00173DF6">
      <w:pPr>
        <w:rPr>
          <w:rFonts w:cs="Calibri"/>
          <w:lang w:val="en-US"/>
        </w:rPr>
      </w:pPr>
    </w:p>
    <w:p w14:paraId="5E796DE5" w14:textId="625A41DA" w:rsidR="00680A24" w:rsidRDefault="001B5C93" w:rsidP="006D146F">
      <w:pPr>
        <w:jc w:val="center"/>
        <w:rPr>
          <w:rFonts w:cs="Calibri"/>
          <w:lang w:val="en-US"/>
        </w:rPr>
      </w:pPr>
      <w:r w:rsidRPr="001B5C93">
        <w:rPr>
          <w:rFonts w:cs="Calibri"/>
          <w:noProof/>
          <w:lang w:val="en-US"/>
        </w:rPr>
        <w:lastRenderedPageBreak/>
        <w:drawing>
          <wp:inline distT="0" distB="0" distL="0" distR="0" wp14:anchorId="3B9D422E" wp14:editId="314F3233">
            <wp:extent cx="5972810" cy="7226300"/>
            <wp:effectExtent l="0" t="0" r="8890" b="0"/>
            <wp:docPr id="189174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5341" name=""/>
                    <pic:cNvPicPr/>
                  </pic:nvPicPr>
                  <pic:blipFill>
                    <a:blip r:embed="rId166"/>
                    <a:stretch>
                      <a:fillRect/>
                    </a:stretch>
                  </pic:blipFill>
                  <pic:spPr>
                    <a:xfrm>
                      <a:off x="0" y="0"/>
                      <a:ext cx="5972810" cy="7226300"/>
                    </a:xfrm>
                    <a:prstGeom prst="rect">
                      <a:avLst/>
                    </a:prstGeom>
                  </pic:spPr>
                </pic:pic>
              </a:graphicData>
            </a:graphic>
          </wp:inline>
        </w:drawing>
      </w:r>
    </w:p>
    <w:p w14:paraId="2E80BB62" w14:textId="77777777" w:rsidR="002473F5" w:rsidRDefault="002473F5" w:rsidP="00173DF6">
      <w:pPr>
        <w:rPr>
          <w:rFonts w:cs="Calibri"/>
          <w:lang w:val="en-US"/>
        </w:rPr>
      </w:pPr>
    </w:p>
    <w:p w14:paraId="1B03EAD5" w14:textId="326E89BA" w:rsidR="002473F5" w:rsidRDefault="00E96FEE" w:rsidP="00173DF6">
      <w:pPr>
        <w:rPr>
          <w:rFonts w:cs="Calibri"/>
          <w:lang w:val="en-US"/>
        </w:rPr>
      </w:pPr>
      <w:r w:rsidRPr="00E96FEE">
        <w:rPr>
          <w:rFonts w:cs="Calibri"/>
          <w:lang w:val="en-US"/>
        </w:rPr>
        <w:t>When printing a credit memo, you can also choose a report layout option - with discounts or without discounts.</w:t>
      </w:r>
    </w:p>
    <w:p w14:paraId="71A65FFD" w14:textId="77777777" w:rsidR="002473F5" w:rsidRDefault="002473F5" w:rsidP="00173DF6">
      <w:pPr>
        <w:rPr>
          <w:rFonts w:cs="Calibri"/>
          <w:lang w:val="en-US"/>
        </w:rPr>
      </w:pPr>
    </w:p>
    <w:p w14:paraId="259484D0" w14:textId="6773CD58" w:rsidR="00CE3CBC" w:rsidRDefault="00F244E9" w:rsidP="00173DF6">
      <w:pPr>
        <w:rPr>
          <w:rFonts w:cs="Calibri"/>
        </w:rPr>
      </w:pPr>
      <w:r w:rsidRPr="00F244E9">
        <w:rPr>
          <w:rFonts w:cs="Calibri"/>
          <w:noProof/>
        </w:rPr>
        <w:lastRenderedPageBreak/>
        <w:drawing>
          <wp:inline distT="0" distB="0" distL="0" distR="0" wp14:anchorId="60999C49" wp14:editId="1BFA5D94">
            <wp:extent cx="5972810" cy="1233805"/>
            <wp:effectExtent l="0" t="0" r="8890" b="4445"/>
            <wp:docPr id="12730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51130" name=""/>
                    <pic:cNvPicPr/>
                  </pic:nvPicPr>
                  <pic:blipFill>
                    <a:blip r:embed="rId167"/>
                    <a:stretch>
                      <a:fillRect/>
                    </a:stretch>
                  </pic:blipFill>
                  <pic:spPr>
                    <a:xfrm>
                      <a:off x="0" y="0"/>
                      <a:ext cx="5972810" cy="1233805"/>
                    </a:xfrm>
                    <a:prstGeom prst="rect">
                      <a:avLst/>
                    </a:prstGeom>
                  </pic:spPr>
                </pic:pic>
              </a:graphicData>
            </a:graphic>
          </wp:inline>
        </w:drawing>
      </w:r>
    </w:p>
    <w:p w14:paraId="575AE790" w14:textId="77777777" w:rsidR="00F244E9" w:rsidRDefault="00F244E9" w:rsidP="00173DF6">
      <w:pPr>
        <w:rPr>
          <w:rFonts w:cs="Calibri"/>
          <w:lang w:val="en-US"/>
        </w:rPr>
      </w:pPr>
    </w:p>
    <w:p w14:paraId="0F22DAB6" w14:textId="7A5E1752" w:rsidR="00653807" w:rsidRDefault="00653807" w:rsidP="00653807">
      <w:pPr>
        <w:rPr>
          <w:rFonts w:cs="Calibri"/>
        </w:rPr>
      </w:pPr>
      <w:r w:rsidRPr="00653807">
        <w:rPr>
          <w:rFonts w:cs="Calibri"/>
          <w:lang w:val="en-US"/>
        </w:rPr>
        <w:t xml:space="preserve">After selecting </w:t>
      </w:r>
      <w:r w:rsidRPr="00653807">
        <w:rPr>
          <w:rFonts w:cs="Calibri"/>
          <w:b/>
          <w:bCs/>
          <w:lang w:val="en-US"/>
        </w:rPr>
        <w:t>Preview</w:t>
      </w:r>
      <w:r w:rsidRPr="00653807">
        <w:rPr>
          <w:rFonts w:cs="Calibri"/>
          <w:lang w:val="en-US"/>
        </w:rPr>
        <w:t xml:space="preserve">, </w:t>
      </w:r>
      <w:r w:rsidRPr="00653807">
        <w:rPr>
          <w:rFonts w:cs="Calibri"/>
          <w:b/>
          <w:bCs/>
          <w:lang w:val="en-US"/>
        </w:rPr>
        <w:t>Print</w:t>
      </w:r>
      <w:r w:rsidRPr="00653807">
        <w:rPr>
          <w:rFonts w:cs="Calibri"/>
          <w:lang w:val="en-US"/>
        </w:rPr>
        <w:t xml:space="preserve"> or </w:t>
      </w:r>
      <w:r w:rsidRPr="00653807">
        <w:rPr>
          <w:rFonts w:cs="Calibri"/>
          <w:b/>
          <w:bCs/>
          <w:lang w:val="en-US"/>
        </w:rPr>
        <w:t>Send</w:t>
      </w:r>
      <w:r w:rsidRPr="00653807">
        <w:rPr>
          <w:rFonts w:cs="Calibri"/>
          <w:lang w:val="en-US"/>
        </w:rPr>
        <w:t xml:space="preserve"> </w:t>
      </w:r>
      <w:r w:rsidRPr="00653807">
        <w:rPr>
          <w:rFonts w:cs="Calibri"/>
          <w:b/>
          <w:bCs/>
          <w:lang w:val="en-US"/>
        </w:rPr>
        <w:t>to…</w:t>
      </w:r>
      <w:r w:rsidRPr="00653807">
        <w:rPr>
          <w:rFonts w:cs="Calibri"/>
          <w:lang w:val="en-US"/>
        </w:rPr>
        <w:t xml:space="preserve">, the </w:t>
      </w:r>
      <w:r>
        <w:rPr>
          <w:rFonts w:cs="Calibri"/>
          <w:lang w:val="en-US"/>
        </w:rPr>
        <w:t>credit memo is</w:t>
      </w:r>
      <w:r w:rsidRPr="00653807">
        <w:rPr>
          <w:rFonts w:cs="Calibri"/>
          <w:lang w:val="en-US"/>
        </w:rPr>
        <w:t xml:space="preserve"> visualized in</w:t>
      </w:r>
      <w:r w:rsidR="00B3083C">
        <w:rPr>
          <w:rFonts w:cs="Calibri"/>
        </w:rPr>
        <w:t xml:space="preserve"> </w:t>
      </w:r>
      <w:r w:rsidR="00B3083C">
        <w:rPr>
          <w:rFonts w:cs="Calibri"/>
          <w:lang w:val="en-US"/>
        </w:rPr>
        <w:t>one of</w:t>
      </w:r>
      <w:r w:rsidRPr="00653807">
        <w:rPr>
          <w:rFonts w:cs="Calibri"/>
          <w:lang w:val="en-US"/>
        </w:rPr>
        <w:t xml:space="preserve"> the following ways:</w:t>
      </w:r>
    </w:p>
    <w:p w14:paraId="451D11C0" w14:textId="77777777" w:rsidR="00083F47" w:rsidRDefault="00083F47" w:rsidP="00173DF6">
      <w:pPr>
        <w:rPr>
          <w:rFonts w:cs="Calibri"/>
          <w:lang w:val="en-US"/>
        </w:rPr>
      </w:pPr>
    </w:p>
    <w:p w14:paraId="206175B8" w14:textId="6369A382" w:rsidR="00CE3CBC" w:rsidRDefault="00CE3CBC" w:rsidP="00CE3CBC">
      <w:pPr>
        <w:jc w:val="center"/>
        <w:rPr>
          <w:rFonts w:cs="Calibri"/>
        </w:rPr>
      </w:pPr>
      <w:r w:rsidRPr="00CE3CBC">
        <w:rPr>
          <w:rFonts w:cs="Calibri"/>
          <w:noProof/>
        </w:rPr>
        <w:drawing>
          <wp:inline distT="0" distB="0" distL="0" distR="0" wp14:anchorId="66B2A504" wp14:editId="16C7800B">
            <wp:extent cx="4913630" cy="6216354"/>
            <wp:effectExtent l="0" t="0" r="1270" b="0"/>
            <wp:docPr id="134098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4842" name=""/>
                    <pic:cNvPicPr/>
                  </pic:nvPicPr>
                  <pic:blipFill>
                    <a:blip r:embed="rId168"/>
                    <a:stretch>
                      <a:fillRect/>
                    </a:stretch>
                  </pic:blipFill>
                  <pic:spPr>
                    <a:xfrm>
                      <a:off x="0" y="0"/>
                      <a:ext cx="4928206" cy="6234794"/>
                    </a:xfrm>
                    <a:prstGeom prst="rect">
                      <a:avLst/>
                    </a:prstGeom>
                  </pic:spPr>
                </pic:pic>
              </a:graphicData>
            </a:graphic>
          </wp:inline>
        </w:drawing>
      </w:r>
    </w:p>
    <w:p w14:paraId="344A65CC" w14:textId="77777777" w:rsidR="000F2F6B" w:rsidRDefault="000F2F6B" w:rsidP="00CE3CBC">
      <w:pPr>
        <w:jc w:val="center"/>
        <w:rPr>
          <w:rFonts w:cs="Calibri"/>
        </w:rPr>
      </w:pPr>
    </w:p>
    <w:p w14:paraId="4323B8D1" w14:textId="1F397DB2" w:rsidR="000F2F6B" w:rsidRDefault="00636B12" w:rsidP="00CE3CBC">
      <w:pPr>
        <w:jc w:val="center"/>
        <w:rPr>
          <w:rFonts w:cs="Calibri"/>
        </w:rPr>
      </w:pPr>
      <w:r w:rsidRPr="00636B12">
        <w:rPr>
          <w:rFonts w:cs="Calibri"/>
          <w:noProof/>
        </w:rPr>
        <w:drawing>
          <wp:inline distT="0" distB="0" distL="0" distR="0" wp14:anchorId="7B97E157" wp14:editId="53310531">
            <wp:extent cx="5089017" cy="6696075"/>
            <wp:effectExtent l="0" t="0" r="0" b="0"/>
            <wp:docPr id="11577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6561" name=""/>
                    <pic:cNvPicPr/>
                  </pic:nvPicPr>
                  <pic:blipFill>
                    <a:blip r:embed="rId169"/>
                    <a:stretch>
                      <a:fillRect/>
                    </a:stretch>
                  </pic:blipFill>
                  <pic:spPr>
                    <a:xfrm>
                      <a:off x="0" y="0"/>
                      <a:ext cx="5097065" cy="6706665"/>
                    </a:xfrm>
                    <a:prstGeom prst="rect">
                      <a:avLst/>
                    </a:prstGeom>
                  </pic:spPr>
                </pic:pic>
              </a:graphicData>
            </a:graphic>
          </wp:inline>
        </w:drawing>
      </w:r>
    </w:p>
    <w:p w14:paraId="206FB73C" w14:textId="77777777" w:rsidR="00636B12" w:rsidRDefault="00636B12" w:rsidP="00CE3CBC">
      <w:pPr>
        <w:jc w:val="center"/>
        <w:rPr>
          <w:rFonts w:cs="Calibri"/>
        </w:rPr>
      </w:pPr>
    </w:p>
    <w:p w14:paraId="22D86EDA" w14:textId="77777777" w:rsidR="00CE3CBC" w:rsidRPr="00550B5E" w:rsidRDefault="00CE3CBC" w:rsidP="00173DF6">
      <w:pPr>
        <w:rPr>
          <w:rFonts w:cs="Calibri"/>
        </w:rPr>
      </w:pPr>
    </w:p>
    <w:p w14:paraId="190F4D58" w14:textId="77777777" w:rsidR="00173DF6" w:rsidRDefault="00173DF6" w:rsidP="00690930">
      <w:pPr>
        <w:pStyle w:val="Header"/>
        <w:tabs>
          <w:tab w:val="clear" w:pos="4703"/>
          <w:tab w:val="clear" w:pos="9406"/>
        </w:tabs>
      </w:pPr>
    </w:p>
    <w:p w14:paraId="7B16E788" w14:textId="60DA84F1" w:rsidR="00173DF6" w:rsidRDefault="00173DF6" w:rsidP="00173DF6">
      <w:pPr>
        <w:rPr>
          <w:lang w:val="en-US"/>
        </w:rPr>
      </w:pPr>
      <w:r w:rsidRPr="00156A80">
        <w:t>In the table below you can find information about the fields in the documents and their source</w:t>
      </w:r>
      <w:r w:rsidR="00690930">
        <w:rPr>
          <w:lang w:val="en-US"/>
        </w:rPr>
        <w:t xml:space="preserve"> fields for printing in Bulgarian and in English</w:t>
      </w:r>
      <w:r>
        <w:rPr>
          <w:lang w:val="en-US"/>
        </w:rPr>
        <w:t>:</w:t>
      </w:r>
    </w:p>
    <w:p w14:paraId="38BD3FF2" w14:textId="77777777" w:rsidR="00173DF6" w:rsidRPr="00156A80" w:rsidRDefault="00173DF6" w:rsidP="00173DF6">
      <w:pPr>
        <w:rPr>
          <w:lang w:val="en-US"/>
        </w:rPr>
      </w:pP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2405"/>
        <w:gridCol w:w="3544"/>
        <w:gridCol w:w="3544"/>
      </w:tblGrid>
      <w:tr w:rsidR="00173DF6" w:rsidRPr="005C0A1C" w14:paraId="449D111A" w14:textId="77777777" w:rsidTr="0002314E">
        <w:trPr>
          <w:trHeight w:val="20"/>
          <w:tblHeader/>
        </w:trPr>
        <w:tc>
          <w:tcPr>
            <w:tcW w:w="2405" w:type="dxa"/>
            <w:tcBorders>
              <w:top w:val="single" w:sz="4" w:space="0" w:color="A50021"/>
              <w:left w:val="single" w:sz="4" w:space="0" w:color="A50021"/>
              <w:bottom w:val="single" w:sz="4" w:space="0" w:color="A50021"/>
              <w:right w:val="single" w:sz="4" w:space="0" w:color="A50021"/>
            </w:tcBorders>
            <w:shd w:val="clear" w:color="auto" w:fill="A50021"/>
          </w:tcPr>
          <w:p w14:paraId="4F4B0459" w14:textId="77777777" w:rsidR="00173DF6" w:rsidRPr="003E734F" w:rsidRDefault="00173DF6" w:rsidP="0002314E">
            <w:pPr>
              <w:jc w:val="center"/>
              <w:rPr>
                <w:b/>
                <w:color w:val="FFFFFF"/>
                <w:lang w:val="en-US"/>
              </w:rPr>
            </w:pPr>
            <w:r>
              <w:rPr>
                <w:b/>
                <w:color w:val="FFFFFF"/>
                <w:lang w:val="en-US"/>
              </w:rPr>
              <w:lastRenderedPageBreak/>
              <w:t>Document field</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0BF2B795" w14:textId="77777777" w:rsidR="00173DF6" w:rsidRPr="005C0A1C" w:rsidRDefault="00173DF6" w:rsidP="0002314E">
            <w:pPr>
              <w:jc w:val="center"/>
              <w:rPr>
                <w:b/>
                <w:color w:val="FFFFFF"/>
              </w:rPr>
            </w:pPr>
            <w:r>
              <w:rPr>
                <w:b/>
                <w:color w:val="FFFFFF"/>
                <w:lang w:val="en-US"/>
              </w:rPr>
              <w:t>Source</w:t>
            </w:r>
            <w:r w:rsidRPr="005C0A1C">
              <w:rPr>
                <w:b/>
                <w:color w:val="FFFFFF"/>
              </w:rPr>
              <w:t xml:space="preserve"> (</w:t>
            </w:r>
            <w:r>
              <w:rPr>
                <w:b/>
                <w:color w:val="FFFFFF"/>
                <w:lang w:val="en-US"/>
              </w:rPr>
              <w:t>Bulgarian</w:t>
            </w:r>
            <w:r w:rsidRPr="005C0A1C">
              <w:rPr>
                <w:b/>
                <w:color w:val="FFFFFF"/>
              </w:rPr>
              <w:t>)</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79797C28" w14:textId="77777777" w:rsidR="00173DF6" w:rsidRPr="005C0A1C" w:rsidRDefault="00173DF6" w:rsidP="0002314E">
            <w:pPr>
              <w:jc w:val="center"/>
              <w:rPr>
                <w:b/>
                <w:color w:val="FFFFFF"/>
              </w:rPr>
            </w:pPr>
            <w:r>
              <w:rPr>
                <w:b/>
                <w:color w:val="FFFFFF"/>
                <w:lang w:val="en-US"/>
              </w:rPr>
              <w:t>Source</w:t>
            </w:r>
            <w:r w:rsidRPr="005C0A1C">
              <w:rPr>
                <w:b/>
                <w:color w:val="FFFFFF"/>
              </w:rPr>
              <w:t xml:space="preserve"> (</w:t>
            </w:r>
            <w:r>
              <w:rPr>
                <w:b/>
                <w:color w:val="FFFFFF"/>
                <w:lang w:val="en-US"/>
              </w:rPr>
              <w:t>English</w:t>
            </w:r>
            <w:r w:rsidRPr="005C0A1C">
              <w:rPr>
                <w:b/>
                <w:color w:val="FFFFFF"/>
              </w:rPr>
              <w:t>)</w:t>
            </w:r>
          </w:p>
        </w:tc>
      </w:tr>
      <w:tr w:rsidR="00173DF6" w:rsidRPr="005C0A1C" w14:paraId="5CC3389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8A5F4FA" w14:textId="77777777" w:rsidR="00173DF6" w:rsidRPr="00CF15B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name</w:t>
            </w:r>
          </w:p>
        </w:tc>
        <w:tc>
          <w:tcPr>
            <w:tcW w:w="3544" w:type="dxa"/>
            <w:tcBorders>
              <w:top w:val="single" w:sz="4" w:space="0" w:color="A50021"/>
              <w:left w:val="single" w:sz="4" w:space="0" w:color="A50021"/>
              <w:bottom w:val="single" w:sz="4" w:space="0" w:color="A50021"/>
              <w:right w:val="single" w:sz="4" w:space="0" w:color="A50021"/>
            </w:tcBorders>
            <w:vAlign w:val="bottom"/>
          </w:tcPr>
          <w:p w14:paraId="71B3EF30" w14:textId="5E699A24" w:rsidR="00173DF6" w:rsidRPr="005C0A1C" w:rsidRDefault="00173DF6" w:rsidP="0002314E">
            <w:pPr>
              <w:rPr>
                <w:rFonts w:cs="Calibri"/>
                <w:sz w:val="18"/>
                <w:szCs w:val="18"/>
              </w:rPr>
            </w:pPr>
            <w:r>
              <w:rPr>
                <w:rFonts w:cs="Calibri"/>
                <w:sz w:val="18"/>
                <w:szCs w:val="18"/>
                <w:lang w:val="en-US"/>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lang w:val="en-US"/>
              </w:rPr>
              <w:t>Customer</w:t>
            </w:r>
            <w:r w:rsidRPr="005C0A1C">
              <w:rPr>
                <w:rFonts w:cs="Calibri"/>
                <w:sz w:val="18"/>
                <w:szCs w:val="18"/>
              </w:rPr>
              <w:t xml:space="preserve"> – </w:t>
            </w:r>
            <w:r>
              <w:rPr>
                <w:rFonts w:cs="Calibri"/>
                <w:sz w:val="18"/>
                <w:szCs w:val="18"/>
                <w:lang w:val="en-US"/>
              </w:rPr>
              <w:t>Name 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EBF282" w14:textId="24788E06" w:rsidR="00173DF6" w:rsidRPr="00E70C3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rPr>
              <w:t>Customer</w:t>
            </w:r>
            <w:r w:rsidR="00690930">
              <w:rPr>
                <w:rFonts w:cs="Calibri"/>
                <w:sz w:val="18"/>
                <w:szCs w:val="18"/>
                <w:lang w:val="en-US"/>
              </w:rPr>
              <w:t xml:space="preserve"> </w:t>
            </w:r>
            <w:r w:rsidRPr="005C0A1C">
              <w:rPr>
                <w:rFonts w:cs="Calibri"/>
                <w:sz w:val="18"/>
                <w:szCs w:val="18"/>
              </w:rPr>
              <w:t>–</w:t>
            </w:r>
            <w:r>
              <w:rPr>
                <w:rFonts w:cs="Calibri"/>
                <w:sz w:val="18"/>
                <w:szCs w:val="18"/>
                <w:lang w:val="en-US"/>
              </w:rPr>
              <w:t xml:space="preserve"> </w:t>
            </w:r>
            <w:r>
              <w:rPr>
                <w:rFonts w:cs="Calibri"/>
                <w:sz w:val="18"/>
                <w:szCs w:val="18"/>
              </w:rPr>
              <w:t>Name</w:t>
            </w:r>
            <w:r>
              <w:rPr>
                <w:rFonts w:cs="Calibri"/>
                <w:sz w:val="18"/>
                <w:szCs w:val="18"/>
                <w:lang w:val="en-US"/>
              </w:rPr>
              <w:t xml:space="preserve"> </w:t>
            </w:r>
            <w:r>
              <w:rPr>
                <w:rFonts w:cs="Calibri"/>
                <w:sz w:val="18"/>
                <w:szCs w:val="18"/>
              </w:rPr>
              <w:t>field</w:t>
            </w:r>
          </w:p>
        </w:tc>
      </w:tr>
      <w:tr w:rsidR="00173DF6" w:rsidRPr="005C0A1C" w14:paraId="32B248D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8600BF8" w14:textId="77777777" w:rsidR="00173DF6" w:rsidRPr="00CF15B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address</w:t>
            </w:r>
          </w:p>
        </w:tc>
        <w:tc>
          <w:tcPr>
            <w:tcW w:w="3544" w:type="dxa"/>
            <w:tcBorders>
              <w:top w:val="single" w:sz="4" w:space="0" w:color="A50021"/>
              <w:left w:val="single" w:sz="4" w:space="0" w:color="A50021"/>
              <w:bottom w:val="single" w:sz="4" w:space="0" w:color="A50021"/>
              <w:right w:val="single" w:sz="4" w:space="0" w:color="A50021"/>
            </w:tcBorders>
            <w:vAlign w:val="bottom"/>
          </w:tcPr>
          <w:p w14:paraId="27B80BA0" w14:textId="64C94C24" w:rsidR="00173DF6" w:rsidRPr="00D4705B" w:rsidRDefault="00173DF6" w:rsidP="0002314E">
            <w:pPr>
              <w:rPr>
                <w:rFonts w:cs="Calibri"/>
                <w:sz w:val="18"/>
                <w:szCs w:val="18"/>
                <w:lang w:val="en-US"/>
              </w:rPr>
            </w:pPr>
            <w:r>
              <w:rPr>
                <w:rFonts w:cs="Calibri"/>
                <w:sz w:val="18"/>
                <w:szCs w:val="18"/>
                <w:lang w:val="en-US"/>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lang w:val="en-US"/>
              </w:rPr>
              <w:t>Customer</w:t>
            </w:r>
            <w:r w:rsidRPr="005C0A1C">
              <w:rPr>
                <w:rFonts w:cs="Calibri"/>
                <w:sz w:val="18"/>
                <w:szCs w:val="18"/>
              </w:rPr>
              <w:t xml:space="preserve"> – </w:t>
            </w:r>
            <w:r>
              <w:rPr>
                <w:rFonts w:cs="Calibri"/>
                <w:sz w:val="18"/>
                <w:szCs w:val="18"/>
                <w:lang w:val="en-US"/>
              </w:rPr>
              <w:t>Address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AA2CD7E" w14:textId="70AAE9EA" w:rsidR="00173DF6" w:rsidRPr="003D28D1" w:rsidRDefault="00173DF6" w:rsidP="0002314E">
            <w:pPr>
              <w:rPr>
                <w:rFonts w:cs="Calibri"/>
                <w:sz w:val="18"/>
                <w:szCs w:val="18"/>
                <w:lang w:val="en-US"/>
              </w:rPr>
            </w:pPr>
            <w:r>
              <w:rPr>
                <w:rFonts w:cs="Calibri"/>
                <w:sz w:val="18"/>
                <w:szCs w:val="18"/>
              </w:rPr>
              <w:t xml:space="preserve">Invoice – </w:t>
            </w:r>
            <w:r w:rsidR="00690930">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Address field</w:t>
            </w:r>
            <w:r w:rsidR="003D28D1">
              <w:rPr>
                <w:rFonts w:cs="Calibri"/>
                <w:sz w:val="18"/>
                <w:szCs w:val="18"/>
                <w:lang w:val="en-US"/>
              </w:rPr>
              <w:t xml:space="preserve"> </w:t>
            </w:r>
            <w:r w:rsidR="003D28D1" w:rsidRPr="005C0A1C">
              <w:rPr>
                <w:rFonts w:cs="Calibri"/>
                <w:sz w:val="18"/>
                <w:szCs w:val="18"/>
              </w:rPr>
              <w:t>(</w:t>
            </w:r>
            <w:r w:rsidR="003D28D1">
              <w:rPr>
                <w:rFonts w:cs="Calibri"/>
                <w:sz w:val="18"/>
                <w:szCs w:val="18"/>
                <w:lang w:val="en-US"/>
              </w:rPr>
              <w:t>if entered in Bulgarian, the system will automatically translate it in English)</w:t>
            </w:r>
          </w:p>
        </w:tc>
      </w:tr>
      <w:tr w:rsidR="00173DF6" w:rsidRPr="005C0A1C" w14:paraId="4EC2735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CA159C9" w14:textId="77777777" w:rsidR="00173DF6" w:rsidRPr="00110A4A"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city</w:t>
            </w:r>
          </w:p>
        </w:tc>
        <w:tc>
          <w:tcPr>
            <w:tcW w:w="3544" w:type="dxa"/>
            <w:tcBorders>
              <w:top w:val="single" w:sz="4" w:space="0" w:color="A50021"/>
              <w:left w:val="single" w:sz="4" w:space="0" w:color="A50021"/>
              <w:bottom w:val="single" w:sz="4" w:space="0" w:color="A50021"/>
              <w:right w:val="single" w:sz="4" w:space="0" w:color="A50021"/>
            </w:tcBorders>
            <w:vAlign w:val="bottom"/>
          </w:tcPr>
          <w:p w14:paraId="54FE739F" w14:textId="7E734D43" w:rsidR="00173DF6" w:rsidRPr="0094456A"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7C7A53">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City field</w:t>
            </w:r>
            <w:r w:rsidRPr="005C0A1C">
              <w:rPr>
                <w:rFonts w:cs="Calibri"/>
                <w:sz w:val="18"/>
                <w:szCs w:val="18"/>
              </w:rPr>
              <w:t xml:space="preserve"> (</w:t>
            </w:r>
            <w:r>
              <w:rPr>
                <w:rFonts w:cs="Calibri"/>
                <w:sz w:val="18"/>
                <w:szCs w:val="18"/>
                <w:lang w:val="en-US"/>
              </w:rPr>
              <w:t>entered in Bulgarian in the nomenclature)</w:t>
            </w:r>
          </w:p>
        </w:tc>
        <w:tc>
          <w:tcPr>
            <w:tcW w:w="3544" w:type="dxa"/>
            <w:tcBorders>
              <w:top w:val="single" w:sz="4" w:space="0" w:color="A50021"/>
              <w:left w:val="single" w:sz="4" w:space="0" w:color="A50021"/>
              <w:bottom w:val="single" w:sz="4" w:space="0" w:color="A50021"/>
              <w:right w:val="single" w:sz="4" w:space="0" w:color="A50021"/>
            </w:tcBorders>
            <w:vAlign w:val="bottom"/>
          </w:tcPr>
          <w:p w14:paraId="40A6817D" w14:textId="310CC98C"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7C7A53">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City</w:t>
            </w:r>
            <w:r>
              <w:rPr>
                <w:rFonts w:cs="Calibri"/>
                <w:sz w:val="18"/>
                <w:szCs w:val="18"/>
                <w:lang w:val="en-US"/>
              </w:rPr>
              <w:t xml:space="preserve"> </w:t>
            </w:r>
            <w:r>
              <w:rPr>
                <w:rFonts w:cs="Calibri"/>
                <w:sz w:val="18"/>
                <w:szCs w:val="18"/>
              </w:rPr>
              <w:t>field</w:t>
            </w:r>
            <w:r w:rsidRPr="005C0A1C">
              <w:rPr>
                <w:rFonts w:cs="Calibri"/>
                <w:sz w:val="18"/>
                <w:szCs w:val="18"/>
              </w:rPr>
              <w:t xml:space="preserve"> (</w:t>
            </w:r>
            <w:r>
              <w:rPr>
                <w:rFonts w:cs="Calibri"/>
                <w:sz w:val="18"/>
                <w:szCs w:val="18"/>
                <w:lang w:val="en-US"/>
              </w:rPr>
              <w:t xml:space="preserve">if entered in Bulgarian, the system will automatically translate it in English) </w:t>
            </w:r>
          </w:p>
        </w:tc>
      </w:tr>
      <w:tr w:rsidR="00173DF6" w:rsidRPr="005C0A1C" w14:paraId="7477F37B"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4D0F0FC" w14:textId="77777777" w:rsidR="00173DF6" w:rsidRPr="008B617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country</w:t>
            </w:r>
          </w:p>
        </w:tc>
        <w:tc>
          <w:tcPr>
            <w:tcW w:w="3544" w:type="dxa"/>
            <w:tcBorders>
              <w:top w:val="single" w:sz="4" w:space="0" w:color="A50021"/>
              <w:left w:val="single" w:sz="4" w:space="0" w:color="A50021"/>
              <w:bottom w:val="single" w:sz="4" w:space="0" w:color="A50021"/>
              <w:right w:val="single" w:sz="4" w:space="0" w:color="A50021"/>
            </w:tcBorders>
            <w:vAlign w:val="bottom"/>
          </w:tcPr>
          <w:p w14:paraId="2EB9B57C" w14:textId="07EBCE88"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1D35FD">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Country code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257429E5" w14:textId="6788D7EC" w:rsidR="00173DF6" w:rsidRPr="005C0A1C" w:rsidRDefault="00173DF6" w:rsidP="0002314E">
            <w:pPr>
              <w:jc w:val="left"/>
              <w:rPr>
                <w:rFonts w:cs="Calibri"/>
                <w:sz w:val="18"/>
                <w:szCs w:val="18"/>
              </w:rPr>
            </w:pPr>
            <w:r>
              <w:rPr>
                <w:rFonts w:cs="Calibri"/>
                <w:sz w:val="18"/>
                <w:szCs w:val="18"/>
              </w:rPr>
              <w:t>Invoice</w:t>
            </w:r>
            <w:r w:rsidRPr="005C0A1C">
              <w:rPr>
                <w:rFonts w:cs="Calibri"/>
                <w:sz w:val="18"/>
                <w:szCs w:val="18"/>
              </w:rPr>
              <w:t xml:space="preserve"> – </w:t>
            </w:r>
            <w:r w:rsidR="001D35FD">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Country code </w:t>
            </w:r>
            <w:r>
              <w:rPr>
                <w:rFonts w:cs="Calibri"/>
                <w:sz w:val="18"/>
                <w:szCs w:val="18"/>
              </w:rPr>
              <w:t>field</w:t>
            </w:r>
            <w:r w:rsidRPr="005C0A1C">
              <w:rPr>
                <w:rFonts w:cs="Calibri"/>
                <w:sz w:val="18"/>
                <w:szCs w:val="18"/>
              </w:rPr>
              <w:t xml:space="preserve"> (</w:t>
            </w:r>
            <w:r>
              <w:rPr>
                <w:rFonts w:cs="Calibri"/>
                <w:sz w:val="18"/>
                <w:szCs w:val="18"/>
              </w:rPr>
              <w:t>Name</w:t>
            </w:r>
            <w:r>
              <w:rPr>
                <w:rFonts w:cs="Calibri"/>
                <w:sz w:val="18"/>
                <w:szCs w:val="18"/>
                <w:lang w:val="en-US"/>
              </w:rPr>
              <w:t>s of countries are provided in English in the startup configuration package)</w:t>
            </w:r>
          </w:p>
        </w:tc>
      </w:tr>
      <w:tr w:rsidR="00173DF6" w:rsidRPr="005C0A1C" w14:paraId="5AB27F8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8C4A5DA" w14:textId="77777777" w:rsidR="00173DF6" w:rsidRPr="00DD0ABE"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Tax ID No.</w:t>
            </w:r>
          </w:p>
        </w:tc>
        <w:tc>
          <w:tcPr>
            <w:tcW w:w="3544" w:type="dxa"/>
            <w:tcBorders>
              <w:top w:val="single" w:sz="4" w:space="0" w:color="A50021"/>
              <w:left w:val="single" w:sz="4" w:space="0" w:color="A50021"/>
              <w:bottom w:val="single" w:sz="4" w:space="0" w:color="A50021"/>
              <w:right w:val="single" w:sz="4" w:space="0" w:color="A50021"/>
            </w:tcBorders>
            <w:vAlign w:val="bottom"/>
          </w:tcPr>
          <w:p w14:paraId="6B1B72E3" w14:textId="43E3AAD5" w:rsidR="00173DF6" w:rsidRPr="00A12995"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sidR="001D35FD">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sidR="001D35FD">
              <w:rPr>
                <w:rFonts w:cs="Calibri"/>
                <w:sz w:val="18"/>
                <w:szCs w:val="18"/>
                <w:lang w:val="en-US"/>
              </w:rPr>
              <w:t>VAT Registration</w:t>
            </w:r>
            <w:r>
              <w:rPr>
                <w:rFonts w:cs="Calibri"/>
                <w:sz w:val="18"/>
                <w:szCs w:val="18"/>
                <w:lang w:val="en-US"/>
              </w:rPr>
              <w:t xml:space="preserve"> No.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7134E60" w14:textId="773822E6" w:rsidR="00173DF6" w:rsidRPr="005C0A1C" w:rsidRDefault="001D35FD"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VAT Registration No. </w:t>
            </w:r>
            <w:r>
              <w:rPr>
                <w:rFonts w:cs="Calibri"/>
                <w:sz w:val="18"/>
                <w:szCs w:val="18"/>
              </w:rPr>
              <w:t>field</w:t>
            </w:r>
          </w:p>
        </w:tc>
      </w:tr>
      <w:tr w:rsidR="00173DF6" w:rsidRPr="005C0A1C" w14:paraId="3EAE58A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CD36943" w14:textId="77777777" w:rsidR="00173DF6" w:rsidRPr="005C0A1C" w:rsidRDefault="00173DF6" w:rsidP="0002314E">
            <w:pPr>
              <w:jc w:val="left"/>
              <w:rPr>
                <w:rFonts w:cs="Calibri"/>
                <w:sz w:val="18"/>
                <w:szCs w:val="18"/>
              </w:rPr>
            </w:pPr>
            <w:r>
              <w:rPr>
                <w:rFonts w:cs="Calibri"/>
                <w:sz w:val="18"/>
                <w:szCs w:val="18"/>
              </w:rPr>
              <w:t>Customer</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ID 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579F58D" w14:textId="0772292C" w:rsidR="00173DF6" w:rsidRPr="005C0A1C" w:rsidRDefault="001D35FD" w:rsidP="0002314E">
            <w:pPr>
              <w:jc w:val="left"/>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Identification No.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2CDDD44" w14:textId="292EEBAD" w:rsidR="00173DF6" w:rsidRPr="005C0A1C" w:rsidRDefault="001D35FD" w:rsidP="0002314E">
            <w:pPr>
              <w:jc w:val="left"/>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Identification No. </w:t>
            </w:r>
            <w:r>
              <w:rPr>
                <w:rFonts w:cs="Calibri"/>
                <w:sz w:val="18"/>
                <w:szCs w:val="18"/>
              </w:rPr>
              <w:t>field</w:t>
            </w:r>
          </w:p>
        </w:tc>
      </w:tr>
      <w:tr w:rsidR="00173DF6" w:rsidRPr="005C0A1C" w14:paraId="71DCA54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18B4460" w14:textId="77777777" w:rsidR="00173DF6" w:rsidRPr="002E7F46" w:rsidRDefault="00173DF6" w:rsidP="0002314E">
            <w:pPr>
              <w:rPr>
                <w:rFonts w:cs="Calibri"/>
                <w:sz w:val="18"/>
                <w:szCs w:val="18"/>
                <w:lang w:val="en-US"/>
              </w:rPr>
            </w:pPr>
            <w:r>
              <w:rPr>
                <w:rFonts w:cs="Calibri"/>
                <w:sz w:val="18"/>
                <w:szCs w:val="18"/>
              </w:rPr>
              <w:t>Customer</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Responsibility person</w:t>
            </w:r>
          </w:p>
        </w:tc>
        <w:tc>
          <w:tcPr>
            <w:tcW w:w="3544" w:type="dxa"/>
            <w:tcBorders>
              <w:top w:val="single" w:sz="4" w:space="0" w:color="A50021"/>
              <w:left w:val="single" w:sz="4" w:space="0" w:color="A50021"/>
              <w:bottom w:val="single" w:sz="4" w:space="0" w:color="A50021"/>
              <w:right w:val="single" w:sz="4" w:space="0" w:color="A50021"/>
            </w:tcBorders>
            <w:vAlign w:val="bottom"/>
          </w:tcPr>
          <w:p w14:paraId="16CAE494" w14:textId="515EEB49" w:rsidR="00173DF6" w:rsidRPr="001D35FD" w:rsidRDefault="001D35FD" w:rsidP="0002314E">
            <w:pPr>
              <w:rPr>
                <w:rFonts w:cs="Calibri"/>
                <w:b/>
                <w:bCs/>
                <w:color w:val="FF0000"/>
                <w:sz w:val="18"/>
                <w:szCs w:val="18"/>
                <w:lang w:val="en-US"/>
              </w:rPr>
            </w:pPr>
            <w:r w:rsidRPr="001D35FD">
              <w:rPr>
                <w:rFonts w:cs="Calibri"/>
                <w:sz w:val="18"/>
                <w:szCs w:val="18"/>
              </w:rPr>
              <w:t>Customer – Address &amp; Contact – Contact Name</w:t>
            </w:r>
          </w:p>
        </w:tc>
        <w:tc>
          <w:tcPr>
            <w:tcW w:w="3544" w:type="dxa"/>
            <w:tcBorders>
              <w:top w:val="single" w:sz="4" w:space="0" w:color="A50021"/>
              <w:left w:val="single" w:sz="4" w:space="0" w:color="A50021"/>
              <w:bottom w:val="single" w:sz="4" w:space="0" w:color="A50021"/>
              <w:right w:val="single" w:sz="4" w:space="0" w:color="A50021"/>
            </w:tcBorders>
            <w:vAlign w:val="bottom"/>
          </w:tcPr>
          <w:p w14:paraId="00AFC31B" w14:textId="573F42C4" w:rsidR="00173DF6" w:rsidRPr="005C0A1C" w:rsidRDefault="001D35FD" w:rsidP="0002314E">
            <w:pPr>
              <w:rPr>
                <w:rFonts w:cs="Calibri"/>
                <w:b/>
                <w:bCs/>
                <w:color w:val="FF0000"/>
                <w:sz w:val="18"/>
                <w:szCs w:val="18"/>
              </w:rPr>
            </w:pPr>
            <w:r w:rsidRPr="001D35FD">
              <w:rPr>
                <w:rFonts w:cs="Calibri"/>
                <w:sz w:val="18"/>
                <w:szCs w:val="18"/>
              </w:rPr>
              <w:t>Customer – Address &amp; Contact – Contact Name</w:t>
            </w:r>
          </w:p>
        </w:tc>
      </w:tr>
      <w:tr w:rsidR="00173DF6" w:rsidRPr="005C0A1C" w14:paraId="1F86544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8BD2654" w14:textId="77777777" w:rsidR="00173DF6" w:rsidRPr="005C0A1C" w:rsidRDefault="00173DF6" w:rsidP="0002314E">
            <w:pPr>
              <w:jc w:val="left"/>
              <w:rPr>
                <w:rFonts w:cs="Calibri"/>
                <w:sz w:val="18"/>
                <w:szCs w:val="18"/>
              </w:rPr>
            </w:pPr>
            <w:r>
              <w:rPr>
                <w:rFonts w:cs="Calibri"/>
                <w:sz w:val="18"/>
                <w:szCs w:val="18"/>
              </w:rPr>
              <w:t>Vendor</w:t>
            </w:r>
            <w:r w:rsidRPr="005C0A1C">
              <w:rPr>
                <w:rFonts w:cs="Calibri"/>
                <w:sz w:val="18"/>
                <w:szCs w:val="18"/>
              </w:rPr>
              <w:t xml:space="preserve"> – </w:t>
            </w:r>
            <w:r>
              <w:rPr>
                <w:rFonts w:cs="Calibri"/>
                <w:sz w:val="18"/>
                <w:szCs w:val="18"/>
                <w:lang w:val="en-US"/>
              </w:rPr>
              <w:t>Logo</w:t>
            </w:r>
            <w:r>
              <w:rPr>
                <w:rFonts w:cs="Calibri"/>
                <w:sz w:val="18"/>
                <w:szCs w:val="18"/>
              </w:rPr>
              <w:t>, Name</w:t>
            </w:r>
            <w:r w:rsidRPr="005C0A1C">
              <w:rPr>
                <w:rFonts w:cs="Calibri"/>
                <w:sz w:val="18"/>
                <w:szCs w:val="18"/>
              </w:rPr>
              <w:t xml:space="preserve">, </w:t>
            </w:r>
            <w:r>
              <w:rPr>
                <w:rFonts w:cs="Calibri"/>
                <w:sz w:val="18"/>
                <w:szCs w:val="18"/>
              </w:rPr>
              <w:t>Address</w:t>
            </w:r>
            <w:r w:rsidRPr="005C0A1C">
              <w:rPr>
                <w:rFonts w:cs="Calibri"/>
                <w:sz w:val="18"/>
                <w:szCs w:val="18"/>
              </w:rPr>
              <w:t xml:space="preserve">, </w:t>
            </w:r>
            <w:r>
              <w:rPr>
                <w:rFonts w:cs="Calibri"/>
                <w:sz w:val="18"/>
                <w:szCs w:val="18"/>
              </w:rPr>
              <w:t>City</w:t>
            </w:r>
            <w:r w:rsidRPr="005C0A1C">
              <w:rPr>
                <w:rFonts w:cs="Calibri"/>
                <w:sz w:val="18"/>
                <w:szCs w:val="18"/>
              </w:rPr>
              <w:t xml:space="preserve">, </w:t>
            </w:r>
            <w:r>
              <w:rPr>
                <w:rFonts w:cs="Calibri"/>
                <w:sz w:val="18"/>
                <w:szCs w:val="18"/>
                <w:lang w:val="en-US"/>
              </w:rPr>
              <w:t>Country</w:t>
            </w:r>
            <w:r w:rsidRPr="005C0A1C">
              <w:rPr>
                <w:rFonts w:cs="Calibri"/>
                <w:sz w:val="18"/>
                <w:szCs w:val="18"/>
              </w:rPr>
              <w:t xml:space="preserve">, </w:t>
            </w:r>
            <w:r>
              <w:rPr>
                <w:rFonts w:cs="Calibri"/>
                <w:sz w:val="18"/>
                <w:szCs w:val="18"/>
                <w:lang w:val="en-US"/>
              </w:rPr>
              <w:t>ID</w:t>
            </w:r>
            <w:r w:rsidRPr="005C0A1C">
              <w:rPr>
                <w:rFonts w:cs="Calibri"/>
                <w:sz w:val="18"/>
                <w:szCs w:val="18"/>
              </w:rPr>
              <w:t xml:space="preserve"> </w:t>
            </w:r>
            <w:r>
              <w:rPr>
                <w:rFonts w:cs="Calibri"/>
                <w:sz w:val="18"/>
                <w:szCs w:val="18"/>
              </w:rPr>
              <w:t>No.</w:t>
            </w:r>
            <w:r w:rsidRPr="005C0A1C">
              <w:rPr>
                <w:rFonts w:cs="Calibri"/>
                <w:sz w:val="18"/>
                <w:szCs w:val="18"/>
              </w:rPr>
              <w:t xml:space="preserve">, </w:t>
            </w:r>
            <w:r>
              <w:rPr>
                <w:rFonts w:cs="Calibri"/>
                <w:sz w:val="18"/>
                <w:szCs w:val="18"/>
                <w:lang w:val="en-US"/>
              </w:rPr>
              <w:t>Tax ID</w:t>
            </w:r>
            <w:r w:rsidRPr="005C0A1C">
              <w:rPr>
                <w:rFonts w:cs="Calibri"/>
                <w:sz w:val="18"/>
                <w:szCs w:val="18"/>
              </w:rPr>
              <w:t xml:space="preserve">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4B7436DD" w14:textId="77777777" w:rsidR="00173DF6" w:rsidRPr="005C0A1C" w:rsidRDefault="00173DF6" w:rsidP="0002314E">
            <w:pPr>
              <w:rPr>
                <w:rFonts w:cs="Calibri"/>
                <w:sz w:val="18"/>
                <w:szCs w:val="18"/>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 </w:t>
            </w:r>
            <w:r>
              <w:rPr>
                <w:rFonts w:cs="Calibri"/>
                <w:sz w:val="18"/>
                <w:szCs w:val="18"/>
                <w:lang w:val="en-US"/>
              </w:rPr>
              <w:t xml:space="preserve">General </w:t>
            </w:r>
            <w:r>
              <w:rPr>
                <w:rFonts w:cs="Calibri"/>
                <w:sz w:val="18"/>
                <w:szCs w:val="18"/>
              </w:rPr>
              <w:t>tab</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46987AA" w14:textId="77777777" w:rsidR="00173DF6" w:rsidRPr="005C0A1C" w:rsidRDefault="00173DF6" w:rsidP="0002314E">
            <w:pPr>
              <w:rPr>
                <w:rFonts w:cs="Calibri"/>
                <w:sz w:val="18"/>
                <w:szCs w:val="18"/>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 </w:t>
            </w:r>
            <w:r>
              <w:rPr>
                <w:rFonts w:cs="Calibri"/>
                <w:sz w:val="18"/>
                <w:szCs w:val="18"/>
                <w:lang w:val="en-US"/>
              </w:rPr>
              <w:t xml:space="preserve">General </w:t>
            </w:r>
            <w:r>
              <w:rPr>
                <w:rFonts w:cs="Calibri"/>
                <w:sz w:val="18"/>
                <w:szCs w:val="18"/>
              </w:rPr>
              <w:t>tab</w:t>
            </w:r>
          </w:p>
        </w:tc>
      </w:tr>
      <w:tr w:rsidR="00173DF6" w:rsidRPr="005C0A1C" w14:paraId="5205DF8E"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F5B3719" w14:textId="77777777" w:rsidR="00173DF6" w:rsidRPr="00DB0ECE" w:rsidRDefault="00173DF6" w:rsidP="0002314E">
            <w:pPr>
              <w:rPr>
                <w:rFonts w:cs="Calibri"/>
                <w:sz w:val="18"/>
                <w:szCs w:val="18"/>
                <w:lang w:val="en-US"/>
              </w:rPr>
            </w:pPr>
            <w:r>
              <w:rPr>
                <w:rFonts w:cs="Calibri"/>
                <w:sz w:val="18"/>
                <w:szCs w:val="18"/>
              </w:rPr>
              <w:t>Vendor</w:t>
            </w:r>
            <w:r w:rsidRPr="005C0A1C">
              <w:rPr>
                <w:rFonts w:cs="Calibri"/>
                <w:sz w:val="18"/>
                <w:szCs w:val="18"/>
              </w:rPr>
              <w:t xml:space="preserve"> – </w:t>
            </w:r>
            <w:r>
              <w:rPr>
                <w:rFonts w:cs="Calibri"/>
                <w:sz w:val="18"/>
                <w:szCs w:val="18"/>
                <w:lang w:val="en-US"/>
              </w:rPr>
              <w:t>Bank</w:t>
            </w:r>
            <w:r w:rsidRPr="005C0A1C">
              <w:rPr>
                <w:rFonts w:cs="Calibri"/>
                <w:sz w:val="18"/>
                <w:szCs w:val="18"/>
              </w:rPr>
              <w:t xml:space="preserve">, </w:t>
            </w:r>
            <w:r w:rsidRPr="005C0A1C">
              <w:rPr>
                <w:rFonts w:cs="Calibri"/>
                <w:sz w:val="18"/>
                <w:szCs w:val="18"/>
                <w:lang w:val="en-US"/>
              </w:rPr>
              <w:t xml:space="preserve">IBAN, Swift </w:t>
            </w:r>
            <w:r>
              <w:rPr>
                <w:rFonts w:cs="Calibri"/>
                <w:sz w:val="18"/>
                <w:szCs w:val="18"/>
                <w:lang w:val="en-US"/>
              </w:rPr>
              <w:t>code</w:t>
            </w:r>
          </w:p>
        </w:tc>
        <w:tc>
          <w:tcPr>
            <w:tcW w:w="3544" w:type="dxa"/>
            <w:tcBorders>
              <w:top w:val="single" w:sz="4" w:space="0" w:color="A50021"/>
              <w:left w:val="single" w:sz="4" w:space="0" w:color="A50021"/>
              <w:bottom w:val="single" w:sz="4" w:space="0" w:color="A50021"/>
              <w:right w:val="single" w:sz="4" w:space="0" w:color="A50021"/>
            </w:tcBorders>
            <w:vAlign w:val="bottom"/>
          </w:tcPr>
          <w:p w14:paraId="695DB317" w14:textId="77777777" w:rsidR="00173DF6" w:rsidRPr="00045D7A" w:rsidRDefault="00173DF6" w:rsidP="0002314E">
            <w:pPr>
              <w:rPr>
                <w:rFonts w:cs="Calibri"/>
                <w:sz w:val="18"/>
                <w:szCs w:val="18"/>
                <w:lang w:val="en-US"/>
              </w:rPr>
            </w:pPr>
            <w:r>
              <w:rPr>
                <w:rFonts w:cs="Calibri"/>
                <w:sz w:val="18"/>
                <w:szCs w:val="18"/>
                <w:lang w:val="en-US"/>
              </w:rPr>
              <w:t>In the Company information page</w:t>
            </w:r>
            <w:r w:rsidRPr="005C0A1C">
              <w:rPr>
                <w:rFonts w:cs="Calibri"/>
                <w:sz w:val="18"/>
                <w:szCs w:val="18"/>
              </w:rPr>
              <w:t xml:space="preserve"> – </w:t>
            </w:r>
            <w:proofErr w:type="gramStart"/>
            <w:r>
              <w:rPr>
                <w:rFonts w:cs="Calibri"/>
                <w:sz w:val="18"/>
                <w:szCs w:val="18"/>
                <w:lang w:val="en-US"/>
              </w:rPr>
              <w:t>Payments</w:t>
            </w:r>
            <w:proofErr w:type="gramEnd"/>
            <w:r>
              <w:rPr>
                <w:rFonts w:cs="Calibri"/>
                <w:sz w:val="18"/>
                <w:szCs w:val="18"/>
              </w:rPr>
              <w:t xml:space="preserve"> tab</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AAC60AE" w14:textId="77777777" w:rsidR="00173DF6" w:rsidRPr="00697825" w:rsidRDefault="00173DF6" w:rsidP="0002314E">
            <w:pPr>
              <w:rPr>
                <w:rFonts w:cs="Calibri"/>
                <w:sz w:val="18"/>
                <w:szCs w:val="18"/>
                <w:lang w:val="en-US"/>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w:t>
            </w:r>
            <w:r>
              <w:rPr>
                <w:rFonts w:cs="Calibri"/>
                <w:sz w:val="18"/>
                <w:szCs w:val="18"/>
                <w:lang w:val="en-US"/>
              </w:rPr>
              <w:t xml:space="preserve"> </w:t>
            </w:r>
            <w:proofErr w:type="gramStart"/>
            <w:r>
              <w:rPr>
                <w:rFonts w:cs="Calibri"/>
                <w:sz w:val="18"/>
                <w:szCs w:val="18"/>
                <w:lang w:val="en-US"/>
              </w:rPr>
              <w:t>Payments</w:t>
            </w:r>
            <w:proofErr w:type="gramEnd"/>
            <w:r>
              <w:rPr>
                <w:rFonts w:cs="Calibri"/>
                <w:sz w:val="18"/>
                <w:szCs w:val="18"/>
                <w:lang w:val="en-US"/>
              </w:rPr>
              <w:t xml:space="preserve"> </w:t>
            </w:r>
            <w:r>
              <w:rPr>
                <w:rFonts w:cs="Calibri"/>
                <w:sz w:val="18"/>
                <w:szCs w:val="18"/>
              </w:rPr>
              <w:t>tab</w:t>
            </w:r>
          </w:p>
        </w:tc>
      </w:tr>
      <w:tr w:rsidR="00173DF6" w:rsidRPr="005C0A1C" w14:paraId="31E0BD7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65E3D7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8685014"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Pr="005C0A1C">
              <w:rPr>
                <w:rFonts w:cs="Calibri"/>
                <w:sz w:val="18"/>
                <w:szCs w:val="18"/>
                <w:lang w:val="en-US"/>
              </w:rPr>
              <w:t>No.</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44D4C6F0"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Pr="005C0A1C">
              <w:rPr>
                <w:rFonts w:cs="Calibri"/>
                <w:sz w:val="18"/>
                <w:szCs w:val="18"/>
                <w:lang w:val="en-US"/>
              </w:rPr>
              <w:t>No.</w:t>
            </w:r>
            <w:r>
              <w:rPr>
                <w:rFonts w:cs="Calibri"/>
                <w:sz w:val="18"/>
                <w:szCs w:val="18"/>
              </w:rPr>
              <w:t xml:space="preserve"> field</w:t>
            </w:r>
          </w:p>
        </w:tc>
      </w:tr>
      <w:tr w:rsidR="00173DF6" w:rsidRPr="005C0A1C" w14:paraId="46DA69AA"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5D0E3EF" w14:textId="77777777" w:rsidR="00173DF6" w:rsidRPr="005C0A1C" w:rsidRDefault="00173DF6" w:rsidP="0002314E">
            <w:pPr>
              <w:rPr>
                <w:rFonts w:cs="Calibri"/>
                <w:sz w:val="18"/>
                <w:szCs w:val="18"/>
              </w:rPr>
            </w:pPr>
            <w:r>
              <w:rPr>
                <w:rFonts w:cs="Calibri"/>
                <w:sz w:val="18"/>
                <w:szCs w:val="18"/>
              </w:rPr>
              <w:t>Date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09C504AB" w14:textId="77777777" w:rsidR="00173DF6" w:rsidRPr="00697825"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Document date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6650DA7A"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Document d</w:t>
            </w:r>
            <w:r>
              <w:rPr>
                <w:rFonts w:cs="Calibri"/>
                <w:sz w:val="18"/>
                <w:szCs w:val="18"/>
              </w:rPr>
              <w:t>ate</w:t>
            </w:r>
            <w:r>
              <w:rPr>
                <w:rFonts w:cs="Calibri"/>
                <w:sz w:val="18"/>
                <w:szCs w:val="18"/>
                <w:lang w:val="en-US"/>
              </w:rPr>
              <w:t xml:space="preserve"> </w:t>
            </w:r>
            <w:r>
              <w:rPr>
                <w:rFonts w:cs="Calibri"/>
                <w:sz w:val="18"/>
                <w:szCs w:val="18"/>
              </w:rPr>
              <w:t>field</w:t>
            </w:r>
          </w:p>
        </w:tc>
      </w:tr>
      <w:tr w:rsidR="00173DF6" w:rsidRPr="005C0A1C" w14:paraId="3060F61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4147573" w14:textId="77777777" w:rsidR="00173DF6" w:rsidRPr="005C0A1C" w:rsidRDefault="00173DF6" w:rsidP="0002314E">
            <w:pPr>
              <w:rPr>
                <w:rFonts w:cs="Calibri"/>
                <w:sz w:val="18"/>
                <w:szCs w:val="18"/>
              </w:rPr>
            </w:pPr>
            <w:r>
              <w:rPr>
                <w:rFonts w:cs="Calibri"/>
                <w:sz w:val="18"/>
                <w:szCs w:val="18"/>
                <w:lang w:val="en-US"/>
              </w:rPr>
              <w:t>Due d</w:t>
            </w:r>
            <w:r>
              <w:rPr>
                <w:rFonts w:cs="Calibri"/>
                <w:sz w:val="18"/>
                <w:szCs w:val="18"/>
              </w:rPr>
              <w:t>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5FEA9CAF"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Pr>
                <w:rFonts w:cs="Calibri"/>
                <w:sz w:val="18"/>
                <w:szCs w:val="18"/>
                <w:lang w:val="en-US"/>
              </w:rPr>
              <w:t>Due d</w:t>
            </w:r>
            <w:r>
              <w:rPr>
                <w:rFonts w:cs="Calibri"/>
                <w:sz w:val="18"/>
                <w:szCs w:val="18"/>
              </w:rPr>
              <w:t>ate</w:t>
            </w:r>
            <w:r w:rsidRPr="005C0A1C">
              <w:rPr>
                <w:rFonts w:cs="Calibri"/>
                <w:sz w:val="18"/>
                <w:szCs w:val="18"/>
              </w:rPr>
              <w:t xml:space="preserv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689D298"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Due d</w:t>
            </w:r>
            <w:r>
              <w:rPr>
                <w:rFonts w:cs="Calibri"/>
                <w:sz w:val="18"/>
                <w:szCs w:val="18"/>
              </w:rPr>
              <w:t>ate</w:t>
            </w:r>
            <w:r w:rsidRPr="005C0A1C">
              <w:rPr>
                <w:rFonts w:cs="Calibri"/>
                <w:sz w:val="18"/>
                <w:szCs w:val="18"/>
              </w:rPr>
              <w:t xml:space="preserve"> </w:t>
            </w:r>
            <w:r>
              <w:rPr>
                <w:rFonts w:cs="Calibri"/>
                <w:sz w:val="18"/>
                <w:szCs w:val="18"/>
              </w:rPr>
              <w:t>field</w:t>
            </w:r>
            <w:r w:rsidRPr="005C0A1C">
              <w:rPr>
                <w:rFonts w:cs="Calibri"/>
                <w:sz w:val="18"/>
                <w:szCs w:val="18"/>
              </w:rPr>
              <w:t xml:space="preserve"> </w:t>
            </w:r>
          </w:p>
        </w:tc>
      </w:tr>
      <w:tr w:rsidR="00173DF6" w:rsidRPr="005C0A1C" w14:paraId="3DC2EA30"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2CCFD1D" w14:textId="77777777" w:rsidR="00173DF6" w:rsidRPr="005C0A1C" w:rsidRDefault="00173DF6" w:rsidP="0002314E">
            <w:pPr>
              <w:rPr>
                <w:rFonts w:cs="Calibri"/>
                <w:sz w:val="18"/>
                <w:szCs w:val="18"/>
                <w:lang w:val="en-US"/>
              </w:rPr>
            </w:pP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5D16FC94"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Line </w:t>
            </w:r>
            <w:r>
              <w:rPr>
                <w:rFonts w:cs="Calibri"/>
                <w:sz w:val="18"/>
                <w:szCs w:val="18"/>
              </w:rPr>
              <w:t>No.</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55E498B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w:t>
            </w:r>
            <w:r>
              <w:rPr>
                <w:rFonts w:cs="Calibri"/>
                <w:sz w:val="18"/>
                <w:szCs w:val="18"/>
              </w:rPr>
              <w:t>No.</w:t>
            </w:r>
          </w:p>
        </w:tc>
      </w:tr>
      <w:tr w:rsidR="00173DF6" w:rsidRPr="005C0A1C" w14:paraId="27E2352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99F0123" w14:textId="77777777" w:rsidR="00173DF6" w:rsidRPr="005C0A1C" w:rsidRDefault="00173DF6" w:rsidP="0002314E">
            <w:pPr>
              <w:rPr>
                <w:rFonts w:cs="Calibri"/>
                <w:sz w:val="18"/>
                <w:szCs w:val="18"/>
              </w:rPr>
            </w:pPr>
            <w:r>
              <w:rPr>
                <w:rFonts w:cs="Calibri"/>
                <w:sz w:val="18"/>
                <w:szCs w:val="18"/>
                <w:lang w:val="en-US"/>
              </w:rPr>
              <w:t xml:space="preserve">Art.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63FB836A" w14:textId="3A33A0A4" w:rsidR="00173DF6" w:rsidRPr="00BB520E"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Item </w:t>
            </w:r>
            <w:r w:rsidRPr="005C0A1C">
              <w:rPr>
                <w:rFonts w:cs="Calibri"/>
                <w:sz w:val="18"/>
                <w:szCs w:val="18"/>
                <w:lang w:val="en-US"/>
              </w:rPr>
              <w:t xml:space="preserve">No. </w:t>
            </w:r>
            <w:r>
              <w:rPr>
                <w:rFonts w:cs="Calibri"/>
                <w:sz w:val="18"/>
                <w:szCs w:val="18"/>
              </w:rPr>
              <w:t>field</w:t>
            </w:r>
            <w:r w:rsidRPr="005C0A1C">
              <w:rPr>
                <w:rFonts w:cs="Calibri"/>
                <w:sz w:val="18"/>
                <w:szCs w:val="18"/>
              </w:rPr>
              <w:t xml:space="preserve">, </w:t>
            </w:r>
            <w:r w:rsidR="001D35FD">
              <w:rPr>
                <w:rFonts w:cs="Calibri"/>
                <w:sz w:val="18"/>
                <w:szCs w:val="18"/>
                <w:lang w:val="en-US"/>
              </w:rPr>
              <w:t xml:space="preserve">G/L </w:t>
            </w:r>
            <w:r>
              <w:rPr>
                <w:rFonts w:cs="Calibri"/>
                <w:sz w:val="18"/>
                <w:szCs w:val="18"/>
                <w:lang w:val="en-US"/>
              </w:rPr>
              <w:t>account</w:t>
            </w:r>
            <w:r w:rsidRPr="005C0A1C">
              <w:rPr>
                <w:rFonts w:cs="Calibri"/>
                <w:sz w:val="18"/>
                <w:szCs w:val="18"/>
              </w:rPr>
              <w:t xml:space="preserve">, </w:t>
            </w:r>
            <w:r>
              <w:rPr>
                <w:rFonts w:cs="Calibri"/>
                <w:sz w:val="18"/>
                <w:szCs w:val="18"/>
                <w:lang w:val="en-US"/>
              </w:rPr>
              <w:t>fixed asset</w:t>
            </w:r>
          </w:p>
        </w:tc>
        <w:tc>
          <w:tcPr>
            <w:tcW w:w="3544" w:type="dxa"/>
            <w:tcBorders>
              <w:top w:val="single" w:sz="4" w:space="0" w:color="A50021"/>
              <w:left w:val="single" w:sz="4" w:space="0" w:color="A50021"/>
              <w:bottom w:val="single" w:sz="4" w:space="0" w:color="A50021"/>
              <w:right w:val="single" w:sz="4" w:space="0" w:color="A50021"/>
            </w:tcBorders>
            <w:vAlign w:val="bottom"/>
          </w:tcPr>
          <w:p w14:paraId="42ED6255" w14:textId="5F690B55" w:rsidR="00173DF6" w:rsidRPr="00BB520E"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Item </w:t>
            </w:r>
            <w:r w:rsidRPr="005C0A1C">
              <w:rPr>
                <w:rFonts w:cs="Calibri"/>
                <w:sz w:val="18"/>
                <w:szCs w:val="18"/>
                <w:lang w:val="en-US"/>
              </w:rPr>
              <w:t>No.</w:t>
            </w:r>
            <w:r>
              <w:rPr>
                <w:rFonts w:cs="Calibri"/>
                <w:sz w:val="18"/>
                <w:szCs w:val="18"/>
              </w:rPr>
              <w:t xml:space="preserve"> field</w:t>
            </w:r>
            <w:r w:rsidRPr="005C0A1C">
              <w:rPr>
                <w:rFonts w:cs="Calibri"/>
                <w:sz w:val="18"/>
                <w:szCs w:val="18"/>
              </w:rPr>
              <w:t>,</w:t>
            </w:r>
            <w:r w:rsidR="001D35FD">
              <w:rPr>
                <w:rFonts w:cs="Calibri"/>
                <w:sz w:val="18"/>
                <w:szCs w:val="18"/>
                <w:lang w:val="en-US"/>
              </w:rPr>
              <w:t xml:space="preserve"> G/L</w:t>
            </w:r>
            <w:r w:rsidRPr="005C0A1C">
              <w:rPr>
                <w:rFonts w:cs="Calibri"/>
                <w:sz w:val="18"/>
                <w:szCs w:val="18"/>
              </w:rPr>
              <w:t xml:space="preserve"> </w:t>
            </w:r>
            <w:r>
              <w:rPr>
                <w:rFonts w:cs="Calibri"/>
                <w:sz w:val="18"/>
                <w:szCs w:val="18"/>
                <w:lang w:val="en-US"/>
              </w:rPr>
              <w:t>account</w:t>
            </w:r>
            <w:r w:rsidRPr="005C0A1C">
              <w:rPr>
                <w:rFonts w:cs="Calibri"/>
                <w:sz w:val="18"/>
                <w:szCs w:val="18"/>
              </w:rPr>
              <w:t xml:space="preserve">, </w:t>
            </w:r>
            <w:r>
              <w:rPr>
                <w:rFonts w:cs="Calibri"/>
                <w:sz w:val="18"/>
                <w:szCs w:val="18"/>
                <w:lang w:val="en-US"/>
              </w:rPr>
              <w:t>fixed asset</w:t>
            </w:r>
          </w:p>
        </w:tc>
      </w:tr>
      <w:tr w:rsidR="00173DF6" w:rsidRPr="005C0A1C" w14:paraId="6BA9BFC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C1D6CE3" w14:textId="77777777" w:rsidR="00173DF6" w:rsidRPr="005C0A1C" w:rsidRDefault="00173DF6" w:rsidP="0002314E">
            <w:pPr>
              <w:rPr>
                <w:rFonts w:cs="Calibri"/>
                <w:sz w:val="18"/>
                <w:szCs w:val="18"/>
              </w:rPr>
            </w:pPr>
            <w:r>
              <w:rPr>
                <w:rFonts w:cs="Calibri"/>
                <w:sz w:val="18"/>
                <w:szCs w:val="18"/>
              </w:rPr>
              <w:t>Description</w:t>
            </w:r>
          </w:p>
        </w:tc>
        <w:tc>
          <w:tcPr>
            <w:tcW w:w="3544" w:type="dxa"/>
            <w:tcBorders>
              <w:top w:val="single" w:sz="4" w:space="0" w:color="A50021"/>
              <w:left w:val="single" w:sz="4" w:space="0" w:color="A50021"/>
              <w:bottom w:val="single" w:sz="4" w:space="0" w:color="A50021"/>
              <w:right w:val="single" w:sz="4" w:space="0" w:color="A50021"/>
            </w:tcBorders>
            <w:vAlign w:val="bottom"/>
          </w:tcPr>
          <w:p w14:paraId="7FE70CE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w:t>
            </w:r>
            <w:r>
              <w:rPr>
                <w:rFonts w:cs="Calibri"/>
                <w:sz w:val="18"/>
                <w:szCs w:val="18"/>
              </w:rPr>
              <w:t>Description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DE66B28" w14:textId="1E4F4E62"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w:t>
            </w:r>
            <w:r>
              <w:rPr>
                <w:rFonts w:cs="Calibri"/>
                <w:sz w:val="18"/>
                <w:szCs w:val="18"/>
              </w:rPr>
              <w:t>Description field</w:t>
            </w:r>
            <w:r w:rsidRPr="005C0A1C">
              <w:rPr>
                <w:rFonts w:cs="Calibri"/>
                <w:sz w:val="18"/>
                <w:szCs w:val="18"/>
              </w:rPr>
              <w:t xml:space="preserve"> (</w:t>
            </w:r>
            <w:r>
              <w:rPr>
                <w:rFonts w:cs="Calibri"/>
                <w:sz w:val="18"/>
                <w:szCs w:val="18"/>
                <w:lang w:val="en-US"/>
              </w:rPr>
              <w:t>the translation in English is taken</w:t>
            </w:r>
            <w:r>
              <w:rPr>
                <w:rFonts w:cs="Calibri"/>
                <w:sz w:val="18"/>
                <w:szCs w:val="18"/>
              </w:rPr>
              <w:t xml:space="preserve"> </w:t>
            </w:r>
            <w:r>
              <w:rPr>
                <w:rFonts w:cs="Calibri"/>
                <w:sz w:val="18"/>
                <w:szCs w:val="18"/>
                <w:lang w:val="en-US"/>
              </w:rPr>
              <w:t xml:space="preserve">from Item card </w:t>
            </w:r>
            <w:r w:rsidR="001D35FD">
              <w:rPr>
                <w:rFonts w:cs="Calibri"/>
                <w:sz w:val="18"/>
                <w:szCs w:val="18"/>
                <w:lang w:val="en-US"/>
              </w:rPr>
              <w:t>–</w:t>
            </w:r>
            <w:r>
              <w:rPr>
                <w:rFonts w:cs="Calibri"/>
                <w:sz w:val="18"/>
                <w:szCs w:val="18"/>
                <w:lang w:val="en-US"/>
              </w:rPr>
              <w:t xml:space="preserve"> </w:t>
            </w:r>
            <w:r w:rsidR="001D35FD">
              <w:rPr>
                <w:rFonts w:cs="Calibri"/>
                <w:sz w:val="18"/>
                <w:szCs w:val="18"/>
                <w:lang w:val="en-US"/>
              </w:rPr>
              <w:t xml:space="preserve">menu </w:t>
            </w:r>
            <w:r>
              <w:rPr>
                <w:rFonts w:cs="Calibri"/>
                <w:sz w:val="18"/>
                <w:szCs w:val="18"/>
                <w:lang w:val="en-US"/>
              </w:rPr>
              <w:t>Related</w:t>
            </w:r>
            <w:r>
              <w:rPr>
                <w:rFonts w:cs="Calibri"/>
                <w:sz w:val="18"/>
                <w:szCs w:val="18"/>
              </w:rPr>
              <w:t xml:space="preserve"> – Item – </w:t>
            </w:r>
            <w:r>
              <w:rPr>
                <w:rFonts w:cs="Calibri"/>
                <w:sz w:val="18"/>
                <w:szCs w:val="18"/>
                <w:lang w:val="en-US"/>
              </w:rPr>
              <w:t>Translations</w:t>
            </w:r>
            <w:r>
              <w:rPr>
                <w:rFonts w:cs="Calibri"/>
                <w:sz w:val="18"/>
                <w:szCs w:val="18"/>
              </w:rPr>
              <w:t>)</w:t>
            </w:r>
          </w:p>
        </w:tc>
      </w:tr>
      <w:tr w:rsidR="00173DF6" w:rsidRPr="005C0A1C" w14:paraId="14F5495E"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A2E7AB2" w14:textId="77777777" w:rsidR="00173DF6" w:rsidRPr="00107FA5" w:rsidRDefault="00173DF6" w:rsidP="0002314E">
            <w:pPr>
              <w:rPr>
                <w:rFonts w:cs="Calibri"/>
                <w:sz w:val="18"/>
                <w:szCs w:val="18"/>
                <w:lang w:val="en-US"/>
              </w:rPr>
            </w:pPr>
            <w:r>
              <w:rPr>
                <w:rFonts w:cs="Calibri"/>
                <w:sz w:val="18"/>
                <w:szCs w:val="18"/>
                <w:lang w:val="en-US"/>
              </w:rPr>
              <w:t>Unit of measure</w:t>
            </w:r>
          </w:p>
        </w:tc>
        <w:tc>
          <w:tcPr>
            <w:tcW w:w="3544" w:type="dxa"/>
            <w:tcBorders>
              <w:top w:val="single" w:sz="4" w:space="0" w:color="A50021"/>
              <w:left w:val="single" w:sz="4" w:space="0" w:color="A50021"/>
              <w:bottom w:val="single" w:sz="4" w:space="0" w:color="A50021"/>
              <w:right w:val="single" w:sz="4" w:space="0" w:color="A50021"/>
            </w:tcBorders>
            <w:vAlign w:val="bottom"/>
          </w:tcPr>
          <w:p w14:paraId="1425FD5F" w14:textId="5030B9E0"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sidR="00860AE3">
              <w:rPr>
                <w:rFonts w:cs="Calibri"/>
                <w:sz w:val="18"/>
                <w:szCs w:val="18"/>
              </w:rPr>
              <w:t xml:space="preserve"> </w:t>
            </w:r>
            <w:r>
              <w:rPr>
                <w:rFonts w:cs="Calibri"/>
                <w:sz w:val="18"/>
                <w:szCs w:val="18"/>
                <w:lang w:val="en-US"/>
              </w:rPr>
              <w:t>Unit of measure code</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075DEE9" w14:textId="64ED121F"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Unit of measure code </w:t>
            </w:r>
            <w:r>
              <w:rPr>
                <w:rFonts w:cs="Calibri"/>
                <w:sz w:val="18"/>
                <w:szCs w:val="18"/>
              </w:rPr>
              <w:t>field</w:t>
            </w:r>
            <w:r w:rsidRPr="005C0A1C">
              <w:rPr>
                <w:rFonts w:cs="Calibri"/>
                <w:sz w:val="18"/>
                <w:szCs w:val="18"/>
              </w:rPr>
              <w:t xml:space="preserve"> (</w:t>
            </w:r>
            <w:r>
              <w:rPr>
                <w:rFonts w:cs="Calibri"/>
                <w:sz w:val="18"/>
                <w:szCs w:val="18"/>
                <w:lang w:val="en-US"/>
              </w:rPr>
              <w:t xml:space="preserve">the translation in English is taken from Units of measure page – </w:t>
            </w:r>
            <w:r w:rsidR="001D35FD">
              <w:rPr>
                <w:rFonts w:cs="Calibri"/>
                <w:sz w:val="18"/>
                <w:szCs w:val="18"/>
                <w:lang w:val="en-US"/>
              </w:rPr>
              <w:t xml:space="preserve">menu </w:t>
            </w:r>
            <w:r>
              <w:rPr>
                <w:rFonts w:cs="Calibri"/>
                <w:sz w:val="18"/>
                <w:szCs w:val="18"/>
                <w:lang w:val="en-US"/>
              </w:rPr>
              <w:t>Related – Units</w:t>
            </w:r>
            <w:r w:rsidR="001D35FD">
              <w:rPr>
                <w:rFonts w:cs="Calibri"/>
                <w:sz w:val="18"/>
                <w:szCs w:val="18"/>
                <w:lang w:val="en-US"/>
              </w:rPr>
              <w:t xml:space="preserve"> of measure</w:t>
            </w:r>
            <w:r>
              <w:rPr>
                <w:rFonts w:cs="Calibri"/>
                <w:sz w:val="18"/>
                <w:szCs w:val="18"/>
                <w:lang w:val="en-US"/>
              </w:rPr>
              <w:t xml:space="preserve"> – Translations)</w:t>
            </w:r>
          </w:p>
        </w:tc>
      </w:tr>
      <w:tr w:rsidR="00173DF6" w:rsidRPr="005C0A1C" w14:paraId="365448F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10C61E2" w14:textId="77777777" w:rsidR="00173DF6" w:rsidRPr="005C0A1C" w:rsidRDefault="00173DF6" w:rsidP="0002314E">
            <w:pPr>
              <w:rPr>
                <w:rFonts w:cs="Calibri"/>
                <w:sz w:val="18"/>
                <w:szCs w:val="18"/>
              </w:rPr>
            </w:pPr>
            <w:r>
              <w:rPr>
                <w:rFonts w:cs="Calibri"/>
                <w:sz w:val="18"/>
                <w:szCs w:val="18"/>
                <w:lang w:val="en-US"/>
              </w:rPr>
              <w:t>Quantity</w:t>
            </w:r>
          </w:p>
        </w:tc>
        <w:tc>
          <w:tcPr>
            <w:tcW w:w="3544" w:type="dxa"/>
            <w:tcBorders>
              <w:top w:val="single" w:sz="4" w:space="0" w:color="A50021"/>
              <w:left w:val="single" w:sz="4" w:space="0" w:color="A50021"/>
              <w:bottom w:val="single" w:sz="4" w:space="0" w:color="A50021"/>
              <w:right w:val="single" w:sz="4" w:space="0" w:color="A50021"/>
            </w:tcBorders>
            <w:vAlign w:val="bottom"/>
          </w:tcPr>
          <w:p w14:paraId="7313E08F"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Quantity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C9AB666" w14:textId="77777777" w:rsidR="00173DF6" w:rsidRPr="002C4746"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Quantity </w:t>
            </w:r>
            <w:r>
              <w:rPr>
                <w:rFonts w:cs="Calibri"/>
                <w:sz w:val="18"/>
                <w:szCs w:val="18"/>
              </w:rPr>
              <w:t>field</w:t>
            </w:r>
          </w:p>
        </w:tc>
      </w:tr>
      <w:tr w:rsidR="00173DF6" w:rsidRPr="005C0A1C" w14:paraId="3434488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A80D4E5" w14:textId="77777777" w:rsidR="00173DF6" w:rsidRPr="00A74086" w:rsidRDefault="00173DF6" w:rsidP="0002314E">
            <w:pPr>
              <w:rPr>
                <w:rFonts w:cs="Calibri"/>
                <w:sz w:val="18"/>
                <w:szCs w:val="18"/>
                <w:lang w:val="en-US"/>
              </w:rPr>
            </w:pPr>
            <w:r>
              <w:rPr>
                <w:rFonts w:cs="Calibri"/>
                <w:sz w:val="18"/>
                <w:szCs w:val="18"/>
                <w:lang w:val="en-US"/>
              </w:rPr>
              <w:t>Base price</w:t>
            </w:r>
          </w:p>
        </w:tc>
        <w:tc>
          <w:tcPr>
            <w:tcW w:w="3544" w:type="dxa"/>
            <w:tcBorders>
              <w:top w:val="single" w:sz="4" w:space="0" w:color="A50021"/>
              <w:left w:val="single" w:sz="4" w:space="0" w:color="A50021"/>
              <w:bottom w:val="single" w:sz="4" w:space="0" w:color="A50021"/>
              <w:right w:val="single" w:sz="4" w:space="0" w:color="A50021"/>
            </w:tcBorders>
            <w:vAlign w:val="bottom"/>
          </w:tcPr>
          <w:p w14:paraId="1B743DDE"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Unit price excl. VAT</w:t>
            </w:r>
            <w:r w:rsidRPr="005C0A1C">
              <w:rPr>
                <w:rFonts w:cs="Calibri"/>
                <w:sz w:val="18"/>
                <w:szCs w:val="18"/>
              </w:rPr>
              <w:t xml:space="preserve"> </w:t>
            </w:r>
            <w:r>
              <w:rPr>
                <w:rFonts w:cs="Calibri"/>
                <w:sz w:val="18"/>
                <w:szCs w:val="18"/>
              </w:rPr>
              <w:t>field</w:t>
            </w:r>
            <w:r w:rsidRPr="005C0A1C">
              <w:rPr>
                <w:rFonts w:cs="Calibri"/>
                <w:sz w:val="18"/>
                <w:szCs w:val="18"/>
              </w:rPr>
              <w:t xml:space="preserve">, </w:t>
            </w:r>
            <w:r>
              <w:rPr>
                <w:rFonts w:cs="Calibri"/>
                <w:sz w:val="18"/>
                <w:szCs w:val="18"/>
                <w:lang w:val="en-US"/>
              </w:rPr>
              <w:t>before</w:t>
            </w:r>
            <w:r w:rsidRPr="005C0A1C">
              <w:rPr>
                <w:rFonts w:cs="Calibri"/>
                <w:sz w:val="18"/>
                <w:szCs w:val="18"/>
              </w:rPr>
              <w:t xml:space="preserve"> </w:t>
            </w:r>
            <w:r>
              <w:rPr>
                <w:rFonts w:cs="Calibri"/>
                <w:sz w:val="18"/>
                <w:szCs w:val="18"/>
              </w:rPr>
              <w:t>Discount</w:t>
            </w:r>
          </w:p>
        </w:tc>
        <w:tc>
          <w:tcPr>
            <w:tcW w:w="3544" w:type="dxa"/>
            <w:tcBorders>
              <w:top w:val="single" w:sz="4" w:space="0" w:color="A50021"/>
              <w:left w:val="single" w:sz="4" w:space="0" w:color="A50021"/>
              <w:bottom w:val="single" w:sz="4" w:space="0" w:color="A50021"/>
              <w:right w:val="single" w:sz="4" w:space="0" w:color="A50021"/>
            </w:tcBorders>
            <w:vAlign w:val="bottom"/>
          </w:tcPr>
          <w:p w14:paraId="55763DF8"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Unit price excl. VAT </w:t>
            </w:r>
            <w:r>
              <w:rPr>
                <w:rFonts w:cs="Calibri"/>
                <w:sz w:val="18"/>
                <w:szCs w:val="18"/>
              </w:rPr>
              <w:t>field</w:t>
            </w:r>
            <w:r w:rsidRPr="005C0A1C">
              <w:rPr>
                <w:rFonts w:cs="Calibri"/>
                <w:sz w:val="18"/>
                <w:szCs w:val="18"/>
              </w:rPr>
              <w:t xml:space="preserve">, </w:t>
            </w:r>
            <w:r>
              <w:rPr>
                <w:rFonts w:cs="Calibri"/>
                <w:sz w:val="18"/>
                <w:szCs w:val="18"/>
                <w:lang w:val="en-US"/>
              </w:rPr>
              <w:t>before</w:t>
            </w:r>
            <w:r w:rsidRPr="005C0A1C">
              <w:rPr>
                <w:rFonts w:cs="Calibri"/>
                <w:sz w:val="18"/>
                <w:szCs w:val="18"/>
              </w:rPr>
              <w:t xml:space="preserve"> </w:t>
            </w:r>
            <w:r>
              <w:rPr>
                <w:rFonts w:cs="Calibri"/>
                <w:sz w:val="18"/>
                <w:szCs w:val="18"/>
              </w:rPr>
              <w:t>Discount</w:t>
            </w:r>
          </w:p>
        </w:tc>
      </w:tr>
      <w:tr w:rsidR="00173DF6" w:rsidRPr="005C0A1C" w14:paraId="4196BE9C"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4CE6EE7" w14:textId="77777777" w:rsidR="00173DF6" w:rsidRPr="005C0A1C" w:rsidRDefault="00173DF6" w:rsidP="0002314E">
            <w:pPr>
              <w:rPr>
                <w:rFonts w:cs="Calibri"/>
                <w:sz w:val="18"/>
                <w:szCs w:val="18"/>
              </w:rPr>
            </w:pPr>
            <w:proofErr w:type="gramStart"/>
            <w:r>
              <w:rPr>
                <w:rFonts w:cs="Calibri"/>
                <w:sz w:val="18"/>
                <w:szCs w:val="18"/>
                <w:lang w:val="en-US"/>
              </w:rPr>
              <w:t>Discount</w:t>
            </w:r>
            <w:r w:rsidRPr="005C0A1C">
              <w:rPr>
                <w:rFonts w:cs="Calibri"/>
                <w:sz w:val="18"/>
                <w:szCs w:val="18"/>
              </w:rPr>
              <w:t>.%</w:t>
            </w:r>
            <w:proofErr w:type="gramEnd"/>
          </w:p>
        </w:tc>
        <w:tc>
          <w:tcPr>
            <w:tcW w:w="3544" w:type="dxa"/>
            <w:tcBorders>
              <w:top w:val="single" w:sz="4" w:space="0" w:color="A50021"/>
              <w:left w:val="single" w:sz="4" w:space="0" w:color="A50021"/>
              <w:bottom w:val="single" w:sz="4" w:space="0" w:color="A50021"/>
              <w:right w:val="single" w:sz="4" w:space="0" w:color="A50021"/>
            </w:tcBorders>
            <w:vAlign w:val="bottom"/>
          </w:tcPr>
          <w:p w14:paraId="0E817F4B"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Line d</w:t>
            </w:r>
            <w:r>
              <w:rPr>
                <w:rFonts w:cs="Calibri"/>
                <w:sz w:val="18"/>
                <w:szCs w:val="18"/>
              </w:rPr>
              <w:t>iscount</w:t>
            </w:r>
            <w:r w:rsidRPr="005C0A1C">
              <w:rPr>
                <w:rFonts w:cs="Calibri"/>
                <w:sz w:val="18"/>
                <w:szCs w:val="18"/>
              </w:rPr>
              <w:t xml:space="preserve"> %</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8FD1EE4"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Line d</w:t>
            </w:r>
            <w:r>
              <w:rPr>
                <w:rFonts w:cs="Calibri"/>
                <w:sz w:val="18"/>
                <w:szCs w:val="18"/>
              </w:rPr>
              <w:t>iscount</w:t>
            </w:r>
            <w:r>
              <w:rPr>
                <w:rFonts w:cs="Calibri"/>
                <w:sz w:val="18"/>
                <w:szCs w:val="18"/>
                <w:lang w:val="en-US"/>
              </w:rPr>
              <w:t xml:space="preserve"> </w:t>
            </w:r>
            <w:r w:rsidRPr="005C0A1C">
              <w:rPr>
                <w:rFonts w:cs="Calibri"/>
                <w:sz w:val="18"/>
                <w:szCs w:val="18"/>
              </w:rPr>
              <w:t>%</w:t>
            </w:r>
            <w:r>
              <w:rPr>
                <w:rFonts w:cs="Calibri"/>
                <w:sz w:val="18"/>
                <w:szCs w:val="18"/>
              </w:rPr>
              <w:t xml:space="preserve"> field</w:t>
            </w:r>
          </w:p>
        </w:tc>
      </w:tr>
      <w:tr w:rsidR="00173DF6" w:rsidRPr="005C0A1C" w14:paraId="5E660455"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F1B3FD6" w14:textId="77777777" w:rsidR="00173DF6" w:rsidRPr="00FF24EC" w:rsidRDefault="00173DF6" w:rsidP="0002314E">
            <w:pPr>
              <w:rPr>
                <w:rFonts w:cs="Calibri"/>
                <w:sz w:val="18"/>
                <w:szCs w:val="18"/>
                <w:lang w:val="en-US"/>
              </w:rPr>
            </w:pPr>
            <w:r>
              <w:rPr>
                <w:rFonts w:cs="Calibri"/>
                <w:sz w:val="18"/>
                <w:szCs w:val="18"/>
                <w:lang w:val="en-US"/>
              </w:rPr>
              <w:t>Unit price</w:t>
            </w:r>
          </w:p>
        </w:tc>
        <w:tc>
          <w:tcPr>
            <w:tcW w:w="3544" w:type="dxa"/>
            <w:tcBorders>
              <w:top w:val="single" w:sz="4" w:space="0" w:color="A50021"/>
              <w:left w:val="single" w:sz="4" w:space="0" w:color="A50021"/>
              <w:bottom w:val="single" w:sz="4" w:space="0" w:color="A50021"/>
              <w:right w:val="single" w:sz="4" w:space="0" w:color="A50021"/>
            </w:tcBorders>
            <w:vAlign w:val="bottom"/>
          </w:tcPr>
          <w:p w14:paraId="636CD46C"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Unit price after discount</w:t>
            </w:r>
            <w:r w:rsidRPr="005C0A1C">
              <w:rPr>
                <w:rFonts w:cs="Calibri"/>
                <w:sz w:val="18"/>
                <w:szCs w:val="18"/>
              </w:rPr>
              <w:t xml:space="preserve"> (</w:t>
            </w:r>
            <w:r>
              <w:rPr>
                <w:rFonts w:cs="Calibri"/>
                <w:sz w:val="18"/>
                <w:szCs w:val="18"/>
                <w:lang w:val="en-US"/>
              </w:rPr>
              <w:t>calculated</w:t>
            </w:r>
            <w:r w:rsidRPr="005C0A1C">
              <w:rPr>
                <w:rFonts w:cs="Calibri"/>
                <w:sz w:val="18"/>
                <w:szCs w:val="18"/>
              </w:rPr>
              <w:t xml:space="preserve"> </w:t>
            </w:r>
            <w:r>
              <w:rPr>
                <w:rFonts w:cs="Calibri"/>
                <w:sz w:val="18"/>
                <w:szCs w:val="18"/>
              </w:rPr>
              <w:t>field</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611E31B6"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Unit price after discount</w:t>
            </w:r>
            <w:r w:rsidRPr="005C0A1C">
              <w:rPr>
                <w:rFonts w:cs="Calibri"/>
                <w:sz w:val="18"/>
                <w:szCs w:val="18"/>
              </w:rPr>
              <w:t xml:space="preserve"> (</w:t>
            </w:r>
            <w:r>
              <w:rPr>
                <w:rFonts w:cs="Calibri"/>
                <w:sz w:val="18"/>
                <w:szCs w:val="18"/>
                <w:lang w:val="en-US"/>
              </w:rPr>
              <w:t>calculated</w:t>
            </w:r>
            <w:r w:rsidRPr="005C0A1C">
              <w:rPr>
                <w:rFonts w:cs="Calibri"/>
                <w:sz w:val="18"/>
                <w:szCs w:val="18"/>
              </w:rPr>
              <w:t xml:space="preserve"> </w:t>
            </w:r>
            <w:r>
              <w:rPr>
                <w:rFonts w:cs="Calibri"/>
                <w:sz w:val="18"/>
                <w:szCs w:val="18"/>
              </w:rPr>
              <w:t>field</w:t>
            </w:r>
            <w:r w:rsidRPr="005C0A1C">
              <w:rPr>
                <w:rFonts w:cs="Calibri"/>
                <w:sz w:val="18"/>
                <w:szCs w:val="18"/>
              </w:rPr>
              <w:t>)</w:t>
            </w:r>
          </w:p>
        </w:tc>
      </w:tr>
      <w:tr w:rsidR="00173DF6" w:rsidRPr="005C0A1C" w14:paraId="5907D0D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AC11C54" w14:textId="77777777" w:rsidR="00173DF6" w:rsidRPr="005C0A1C" w:rsidRDefault="00173DF6" w:rsidP="0002314E">
            <w:pPr>
              <w:rPr>
                <w:rFonts w:cs="Calibri"/>
                <w:sz w:val="18"/>
                <w:szCs w:val="18"/>
              </w:rPr>
            </w:pPr>
            <w:r>
              <w:rPr>
                <w:rFonts w:cs="Calibri"/>
                <w:sz w:val="18"/>
                <w:szCs w:val="18"/>
                <w:lang w:val="en-US"/>
              </w:rPr>
              <w:t>Amount</w:t>
            </w:r>
            <w:r w:rsidRPr="005C0A1C">
              <w:rPr>
                <w:rFonts w:cs="Calibri"/>
                <w:sz w:val="18"/>
                <w:szCs w:val="18"/>
              </w:rPr>
              <w:t xml:space="preserve"> (</w:t>
            </w:r>
            <w:r>
              <w:rPr>
                <w:rFonts w:cs="Calibri"/>
                <w:sz w:val="18"/>
                <w:szCs w:val="18"/>
                <w:lang w:val="en-US"/>
              </w:rPr>
              <w:t>excl. VAT</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2D688820"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amount excl. VAT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3B03A7"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amount excl. VAT </w:t>
            </w:r>
            <w:r>
              <w:rPr>
                <w:rFonts w:cs="Calibri"/>
                <w:sz w:val="18"/>
                <w:szCs w:val="18"/>
              </w:rPr>
              <w:t>field</w:t>
            </w:r>
            <w:r w:rsidRPr="005C0A1C">
              <w:rPr>
                <w:rFonts w:cs="Calibri"/>
                <w:sz w:val="18"/>
                <w:szCs w:val="18"/>
              </w:rPr>
              <w:t xml:space="preserve"> </w:t>
            </w:r>
          </w:p>
        </w:tc>
      </w:tr>
      <w:tr w:rsidR="00173DF6" w:rsidRPr="005C0A1C" w14:paraId="0978936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BE3CAA2" w14:textId="77777777" w:rsidR="00173DF6" w:rsidRPr="005C0A1C" w:rsidRDefault="00173DF6" w:rsidP="0002314E">
            <w:pPr>
              <w:rPr>
                <w:rFonts w:cs="Calibri"/>
                <w:sz w:val="18"/>
                <w:szCs w:val="18"/>
              </w:rPr>
            </w:pPr>
            <w:r>
              <w:rPr>
                <w:rFonts w:cs="Calibri"/>
                <w:sz w:val="18"/>
                <w:szCs w:val="18"/>
                <w:lang w:val="en-US"/>
              </w:rPr>
              <w:t>VAT base BGN</w:t>
            </w:r>
          </w:p>
        </w:tc>
        <w:tc>
          <w:tcPr>
            <w:tcW w:w="3544" w:type="dxa"/>
            <w:tcBorders>
              <w:top w:val="single" w:sz="4" w:space="0" w:color="A50021"/>
              <w:left w:val="single" w:sz="4" w:space="0" w:color="A50021"/>
              <w:bottom w:val="single" w:sz="4" w:space="0" w:color="A50021"/>
              <w:right w:val="single" w:sz="4" w:space="0" w:color="A50021"/>
            </w:tcBorders>
            <w:vAlign w:val="bottom"/>
          </w:tcPr>
          <w:p w14:paraId="0CE16C5E"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amount excl. VAT (BGN)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3F06F88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amount excl. VAT (BGN) </w:t>
            </w:r>
            <w:r>
              <w:rPr>
                <w:rFonts w:cs="Calibri"/>
                <w:sz w:val="18"/>
                <w:szCs w:val="18"/>
              </w:rPr>
              <w:t>field</w:t>
            </w:r>
          </w:p>
        </w:tc>
      </w:tr>
      <w:tr w:rsidR="00173DF6" w:rsidRPr="005C0A1C" w14:paraId="53D8CD7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1BCB4A1" w14:textId="77777777" w:rsidR="00173DF6" w:rsidRPr="00FE443E" w:rsidRDefault="00173DF6" w:rsidP="0002314E">
            <w:pPr>
              <w:rPr>
                <w:rFonts w:cs="Calibri"/>
                <w:sz w:val="18"/>
                <w:szCs w:val="18"/>
                <w:lang w:val="en-US"/>
              </w:rPr>
            </w:pPr>
            <w:r w:rsidRPr="005C0A1C">
              <w:rPr>
                <w:rFonts w:cs="Calibri"/>
                <w:sz w:val="18"/>
                <w:szCs w:val="18"/>
              </w:rPr>
              <w:t xml:space="preserve">20% </w:t>
            </w:r>
            <w:r>
              <w:rPr>
                <w:rFonts w:cs="Calibri"/>
                <w:sz w:val="18"/>
                <w:szCs w:val="18"/>
                <w:lang w:val="en-US"/>
              </w:rPr>
              <w:t>VAT</w:t>
            </w:r>
          </w:p>
        </w:tc>
        <w:tc>
          <w:tcPr>
            <w:tcW w:w="3544" w:type="dxa"/>
            <w:tcBorders>
              <w:top w:val="single" w:sz="4" w:space="0" w:color="A50021"/>
              <w:left w:val="single" w:sz="4" w:space="0" w:color="A50021"/>
              <w:bottom w:val="single" w:sz="4" w:space="0" w:color="A50021"/>
              <w:right w:val="single" w:sz="4" w:space="0" w:color="A50021"/>
            </w:tcBorders>
            <w:vAlign w:val="bottom"/>
          </w:tcPr>
          <w:p w14:paraId="6F6A843D"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VAT (BGN) </w:t>
            </w:r>
            <w:r>
              <w:rPr>
                <w:rFonts w:cs="Calibri"/>
                <w:sz w:val="18"/>
                <w:szCs w:val="18"/>
              </w:rPr>
              <w:t xml:space="preserve">field. </w:t>
            </w:r>
            <w:r>
              <w:rPr>
                <w:rFonts w:cs="Calibri"/>
                <w:sz w:val="18"/>
                <w:szCs w:val="18"/>
                <w:lang w:val="en-US"/>
              </w:rPr>
              <w:t xml:space="preserve">VAT </w:t>
            </w:r>
            <w:r>
              <w:rPr>
                <w:rFonts w:cs="Calibri"/>
                <w:sz w:val="18"/>
                <w:szCs w:val="18"/>
              </w:rPr>
              <w:t>%</w:t>
            </w:r>
            <w:r>
              <w:rPr>
                <w:rFonts w:cs="Calibri"/>
                <w:sz w:val="18"/>
                <w:szCs w:val="18"/>
                <w:lang w:val="en-US"/>
              </w:rPr>
              <w:t xml:space="preserve"> is determined by the VAT combinations in the first line.</w:t>
            </w:r>
          </w:p>
        </w:tc>
        <w:tc>
          <w:tcPr>
            <w:tcW w:w="3544" w:type="dxa"/>
            <w:tcBorders>
              <w:top w:val="single" w:sz="4" w:space="0" w:color="A50021"/>
              <w:left w:val="single" w:sz="4" w:space="0" w:color="A50021"/>
              <w:bottom w:val="single" w:sz="4" w:space="0" w:color="A50021"/>
              <w:right w:val="single" w:sz="4" w:space="0" w:color="A50021"/>
            </w:tcBorders>
            <w:vAlign w:val="bottom"/>
          </w:tcPr>
          <w:p w14:paraId="64600CD2" w14:textId="77777777" w:rsidR="00173DF6" w:rsidRPr="00CC5F8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Total VAT (BGN) </w:t>
            </w:r>
            <w:r>
              <w:rPr>
                <w:rFonts w:cs="Calibri"/>
                <w:sz w:val="18"/>
                <w:szCs w:val="18"/>
              </w:rPr>
              <w:t xml:space="preserve">field. </w:t>
            </w:r>
            <w:r>
              <w:rPr>
                <w:rFonts w:cs="Calibri"/>
                <w:sz w:val="18"/>
                <w:szCs w:val="18"/>
                <w:lang w:val="en-US"/>
              </w:rPr>
              <w:t xml:space="preserve">VAT </w:t>
            </w:r>
            <w:r>
              <w:rPr>
                <w:rFonts w:cs="Calibri"/>
                <w:sz w:val="18"/>
                <w:szCs w:val="18"/>
              </w:rPr>
              <w:t>%</w:t>
            </w:r>
            <w:r>
              <w:rPr>
                <w:rFonts w:cs="Calibri"/>
                <w:sz w:val="18"/>
                <w:szCs w:val="18"/>
                <w:lang w:val="en-US"/>
              </w:rPr>
              <w:t xml:space="preserve"> is determined by the VAT combinations in the first line.</w:t>
            </w:r>
          </w:p>
        </w:tc>
      </w:tr>
      <w:tr w:rsidR="00173DF6" w:rsidRPr="005C0A1C" w14:paraId="018966E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F4E839A" w14:textId="77777777" w:rsidR="00173DF6" w:rsidRPr="00E26030" w:rsidRDefault="00173DF6" w:rsidP="0002314E">
            <w:pPr>
              <w:rPr>
                <w:rFonts w:cs="Calibri"/>
                <w:sz w:val="18"/>
                <w:szCs w:val="18"/>
                <w:lang w:val="en-US"/>
              </w:rPr>
            </w:pPr>
            <w:r>
              <w:rPr>
                <w:rFonts w:cs="Calibri"/>
                <w:sz w:val="18"/>
                <w:szCs w:val="18"/>
                <w:lang w:val="en-US"/>
              </w:rPr>
              <w:t>Amount due</w:t>
            </w:r>
          </w:p>
        </w:tc>
        <w:tc>
          <w:tcPr>
            <w:tcW w:w="3544" w:type="dxa"/>
            <w:tcBorders>
              <w:top w:val="single" w:sz="4" w:space="0" w:color="A50021"/>
              <w:left w:val="single" w:sz="4" w:space="0" w:color="A50021"/>
              <w:bottom w:val="single" w:sz="4" w:space="0" w:color="A50021"/>
              <w:right w:val="single" w:sz="4" w:space="0" w:color="A50021"/>
            </w:tcBorders>
            <w:vAlign w:val="bottom"/>
          </w:tcPr>
          <w:p w14:paraId="421B8815"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Amount due (incl. VAT) (BGN)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35405F01"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Amount due (incl. VAT) (BGN) </w:t>
            </w:r>
            <w:r>
              <w:rPr>
                <w:rFonts w:cs="Calibri"/>
                <w:sz w:val="18"/>
                <w:szCs w:val="18"/>
              </w:rPr>
              <w:t>field</w:t>
            </w:r>
          </w:p>
        </w:tc>
      </w:tr>
      <w:tr w:rsidR="00173DF6" w:rsidRPr="005C0A1C" w14:paraId="4E1D92D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F3CA473" w14:textId="77777777" w:rsidR="00173DF6" w:rsidRPr="005C0A1C" w:rsidRDefault="00173DF6" w:rsidP="0002314E">
            <w:pPr>
              <w:rPr>
                <w:rFonts w:cs="Calibri"/>
                <w:sz w:val="18"/>
                <w:szCs w:val="18"/>
                <w:lang w:val="en-US"/>
              </w:rPr>
            </w:pP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47D9A09"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r>
              <w:rPr>
                <w:rFonts w:cs="Calibri"/>
                <w:sz w:val="18"/>
                <w:szCs w:val="18"/>
                <w:lang w:val="en-US"/>
              </w:rPr>
              <w:t>.</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018B0A7A"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r>
              <w:rPr>
                <w:rFonts w:cs="Calibri"/>
                <w:sz w:val="18"/>
                <w:szCs w:val="18"/>
                <w:lang w:val="en-US"/>
              </w:rPr>
              <w:t>.</w:t>
            </w:r>
            <w:r>
              <w:rPr>
                <w:rFonts w:cs="Calibri"/>
                <w:sz w:val="18"/>
                <w:szCs w:val="18"/>
              </w:rPr>
              <w:t xml:space="preserve"> field</w:t>
            </w:r>
          </w:p>
        </w:tc>
      </w:tr>
      <w:tr w:rsidR="00173DF6" w:rsidRPr="005C0A1C" w14:paraId="64AC74E7"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F964FBA" w14:textId="77777777" w:rsidR="00173DF6" w:rsidRPr="00241272" w:rsidRDefault="00173DF6" w:rsidP="0002314E">
            <w:pPr>
              <w:rPr>
                <w:rFonts w:cs="Calibri"/>
                <w:sz w:val="18"/>
                <w:szCs w:val="18"/>
                <w:lang w:val="en-US"/>
              </w:rPr>
            </w:pPr>
            <w:r>
              <w:rPr>
                <w:rFonts w:cs="Calibri"/>
                <w:sz w:val="18"/>
                <w:szCs w:val="18"/>
                <w:lang w:val="en-US"/>
              </w:rPr>
              <w:t>Payment method</w:t>
            </w:r>
          </w:p>
        </w:tc>
        <w:tc>
          <w:tcPr>
            <w:tcW w:w="3544" w:type="dxa"/>
            <w:tcBorders>
              <w:top w:val="single" w:sz="4" w:space="0" w:color="A50021"/>
              <w:left w:val="single" w:sz="4" w:space="0" w:color="A50021"/>
              <w:bottom w:val="single" w:sz="4" w:space="0" w:color="A50021"/>
              <w:right w:val="single" w:sz="4" w:space="0" w:color="A50021"/>
            </w:tcBorders>
            <w:vAlign w:val="bottom"/>
          </w:tcPr>
          <w:p w14:paraId="247D8091"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Payment method code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7DBA0706"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Payment method code </w:t>
            </w:r>
            <w:r>
              <w:rPr>
                <w:rFonts w:cs="Calibri"/>
                <w:sz w:val="18"/>
                <w:szCs w:val="18"/>
              </w:rPr>
              <w:t>field</w:t>
            </w:r>
            <w:r w:rsidRPr="005C0A1C">
              <w:rPr>
                <w:rFonts w:cs="Calibri"/>
                <w:sz w:val="18"/>
                <w:szCs w:val="18"/>
              </w:rPr>
              <w:t xml:space="preserve"> (</w:t>
            </w:r>
            <w:r>
              <w:rPr>
                <w:rFonts w:cs="Calibri"/>
                <w:sz w:val="18"/>
                <w:szCs w:val="18"/>
                <w:lang w:val="en-US"/>
              </w:rPr>
              <w:t>translation</w:t>
            </w:r>
            <w:r w:rsidRPr="005C0A1C">
              <w:rPr>
                <w:rFonts w:cs="Calibri"/>
                <w:sz w:val="18"/>
                <w:szCs w:val="18"/>
              </w:rPr>
              <w:t>)</w:t>
            </w:r>
          </w:p>
        </w:tc>
      </w:tr>
      <w:tr w:rsidR="00173DF6" w:rsidRPr="005C0A1C" w14:paraId="7E1B7887"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70DA858" w14:textId="77777777" w:rsidR="00173DF6" w:rsidRPr="004E655D" w:rsidRDefault="00173DF6" w:rsidP="0002314E">
            <w:pPr>
              <w:rPr>
                <w:rFonts w:cs="Calibri"/>
                <w:sz w:val="18"/>
                <w:szCs w:val="18"/>
                <w:lang w:val="en-US"/>
              </w:rPr>
            </w:pPr>
            <w:r>
              <w:rPr>
                <w:rFonts w:cs="Calibri"/>
                <w:sz w:val="18"/>
                <w:szCs w:val="18"/>
                <w:lang w:val="en-US"/>
              </w:rPr>
              <w:t>Delivery terms</w:t>
            </w:r>
          </w:p>
        </w:tc>
        <w:tc>
          <w:tcPr>
            <w:tcW w:w="3544" w:type="dxa"/>
            <w:tcBorders>
              <w:top w:val="single" w:sz="4" w:space="0" w:color="A50021"/>
              <w:left w:val="single" w:sz="4" w:space="0" w:color="A50021"/>
              <w:bottom w:val="single" w:sz="4" w:space="0" w:color="A50021"/>
              <w:right w:val="single" w:sz="4" w:space="0" w:color="A50021"/>
            </w:tcBorders>
            <w:vAlign w:val="bottom"/>
          </w:tcPr>
          <w:p w14:paraId="72001D6B" w14:textId="6856077B"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Shipping details</w:t>
            </w:r>
            <w:r>
              <w:rPr>
                <w:rFonts w:cs="Calibri"/>
                <w:sz w:val="18"/>
                <w:szCs w:val="18"/>
              </w:rPr>
              <w:t xml:space="preserve"> – </w:t>
            </w:r>
            <w:r w:rsidR="001D35FD">
              <w:rPr>
                <w:rFonts w:cs="Calibri"/>
                <w:sz w:val="18"/>
                <w:szCs w:val="18"/>
                <w:lang w:val="en-US"/>
              </w:rPr>
              <w:t xml:space="preserve">Shipment </w:t>
            </w:r>
            <w:r>
              <w:rPr>
                <w:rFonts w:cs="Calibri"/>
                <w:sz w:val="18"/>
                <w:szCs w:val="18"/>
                <w:lang w:val="en-US"/>
              </w:rPr>
              <w:t xml:space="preserve">Method </w:t>
            </w:r>
            <w:r>
              <w:rPr>
                <w:rFonts w:cs="Calibri"/>
                <w:sz w:val="18"/>
                <w:szCs w:val="18"/>
              </w:rPr>
              <w:t xml:space="preserve">field </w:t>
            </w:r>
          </w:p>
        </w:tc>
        <w:tc>
          <w:tcPr>
            <w:tcW w:w="3544" w:type="dxa"/>
            <w:tcBorders>
              <w:top w:val="single" w:sz="4" w:space="0" w:color="A50021"/>
              <w:left w:val="single" w:sz="4" w:space="0" w:color="A50021"/>
              <w:bottom w:val="single" w:sz="4" w:space="0" w:color="A50021"/>
              <w:right w:val="single" w:sz="4" w:space="0" w:color="A50021"/>
            </w:tcBorders>
            <w:vAlign w:val="bottom"/>
          </w:tcPr>
          <w:p w14:paraId="09758FD4" w14:textId="2BF2DC18"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Shipping details</w:t>
            </w:r>
            <w:r>
              <w:rPr>
                <w:rFonts w:cs="Calibri"/>
                <w:sz w:val="18"/>
                <w:szCs w:val="18"/>
              </w:rPr>
              <w:t xml:space="preserve"> – </w:t>
            </w:r>
            <w:r w:rsidR="001D35FD">
              <w:rPr>
                <w:rFonts w:cs="Calibri"/>
                <w:sz w:val="18"/>
                <w:szCs w:val="18"/>
                <w:lang w:val="en-US"/>
              </w:rPr>
              <w:t xml:space="preserve">Shipment </w:t>
            </w:r>
            <w:r>
              <w:rPr>
                <w:rFonts w:cs="Calibri"/>
                <w:sz w:val="18"/>
                <w:szCs w:val="18"/>
                <w:lang w:val="en-US"/>
              </w:rPr>
              <w:t xml:space="preserve">Method </w:t>
            </w:r>
            <w:r>
              <w:rPr>
                <w:rFonts w:cs="Calibri"/>
                <w:sz w:val="18"/>
                <w:szCs w:val="18"/>
              </w:rPr>
              <w:t xml:space="preserve">field </w:t>
            </w:r>
            <w:r w:rsidRPr="005C0A1C">
              <w:rPr>
                <w:rFonts w:cs="Calibri"/>
                <w:sz w:val="18"/>
                <w:szCs w:val="18"/>
              </w:rPr>
              <w:t>(</w:t>
            </w:r>
            <w:r>
              <w:rPr>
                <w:rFonts w:cs="Calibri"/>
                <w:sz w:val="18"/>
                <w:szCs w:val="18"/>
                <w:lang w:val="en-US"/>
              </w:rPr>
              <w:t>the translation is taken from the Shipment methods page – Translations)</w:t>
            </w:r>
          </w:p>
        </w:tc>
      </w:tr>
      <w:tr w:rsidR="002B64F6" w:rsidRPr="001362D3" w14:paraId="1D0C04A5"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EEBBBF0" w14:textId="6CA133A5" w:rsidR="002B64F6" w:rsidRPr="00CC414D" w:rsidRDefault="002B64F6" w:rsidP="002B64F6">
            <w:pPr>
              <w:rPr>
                <w:rFonts w:cs="Calibri"/>
                <w:sz w:val="18"/>
                <w:szCs w:val="18"/>
                <w:lang w:val="en-US"/>
              </w:rPr>
            </w:pPr>
            <w:r w:rsidRPr="00CC414D">
              <w:rPr>
                <w:rFonts w:cs="Calibri"/>
                <w:sz w:val="18"/>
                <w:szCs w:val="18"/>
                <w:lang w:val="en-US"/>
              </w:rPr>
              <w:t>Sales Location</w:t>
            </w:r>
          </w:p>
        </w:tc>
        <w:tc>
          <w:tcPr>
            <w:tcW w:w="3544" w:type="dxa"/>
            <w:tcBorders>
              <w:top w:val="single" w:sz="4" w:space="0" w:color="A50021"/>
              <w:left w:val="single" w:sz="4" w:space="0" w:color="A50021"/>
              <w:bottom w:val="single" w:sz="4" w:space="0" w:color="A50021"/>
              <w:right w:val="single" w:sz="4" w:space="0" w:color="A50021"/>
            </w:tcBorders>
            <w:vAlign w:val="bottom"/>
          </w:tcPr>
          <w:p w14:paraId="3495F1C8" w14:textId="001D8736" w:rsidR="002B64F6" w:rsidRPr="00CC414D" w:rsidRDefault="002B64F6" w:rsidP="002B64F6">
            <w:pPr>
              <w:rPr>
                <w:rFonts w:cs="Calibri"/>
                <w:sz w:val="18"/>
                <w:szCs w:val="18"/>
                <w:lang w:val="en-US"/>
              </w:rPr>
            </w:pPr>
            <w:r w:rsidRPr="00860AE3">
              <w:rPr>
                <w:rFonts w:cs="Calibri"/>
                <w:sz w:val="18"/>
                <w:szCs w:val="18"/>
                <w:lang w:val="en-US"/>
              </w:rPr>
              <w:t xml:space="preserve">Invoice - General </w:t>
            </w:r>
            <w:r>
              <w:rPr>
                <w:rFonts w:cs="Calibri"/>
                <w:sz w:val="18"/>
                <w:szCs w:val="18"/>
                <w:lang w:val="en-US"/>
              </w:rPr>
              <w:t>–</w:t>
            </w:r>
            <w:r w:rsidRPr="00860AE3">
              <w:rPr>
                <w:rFonts w:cs="Calibri"/>
                <w:sz w:val="18"/>
                <w:szCs w:val="18"/>
                <w:lang w:val="en-US"/>
              </w:rPr>
              <w:t xml:space="preserve"> </w:t>
            </w:r>
            <w:r>
              <w:rPr>
                <w:rFonts w:cs="Calibri"/>
                <w:sz w:val="18"/>
                <w:szCs w:val="18"/>
              </w:rPr>
              <w:t xml:space="preserve">Sales Location </w:t>
            </w:r>
            <w:r w:rsidRPr="00860AE3">
              <w:rPr>
                <w:rFonts w:cs="Calibri"/>
                <w:sz w:val="18"/>
                <w:szCs w:val="18"/>
                <w:lang w:val="en-US"/>
              </w:rPr>
              <w:t xml:space="preserve">field (to be filled in the invoice with the value of the field </w:t>
            </w:r>
            <w:r w:rsidRPr="00860AE3">
              <w:rPr>
                <w:rFonts w:cs="Calibri"/>
                <w:sz w:val="18"/>
                <w:szCs w:val="18"/>
                <w:lang w:val="en-US"/>
              </w:rPr>
              <w:lastRenderedPageBreak/>
              <w:t xml:space="preserve">City from page </w:t>
            </w:r>
            <w:r>
              <w:rPr>
                <w:rFonts w:cs="Calibri"/>
                <w:sz w:val="18"/>
                <w:szCs w:val="18"/>
              </w:rPr>
              <w:t xml:space="preserve">Company </w:t>
            </w:r>
            <w:r w:rsidRPr="00860AE3">
              <w:rPr>
                <w:rFonts w:cs="Calibri"/>
                <w:sz w:val="18"/>
                <w:szCs w:val="18"/>
                <w:lang w:val="en-US"/>
              </w:rPr>
              <w:t>Information, General</w:t>
            </w:r>
            <w:r>
              <w:rPr>
                <w:rFonts w:cs="Calibri"/>
                <w:sz w:val="18"/>
                <w:szCs w:val="18"/>
              </w:rPr>
              <w:t xml:space="preserve"> tab</w:t>
            </w:r>
            <w:r w:rsidRPr="00860AE3">
              <w:rPr>
                <w:rFonts w:cs="Calibri"/>
                <w:sz w:val="18"/>
                <w:szCs w:val="18"/>
                <w:lang w:val="en-US"/>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7769486A" w14:textId="383FB681" w:rsidR="002B64F6" w:rsidRPr="00CC414D" w:rsidRDefault="002B64F6" w:rsidP="002B64F6">
            <w:pPr>
              <w:rPr>
                <w:rFonts w:cs="Calibri"/>
                <w:sz w:val="18"/>
                <w:szCs w:val="18"/>
                <w:lang w:val="en-US"/>
              </w:rPr>
            </w:pPr>
            <w:r w:rsidRPr="00860AE3">
              <w:rPr>
                <w:rFonts w:cs="Calibri"/>
                <w:sz w:val="18"/>
                <w:szCs w:val="18"/>
                <w:lang w:val="en-US"/>
              </w:rPr>
              <w:lastRenderedPageBreak/>
              <w:t xml:space="preserve">Invoice - General </w:t>
            </w:r>
            <w:r>
              <w:rPr>
                <w:rFonts w:cs="Calibri"/>
                <w:sz w:val="18"/>
                <w:szCs w:val="18"/>
                <w:lang w:val="en-US"/>
              </w:rPr>
              <w:t>–</w:t>
            </w:r>
            <w:r w:rsidRPr="00860AE3">
              <w:rPr>
                <w:rFonts w:cs="Calibri"/>
                <w:sz w:val="18"/>
                <w:szCs w:val="18"/>
                <w:lang w:val="en-US"/>
              </w:rPr>
              <w:t xml:space="preserve"> </w:t>
            </w:r>
            <w:r>
              <w:rPr>
                <w:rFonts w:cs="Calibri"/>
                <w:sz w:val="18"/>
                <w:szCs w:val="18"/>
              </w:rPr>
              <w:t xml:space="preserve">Sales Location </w:t>
            </w:r>
            <w:r w:rsidRPr="00860AE3">
              <w:rPr>
                <w:rFonts w:cs="Calibri"/>
                <w:sz w:val="18"/>
                <w:szCs w:val="18"/>
                <w:lang w:val="en-US"/>
              </w:rPr>
              <w:t xml:space="preserve">field (to be filled in the invoice with the value of the field </w:t>
            </w:r>
            <w:r w:rsidRPr="00860AE3">
              <w:rPr>
                <w:rFonts w:cs="Calibri"/>
                <w:sz w:val="18"/>
                <w:szCs w:val="18"/>
                <w:lang w:val="en-US"/>
              </w:rPr>
              <w:lastRenderedPageBreak/>
              <w:t xml:space="preserve">City from page </w:t>
            </w:r>
            <w:r>
              <w:rPr>
                <w:rFonts w:cs="Calibri"/>
                <w:sz w:val="18"/>
                <w:szCs w:val="18"/>
              </w:rPr>
              <w:t xml:space="preserve">Company </w:t>
            </w:r>
            <w:r w:rsidRPr="00860AE3">
              <w:rPr>
                <w:rFonts w:cs="Calibri"/>
                <w:sz w:val="18"/>
                <w:szCs w:val="18"/>
                <w:lang w:val="en-US"/>
              </w:rPr>
              <w:t>Information, General</w:t>
            </w:r>
            <w:r>
              <w:rPr>
                <w:rFonts w:cs="Calibri"/>
                <w:sz w:val="18"/>
                <w:szCs w:val="18"/>
              </w:rPr>
              <w:t xml:space="preserve"> tab</w:t>
            </w:r>
            <w:r w:rsidRPr="00860AE3">
              <w:rPr>
                <w:rFonts w:cs="Calibri"/>
                <w:sz w:val="18"/>
                <w:szCs w:val="18"/>
                <w:lang w:val="en-US"/>
              </w:rPr>
              <w:t>)</w:t>
            </w:r>
          </w:p>
        </w:tc>
      </w:tr>
      <w:tr w:rsidR="00173DF6" w:rsidRPr="005C0A1C" w14:paraId="5EF2828A"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11AE469" w14:textId="77777777" w:rsidR="00173DF6" w:rsidRPr="005C0A1C" w:rsidRDefault="00173DF6" w:rsidP="0002314E">
            <w:pPr>
              <w:rPr>
                <w:rFonts w:cs="Calibri"/>
                <w:sz w:val="18"/>
                <w:szCs w:val="18"/>
              </w:rPr>
            </w:pPr>
            <w:r>
              <w:rPr>
                <w:rFonts w:cs="Calibri"/>
                <w:sz w:val="18"/>
                <w:szCs w:val="18"/>
                <w:lang w:val="en-US"/>
              </w:rPr>
              <w:lastRenderedPageBreak/>
              <w:t xml:space="preserve">VAT </w:t>
            </w:r>
            <w:r>
              <w:rPr>
                <w:rFonts w:cs="Calibri"/>
                <w:sz w:val="18"/>
                <w:szCs w:val="18"/>
              </w:rPr>
              <w:t>Date</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2FB9925F" w14:textId="72865D76"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00CC414D">
              <w:rPr>
                <w:rFonts w:cs="Calibri"/>
                <w:sz w:val="18"/>
                <w:szCs w:val="18"/>
                <w:lang w:val="en-US"/>
              </w:rPr>
              <w:t xml:space="preserve">VAT </w:t>
            </w:r>
            <w:r>
              <w:rPr>
                <w:rFonts w:cs="Calibri"/>
                <w:sz w:val="18"/>
                <w:szCs w:val="18"/>
                <w:lang w:val="en-US"/>
              </w:rPr>
              <w:t xml:space="preserve">Date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7D3114A9" w14:textId="2888C543"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00CC414D">
              <w:rPr>
                <w:rFonts w:cs="Calibri"/>
                <w:sz w:val="18"/>
                <w:szCs w:val="18"/>
                <w:lang w:val="en-US"/>
              </w:rPr>
              <w:t xml:space="preserve">VAT </w:t>
            </w:r>
            <w:r>
              <w:rPr>
                <w:rFonts w:cs="Calibri"/>
                <w:sz w:val="18"/>
                <w:szCs w:val="18"/>
                <w:lang w:val="en-US"/>
              </w:rPr>
              <w:t>Date</w:t>
            </w:r>
            <w:r w:rsidR="00CC414D">
              <w:rPr>
                <w:rFonts w:cs="Calibri"/>
                <w:sz w:val="18"/>
                <w:szCs w:val="18"/>
                <w:lang w:val="en-US"/>
              </w:rPr>
              <w:t xml:space="preserve"> </w:t>
            </w:r>
            <w:r>
              <w:rPr>
                <w:rFonts w:cs="Calibri"/>
                <w:sz w:val="18"/>
                <w:szCs w:val="18"/>
              </w:rPr>
              <w:t>field</w:t>
            </w:r>
          </w:p>
        </w:tc>
      </w:tr>
      <w:tr w:rsidR="00173DF6" w:rsidRPr="005C0A1C" w14:paraId="170CDB5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tcPr>
          <w:p w14:paraId="1886DEBF" w14:textId="70273286" w:rsidR="00173DF6" w:rsidRPr="005C0A1C" w:rsidRDefault="00CC414D" w:rsidP="0002314E">
            <w:pPr>
              <w:rPr>
                <w:rFonts w:cs="Calibri"/>
                <w:color w:val="FF0000"/>
                <w:sz w:val="18"/>
                <w:szCs w:val="18"/>
              </w:rPr>
            </w:pPr>
            <w:r>
              <w:rPr>
                <w:rFonts w:cs="Calibri"/>
                <w:sz w:val="18"/>
                <w:szCs w:val="18"/>
                <w:lang w:val="en-US"/>
              </w:rPr>
              <w:t>VAT exempt ground</w:t>
            </w:r>
          </w:p>
        </w:tc>
        <w:tc>
          <w:tcPr>
            <w:tcW w:w="3544" w:type="dxa"/>
            <w:tcBorders>
              <w:top w:val="single" w:sz="4" w:space="0" w:color="A50021"/>
              <w:left w:val="single" w:sz="4" w:space="0" w:color="A50021"/>
              <w:bottom w:val="single" w:sz="4" w:space="0" w:color="A50021"/>
              <w:right w:val="single" w:sz="4" w:space="0" w:color="A50021"/>
            </w:tcBorders>
            <w:vAlign w:val="bottom"/>
          </w:tcPr>
          <w:p w14:paraId="091C0D79" w14:textId="1BB4A515"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I</w:t>
            </w:r>
            <w:r>
              <w:rPr>
                <w:rFonts w:cs="Calibri"/>
                <w:sz w:val="18"/>
                <w:szCs w:val="18"/>
              </w:rPr>
              <w:t>nvoice</w:t>
            </w:r>
            <w:r>
              <w:rPr>
                <w:rFonts w:cs="Calibri"/>
                <w:sz w:val="18"/>
                <w:szCs w:val="18"/>
                <w:lang w:val="en-US"/>
              </w:rPr>
              <w:t xml:space="preserve"> details</w:t>
            </w:r>
            <w:r w:rsidRPr="005C0A1C">
              <w:rPr>
                <w:rFonts w:cs="Calibri"/>
                <w:sz w:val="18"/>
                <w:szCs w:val="18"/>
              </w:rPr>
              <w:t xml:space="preserve"> – </w:t>
            </w:r>
            <w:r w:rsidR="00CC414D">
              <w:rPr>
                <w:rFonts w:cs="Calibri"/>
                <w:sz w:val="18"/>
                <w:szCs w:val="18"/>
                <w:lang w:val="en-US"/>
              </w:rPr>
              <w:t>VAT exempt ground</w:t>
            </w:r>
            <w:r>
              <w:rPr>
                <w:rFonts w:cs="Calibri"/>
                <w:sz w:val="18"/>
                <w:szCs w:val="18"/>
              </w:rPr>
              <w:t xml:space="preserve"> 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43D8465" w14:textId="68D1F906" w:rsidR="00173DF6" w:rsidRPr="005C0A1C" w:rsidRDefault="00CC414D"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I</w:t>
            </w:r>
            <w:r>
              <w:rPr>
                <w:rFonts w:cs="Calibri"/>
                <w:sz w:val="18"/>
                <w:szCs w:val="18"/>
              </w:rPr>
              <w:t>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VAT exempt ground</w:t>
            </w:r>
            <w:r>
              <w:rPr>
                <w:rFonts w:cs="Calibri"/>
                <w:sz w:val="18"/>
                <w:szCs w:val="18"/>
              </w:rPr>
              <w:t xml:space="preserve"> field</w:t>
            </w:r>
            <w:r w:rsidRPr="005C0A1C">
              <w:rPr>
                <w:rFonts w:cs="Calibri"/>
                <w:sz w:val="18"/>
                <w:szCs w:val="18"/>
              </w:rPr>
              <w:t xml:space="preserve"> </w:t>
            </w:r>
            <w:r w:rsidR="00173DF6" w:rsidRPr="005C0A1C">
              <w:rPr>
                <w:rFonts w:cs="Calibri"/>
                <w:sz w:val="18"/>
                <w:szCs w:val="18"/>
              </w:rPr>
              <w:t>(</w:t>
            </w:r>
            <w:r w:rsidR="00173DF6">
              <w:rPr>
                <w:rFonts w:cs="Calibri"/>
                <w:sz w:val="18"/>
                <w:szCs w:val="18"/>
                <w:lang w:val="en-US"/>
              </w:rPr>
              <w:t>the translation is taken from the VAT clauses</w:t>
            </w:r>
            <w:r w:rsidR="00173DF6">
              <w:rPr>
                <w:rFonts w:cs="Calibri"/>
                <w:sz w:val="18"/>
                <w:szCs w:val="18"/>
              </w:rPr>
              <w:t xml:space="preserve"> page – </w:t>
            </w:r>
            <w:r w:rsidR="00173DF6">
              <w:rPr>
                <w:rFonts w:cs="Calibri"/>
                <w:sz w:val="18"/>
                <w:szCs w:val="18"/>
                <w:lang w:val="en-US"/>
              </w:rPr>
              <w:t>Translation</w:t>
            </w:r>
            <w:r w:rsidR="00173DF6" w:rsidRPr="005C0A1C">
              <w:rPr>
                <w:rFonts w:cs="Calibri"/>
                <w:sz w:val="18"/>
                <w:szCs w:val="18"/>
              </w:rPr>
              <w:t>)</w:t>
            </w:r>
          </w:p>
        </w:tc>
      </w:tr>
      <w:tr w:rsidR="00173DF6" w:rsidRPr="005C0A1C" w14:paraId="67DD504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346E7AD" w14:textId="77777777" w:rsidR="00173DF6" w:rsidRPr="005C0A1C" w:rsidRDefault="00173DF6" w:rsidP="0002314E">
            <w:pPr>
              <w:rPr>
                <w:rFonts w:cs="Calibri"/>
                <w:sz w:val="18"/>
                <w:szCs w:val="18"/>
              </w:rPr>
            </w:pPr>
            <w:r>
              <w:rPr>
                <w:rFonts w:cs="Calibri"/>
                <w:sz w:val="18"/>
                <w:szCs w:val="18"/>
                <w:lang w:val="en-US"/>
              </w:rPr>
              <w:t>Received by</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3232C099" w14:textId="7163DDDC" w:rsidR="00173DF6" w:rsidRPr="005C0A1C" w:rsidRDefault="00173DF6" w:rsidP="0002314E">
            <w:pPr>
              <w:rPr>
                <w:rFonts w:cs="Calibri"/>
                <w:color w:val="FF0000"/>
                <w:sz w:val="18"/>
                <w:szCs w:val="18"/>
              </w:rPr>
            </w:pPr>
            <w:r w:rsidRPr="00CC414D">
              <w:rPr>
                <w:rFonts w:cs="Calibri"/>
                <w:sz w:val="18"/>
                <w:szCs w:val="18"/>
                <w:lang w:val="en-US"/>
              </w:rPr>
              <w:t xml:space="preserve">Invoice – </w:t>
            </w:r>
            <w:r w:rsidR="00CC414D" w:rsidRPr="00CC414D">
              <w:rPr>
                <w:rFonts w:cs="Calibri"/>
                <w:sz w:val="18"/>
                <w:szCs w:val="18"/>
                <w:lang w:val="en-US"/>
              </w:rPr>
              <w:t xml:space="preserve">Bill-to </w:t>
            </w:r>
            <w:r w:rsidRPr="00CC414D">
              <w:rPr>
                <w:rFonts w:cs="Calibri"/>
                <w:sz w:val="18"/>
                <w:szCs w:val="18"/>
                <w:lang w:val="en-US"/>
              </w:rPr>
              <w:t>Customer – Contact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601384DF" w14:textId="5022E2E0" w:rsidR="00173DF6" w:rsidRPr="005C0A1C" w:rsidRDefault="00CC414D" w:rsidP="0002314E">
            <w:pPr>
              <w:rPr>
                <w:rFonts w:cs="Calibri"/>
                <w:color w:val="FF0000"/>
                <w:sz w:val="18"/>
                <w:szCs w:val="18"/>
              </w:rPr>
            </w:pPr>
            <w:r w:rsidRPr="00CC414D">
              <w:rPr>
                <w:rFonts w:cs="Calibri"/>
                <w:sz w:val="18"/>
                <w:szCs w:val="18"/>
                <w:lang w:val="en-US"/>
              </w:rPr>
              <w:t>Invoice – Bill-to Customer – Contact field</w:t>
            </w:r>
          </w:p>
        </w:tc>
      </w:tr>
      <w:tr w:rsidR="00173DF6" w:rsidRPr="005C0A1C" w14:paraId="00B6C12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05E8C64" w14:textId="77777777" w:rsidR="00173DF6" w:rsidRPr="005C0A1C" w:rsidRDefault="00173DF6" w:rsidP="0002314E">
            <w:pPr>
              <w:rPr>
                <w:rFonts w:cs="Calibri"/>
                <w:sz w:val="18"/>
                <w:szCs w:val="18"/>
              </w:rPr>
            </w:pPr>
            <w:r w:rsidRPr="00AB359E">
              <w:rPr>
                <w:rFonts w:cs="Calibri"/>
                <w:sz w:val="18"/>
                <w:szCs w:val="18"/>
                <w:lang w:val="en-US"/>
              </w:rPr>
              <w:t>Composed By:</w:t>
            </w:r>
          </w:p>
        </w:tc>
        <w:tc>
          <w:tcPr>
            <w:tcW w:w="3544" w:type="dxa"/>
            <w:tcBorders>
              <w:top w:val="single" w:sz="4" w:space="0" w:color="A50021"/>
              <w:left w:val="single" w:sz="4" w:space="0" w:color="A50021"/>
              <w:bottom w:val="single" w:sz="4" w:space="0" w:color="A50021"/>
              <w:right w:val="single" w:sz="4" w:space="0" w:color="A50021"/>
            </w:tcBorders>
            <w:vAlign w:val="bottom"/>
          </w:tcPr>
          <w:p w14:paraId="363C99D1" w14:textId="0C52395E"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rPr>
              <w:t>–</w:t>
            </w:r>
            <w:r w:rsidRPr="005C0A1C">
              <w:rPr>
                <w:rFonts w:cs="Calibri"/>
                <w:sz w:val="18"/>
                <w:szCs w:val="18"/>
              </w:rPr>
              <w:t xml:space="preserve"> </w:t>
            </w:r>
            <w:r w:rsidR="00CC414D">
              <w:rPr>
                <w:rFonts w:cs="Calibri"/>
                <w:sz w:val="18"/>
                <w:szCs w:val="18"/>
                <w:lang w:val="en-US"/>
              </w:rPr>
              <w:t>Composed</w:t>
            </w:r>
            <w:r>
              <w:rPr>
                <w:rFonts w:cs="Calibri"/>
                <w:sz w:val="18"/>
                <w:szCs w:val="18"/>
                <w:lang w:val="en-US"/>
              </w:rPr>
              <w:t xml:space="preserve"> by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DE5B753" w14:textId="40FD5ED1" w:rsidR="00173DF6" w:rsidRPr="00831240" w:rsidRDefault="00CC414D"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Composed by </w:t>
            </w:r>
            <w:r>
              <w:rPr>
                <w:rFonts w:cs="Calibri"/>
                <w:sz w:val="18"/>
                <w:szCs w:val="18"/>
              </w:rPr>
              <w:t>field</w:t>
            </w:r>
            <w:r w:rsidR="00831240">
              <w:rPr>
                <w:rFonts w:cs="Calibri"/>
                <w:sz w:val="18"/>
                <w:szCs w:val="18"/>
                <w:lang w:val="en-US"/>
              </w:rPr>
              <w:t xml:space="preserve"> </w:t>
            </w:r>
            <w:r w:rsidR="00831240" w:rsidRPr="005C0A1C">
              <w:rPr>
                <w:rFonts w:cs="Calibri"/>
                <w:sz w:val="18"/>
                <w:szCs w:val="18"/>
              </w:rPr>
              <w:t>(</w:t>
            </w:r>
            <w:r w:rsidR="00831240">
              <w:rPr>
                <w:rFonts w:cs="Calibri"/>
                <w:sz w:val="18"/>
                <w:szCs w:val="18"/>
                <w:lang w:val="en-US"/>
              </w:rPr>
              <w:t>if entered in Bulgarian, the system will automatically translate it in English)</w:t>
            </w:r>
          </w:p>
        </w:tc>
      </w:tr>
      <w:tr w:rsidR="00173DF6" w:rsidRPr="005C0A1C" w14:paraId="5D3D185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E1D7C8A" w14:textId="77777777" w:rsidR="00173DF6" w:rsidRPr="005C0A1C" w:rsidRDefault="00173DF6" w:rsidP="0002314E">
            <w:pPr>
              <w:rPr>
                <w:rFonts w:cs="Calibri"/>
                <w:sz w:val="18"/>
                <w:szCs w:val="18"/>
              </w:rPr>
            </w:pPr>
            <w:r>
              <w:rPr>
                <w:rFonts w:cs="Calibri"/>
                <w:sz w:val="18"/>
                <w:szCs w:val="18"/>
                <w:lang w:val="en-US"/>
              </w:rPr>
              <w:t>To</w:t>
            </w:r>
            <w:r w:rsidRPr="005C0A1C">
              <w:rPr>
                <w:rFonts w:cs="Calibri"/>
                <w:sz w:val="18"/>
                <w:szCs w:val="18"/>
              </w:rPr>
              <w:t xml:space="preserve"> </w:t>
            </w:r>
            <w:r>
              <w:rPr>
                <w:rFonts w:cs="Calibri"/>
                <w:sz w:val="18"/>
                <w:szCs w:val="18"/>
              </w:rPr>
              <w:t>Invoice</w:t>
            </w:r>
            <w:r w:rsidRPr="005C0A1C">
              <w:rPr>
                <w:rFonts w:cs="Calibri"/>
                <w:sz w:val="18"/>
                <w:szCs w:val="18"/>
              </w:rPr>
              <w:t xml:space="preserve"> -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4C3FA5E1"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No.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0CB95C2"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No. </w:t>
            </w:r>
            <w:r>
              <w:rPr>
                <w:rFonts w:cs="Calibri"/>
                <w:sz w:val="18"/>
                <w:szCs w:val="18"/>
              </w:rPr>
              <w:t>field</w:t>
            </w:r>
          </w:p>
        </w:tc>
      </w:tr>
      <w:tr w:rsidR="00173DF6" w:rsidRPr="005C0A1C" w14:paraId="08837026"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BDB3B17" w14:textId="77777777" w:rsidR="00173DF6" w:rsidRPr="005C0A1C" w:rsidRDefault="00173DF6" w:rsidP="0002314E">
            <w:pPr>
              <w:rPr>
                <w:rFonts w:cs="Calibri"/>
                <w:sz w:val="18"/>
                <w:szCs w:val="18"/>
              </w:rPr>
            </w:pPr>
            <w:r>
              <w:rPr>
                <w:rFonts w:cs="Calibri"/>
                <w:sz w:val="18"/>
                <w:szCs w:val="18"/>
                <w:lang w:val="en-US"/>
              </w:rPr>
              <w:t>To</w:t>
            </w:r>
            <w:r w:rsidRPr="005C0A1C">
              <w:rPr>
                <w:rFonts w:cs="Calibri"/>
                <w:sz w:val="18"/>
                <w:szCs w:val="18"/>
              </w:rPr>
              <w:t xml:space="preserve"> </w:t>
            </w:r>
            <w:r>
              <w:rPr>
                <w:rFonts w:cs="Calibri"/>
                <w:sz w:val="18"/>
                <w:szCs w:val="18"/>
              </w:rPr>
              <w:t>Invoice</w:t>
            </w:r>
            <w:r w:rsidRPr="005C0A1C">
              <w:rPr>
                <w:rFonts w:cs="Calibri"/>
                <w:sz w:val="18"/>
                <w:szCs w:val="18"/>
              </w:rPr>
              <w:t xml:space="preserve"> - </w:t>
            </w:r>
            <w:r>
              <w:rPr>
                <w:rFonts w:cs="Calibri"/>
                <w:sz w:val="18"/>
                <w:szCs w:val="18"/>
              </w:rPr>
              <w:t>Date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74769C65"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w:t>
            </w:r>
            <w:r>
              <w:rPr>
                <w:rFonts w:cs="Calibri"/>
                <w:sz w:val="18"/>
                <w:szCs w:val="18"/>
                <w:lang w:val="en-US"/>
              </w:rPr>
              <w:t xml:space="preserve">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date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055AD3FE" w14:textId="77777777" w:rsidR="00173DF6" w:rsidRPr="00386061"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w:t>
            </w:r>
            <w:r>
              <w:rPr>
                <w:rFonts w:cs="Calibri"/>
                <w:sz w:val="18"/>
                <w:szCs w:val="18"/>
                <w:lang w:val="en-US"/>
              </w:rPr>
              <w:t xml:space="preserve">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To i</w:t>
            </w:r>
            <w:r>
              <w:rPr>
                <w:rFonts w:cs="Calibri"/>
                <w:sz w:val="18"/>
                <w:szCs w:val="18"/>
              </w:rPr>
              <w:t>nvoice</w:t>
            </w:r>
            <w:r w:rsidRPr="005C0A1C">
              <w:rPr>
                <w:rFonts w:cs="Calibri"/>
                <w:sz w:val="18"/>
                <w:szCs w:val="18"/>
              </w:rPr>
              <w:t xml:space="preserve"> </w:t>
            </w:r>
            <w:r>
              <w:rPr>
                <w:rFonts w:cs="Calibri"/>
                <w:sz w:val="18"/>
                <w:szCs w:val="18"/>
                <w:lang w:val="en-US"/>
              </w:rPr>
              <w:t>d</w:t>
            </w:r>
            <w:r>
              <w:rPr>
                <w:rFonts w:cs="Calibri"/>
                <w:sz w:val="18"/>
                <w:szCs w:val="18"/>
              </w:rPr>
              <w:t>ate</w:t>
            </w:r>
            <w:r w:rsidRPr="005C0A1C">
              <w:rPr>
                <w:rFonts w:cs="Calibri"/>
                <w:sz w:val="18"/>
                <w:szCs w:val="18"/>
              </w:rPr>
              <w:t xml:space="preserve"> </w:t>
            </w:r>
            <w:r>
              <w:rPr>
                <w:rFonts w:cs="Calibri"/>
                <w:sz w:val="18"/>
                <w:szCs w:val="18"/>
                <w:lang w:val="en-US"/>
              </w:rPr>
              <w:t xml:space="preserve"> field</w:t>
            </w:r>
          </w:p>
        </w:tc>
      </w:tr>
    </w:tbl>
    <w:p w14:paraId="3572101D" w14:textId="77777777" w:rsidR="00173DF6" w:rsidRDefault="00173DF6" w:rsidP="00173DF6"/>
    <w:p w14:paraId="15DADFF4" w14:textId="77777777" w:rsidR="00173DF6" w:rsidRDefault="00173DF6" w:rsidP="00173DF6">
      <w:pPr>
        <w:pStyle w:val="Heading2"/>
      </w:pPr>
      <w:bookmarkStart w:id="104" w:name="_Toc238578453"/>
      <w:r>
        <w:rPr>
          <w:lang w:val="en-US"/>
        </w:rPr>
        <w:t>Sales protocol</w:t>
      </w:r>
      <w:bookmarkEnd w:id="104"/>
    </w:p>
    <w:p w14:paraId="08CE4805" w14:textId="77777777" w:rsidR="00173DF6" w:rsidRDefault="00173DF6" w:rsidP="00173DF6">
      <w:pPr>
        <w:rPr>
          <w:lang w:val="en-US"/>
        </w:rPr>
      </w:pPr>
      <w:r>
        <w:rPr>
          <w:lang w:val="en-US"/>
        </w:rPr>
        <w:t xml:space="preserve">Like Sales invoices, Sales protocols have a list of unposted protocols. </w:t>
      </w:r>
    </w:p>
    <w:p w14:paraId="6CAD9A04" w14:textId="77777777" w:rsidR="00173DF6" w:rsidRDefault="00173DF6" w:rsidP="00173DF6"/>
    <w:p w14:paraId="5AFA801D" w14:textId="77777777" w:rsidR="00173DF6" w:rsidRDefault="00173DF6" w:rsidP="00173DF6">
      <w:r>
        <w:rPr>
          <w:noProof/>
        </w:rPr>
        <w:drawing>
          <wp:inline distT="0" distB="0" distL="0" distR="0" wp14:anchorId="3C9EBD31" wp14:editId="30CCD09A">
            <wp:extent cx="4267200" cy="2407138"/>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272381" cy="2410061"/>
                    </a:xfrm>
                    <a:prstGeom prst="rect">
                      <a:avLst/>
                    </a:prstGeom>
                    <a:noFill/>
                    <a:ln>
                      <a:noFill/>
                    </a:ln>
                  </pic:spPr>
                </pic:pic>
              </a:graphicData>
            </a:graphic>
          </wp:inline>
        </w:drawing>
      </w:r>
    </w:p>
    <w:p w14:paraId="5711D1B1" w14:textId="77777777" w:rsidR="00173DF6" w:rsidRDefault="00173DF6" w:rsidP="00173DF6"/>
    <w:p w14:paraId="61A6687D" w14:textId="77777777" w:rsidR="00173DF6" w:rsidRDefault="00173DF6" w:rsidP="00173DF6">
      <w:r>
        <w:rPr>
          <w:lang w:val="en-US"/>
        </w:rPr>
        <w:t xml:space="preserve">The protocol is displayed as a sales invoice, but it is in a separate list and is marked as protocol.  </w:t>
      </w:r>
    </w:p>
    <w:p w14:paraId="4803608C" w14:textId="0A7A1DFF" w:rsidR="00173DF6" w:rsidRDefault="00173DF6" w:rsidP="00173DF6">
      <w:pPr>
        <w:rPr>
          <w:lang w:val="en-US"/>
        </w:rPr>
      </w:pPr>
      <w:r>
        <w:rPr>
          <w:lang w:val="en-US"/>
        </w:rPr>
        <w:t xml:space="preserve">Once posted </w:t>
      </w:r>
      <w:r w:rsidR="0016029D">
        <w:rPr>
          <w:lang w:val="en-US"/>
        </w:rPr>
        <w:t>the protocols</w:t>
      </w:r>
      <w:r>
        <w:rPr>
          <w:lang w:val="en-US"/>
        </w:rPr>
        <w:t xml:space="preserve"> are </w:t>
      </w:r>
      <w:r w:rsidR="0016029D">
        <w:rPr>
          <w:lang w:val="en-US"/>
        </w:rPr>
        <w:t>stored</w:t>
      </w:r>
      <w:r>
        <w:rPr>
          <w:lang w:val="en-US"/>
        </w:rPr>
        <w:t xml:space="preserve"> in the list of posted invoices and can be identified </w:t>
      </w:r>
      <w:r w:rsidR="0016029D">
        <w:rPr>
          <w:lang w:val="en-US"/>
        </w:rPr>
        <w:t xml:space="preserve">as Sales protocols </w:t>
      </w:r>
      <w:r>
        <w:rPr>
          <w:lang w:val="en-US"/>
        </w:rPr>
        <w:t xml:space="preserve">by the check in the Sales Protocol field. Their number series for posting must not coincide with these of invoices. Filling them in is </w:t>
      </w:r>
      <w:proofErr w:type="gramStart"/>
      <w:r>
        <w:rPr>
          <w:lang w:val="en-US"/>
        </w:rPr>
        <w:t>similar to</w:t>
      </w:r>
      <w:proofErr w:type="gramEnd"/>
      <w:r>
        <w:rPr>
          <w:lang w:val="en-US"/>
        </w:rPr>
        <w:t xml:space="preserve"> filling in a Sales invoice. This type of document </w:t>
      </w:r>
      <w:r w:rsidR="0016029D">
        <w:rPr>
          <w:lang w:val="en-US"/>
        </w:rPr>
        <w:t>is presented</w:t>
      </w:r>
      <w:r>
        <w:rPr>
          <w:lang w:val="en-US"/>
        </w:rPr>
        <w:t xml:space="preserve"> under code 81 in the VAT sales ledger.</w:t>
      </w:r>
    </w:p>
    <w:p w14:paraId="449BAC3B" w14:textId="77777777" w:rsidR="00173DF6" w:rsidRDefault="00173DF6" w:rsidP="00173DF6">
      <w:pPr>
        <w:rPr>
          <w:lang w:val="en-US"/>
        </w:rPr>
      </w:pPr>
    </w:p>
    <w:p w14:paraId="232B3751" w14:textId="3D1E32A0" w:rsidR="00173DF6" w:rsidRPr="00CB66B3" w:rsidRDefault="00173DF6" w:rsidP="00173DF6">
      <w:pPr>
        <w:rPr>
          <w:lang w:val="en-US"/>
        </w:rPr>
      </w:pPr>
      <w:r>
        <w:rPr>
          <w:lang w:val="en-US"/>
        </w:rPr>
        <w:t xml:space="preserve">The protocol is printed in a similar printed form like the </w:t>
      </w:r>
      <w:proofErr w:type="gramStart"/>
      <w:r>
        <w:rPr>
          <w:lang w:val="en-US"/>
        </w:rPr>
        <w:t>Invoice, but</w:t>
      </w:r>
      <w:proofErr w:type="gramEnd"/>
      <w:r>
        <w:rPr>
          <w:lang w:val="en-US"/>
        </w:rPr>
        <w:t xml:space="preserve"> </w:t>
      </w:r>
      <w:r w:rsidR="0016029D">
        <w:rPr>
          <w:lang w:val="en-US"/>
        </w:rPr>
        <w:t>is titled</w:t>
      </w:r>
      <w:r>
        <w:rPr>
          <w:lang w:val="en-US"/>
        </w:rPr>
        <w:t xml:space="preserve"> Sales protocol.</w:t>
      </w:r>
    </w:p>
    <w:p w14:paraId="4BF5D6C5" w14:textId="77777777" w:rsidR="00173DF6" w:rsidRDefault="00173DF6" w:rsidP="00173DF6"/>
    <w:p w14:paraId="313D342F" w14:textId="77777777" w:rsidR="00173DF6" w:rsidRDefault="00173DF6" w:rsidP="00173DF6"/>
    <w:p w14:paraId="1407C924" w14:textId="751F845D" w:rsidR="00173DF6" w:rsidRDefault="00111D99" w:rsidP="00173DF6">
      <w:r w:rsidRPr="00111D99">
        <w:rPr>
          <w:noProof/>
        </w:rPr>
        <w:lastRenderedPageBreak/>
        <w:drawing>
          <wp:inline distT="0" distB="0" distL="0" distR="0" wp14:anchorId="4817E054" wp14:editId="6A12FA77">
            <wp:extent cx="5972810" cy="5417820"/>
            <wp:effectExtent l="0" t="0" r="889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72810" cy="5417820"/>
                    </a:xfrm>
                    <a:prstGeom prst="rect">
                      <a:avLst/>
                    </a:prstGeom>
                  </pic:spPr>
                </pic:pic>
              </a:graphicData>
            </a:graphic>
          </wp:inline>
        </w:drawing>
      </w:r>
    </w:p>
    <w:p w14:paraId="5525DB85" w14:textId="77777777" w:rsidR="00111D99" w:rsidRDefault="00111D99" w:rsidP="00173DF6"/>
    <w:p w14:paraId="12AF4C47" w14:textId="77777777" w:rsidR="00173DF6" w:rsidRDefault="00173DF6" w:rsidP="00173DF6">
      <w:pPr>
        <w:pStyle w:val="Heading2"/>
      </w:pPr>
      <w:bookmarkStart w:id="105" w:name="_Toc238578454"/>
      <w:r>
        <w:rPr>
          <w:lang w:val="en-US"/>
        </w:rPr>
        <w:t>Cancel Sales invoices or credit memos</w:t>
      </w:r>
      <w:bookmarkEnd w:id="105"/>
      <w:r>
        <w:rPr>
          <w:lang w:val="en-US"/>
        </w:rPr>
        <w:t xml:space="preserve"> </w:t>
      </w:r>
    </w:p>
    <w:p w14:paraId="00D1C400" w14:textId="77777777" w:rsidR="000F21F3" w:rsidRDefault="000F21F3" w:rsidP="00173DF6">
      <w:pPr>
        <w:rPr>
          <w:b/>
          <w:bCs/>
          <w:lang w:val="en-US"/>
        </w:rPr>
      </w:pPr>
    </w:p>
    <w:p w14:paraId="17A250D8" w14:textId="61499A31" w:rsidR="00102D27" w:rsidRPr="00727FE9" w:rsidRDefault="00995DB9" w:rsidP="00102D27">
      <w:pPr>
        <w:pStyle w:val="Heading3"/>
        <w:ind w:left="720"/>
        <w:rPr>
          <w:rFonts w:eastAsiaTheme="majorEastAsia"/>
        </w:rPr>
      </w:pPr>
      <w:r>
        <w:rPr>
          <w:rFonts w:eastAsiaTheme="majorEastAsia"/>
          <w:lang w:val="en-US"/>
        </w:rPr>
        <w:t xml:space="preserve">Cancellation of a posted </w:t>
      </w:r>
      <w:r w:rsidR="00874FDC" w:rsidRPr="00874FDC">
        <w:rPr>
          <w:rFonts w:eastAsiaTheme="majorEastAsia"/>
          <w:lang w:val="en-US"/>
        </w:rPr>
        <w:t xml:space="preserve">document </w:t>
      </w:r>
      <w:r w:rsidR="007A32FD">
        <w:rPr>
          <w:rFonts w:eastAsiaTheme="majorEastAsia"/>
          <w:lang w:val="en-US"/>
        </w:rPr>
        <w:t xml:space="preserve">by marking it </w:t>
      </w:r>
      <w:r w:rsidR="00874FDC" w:rsidRPr="00874FDC">
        <w:rPr>
          <w:rFonts w:eastAsiaTheme="majorEastAsia"/>
          <w:lang w:val="en-US"/>
        </w:rPr>
        <w:t>as voided</w:t>
      </w:r>
    </w:p>
    <w:p w14:paraId="34751FB9" w14:textId="77777777" w:rsidR="00102D27" w:rsidRDefault="00102D27" w:rsidP="00D802CC"/>
    <w:p w14:paraId="512B1B38" w14:textId="77777777" w:rsidR="00854007" w:rsidRDefault="00854007" w:rsidP="00854007">
      <w:pPr>
        <w:rPr>
          <w:b/>
          <w:bCs/>
          <w:lang w:val="en-US"/>
        </w:rPr>
      </w:pPr>
      <w:r>
        <w:rPr>
          <w:lang w:val="en-US"/>
        </w:rPr>
        <w:t xml:space="preserve">If you need to cancel a sales document, you must open the posted document and select </w:t>
      </w:r>
      <w:r w:rsidRPr="00AB359E">
        <w:rPr>
          <w:b/>
          <w:bCs/>
          <w:lang w:val="en-US"/>
        </w:rPr>
        <w:t xml:space="preserve">Voiding </w:t>
      </w:r>
      <w:r w:rsidRPr="00E41ED3">
        <w:rPr>
          <w:b/>
          <w:bCs/>
          <w:lang w:val="en-US"/>
        </w:rPr>
        <w:t>invoice</w:t>
      </w:r>
      <w:r>
        <w:rPr>
          <w:lang w:val="en-US"/>
        </w:rPr>
        <w:t xml:space="preserve"> from the </w:t>
      </w:r>
      <w:r w:rsidRPr="00E41ED3">
        <w:rPr>
          <w:b/>
          <w:bCs/>
          <w:lang w:val="en-US"/>
        </w:rPr>
        <w:t xml:space="preserve">Actions – </w:t>
      </w:r>
      <w:r>
        <w:rPr>
          <w:b/>
          <w:bCs/>
          <w:lang w:val="en-US"/>
        </w:rPr>
        <w:t>Voiding Invoice</w:t>
      </w:r>
      <w:r>
        <w:rPr>
          <w:lang w:val="en-US"/>
        </w:rPr>
        <w:t xml:space="preserve"> menu</w:t>
      </w:r>
      <w:r>
        <w:rPr>
          <w:b/>
          <w:bCs/>
          <w:lang w:val="en-US"/>
        </w:rPr>
        <w:t>.</w:t>
      </w:r>
    </w:p>
    <w:p w14:paraId="7DC0132C" w14:textId="77777777" w:rsidR="00854007" w:rsidRDefault="00854007" w:rsidP="00854007">
      <w:pPr>
        <w:rPr>
          <w:b/>
          <w:bCs/>
          <w:lang w:val="en-US"/>
        </w:rPr>
      </w:pPr>
    </w:p>
    <w:p w14:paraId="4CAC8B66" w14:textId="77777777" w:rsidR="00854007" w:rsidRDefault="00854007" w:rsidP="00854007">
      <w:r w:rsidRPr="000F21F3">
        <w:rPr>
          <w:noProof/>
        </w:rPr>
        <w:lastRenderedPageBreak/>
        <w:drawing>
          <wp:inline distT="0" distB="0" distL="0" distR="0" wp14:anchorId="2872C7FE" wp14:editId="566F2A66">
            <wp:extent cx="5972810" cy="2778125"/>
            <wp:effectExtent l="0" t="0" r="8890" b="317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72810" cy="2778125"/>
                    </a:xfrm>
                    <a:prstGeom prst="rect">
                      <a:avLst/>
                    </a:prstGeom>
                  </pic:spPr>
                </pic:pic>
              </a:graphicData>
            </a:graphic>
          </wp:inline>
        </w:drawing>
      </w:r>
    </w:p>
    <w:p w14:paraId="126CB12F" w14:textId="77777777" w:rsidR="00854007" w:rsidRDefault="00854007" w:rsidP="00854007">
      <w:pPr>
        <w:rPr>
          <w:b/>
          <w:bCs/>
          <w:color w:val="FF0000"/>
        </w:rPr>
      </w:pPr>
    </w:p>
    <w:p w14:paraId="6ED6057A" w14:textId="77777777" w:rsidR="00854007" w:rsidRDefault="00854007" w:rsidP="00854007">
      <w:r>
        <w:rPr>
          <w:lang w:val="en-US"/>
        </w:rPr>
        <w:t xml:space="preserve">The system displays a page where you must enter the </w:t>
      </w:r>
      <w:r w:rsidRPr="009B0E08">
        <w:rPr>
          <w:b/>
          <w:bCs/>
          <w:lang w:val="en-US"/>
        </w:rPr>
        <w:t>Cancellation date</w:t>
      </w:r>
      <w:r>
        <w:rPr>
          <w:lang w:val="en-US"/>
        </w:rPr>
        <w:t xml:space="preserve">. Confirm by pressing the </w:t>
      </w:r>
      <w:r w:rsidRPr="008D7DEB">
        <w:rPr>
          <w:b/>
          <w:bCs/>
          <w:lang w:val="en-US"/>
        </w:rPr>
        <w:t>Close</w:t>
      </w:r>
      <w:r>
        <w:rPr>
          <w:lang w:val="en-US"/>
        </w:rPr>
        <w:t xml:space="preserve"> button.</w:t>
      </w:r>
    </w:p>
    <w:p w14:paraId="239D1C5F" w14:textId="77777777" w:rsidR="00854007" w:rsidRDefault="00854007" w:rsidP="00854007"/>
    <w:p w14:paraId="5D563683" w14:textId="77777777" w:rsidR="00854007" w:rsidRDefault="00854007" w:rsidP="00854007">
      <w:r w:rsidRPr="000F21F3">
        <w:t xml:space="preserve"> </w:t>
      </w:r>
      <w:r>
        <w:rPr>
          <w:noProof/>
        </w:rPr>
        <w:drawing>
          <wp:inline distT="0" distB="0" distL="0" distR="0" wp14:anchorId="01BA5DB4" wp14:editId="65A98347">
            <wp:extent cx="3947160" cy="1779499"/>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958359" cy="1784548"/>
                    </a:xfrm>
                    <a:prstGeom prst="rect">
                      <a:avLst/>
                    </a:prstGeom>
                    <a:noFill/>
                    <a:ln>
                      <a:noFill/>
                    </a:ln>
                  </pic:spPr>
                </pic:pic>
              </a:graphicData>
            </a:graphic>
          </wp:inline>
        </w:drawing>
      </w:r>
    </w:p>
    <w:p w14:paraId="4F761CCD" w14:textId="77777777" w:rsidR="00854007" w:rsidRDefault="00854007" w:rsidP="00854007">
      <w:pPr>
        <w:rPr>
          <w:b/>
          <w:bCs/>
          <w:color w:val="FF0000"/>
        </w:rPr>
      </w:pPr>
    </w:p>
    <w:p w14:paraId="013BBCD1" w14:textId="77777777" w:rsidR="00854007" w:rsidRPr="0016029D" w:rsidRDefault="00854007" w:rsidP="00854007">
      <w:pPr>
        <w:rPr>
          <w:lang w:val="en-US"/>
        </w:rPr>
      </w:pPr>
      <w:r w:rsidRPr="0016029D">
        <w:rPr>
          <w:lang w:val="en-US"/>
        </w:rPr>
        <w:t xml:space="preserve">The system displays the following message: </w:t>
      </w:r>
    </w:p>
    <w:p w14:paraId="6BC75752" w14:textId="77777777" w:rsidR="00854007" w:rsidRDefault="00854007" w:rsidP="00854007">
      <w:pPr>
        <w:rPr>
          <w:b/>
          <w:bCs/>
          <w:color w:val="FF0000"/>
        </w:rPr>
      </w:pPr>
    </w:p>
    <w:p w14:paraId="596DC3DF" w14:textId="77777777" w:rsidR="00854007" w:rsidRDefault="00854007" w:rsidP="00854007">
      <w:r>
        <w:rPr>
          <w:noProof/>
        </w:rPr>
        <w:drawing>
          <wp:inline distT="0" distB="0" distL="0" distR="0" wp14:anchorId="331E202D" wp14:editId="25C51F9D">
            <wp:extent cx="4701540" cy="1684020"/>
            <wp:effectExtent l="0" t="0" r="381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701540" cy="1684020"/>
                    </a:xfrm>
                    <a:prstGeom prst="rect">
                      <a:avLst/>
                    </a:prstGeom>
                    <a:noFill/>
                    <a:ln>
                      <a:noFill/>
                    </a:ln>
                  </pic:spPr>
                </pic:pic>
              </a:graphicData>
            </a:graphic>
          </wp:inline>
        </w:drawing>
      </w:r>
    </w:p>
    <w:p w14:paraId="63003AB8" w14:textId="77777777" w:rsidR="00854007" w:rsidRDefault="00854007" w:rsidP="00854007"/>
    <w:p w14:paraId="1AD99696" w14:textId="77777777" w:rsidR="00854007" w:rsidRDefault="00854007" w:rsidP="00854007">
      <w:pPr>
        <w:rPr>
          <w:lang w:val="en-US"/>
        </w:rPr>
      </w:pPr>
      <w:r>
        <w:rPr>
          <w:lang w:val="en-US"/>
        </w:rPr>
        <w:lastRenderedPageBreak/>
        <w:t xml:space="preserve">Upon pressing the </w:t>
      </w:r>
      <w:r w:rsidRPr="00292466">
        <w:rPr>
          <w:b/>
          <w:bCs/>
          <w:lang w:val="en-US"/>
        </w:rPr>
        <w:t>Yes</w:t>
      </w:r>
      <w:r>
        <w:rPr>
          <w:lang w:val="en-US"/>
        </w:rPr>
        <w:t xml:space="preserve"> button, the</w:t>
      </w:r>
      <w:r>
        <w:t xml:space="preserve"> </w:t>
      </w:r>
      <w:r>
        <w:rPr>
          <w:lang w:val="en-US"/>
        </w:rPr>
        <w:t>document is marked as cancelled by the system. It will appear in the VAT Sales Ledger with zero value.</w:t>
      </w:r>
      <w:r>
        <w:t xml:space="preserve"> </w:t>
      </w:r>
      <w:r>
        <w:rPr>
          <w:lang w:val="en-US"/>
        </w:rPr>
        <w:t>To reverse the G/L postings, you must issue a Credit memo or Invoice which you must also cancel.</w:t>
      </w:r>
    </w:p>
    <w:p w14:paraId="3623F636" w14:textId="77777777" w:rsidR="00102D27" w:rsidRDefault="00102D27" w:rsidP="00102D27"/>
    <w:p w14:paraId="1CA9517B" w14:textId="031C26A4" w:rsidR="00102D27" w:rsidRPr="00727FE9" w:rsidRDefault="0048356C" w:rsidP="00102D27">
      <w:pPr>
        <w:pStyle w:val="Heading3"/>
        <w:ind w:left="720"/>
        <w:rPr>
          <w:rFonts w:eastAsiaTheme="majorEastAsia"/>
        </w:rPr>
      </w:pPr>
      <w:r>
        <w:rPr>
          <w:rFonts w:eastAsiaTheme="majorEastAsia"/>
          <w:lang w:val="en-US"/>
        </w:rPr>
        <w:t>C</w:t>
      </w:r>
      <w:r w:rsidRPr="0048356C">
        <w:rPr>
          <w:rFonts w:eastAsiaTheme="majorEastAsia"/>
          <w:lang w:val="en-US"/>
        </w:rPr>
        <w:t>ancellation of a posted document by automatically creating a correction document</w:t>
      </w:r>
    </w:p>
    <w:p w14:paraId="2C17AD2A" w14:textId="77777777" w:rsidR="00102D27" w:rsidRDefault="00102D27" w:rsidP="00D802CC"/>
    <w:p w14:paraId="33093791" w14:textId="235AF628" w:rsidR="00D802CC" w:rsidRPr="00D802CC" w:rsidRDefault="00D802CC" w:rsidP="00D802CC">
      <w:pPr>
        <w:rPr>
          <w:lang w:val="en-US"/>
        </w:rPr>
      </w:pPr>
      <w:r w:rsidRPr="00D802CC">
        <w:rPr>
          <w:lang w:val="en-US"/>
        </w:rPr>
        <w:t xml:space="preserve">If you need to void a document, you must open the posted </w:t>
      </w:r>
      <w:r w:rsidR="00583C5D">
        <w:rPr>
          <w:lang w:val="en-US"/>
        </w:rPr>
        <w:t>sales</w:t>
      </w:r>
      <w:r w:rsidRPr="00D802CC">
        <w:rPr>
          <w:lang w:val="en-US"/>
        </w:rPr>
        <w:t xml:space="preserve"> document. Under the </w:t>
      </w:r>
      <w:r w:rsidRPr="00D802CC">
        <w:rPr>
          <w:b/>
          <w:bCs/>
          <w:lang w:val="en-US"/>
        </w:rPr>
        <w:t>Home – Correct</w:t>
      </w:r>
      <w:r w:rsidRPr="00D802CC">
        <w:rPr>
          <w:lang w:val="en-US"/>
        </w:rPr>
        <w:t xml:space="preserve"> menu you must select </w:t>
      </w:r>
      <w:r w:rsidRPr="00D802CC">
        <w:rPr>
          <w:b/>
          <w:bCs/>
          <w:lang w:val="en-US"/>
        </w:rPr>
        <w:t>Cancel</w:t>
      </w:r>
      <w:r w:rsidRPr="00D802CC">
        <w:rPr>
          <w:lang w:val="en-US"/>
        </w:rPr>
        <w:t xml:space="preserve">. </w:t>
      </w:r>
    </w:p>
    <w:p w14:paraId="03A58A46" w14:textId="77777777" w:rsidR="00D802CC" w:rsidRPr="00D802CC" w:rsidRDefault="00D802CC" w:rsidP="00D802CC"/>
    <w:p w14:paraId="00B655AF" w14:textId="77777777" w:rsidR="00D802CC" w:rsidRPr="00D802CC" w:rsidRDefault="00D802CC" w:rsidP="00D802CC">
      <w:r w:rsidRPr="00D802CC">
        <w:rPr>
          <w:noProof/>
        </w:rPr>
        <w:drawing>
          <wp:inline distT="0" distB="0" distL="0" distR="0" wp14:anchorId="644E5CD4" wp14:editId="2D4C22FC">
            <wp:extent cx="5760720" cy="1568450"/>
            <wp:effectExtent l="0" t="0" r="0" b="0"/>
            <wp:docPr id="20357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14510" name=""/>
                    <pic:cNvPicPr/>
                  </pic:nvPicPr>
                  <pic:blipFill>
                    <a:blip r:embed="rId175"/>
                    <a:stretch>
                      <a:fillRect/>
                    </a:stretch>
                  </pic:blipFill>
                  <pic:spPr>
                    <a:xfrm>
                      <a:off x="0" y="0"/>
                      <a:ext cx="5760720" cy="1568450"/>
                    </a:xfrm>
                    <a:prstGeom prst="rect">
                      <a:avLst/>
                    </a:prstGeom>
                  </pic:spPr>
                </pic:pic>
              </a:graphicData>
            </a:graphic>
          </wp:inline>
        </w:drawing>
      </w:r>
    </w:p>
    <w:p w14:paraId="6E01BB2A" w14:textId="77777777" w:rsidR="00D802CC" w:rsidRPr="00D802CC" w:rsidRDefault="00D802CC" w:rsidP="00D802CC"/>
    <w:p w14:paraId="53763AFC" w14:textId="77777777" w:rsidR="00D802CC" w:rsidRPr="00D802CC" w:rsidRDefault="00D802CC" w:rsidP="00D802CC">
      <w:r w:rsidRPr="00D802CC">
        <w:rPr>
          <w:lang w:val="en-US"/>
        </w:rPr>
        <w:t xml:space="preserve">The system displays a page where you must enter the </w:t>
      </w:r>
      <w:r w:rsidRPr="00D802CC">
        <w:rPr>
          <w:b/>
          <w:bCs/>
          <w:lang w:val="en-US"/>
        </w:rPr>
        <w:t>Cancellation date</w:t>
      </w:r>
      <w:r w:rsidRPr="00D802CC">
        <w:rPr>
          <w:lang w:val="en-US"/>
        </w:rPr>
        <w:t xml:space="preserve">. </w:t>
      </w:r>
      <w:r w:rsidRPr="00D802CC">
        <w:t xml:space="preserve">The </w:t>
      </w:r>
      <w:r w:rsidRPr="00D802CC">
        <w:rPr>
          <w:b/>
          <w:bCs/>
        </w:rPr>
        <w:t>Date</w:t>
      </w:r>
      <w:r w:rsidRPr="00D802CC">
        <w:t xml:space="preserve"> field  is required. The entered cancellation date is used as the date of posting the corrective document.</w:t>
      </w:r>
    </w:p>
    <w:p w14:paraId="79C1BD2B" w14:textId="77777777" w:rsidR="00D802CC" w:rsidRPr="00D802CC" w:rsidRDefault="00D802CC" w:rsidP="00D802CC"/>
    <w:p w14:paraId="188322D8" w14:textId="77777777" w:rsidR="00D802CC" w:rsidRPr="00D802CC" w:rsidRDefault="00D802CC" w:rsidP="00D802CC">
      <w:r w:rsidRPr="00D802CC">
        <w:rPr>
          <w:noProof/>
        </w:rPr>
        <w:drawing>
          <wp:inline distT="0" distB="0" distL="0" distR="0" wp14:anchorId="5CE6DB96" wp14:editId="1F82F29E">
            <wp:extent cx="5760720" cy="2307590"/>
            <wp:effectExtent l="0" t="0" r="0" b="0"/>
            <wp:docPr id="154229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0144" name=""/>
                    <pic:cNvPicPr/>
                  </pic:nvPicPr>
                  <pic:blipFill>
                    <a:blip r:embed="rId136"/>
                    <a:stretch>
                      <a:fillRect/>
                    </a:stretch>
                  </pic:blipFill>
                  <pic:spPr>
                    <a:xfrm>
                      <a:off x="0" y="0"/>
                      <a:ext cx="5760720" cy="2307590"/>
                    </a:xfrm>
                    <a:prstGeom prst="rect">
                      <a:avLst/>
                    </a:prstGeom>
                  </pic:spPr>
                </pic:pic>
              </a:graphicData>
            </a:graphic>
          </wp:inline>
        </w:drawing>
      </w:r>
    </w:p>
    <w:p w14:paraId="79DC74A2" w14:textId="77777777" w:rsidR="00D802CC" w:rsidRPr="00D802CC" w:rsidRDefault="00D802CC" w:rsidP="00D802CC"/>
    <w:p w14:paraId="19736596" w14:textId="11F91B15" w:rsidR="00D802CC" w:rsidRPr="00D802CC" w:rsidRDefault="00D802CC" w:rsidP="00D802CC">
      <w:r w:rsidRPr="00D802CC">
        <w:t xml:space="preserve">By selecting the </w:t>
      </w:r>
      <w:r w:rsidRPr="00D802CC">
        <w:rPr>
          <w:b/>
          <w:bCs/>
        </w:rPr>
        <w:t xml:space="preserve">Close  </w:t>
      </w:r>
      <w:r w:rsidRPr="00D802CC">
        <w:t xml:space="preserve">button, a warning message is displayed that the respective document will be canceled and a corrective document will be created and </w:t>
      </w:r>
      <w:r w:rsidRPr="00D802CC">
        <w:rPr>
          <w:lang w:val="en-US"/>
        </w:rPr>
        <w:t>post</w:t>
      </w:r>
      <w:r w:rsidRPr="00D802CC">
        <w:t>ed</w:t>
      </w:r>
      <w:r w:rsidR="00A4761B">
        <w:rPr>
          <w:lang w:val="en-US"/>
        </w:rPr>
        <w:t>. W</w:t>
      </w:r>
      <w:r w:rsidRPr="00D802CC">
        <w:t xml:space="preserve">hen an invoice is canceled, a corrective credit note is created and posted, and when a credit note is canceled, a corrective invoice is created and posted. </w:t>
      </w:r>
    </w:p>
    <w:p w14:paraId="7B0CF358" w14:textId="77777777" w:rsidR="00D802CC" w:rsidRPr="00D802CC" w:rsidRDefault="00D802CC" w:rsidP="00D802CC"/>
    <w:p w14:paraId="3AE07E97" w14:textId="77777777" w:rsidR="00D802CC" w:rsidRPr="00D802CC" w:rsidRDefault="00D802CC" w:rsidP="00D802CC">
      <w:r w:rsidRPr="00D802CC">
        <w:rPr>
          <w:noProof/>
        </w:rPr>
        <w:lastRenderedPageBreak/>
        <w:drawing>
          <wp:inline distT="0" distB="0" distL="0" distR="0" wp14:anchorId="7DA26B2A" wp14:editId="5AF62D4E">
            <wp:extent cx="5760720" cy="1997710"/>
            <wp:effectExtent l="0" t="0" r="0" b="2540"/>
            <wp:docPr id="94250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5028" name=""/>
                    <pic:cNvPicPr/>
                  </pic:nvPicPr>
                  <pic:blipFill>
                    <a:blip r:embed="rId176"/>
                    <a:stretch>
                      <a:fillRect/>
                    </a:stretch>
                  </pic:blipFill>
                  <pic:spPr>
                    <a:xfrm>
                      <a:off x="0" y="0"/>
                      <a:ext cx="5760720" cy="1997710"/>
                    </a:xfrm>
                    <a:prstGeom prst="rect">
                      <a:avLst/>
                    </a:prstGeom>
                  </pic:spPr>
                </pic:pic>
              </a:graphicData>
            </a:graphic>
          </wp:inline>
        </w:drawing>
      </w:r>
    </w:p>
    <w:p w14:paraId="51653801" w14:textId="77777777" w:rsidR="00D802CC" w:rsidRPr="00D802CC" w:rsidRDefault="00D802CC" w:rsidP="00D802CC"/>
    <w:p w14:paraId="33224D57" w14:textId="77777777" w:rsidR="00D802CC" w:rsidRPr="00D802CC" w:rsidRDefault="00D802CC" w:rsidP="00D802CC">
      <w:r w:rsidRPr="00D802CC">
        <w:t xml:space="preserve">After confirmation with the </w:t>
      </w:r>
      <w:r w:rsidRPr="00D802CC">
        <w:rPr>
          <w:b/>
          <w:bCs/>
          <w:lang w:val="en-US"/>
        </w:rPr>
        <w:t>Yes</w:t>
      </w:r>
      <w:r w:rsidRPr="00D802CC">
        <w:rPr>
          <w:b/>
          <w:bCs/>
        </w:rPr>
        <w:t xml:space="preserve"> </w:t>
      </w:r>
      <w:r w:rsidRPr="00D802CC">
        <w:t xml:space="preserve">button  the creation and </w:t>
      </w:r>
      <w:r w:rsidRPr="00D802CC">
        <w:rPr>
          <w:lang w:val="en-US"/>
        </w:rPr>
        <w:t>pos</w:t>
      </w:r>
      <w:r w:rsidRPr="00D802CC">
        <w:t xml:space="preserve">ting of the corrective document is performed. </w:t>
      </w:r>
    </w:p>
    <w:p w14:paraId="45FDC751" w14:textId="77777777" w:rsidR="00D802CC" w:rsidRPr="00D802CC" w:rsidRDefault="00D802CC" w:rsidP="00D802CC">
      <w:r w:rsidRPr="00D802CC">
        <w:t xml:space="preserve">Тhe canceled documents are marked </w:t>
      </w:r>
      <w:r w:rsidRPr="00D802CC">
        <w:rPr>
          <w:b/>
          <w:bCs/>
        </w:rPr>
        <w:t>Yes</w:t>
      </w:r>
      <w:r w:rsidRPr="00D802CC">
        <w:t xml:space="preserve"> </w:t>
      </w:r>
      <w:r w:rsidRPr="00D802CC">
        <w:rPr>
          <w:b/>
          <w:bCs/>
        </w:rPr>
        <w:t xml:space="preserve"> </w:t>
      </w:r>
      <w:r w:rsidRPr="00D802CC">
        <w:t xml:space="preserve">in the </w:t>
      </w:r>
      <w:r w:rsidRPr="00D802CC">
        <w:rPr>
          <w:b/>
          <w:bCs/>
        </w:rPr>
        <w:t xml:space="preserve">Canceled </w:t>
      </w:r>
      <w:r w:rsidRPr="00D802CC">
        <w:t xml:space="preserve">field, and the corrective documents are marked </w:t>
      </w:r>
      <w:r w:rsidRPr="00D802CC">
        <w:rPr>
          <w:b/>
          <w:bCs/>
        </w:rPr>
        <w:t>Yes</w:t>
      </w:r>
      <w:r w:rsidRPr="00D802CC">
        <w:t xml:space="preserve">  in the </w:t>
      </w:r>
      <w:r w:rsidRPr="00D802CC">
        <w:rPr>
          <w:b/>
          <w:bCs/>
        </w:rPr>
        <w:t xml:space="preserve">Corrective </w:t>
      </w:r>
      <w:r w:rsidRPr="00D802CC">
        <w:t>field.</w:t>
      </w:r>
    </w:p>
    <w:p w14:paraId="33D4378F" w14:textId="77777777" w:rsidR="00D802CC" w:rsidRPr="00D802CC" w:rsidRDefault="00D802CC" w:rsidP="00D802CC"/>
    <w:p w14:paraId="6F642736" w14:textId="77777777" w:rsidR="00D802CC" w:rsidRPr="00D802CC" w:rsidRDefault="00D802CC" w:rsidP="00D802CC">
      <w:r w:rsidRPr="00D802CC">
        <w:rPr>
          <w:noProof/>
        </w:rPr>
        <w:drawing>
          <wp:inline distT="0" distB="0" distL="0" distR="0" wp14:anchorId="3134FDB3" wp14:editId="58F5993D">
            <wp:extent cx="5760720" cy="1123950"/>
            <wp:effectExtent l="0" t="0" r="0" b="0"/>
            <wp:docPr id="11058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0760" name=""/>
                    <pic:cNvPicPr/>
                  </pic:nvPicPr>
                  <pic:blipFill>
                    <a:blip r:embed="rId137"/>
                    <a:stretch>
                      <a:fillRect/>
                    </a:stretch>
                  </pic:blipFill>
                  <pic:spPr>
                    <a:xfrm>
                      <a:off x="0" y="0"/>
                      <a:ext cx="5760720" cy="1123950"/>
                    </a:xfrm>
                    <a:prstGeom prst="rect">
                      <a:avLst/>
                    </a:prstGeom>
                  </pic:spPr>
                </pic:pic>
              </a:graphicData>
            </a:graphic>
          </wp:inline>
        </w:drawing>
      </w:r>
    </w:p>
    <w:p w14:paraId="704140A5" w14:textId="77777777" w:rsidR="00D802CC" w:rsidRPr="00D802CC" w:rsidRDefault="00D802CC" w:rsidP="00D802CC"/>
    <w:p w14:paraId="1259E7DD" w14:textId="77777777" w:rsidR="00D802CC" w:rsidRPr="00D802CC" w:rsidRDefault="00D802CC" w:rsidP="00D802CC">
      <w:r w:rsidRPr="00D802CC">
        <w:t>If there is an error when creating and posting a corrective document, a message is displayed and no document is created.</w:t>
      </w:r>
    </w:p>
    <w:p w14:paraId="1E20CEBF" w14:textId="77777777" w:rsidR="00D802CC" w:rsidRPr="00D802CC" w:rsidRDefault="00D802CC" w:rsidP="00D802CC"/>
    <w:p w14:paraId="6BA83779" w14:textId="77777777" w:rsidR="00D802CC" w:rsidRPr="00D802CC" w:rsidRDefault="00D802CC" w:rsidP="00D802CC">
      <w:r w:rsidRPr="00D802CC">
        <w:t>Features:</w:t>
      </w:r>
    </w:p>
    <w:p w14:paraId="2F64FEBD" w14:textId="77777777" w:rsidR="00D802CC" w:rsidRPr="00D802CC" w:rsidRDefault="00D802CC" w:rsidP="00D802CC"/>
    <w:p w14:paraId="508D7426" w14:textId="77777777" w:rsidR="00D802CC" w:rsidRPr="00D802CC" w:rsidRDefault="00D802CC" w:rsidP="00D802CC">
      <w:pPr>
        <w:numPr>
          <w:ilvl w:val="0"/>
          <w:numId w:val="54"/>
        </w:numPr>
      </w:pPr>
      <w:r w:rsidRPr="00D802CC">
        <w:t xml:space="preserve">When an invoice for sale is canceled, the </w:t>
      </w:r>
      <w:r w:rsidRPr="00D802CC">
        <w:rPr>
          <w:lang w:val="en-US"/>
        </w:rPr>
        <w:t xml:space="preserve">posting </w:t>
      </w:r>
      <w:r w:rsidRPr="00D802CC">
        <w:t xml:space="preserve">number of the invoice is used as the </w:t>
      </w:r>
      <w:r w:rsidRPr="00D802CC">
        <w:rPr>
          <w:lang w:val="en-US"/>
        </w:rPr>
        <w:t>posting</w:t>
      </w:r>
      <w:r w:rsidRPr="00D802CC">
        <w:t xml:space="preserve"> number of the newly created corrective document – credit note. </w:t>
      </w:r>
    </w:p>
    <w:p w14:paraId="64068B20" w14:textId="77777777" w:rsidR="009867BF" w:rsidRPr="009867BF" w:rsidRDefault="00D802CC" w:rsidP="00FA2E3A">
      <w:pPr>
        <w:numPr>
          <w:ilvl w:val="0"/>
          <w:numId w:val="54"/>
        </w:numPr>
      </w:pPr>
      <w:r w:rsidRPr="00D802CC">
        <w:t xml:space="preserve">When a </w:t>
      </w:r>
      <w:r w:rsidRPr="00D802CC">
        <w:rPr>
          <w:lang w:val="en-US"/>
        </w:rPr>
        <w:t>post</w:t>
      </w:r>
      <w:r w:rsidRPr="00D802CC">
        <w:t xml:space="preserve">ed </w:t>
      </w:r>
      <w:r w:rsidRPr="00D802CC">
        <w:rPr>
          <w:lang w:val="en-US"/>
        </w:rPr>
        <w:t xml:space="preserve">sales </w:t>
      </w:r>
      <w:r w:rsidRPr="00D802CC">
        <w:t>credit note  is canceled, a corrective sales invoice is created with the number of the posted credit note.</w:t>
      </w:r>
      <w:r w:rsidR="009867BF" w:rsidRPr="009867BF">
        <w:rPr>
          <w:lang w:val="en-US"/>
        </w:rPr>
        <w:t xml:space="preserve"> </w:t>
      </w:r>
    </w:p>
    <w:p w14:paraId="69F90CF7" w14:textId="7FF5CF3F" w:rsidR="00D802CC" w:rsidRPr="00D802CC" w:rsidRDefault="00D802CC" w:rsidP="009867BF">
      <w:pPr>
        <w:ind w:left="720"/>
      </w:pPr>
      <w:r w:rsidRPr="00D802CC">
        <w:t xml:space="preserve">Thus, the two documents – original and corrective, have the same </w:t>
      </w:r>
      <w:r w:rsidRPr="00D802CC">
        <w:rPr>
          <w:lang w:val="en-US"/>
        </w:rPr>
        <w:t>posting</w:t>
      </w:r>
      <w:r w:rsidR="00720B96">
        <w:rPr>
          <w:lang w:val="en-US"/>
        </w:rPr>
        <w:t xml:space="preserve"> number</w:t>
      </w:r>
      <w:r w:rsidRPr="00D802CC">
        <w:t>.</w:t>
      </w:r>
    </w:p>
    <w:p w14:paraId="12735C90" w14:textId="77777777" w:rsidR="00D802CC" w:rsidRPr="00D802CC" w:rsidRDefault="00D802CC" w:rsidP="00D802CC">
      <w:pPr>
        <w:numPr>
          <w:ilvl w:val="0"/>
          <w:numId w:val="55"/>
        </w:numPr>
      </w:pPr>
      <w:r w:rsidRPr="00D802CC">
        <w:t xml:space="preserve">The system does not allow the re-cancellation of an already canceled document. With such an attempt, an error is </w:t>
      </w:r>
      <w:r w:rsidRPr="00D802CC">
        <w:rPr>
          <w:lang w:val="en-US"/>
        </w:rPr>
        <w:t>display</w:t>
      </w:r>
      <w:r w:rsidRPr="00D802CC">
        <w:t xml:space="preserve">ed and the procedure cannot be started. </w:t>
      </w:r>
    </w:p>
    <w:p w14:paraId="6EB2CB50" w14:textId="77777777" w:rsidR="00D802CC" w:rsidRPr="00D802CC" w:rsidRDefault="00D802CC" w:rsidP="00D802CC">
      <w:pPr>
        <w:numPr>
          <w:ilvl w:val="0"/>
          <w:numId w:val="55"/>
        </w:numPr>
      </w:pPr>
      <w:r w:rsidRPr="00D802CC">
        <w:t xml:space="preserve">A document created as a corrective document cannot be </w:t>
      </w:r>
      <w:r w:rsidRPr="00D802CC">
        <w:rPr>
          <w:lang w:val="en-US"/>
        </w:rPr>
        <w:t>cancel</w:t>
      </w:r>
      <w:r w:rsidRPr="00D802CC">
        <w:t xml:space="preserve">d. </w:t>
      </w:r>
      <w:r w:rsidRPr="00D802CC">
        <w:rPr>
          <w:lang w:val="en-US"/>
        </w:rPr>
        <w:t>A</w:t>
      </w:r>
      <w:r w:rsidRPr="00D802CC">
        <w:t xml:space="preserve"> warning message is displayed, and the procedure cannot be started.</w:t>
      </w:r>
    </w:p>
    <w:p w14:paraId="5C2EB572" w14:textId="77777777" w:rsidR="00D802CC" w:rsidRPr="00D802CC" w:rsidRDefault="00D802CC" w:rsidP="00D802CC">
      <w:pPr>
        <w:numPr>
          <w:ilvl w:val="0"/>
          <w:numId w:val="55"/>
        </w:numPr>
      </w:pPr>
      <w:r w:rsidRPr="00D802CC">
        <w:t xml:space="preserve">With the </w:t>
      </w:r>
      <w:r w:rsidRPr="00D802CC">
        <w:rPr>
          <w:b/>
          <w:bCs/>
        </w:rPr>
        <w:t xml:space="preserve">Cancel </w:t>
      </w:r>
      <w:r w:rsidRPr="00D802CC">
        <w:t>action,</w:t>
      </w:r>
      <w:r w:rsidRPr="00D802CC">
        <w:rPr>
          <w:b/>
          <w:bCs/>
        </w:rPr>
        <w:t xml:space="preserve"> </w:t>
      </w:r>
      <w:r w:rsidRPr="00D802CC">
        <w:t xml:space="preserve"> only an invoice that has not been paid (closed) or a credit invoice that is not associated with an invoice can be canceled.  </w:t>
      </w:r>
    </w:p>
    <w:p w14:paraId="06F3BA26" w14:textId="2909811A" w:rsidR="00D802CC" w:rsidRPr="00D802CC" w:rsidRDefault="00D802CC" w:rsidP="00D802CC">
      <w:pPr>
        <w:numPr>
          <w:ilvl w:val="0"/>
          <w:numId w:val="55"/>
        </w:numPr>
      </w:pPr>
      <w:r w:rsidRPr="00D802CC">
        <w:rPr>
          <w:lang w:val="en-US"/>
        </w:rPr>
        <w:t>D</w:t>
      </w:r>
      <w:r w:rsidRPr="00D802CC">
        <w:t xml:space="preserve">ocuments </w:t>
      </w:r>
      <w:r w:rsidR="00720B96" w:rsidRPr="00D802CC">
        <w:t>on</w:t>
      </w:r>
      <w:r w:rsidRPr="00D802CC">
        <w:t xml:space="preserve"> </w:t>
      </w:r>
      <w:r w:rsidRPr="00D802CC">
        <w:rPr>
          <w:lang w:val="en-US"/>
        </w:rPr>
        <w:t xml:space="preserve">the </w:t>
      </w:r>
      <w:r w:rsidRPr="00D802CC">
        <w:t>VAT l</w:t>
      </w:r>
      <w:r w:rsidRPr="00D802CC">
        <w:rPr>
          <w:lang w:val="en-US"/>
        </w:rPr>
        <w:t>edgers</w:t>
      </w:r>
      <w:r w:rsidRPr="00D802CC">
        <w:t xml:space="preserve">: </w:t>
      </w:r>
    </w:p>
    <w:p w14:paraId="4F38EE37" w14:textId="77777777" w:rsidR="00D802CC" w:rsidRPr="00D802CC" w:rsidRDefault="00D802CC" w:rsidP="00D802CC">
      <w:pPr>
        <w:numPr>
          <w:ilvl w:val="0"/>
          <w:numId w:val="56"/>
        </w:numPr>
      </w:pPr>
      <w:r w:rsidRPr="00D802CC">
        <w:t>In cases where the dates of posting of the original and the corrective document are within one month, then in the VAT sales ledger the original document is displayed on one line with a value of zero – if the original document is an invoice, it is displayed with Document Type 01, if it is credit</w:t>
      </w:r>
      <w:r w:rsidRPr="00D802CC">
        <w:rPr>
          <w:lang w:val="en-US"/>
        </w:rPr>
        <w:t xml:space="preserve"> memo</w:t>
      </w:r>
      <w:r w:rsidRPr="00D802CC">
        <w:t xml:space="preserve"> – with Document Type 03.</w:t>
      </w:r>
    </w:p>
    <w:p w14:paraId="5617867A" w14:textId="77777777" w:rsidR="00D802CC" w:rsidRPr="00D802CC" w:rsidRDefault="00D802CC" w:rsidP="00D802CC">
      <w:pPr>
        <w:numPr>
          <w:ilvl w:val="0"/>
          <w:numId w:val="56"/>
        </w:numPr>
      </w:pPr>
      <w:r w:rsidRPr="00D802CC">
        <w:lastRenderedPageBreak/>
        <w:t>In cases where the dates of posting of the original and the corrective document are from different months, the corrective document is shown with the same type of document as the original, but the amount is reversed. More precisely, if an invoice is canceled, then the corrective document (credit) is displayed as an invoice (code 01) with a negative amount, and if it is canceled on credit, then the corrective invoice is shown as a credit invoice (code 03) with a positive amount</w:t>
      </w:r>
    </w:p>
    <w:p w14:paraId="5F8ECFA2" w14:textId="77777777" w:rsidR="00D802CC" w:rsidRPr="00D802CC" w:rsidRDefault="00D802CC" w:rsidP="00D802CC">
      <w:pPr>
        <w:numPr>
          <w:ilvl w:val="0"/>
          <w:numId w:val="57"/>
        </w:numPr>
      </w:pPr>
      <w:r w:rsidRPr="00D802CC">
        <w:t xml:space="preserve">In the printed form of a document canceled with the </w:t>
      </w:r>
      <w:r w:rsidRPr="00D802CC">
        <w:rPr>
          <w:b/>
          <w:bCs/>
        </w:rPr>
        <w:t xml:space="preserve">Cancel </w:t>
      </w:r>
      <w:r w:rsidRPr="00D802CC">
        <w:t xml:space="preserve">action, the text </w:t>
      </w:r>
      <w:r w:rsidRPr="00D802CC">
        <w:rPr>
          <w:b/>
          <w:bCs/>
          <w:lang w:val="en-US"/>
        </w:rPr>
        <w:t>VOID</w:t>
      </w:r>
      <w:r w:rsidRPr="00D802CC">
        <w:rPr>
          <w:b/>
          <w:bCs/>
        </w:rPr>
        <w:t>ED</w:t>
      </w:r>
      <w:r w:rsidRPr="00D802CC">
        <w:t xml:space="preserve"> is displayed.</w:t>
      </w:r>
    </w:p>
    <w:p w14:paraId="04C0677A" w14:textId="77777777" w:rsidR="00D802CC" w:rsidRPr="00D802CC" w:rsidRDefault="00D802CC" w:rsidP="00D802CC">
      <w:pPr>
        <w:rPr>
          <w:lang w:val="en-US"/>
        </w:rPr>
      </w:pPr>
    </w:p>
    <w:p w14:paraId="26B70715" w14:textId="77777777" w:rsidR="00173DF6" w:rsidRDefault="00173DF6" w:rsidP="00173DF6"/>
    <w:p w14:paraId="0E687AD4" w14:textId="055A1A80" w:rsidR="00574EE5" w:rsidRDefault="00720B96" w:rsidP="00574EE5">
      <w:pPr>
        <w:pStyle w:val="Heading2"/>
      </w:pPr>
      <w:bookmarkStart w:id="106" w:name="_Toc238578455"/>
      <w:r w:rsidRPr="00413930">
        <w:rPr>
          <w:lang w:val="en-US"/>
        </w:rPr>
        <w:t>Change of</w:t>
      </w:r>
      <w:r w:rsidR="00574EE5" w:rsidRPr="00413930">
        <w:rPr>
          <w:lang w:val="en-US"/>
        </w:rPr>
        <w:t xml:space="preserve"> data in posted </w:t>
      </w:r>
      <w:r w:rsidR="00EE3816">
        <w:rPr>
          <w:lang w:val="en-US"/>
        </w:rPr>
        <w:t>sales</w:t>
      </w:r>
      <w:r w:rsidR="00574EE5" w:rsidRPr="00413930">
        <w:rPr>
          <w:lang w:val="en-US"/>
        </w:rPr>
        <w:t xml:space="preserve"> documents</w:t>
      </w:r>
      <w:bookmarkEnd w:id="106"/>
    </w:p>
    <w:p w14:paraId="0D603E03" w14:textId="77777777" w:rsidR="00173DF6" w:rsidRPr="00FF0762" w:rsidRDefault="00173DF6" w:rsidP="00173DF6"/>
    <w:p w14:paraId="15560DC5" w14:textId="0054D3E0" w:rsidR="00574EE5" w:rsidRDefault="00574EE5" w:rsidP="00574EE5">
      <w:r>
        <w:t xml:space="preserve">It is possible to change data in a posted </w:t>
      </w:r>
      <w:r w:rsidR="00EE3816">
        <w:rPr>
          <w:lang w:val="en-US"/>
        </w:rPr>
        <w:t>sales</w:t>
      </w:r>
      <w:r>
        <w:t xml:space="preserve"> invoice and in a posted </w:t>
      </w:r>
      <w:r w:rsidR="00EE3816">
        <w:rPr>
          <w:lang w:val="en-US"/>
        </w:rPr>
        <w:t>sales</w:t>
      </w:r>
      <w:r>
        <w:t xml:space="preserve"> credit </w:t>
      </w:r>
      <w:r w:rsidR="00977466">
        <w:rPr>
          <w:lang w:val="en-US"/>
        </w:rPr>
        <w:t>memo</w:t>
      </w:r>
      <w:r>
        <w:t>.</w:t>
      </w:r>
    </w:p>
    <w:p w14:paraId="215B0946" w14:textId="2E86CAEB" w:rsidR="00574EE5" w:rsidRDefault="00574EE5" w:rsidP="00574EE5">
      <w:pPr>
        <w:rPr>
          <w:lang w:val="en-US"/>
        </w:rPr>
      </w:pPr>
      <w:r>
        <w:t>The change is made from the posted document page</w:t>
      </w:r>
      <w:r w:rsidR="004333B4">
        <w:rPr>
          <w:lang w:val="en-US"/>
        </w:rPr>
        <w:t>.</w:t>
      </w:r>
    </w:p>
    <w:p w14:paraId="73B7A4FA" w14:textId="77777777" w:rsidR="00720B96" w:rsidRPr="004333B4" w:rsidRDefault="00720B96" w:rsidP="00574EE5">
      <w:pPr>
        <w:rPr>
          <w:lang w:val="en-US"/>
        </w:rPr>
      </w:pPr>
    </w:p>
    <w:p w14:paraId="0B86ACAD" w14:textId="23CE8E53" w:rsidR="00574EE5" w:rsidRPr="00727FE9" w:rsidRDefault="00574EE5" w:rsidP="00574EE5">
      <w:pPr>
        <w:pStyle w:val="Heading3"/>
        <w:ind w:left="720"/>
        <w:rPr>
          <w:rFonts w:eastAsiaTheme="majorEastAsia"/>
        </w:rPr>
      </w:pPr>
      <w:r w:rsidRPr="00066837">
        <w:rPr>
          <w:rFonts w:eastAsiaTheme="majorEastAsia"/>
          <w:lang w:val="en-US"/>
        </w:rPr>
        <w:t xml:space="preserve">Update a posted </w:t>
      </w:r>
      <w:r w:rsidR="00907EA8">
        <w:rPr>
          <w:rFonts w:eastAsiaTheme="majorEastAsia"/>
          <w:lang w:val="en-US"/>
        </w:rPr>
        <w:t>sales</w:t>
      </w:r>
      <w:r w:rsidRPr="00066837">
        <w:rPr>
          <w:rFonts w:eastAsiaTheme="majorEastAsia"/>
          <w:lang w:val="en-US"/>
        </w:rPr>
        <w:t xml:space="preserve"> invoice</w:t>
      </w:r>
    </w:p>
    <w:p w14:paraId="489B2311" w14:textId="77777777" w:rsidR="00574EE5" w:rsidRDefault="00574EE5" w:rsidP="00574EE5"/>
    <w:p w14:paraId="029D2DB1" w14:textId="457EB4DB" w:rsidR="00574EE5" w:rsidRDefault="00574EE5" w:rsidP="00574EE5">
      <w:pPr>
        <w:rPr>
          <w:lang w:val="en-US"/>
        </w:rPr>
      </w:pPr>
      <w:r>
        <w:rPr>
          <w:lang w:val="en-US"/>
        </w:rPr>
        <w:t xml:space="preserve">If you need to update a document, you must open the posted </w:t>
      </w:r>
      <w:r w:rsidR="00A15087">
        <w:rPr>
          <w:lang w:val="en-US"/>
        </w:rPr>
        <w:t>sales</w:t>
      </w:r>
      <w:r>
        <w:rPr>
          <w:lang w:val="en-US"/>
        </w:rPr>
        <w:t xml:space="preserve"> invoice. Under the </w:t>
      </w:r>
      <w:r w:rsidRPr="00E41ED3">
        <w:rPr>
          <w:b/>
          <w:bCs/>
          <w:lang w:val="en-US"/>
        </w:rPr>
        <w:t xml:space="preserve">Actions – </w:t>
      </w:r>
      <w:proofErr w:type="gramStart"/>
      <w:r>
        <w:rPr>
          <w:b/>
          <w:bCs/>
          <w:lang w:val="en-US"/>
        </w:rPr>
        <w:t>Other</w:t>
      </w:r>
      <w:proofErr w:type="gramEnd"/>
      <w:r>
        <w:rPr>
          <w:lang w:val="en-US"/>
        </w:rPr>
        <w:t xml:space="preserve"> menu you </w:t>
      </w:r>
      <w:r w:rsidR="00720B96">
        <w:rPr>
          <w:lang w:val="en-US"/>
        </w:rPr>
        <w:t>must</w:t>
      </w:r>
      <w:r>
        <w:rPr>
          <w:lang w:val="en-US"/>
        </w:rPr>
        <w:t xml:space="preserve"> select </w:t>
      </w:r>
      <w:r>
        <w:rPr>
          <w:b/>
          <w:bCs/>
          <w:lang w:val="en-US"/>
        </w:rPr>
        <w:t>Update Document</w:t>
      </w:r>
      <w:r>
        <w:rPr>
          <w:lang w:val="en-US"/>
        </w:rPr>
        <w:t xml:space="preserve">. </w:t>
      </w:r>
    </w:p>
    <w:p w14:paraId="1095144C" w14:textId="77777777" w:rsidR="00F84315" w:rsidRDefault="00F84315" w:rsidP="00574EE5">
      <w:pPr>
        <w:rPr>
          <w:noProof/>
        </w:rPr>
      </w:pPr>
    </w:p>
    <w:p w14:paraId="6360568D" w14:textId="77777777" w:rsidR="00F84315" w:rsidRDefault="00F84315" w:rsidP="00574EE5">
      <w:pPr>
        <w:rPr>
          <w:noProof/>
        </w:rPr>
      </w:pPr>
    </w:p>
    <w:p w14:paraId="0EDB5904" w14:textId="58E1A413" w:rsidR="00574EE5" w:rsidRDefault="00F84315" w:rsidP="00574EE5">
      <w:r>
        <w:rPr>
          <w:noProof/>
        </w:rPr>
        <w:drawing>
          <wp:inline distT="0" distB="0" distL="0" distR="0" wp14:anchorId="0E327CB3" wp14:editId="06648226">
            <wp:extent cx="5462495" cy="2323975"/>
            <wp:effectExtent l="0" t="0" r="5080" b="635"/>
            <wp:docPr id="871041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1491" name="Picture 1" descr="A screenshot of a computer&#10;&#10;Description automatically generated"/>
                    <pic:cNvPicPr/>
                  </pic:nvPicPr>
                  <pic:blipFill rotWithShape="1">
                    <a:blip r:embed="rId177"/>
                    <a:srcRect l="3661" t="22693" r="4849" b="10066"/>
                    <a:stretch/>
                  </pic:blipFill>
                  <pic:spPr bwMode="auto">
                    <a:xfrm>
                      <a:off x="0" y="0"/>
                      <a:ext cx="5464528" cy="2324840"/>
                    </a:xfrm>
                    <a:prstGeom prst="rect">
                      <a:avLst/>
                    </a:prstGeom>
                    <a:ln>
                      <a:noFill/>
                    </a:ln>
                    <a:extLst>
                      <a:ext uri="{53640926-AAD7-44D8-BBD7-CCE9431645EC}">
                        <a14:shadowObscured xmlns:a14="http://schemas.microsoft.com/office/drawing/2010/main"/>
                      </a:ext>
                    </a:extLst>
                  </pic:spPr>
                </pic:pic>
              </a:graphicData>
            </a:graphic>
          </wp:inline>
        </w:drawing>
      </w:r>
    </w:p>
    <w:p w14:paraId="0FF296B2" w14:textId="77777777" w:rsidR="00574EE5" w:rsidRDefault="00574EE5" w:rsidP="00574EE5"/>
    <w:p w14:paraId="688BDAE6" w14:textId="77777777" w:rsidR="00574EE5" w:rsidRDefault="00574EE5" w:rsidP="00574EE5"/>
    <w:p w14:paraId="3F7CDD80" w14:textId="547A09A2" w:rsidR="00574EE5" w:rsidRDefault="00574EE5" w:rsidP="00574EE5">
      <w:r>
        <w:t xml:space="preserve">On the Posted </w:t>
      </w:r>
      <w:r w:rsidR="00512662">
        <w:rPr>
          <w:lang w:val="en-US"/>
        </w:rPr>
        <w:t>Sales Inv.</w:t>
      </w:r>
      <w:r>
        <w:t>- Update page,</w:t>
      </w:r>
      <w:r>
        <w:rPr>
          <w:lang w:val="en-US"/>
        </w:rPr>
        <w:t xml:space="preserve"> you can update </w:t>
      </w:r>
      <w:r>
        <w:t>the data in the following fields:</w:t>
      </w:r>
    </w:p>
    <w:p w14:paraId="344A5DEE" w14:textId="77777777" w:rsidR="00574EE5" w:rsidRDefault="00574EE5" w:rsidP="00574EE5"/>
    <w:p w14:paraId="2402328D" w14:textId="77777777" w:rsidR="00574EE5" w:rsidRDefault="00574EE5" w:rsidP="00574EE5">
      <w:r>
        <w:t>Invoice Details tab</w:t>
      </w:r>
    </w:p>
    <w:p w14:paraId="035A22D1" w14:textId="77777777" w:rsidR="00574EE5" w:rsidRDefault="00574EE5" w:rsidP="00574EE5"/>
    <w:p w14:paraId="33F66C5D" w14:textId="09493165" w:rsidR="00574EE5" w:rsidRDefault="00574EE5" w:rsidP="00574EE5">
      <w:pPr>
        <w:rPr>
          <w:lang w:val="en-US"/>
        </w:rPr>
      </w:pPr>
      <w:r>
        <w:t xml:space="preserve">• </w:t>
      </w:r>
      <w:r w:rsidR="00550B1D">
        <w:t xml:space="preserve">Do not include in VAT </w:t>
      </w:r>
      <w:r w:rsidR="00550B1D">
        <w:rPr>
          <w:lang w:val="en-US"/>
        </w:rPr>
        <w:t>Ledgers</w:t>
      </w:r>
      <w:r w:rsidR="00550B1D">
        <w:t xml:space="preserve"> </w:t>
      </w:r>
      <w:r>
        <w:t xml:space="preserve">– </w:t>
      </w:r>
      <w:r w:rsidR="00550B1D">
        <w:t xml:space="preserve">you can update the field Do not include in VAT </w:t>
      </w:r>
      <w:r w:rsidR="00550B1D">
        <w:rPr>
          <w:lang w:val="en-US"/>
        </w:rPr>
        <w:t>Ledgers</w:t>
      </w:r>
    </w:p>
    <w:p w14:paraId="5CCC18A4" w14:textId="77777777" w:rsidR="00550B1D" w:rsidRDefault="00550B1D" w:rsidP="00574EE5">
      <w:pPr>
        <w:rPr>
          <w:lang w:val="en-US"/>
        </w:rPr>
      </w:pPr>
    </w:p>
    <w:p w14:paraId="78AF01F8" w14:textId="2C7FB41E" w:rsidR="00550B1D" w:rsidRDefault="009617EB" w:rsidP="00574EE5">
      <w:r>
        <w:rPr>
          <w:lang w:val="en-US"/>
        </w:rPr>
        <w:t>Payment tab</w:t>
      </w:r>
    </w:p>
    <w:p w14:paraId="0FA80DB8" w14:textId="77777777" w:rsidR="00574EE5" w:rsidRDefault="00574EE5" w:rsidP="00574EE5">
      <w:r>
        <w:lastRenderedPageBreak/>
        <w:t xml:space="preserve">• Payment Method Code – you can update the Payment Method Code field </w:t>
      </w:r>
    </w:p>
    <w:p w14:paraId="3D230ED5" w14:textId="6F4B0589" w:rsidR="00574EE5" w:rsidRPr="001066C4" w:rsidRDefault="00574EE5" w:rsidP="00574EE5">
      <w:pPr>
        <w:rPr>
          <w:lang w:val="en-US"/>
        </w:rPr>
      </w:pPr>
      <w:r>
        <w:t xml:space="preserve">• </w:t>
      </w:r>
      <w:r w:rsidR="009617EB">
        <w:rPr>
          <w:lang w:val="en-US"/>
        </w:rPr>
        <w:t>Payment Refe</w:t>
      </w:r>
      <w:r w:rsidR="009376CC">
        <w:rPr>
          <w:lang w:val="en-US"/>
        </w:rPr>
        <w:t>rence</w:t>
      </w:r>
      <w:r>
        <w:t xml:space="preserve"> – you can update the field </w:t>
      </w:r>
      <w:r w:rsidR="001066C4">
        <w:rPr>
          <w:lang w:val="en-US"/>
        </w:rPr>
        <w:t>Payment Reference</w:t>
      </w:r>
    </w:p>
    <w:p w14:paraId="50045D66" w14:textId="77777777" w:rsidR="001066C4" w:rsidRDefault="001066C4" w:rsidP="00574EE5"/>
    <w:p w14:paraId="3DEEE41A" w14:textId="0AC05ADF" w:rsidR="00574EE5" w:rsidRDefault="00574EE5" w:rsidP="001066C4">
      <w:pPr>
        <w:rPr>
          <w:lang w:val="en-US"/>
        </w:rPr>
      </w:pPr>
      <w:r>
        <w:t xml:space="preserve">• </w:t>
      </w:r>
      <w:r w:rsidR="001066C4">
        <w:t xml:space="preserve">Company Bank Account Code </w:t>
      </w:r>
      <w:r>
        <w:t xml:space="preserve">– you can update the </w:t>
      </w:r>
      <w:r w:rsidR="001066C4">
        <w:t>Company Bank Account Code</w:t>
      </w:r>
    </w:p>
    <w:p w14:paraId="2D713D3A" w14:textId="5B9BC862" w:rsidR="000404F0" w:rsidRPr="000404F0" w:rsidRDefault="000404F0" w:rsidP="001066C4">
      <w:pPr>
        <w:rPr>
          <w:lang w:val="en-US"/>
        </w:rPr>
      </w:pPr>
      <w:r>
        <w:t xml:space="preserve">• </w:t>
      </w:r>
      <w:r w:rsidRPr="000404F0">
        <w:t>Bank No.</w:t>
      </w:r>
    </w:p>
    <w:p w14:paraId="2A92906B" w14:textId="77777777" w:rsidR="00574EE5" w:rsidRDefault="00574EE5" w:rsidP="00574EE5"/>
    <w:p w14:paraId="53BB2E83" w14:textId="77777777" w:rsidR="00574EE5" w:rsidRDefault="00574EE5" w:rsidP="00574EE5">
      <w:pPr>
        <w:rPr>
          <w:noProof/>
        </w:rPr>
      </w:pPr>
    </w:p>
    <w:p w14:paraId="58E03492" w14:textId="77777777" w:rsidR="00512662" w:rsidRDefault="00512662" w:rsidP="00574EE5">
      <w:pPr>
        <w:rPr>
          <w:noProof/>
        </w:rPr>
      </w:pPr>
    </w:p>
    <w:p w14:paraId="4EF44908" w14:textId="2461D975" w:rsidR="00574EE5" w:rsidRDefault="00512662" w:rsidP="00574EE5">
      <w:pPr>
        <w:rPr>
          <w:noProof/>
        </w:rPr>
      </w:pPr>
      <w:r>
        <w:rPr>
          <w:noProof/>
        </w:rPr>
        <w:drawing>
          <wp:inline distT="0" distB="0" distL="0" distR="0" wp14:anchorId="43C26831" wp14:editId="16ADCB6D">
            <wp:extent cx="5567909" cy="2429510"/>
            <wp:effectExtent l="0" t="0" r="0" b="8890"/>
            <wp:docPr id="648813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3524" name="Picture 1" descr="A screenshot of a computer&#10;&#10;Description automatically generated"/>
                    <pic:cNvPicPr/>
                  </pic:nvPicPr>
                  <pic:blipFill rotWithShape="1">
                    <a:blip r:embed="rId178"/>
                    <a:srcRect l="2241" t="18264" r="4502" b="9398"/>
                    <a:stretch/>
                  </pic:blipFill>
                  <pic:spPr bwMode="auto">
                    <a:xfrm>
                      <a:off x="0" y="0"/>
                      <a:ext cx="5570043" cy="2430441"/>
                    </a:xfrm>
                    <a:prstGeom prst="rect">
                      <a:avLst/>
                    </a:prstGeom>
                    <a:ln>
                      <a:noFill/>
                    </a:ln>
                    <a:extLst>
                      <a:ext uri="{53640926-AAD7-44D8-BBD7-CCE9431645EC}">
                        <a14:shadowObscured xmlns:a14="http://schemas.microsoft.com/office/drawing/2010/main"/>
                      </a:ext>
                    </a:extLst>
                  </pic:spPr>
                </pic:pic>
              </a:graphicData>
            </a:graphic>
          </wp:inline>
        </w:drawing>
      </w:r>
    </w:p>
    <w:p w14:paraId="0CA291E6" w14:textId="77777777" w:rsidR="00574EE5" w:rsidRDefault="00574EE5" w:rsidP="00574EE5">
      <w:pPr>
        <w:rPr>
          <w:noProof/>
        </w:rPr>
      </w:pPr>
    </w:p>
    <w:p w14:paraId="53C3DDCD" w14:textId="77777777" w:rsidR="00574EE5" w:rsidRDefault="00574EE5" w:rsidP="00574EE5"/>
    <w:p w14:paraId="6652D35E" w14:textId="77777777" w:rsidR="00574EE5" w:rsidRDefault="00574EE5" w:rsidP="00574EE5">
      <w:r w:rsidRPr="00130068">
        <w:t xml:space="preserve">Confirm with </w:t>
      </w:r>
      <w:r w:rsidRPr="00130068">
        <w:rPr>
          <w:b/>
          <w:bCs/>
        </w:rPr>
        <w:t>OK</w:t>
      </w:r>
      <w:r w:rsidRPr="00130068">
        <w:t xml:space="preserve"> to update the data.</w:t>
      </w:r>
    </w:p>
    <w:p w14:paraId="1283ACA5" w14:textId="77777777" w:rsidR="00574EE5" w:rsidRDefault="00574EE5" w:rsidP="00574EE5"/>
    <w:p w14:paraId="6082F435" w14:textId="77777777" w:rsidR="00574EE5" w:rsidRDefault="00574EE5" w:rsidP="00574EE5"/>
    <w:p w14:paraId="1ADF6CEC" w14:textId="0E2A09B4" w:rsidR="00574EE5" w:rsidRPr="00727FE9" w:rsidRDefault="00574EE5" w:rsidP="00574EE5">
      <w:pPr>
        <w:pStyle w:val="Heading3"/>
        <w:ind w:left="720"/>
        <w:rPr>
          <w:rFonts w:eastAsiaTheme="majorEastAsia"/>
        </w:rPr>
      </w:pPr>
      <w:r w:rsidRPr="00066837">
        <w:rPr>
          <w:rFonts w:eastAsiaTheme="majorEastAsia"/>
          <w:lang w:val="en-US"/>
        </w:rPr>
        <w:t xml:space="preserve">Update a posted </w:t>
      </w:r>
      <w:r w:rsidR="003F4676">
        <w:rPr>
          <w:rFonts w:eastAsiaTheme="majorEastAsia"/>
          <w:lang w:val="en-US"/>
        </w:rPr>
        <w:t>sales</w:t>
      </w:r>
      <w:r>
        <w:rPr>
          <w:rFonts w:eastAsiaTheme="majorEastAsia"/>
          <w:lang w:val="en-US"/>
        </w:rPr>
        <w:t xml:space="preserve"> credit memo</w:t>
      </w:r>
    </w:p>
    <w:p w14:paraId="08626125" w14:textId="1215FDA8" w:rsidR="00574EE5" w:rsidRDefault="00574EE5" w:rsidP="00574EE5">
      <w:pPr>
        <w:rPr>
          <w:lang w:val="en-US"/>
        </w:rPr>
      </w:pPr>
      <w:r>
        <w:rPr>
          <w:lang w:val="en-US"/>
        </w:rPr>
        <w:t xml:space="preserve">If you need to update a document, you must open the posted </w:t>
      </w:r>
      <w:r w:rsidR="003F4676">
        <w:rPr>
          <w:lang w:val="en-US"/>
        </w:rPr>
        <w:t>sales</w:t>
      </w:r>
      <w:r>
        <w:rPr>
          <w:lang w:val="en-US"/>
        </w:rPr>
        <w:t xml:space="preserve"> credit memo. Under the </w:t>
      </w:r>
      <w:r w:rsidRPr="00E41ED3">
        <w:rPr>
          <w:b/>
          <w:bCs/>
          <w:lang w:val="en-US"/>
        </w:rPr>
        <w:t xml:space="preserve">Actions – </w:t>
      </w:r>
      <w:proofErr w:type="gramStart"/>
      <w:r>
        <w:rPr>
          <w:b/>
          <w:bCs/>
          <w:lang w:val="en-US"/>
        </w:rPr>
        <w:t>Other</w:t>
      </w:r>
      <w:proofErr w:type="gramEnd"/>
      <w:r>
        <w:rPr>
          <w:lang w:val="en-US"/>
        </w:rPr>
        <w:t xml:space="preserve"> menu you </w:t>
      </w:r>
      <w:r w:rsidR="0039244F">
        <w:rPr>
          <w:lang w:val="en-US"/>
        </w:rPr>
        <w:t>must</w:t>
      </w:r>
      <w:r>
        <w:rPr>
          <w:lang w:val="en-US"/>
        </w:rPr>
        <w:t xml:space="preserve"> select </w:t>
      </w:r>
      <w:r>
        <w:rPr>
          <w:b/>
          <w:bCs/>
          <w:lang w:val="en-US"/>
        </w:rPr>
        <w:t>Update Document</w:t>
      </w:r>
      <w:r>
        <w:rPr>
          <w:lang w:val="en-US"/>
        </w:rPr>
        <w:t xml:space="preserve">. </w:t>
      </w:r>
    </w:p>
    <w:p w14:paraId="3C781130" w14:textId="77777777" w:rsidR="00574EE5" w:rsidRDefault="00574EE5" w:rsidP="00574EE5">
      <w:pPr>
        <w:rPr>
          <w:noProof/>
        </w:rPr>
      </w:pPr>
    </w:p>
    <w:p w14:paraId="1767FF4A" w14:textId="77777777" w:rsidR="00857605" w:rsidRDefault="00857605" w:rsidP="00574EE5">
      <w:pPr>
        <w:rPr>
          <w:noProof/>
        </w:rPr>
      </w:pPr>
    </w:p>
    <w:p w14:paraId="4F0A4D06" w14:textId="77777777" w:rsidR="005D2ED1" w:rsidRDefault="005D2ED1" w:rsidP="00574EE5">
      <w:pPr>
        <w:rPr>
          <w:noProof/>
        </w:rPr>
      </w:pPr>
    </w:p>
    <w:p w14:paraId="65384397" w14:textId="5BA47430" w:rsidR="00574EE5" w:rsidRDefault="00857605" w:rsidP="00574EE5">
      <w:r>
        <w:rPr>
          <w:noProof/>
        </w:rPr>
        <w:lastRenderedPageBreak/>
        <w:drawing>
          <wp:inline distT="0" distB="0" distL="0" distR="0" wp14:anchorId="05DFA691" wp14:editId="3574C488">
            <wp:extent cx="5694168" cy="2205843"/>
            <wp:effectExtent l="0" t="0" r="1905" b="4445"/>
            <wp:docPr id="1430281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81524" name="Picture 1" descr="A screenshot of a computer&#10;&#10;Description automatically generated"/>
                    <pic:cNvPicPr/>
                  </pic:nvPicPr>
                  <pic:blipFill rotWithShape="1">
                    <a:blip r:embed="rId179"/>
                    <a:srcRect l="4642" t="22651" b="11680"/>
                    <a:stretch/>
                  </pic:blipFill>
                  <pic:spPr bwMode="auto">
                    <a:xfrm>
                      <a:off x="0" y="0"/>
                      <a:ext cx="5695486" cy="2206353"/>
                    </a:xfrm>
                    <a:prstGeom prst="rect">
                      <a:avLst/>
                    </a:prstGeom>
                    <a:ln>
                      <a:noFill/>
                    </a:ln>
                    <a:extLst>
                      <a:ext uri="{53640926-AAD7-44D8-BBD7-CCE9431645EC}">
                        <a14:shadowObscured xmlns:a14="http://schemas.microsoft.com/office/drawing/2010/main"/>
                      </a:ext>
                    </a:extLst>
                  </pic:spPr>
                </pic:pic>
              </a:graphicData>
            </a:graphic>
          </wp:inline>
        </w:drawing>
      </w:r>
    </w:p>
    <w:p w14:paraId="3A85D9F0" w14:textId="77777777" w:rsidR="00574EE5" w:rsidRDefault="00574EE5" w:rsidP="00574EE5">
      <w:pPr>
        <w:rPr>
          <w:noProof/>
        </w:rPr>
      </w:pPr>
    </w:p>
    <w:p w14:paraId="3C069D1C" w14:textId="77777777" w:rsidR="00574EE5" w:rsidRDefault="00574EE5" w:rsidP="00574EE5">
      <w:pPr>
        <w:rPr>
          <w:noProof/>
        </w:rPr>
      </w:pPr>
    </w:p>
    <w:p w14:paraId="64C61B9A" w14:textId="77777777" w:rsidR="00574EE5" w:rsidRDefault="00574EE5" w:rsidP="00574EE5">
      <w:pPr>
        <w:rPr>
          <w:noProof/>
        </w:rPr>
      </w:pPr>
    </w:p>
    <w:p w14:paraId="1F1DDA62" w14:textId="77777777" w:rsidR="00574EE5" w:rsidRDefault="00574EE5" w:rsidP="00574EE5"/>
    <w:p w14:paraId="574FA99B" w14:textId="3938408D" w:rsidR="00574EE5" w:rsidRDefault="00574EE5" w:rsidP="00574EE5">
      <w:r>
        <w:t xml:space="preserve">In the page </w:t>
      </w:r>
      <w:r>
        <w:rPr>
          <w:lang w:val="en-US"/>
        </w:rPr>
        <w:t xml:space="preserve">Posted </w:t>
      </w:r>
      <w:r w:rsidR="0049559E">
        <w:rPr>
          <w:lang w:val="en-US"/>
        </w:rPr>
        <w:t>Sales</w:t>
      </w:r>
      <w:r>
        <w:rPr>
          <w:lang w:val="en-US"/>
        </w:rPr>
        <w:t xml:space="preserve">. </w:t>
      </w:r>
      <w:proofErr w:type="spellStart"/>
      <w:proofErr w:type="gramStart"/>
      <w:r>
        <w:rPr>
          <w:lang w:val="en-US"/>
        </w:rPr>
        <w:t>Cr.Memo</w:t>
      </w:r>
      <w:proofErr w:type="spellEnd"/>
      <w:proofErr w:type="gramEnd"/>
      <w:r>
        <w:rPr>
          <w:lang w:val="en-US"/>
        </w:rPr>
        <w:t xml:space="preserve"> </w:t>
      </w:r>
      <w:r>
        <w:t xml:space="preserve"> - Update</w:t>
      </w:r>
      <w:r w:rsidR="0049559E">
        <w:t>,</w:t>
      </w:r>
      <w:r>
        <w:t xml:space="preserve"> the data in the following fields can be updated:</w:t>
      </w:r>
    </w:p>
    <w:p w14:paraId="262A8E81" w14:textId="77777777" w:rsidR="00574EE5" w:rsidRDefault="00574EE5" w:rsidP="00574EE5"/>
    <w:p w14:paraId="7571F9BB" w14:textId="1FAA8A56" w:rsidR="0049559E" w:rsidRDefault="0049559E" w:rsidP="0049559E">
      <w:r>
        <w:t>Invoice Details tab</w:t>
      </w:r>
    </w:p>
    <w:p w14:paraId="7CEA40B5" w14:textId="77777777" w:rsidR="0049559E" w:rsidRDefault="0049559E" w:rsidP="0049559E"/>
    <w:p w14:paraId="649E3473" w14:textId="23DBFBC0" w:rsidR="0049559E" w:rsidRDefault="0049559E" w:rsidP="0049559E">
      <w:pPr>
        <w:rPr>
          <w:lang w:val="en-US"/>
        </w:rPr>
      </w:pPr>
      <w:r>
        <w:t xml:space="preserve">• Do not include in VAT </w:t>
      </w:r>
      <w:r>
        <w:rPr>
          <w:lang w:val="en-US"/>
        </w:rPr>
        <w:t>Ledgers</w:t>
      </w:r>
      <w:r>
        <w:t xml:space="preserve"> – you can update the field Do not include in VAT </w:t>
      </w:r>
      <w:r>
        <w:rPr>
          <w:lang w:val="en-US"/>
        </w:rPr>
        <w:t>Ledgers</w:t>
      </w:r>
    </w:p>
    <w:p w14:paraId="31EFD2BC" w14:textId="77777777" w:rsidR="0049559E" w:rsidRDefault="0049559E" w:rsidP="0049559E">
      <w:pPr>
        <w:rPr>
          <w:lang w:val="en-US"/>
        </w:rPr>
      </w:pPr>
    </w:p>
    <w:p w14:paraId="2B4E1AFF" w14:textId="64675711" w:rsidR="0049559E" w:rsidRDefault="0049559E" w:rsidP="0049559E">
      <w:r>
        <w:rPr>
          <w:lang w:val="en-US"/>
        </w:rPr>
        <w:t>Shi</w:t>
      </w:r>
      <w:r w:rsidR="000433D4">
        <w:rPr>
          <w:lang w:val="en-US"/>
        </w:rPr>
        <w:t>pping</w:t>
      </w:r>
      <w:r>
        <w:t xml:space="preserve"> tab</w:t>
      </w:r>
    </w:p>
    <w:p w14:paraId="6E6E713E" w14:textId="77777777" w:rsidR="0049559E" w:rsidRDefault="0049559E" w:rsidP="0049559E"/>
    <w:p w14:paraId="6D586382" w14:textId="77777777" w:rsidR="000433D4" w:rsidRDefault="0049559E" w:rsidP="0049559E">
      <w:pPr>
        <w:rPr>
          <w:lang w:val="en-US"/>
        </w:rPr>
      </w:pPr>
      <w:r>
        <w:t xml:space="preserve">• </w:t>
      </w:r>
      <w:r w:rsidR="000433D4">
        <w:rPr>
          <w:lang w:val="en-US"/>
        </w:rPr>
        <w:t>Agent</w:t>
      </w:r>
      <w:r>
        <w:t xml:space="preserve"> – you can update the field </w:t>
      </w:r>
      <w:r w:rsidR="000433D4">
        <w:rPr>
          <w:lang w:val="en-US"/>
        </w:rPr>
        <w:t>Agent</w:t>
      </w:r>
    </w:p>
    <w:p w14:paraId="287688EC" w14:textId="3E86E93D" w:rsidR="000433D4" w:rsidRDefault="000433D4" w:rsidP="0049559E">
      <w:pPr>
        <w:rPr>
          <w:lang w:val="en-US"/>
        </w:rPr>
      </w:pPr>
      <w:r>
        <w:t xml:space="preserve">• </w:t>
      </w:r>
      <w:r>
        <w:rPr>
          <w:lang w:val="en-US"/>
        </w:rPr>
        <w:t>Agent Service</w:t>
      </w:r>
      <w:r>
        <w:t xml:space="preserve"> – you can update the field </w:t>
      </w:r>
      <w:r>
        <w:rPr>
          <w:lang w:val="en-US"/>
        </w:rPr>
        <w:t>Agent</w:t>
      </w:r>
      <w:r w:rsidR="00273739">
        <w:rPr>
          <w:lang w:val="en-US"/>
        </w:rPr>
        <w:t xml:space="preserve"> Service</w:t>
      </w:r>
    </w:p>
    <w:p w14:paraId="6D3DF7F7" w14:textId="7CCA3459" w:rsidR="000433D4" w:rsidRDefault="000433D4" w:rsidP="0049559E">
      <w:pPr>
        <w:rPr>
          <w:lang w:val="en-US"/>
        </w:rPr>
      </w:pPr>
      <w:r>
        <w:t xml:space="preserve">• </w:t>
      </w:r>
      <w:r w:rsidR="00273739">
        <w:rPr>
          <w:lang w:val="en-US"/>
        </w:rPr>
        <w:t>Package Tracking No</w:t>
      </w:r>
      <w:r>
        <w:t xml:space="preserve">– you can update the field </w:t>
      </w:r>
      <w:r w:rsidR="00273739">
        <w:rPr>
          <w:lang w:val="en-US"/>
        </w:rPr>
        <w:t>Package Tracking No</w:t>
      </w:r>
    </w:p>
    <w:p w14:paraId="01080255" w14:textId="77777777" w:rsidR="0049559E" w:rsidRDefault="0049559E" w:rsidP="0049559E">
      <w:pPr>
        <w:rPr>
          <w:lang w:val="en-US"/>
        </w:rPr>
      </w:pPr>
    </w:p>
    <w:p w14:paraId="244EFB08" w14:textId="77777777" w:rsidR="0049559E" w:rsidRDefault="0049559E" w:rsidP="0049559E">
      <w:pPr>
        <w:rPr>
          <w:lang w:val="en-US"/>
        </w:rPr>
      </w:pPr>
    </w:p>
    <w:p w14:paraId="28DB8DCE" w14:textId="0B894712" w:rsidR="0049559E" w:rsidRPr="0049559E" w:rsidRDefault="0049559E" w:rsidP="0049559E">
      <w:r>
        <w:rPr>
          <w:lang w:val="en-US"/>
        </w:rPr>
        <w:t>Payment tab</w:t>
      </w:r>
    </w:p>
    <w:p w14:paraId="09DBEDB5" w14:textId="77777777" w:rsidR="0049559E" w:rsidRDefault="0049559E" w:rsidP="0049559E"/>
    <w:p w14:paraId="4539AAC3" w14:textId="77777777" w:rsidR="002A0289" w:rsidRDefault="0049559E" w:rsidP="002A0289">
      <w:r>
        <w:t>• Company Bank Account Code – you can update the Company Bank Account Code</w:t>
      </w:r>
    </w:p>
    <w:p w14:paraId="4F638E8D" w14:textId="77777777" w:rsidR="00F83690" w:rsidRPr="002A0289" w:rsidRDefault="00F83690" w:rsidP="00F83690">
      <w:r>
        <w:t>• Payment Method Code – you can update the Payment Method Code field</w:t>
      </w:r>
    </w:p>
    <w:p w14:paraId="71722E22" w14:textId="3960872C" w:rsidR="00F83690" w:rsidRDefault="00F83690" w:rsidP="00F83690"/>
    <w:p w14:paraId="4FD17F37" w14:textId="77777777" w:rsidR="005D2ED1" w:rsidRDefault="005D2ED1" w:rsidP="00574EE5">
      <w:pPr>
        <w:rPr>
          <w:noProof/>
        </w:rPr>
      </w:pPr>
    </w:p>
    <w:p w14:paraId="17DB4A77" w14:textId="77777777" w:rsidR="00C51B23" w:rsidRDefault="00C51B23" w:rsidP="00574EE5">
      <w:pPr>
        <w:rPr>
          <w:noProof/>
        </w:rPr>
      </w:pPr>
    </w:p>
    <w:p w14:paraId="273FA8FB" w14:textId="0E316423" w:rsidR="00574EE5" w:rsidRDefault="00C51B23" w:rsidP="00574EE5">
      <w:r>
        <w:rPr>
          <w:noProof/>
        </w:rPr>
        <w:lastRenderedPageBreak/>
        <w:drawing>
          <wp:inline distT="0" distB="0" distL="0" distR="0" wp14:anchorId="1E016FE6" wp14:editId="677853BD">
            <wp:extent cx="5608320" cy="2369820"/>
            <wp:effectExtent l="0" t="0" r="0" b="0"/>
            <wp:docPr id="168705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5431" name="Picture 1" descr="A screenshot of a computer&#10;&#10;Description automatically generated"/>
                    <pic:cNvPicPr/>
                  </pic:nvPicPr>
                  <pic:blipFill rotWithShape="1">
                    <a:blip r:embed="rId180"/>
                    <a:srcRect l="2169" t="19732" r="3932" b="9733"/>
                    <a:stretch/>
                  </pic:blipFill>
                  <pic:spPr bwMode="auto">
                    <a:xfrm>
                      <a:off x="0" y="0"/>
                      <a:ext cx="5608320" cy="2369820"/>
                    </a:xfrm>
                    <a:prstGeom prst="rect">
                      <a:avLst/>
                    </a:prstGeom>
                    <a:ln>
                      <a:noFill/>
                    </a:ln>
                    <a:extLst>
                      <a:ext uri="{53640926-AAD7-44D8-BBD7-CCE9431645EC}">
                        <a14:shadowObscured xmlns:a14="http://schemas.microsoft.com/office/drawing/2010/main"/>
                      </a:ext>
                    </a:extLst>
                  </pic:spPr>
                </pic:pic>
              </a:graphicData>
            </a:graphic>
          </wp:inline>
        </w:drawing>
      </w:r>
    </w:p>
    <w:p w14:paraId="50425AC2" w14:textId="77777777" w:rsidR="00574EE5" w:rsidRDefault="00574EE5" w:rsidP="00574EE5"/>
    <w:p w14:paraId="1CA09973" w14:textId="77777777" w:rsidR="00574EE5" w:rsidRDefault="00574EE5" w:rsidP="00574EE5">
      <w:r w:rsidRPr="00130068">
        <w:t xml:space="preserve">Confirm with </w:t>
      </w:r>
      <w:r w:rsidRPr="00130068">
        <w:rPr>
          <w:b/>
          <w:bCs/>
        </w:rPr>
        <w:t>OK</w:t>
      </w:r>
      <w:r w:rsidRPr="00130068">
        <w:t xml:space="preserve"> to update the data.</w:t>
      </w:r>
    </w:p>
    <w:p w14:paraId="582B8381" w14:textId="77777777" w:rsidR="00574EE5" w:rsidRDefault="00574EE5" w:rsidP="00574EE5"/>
    <w:p w14:paraId="4037B58F" w14:textId="77777777" w:rsidR="00173DF6" w:rsidRDefault="00173DF6" w:rsidP="00173DF6">
      <w:pPr>
        <w:jc w:val="left"/>
      </w:pPr>
    </w:p>
    <w:p w14:paraId="20390661" w14:textId="61057721" w:rsidR="000F5647" w:rsidRPr="00E70608" w:rsidRDefault="00A36D43" w:rsidP="00A36D43">
      <w:pPr>
        <w:pStyle w:val="Heading1"/>
      </w:pPr>
      <w:bookmarkStart w:id="107" w:name="_Toc238578456"/>
      <w:r>
        <w:t>Inventory</w:t>
      </w:r>
      <w:r>
        <w:rPr>
          <w:lang w:val="bg-BG"/>
        </w:rPr>
        <w:t xml:space="preserve"> </w:t>
      </w:r>
      <w:r>
        <w:rPr>
          <w:lang w:val="bg-BG" w:eastAsia="bg-BG"/>
        </w:rPr>
        <w:t xml:space="preserve">– </w:t>
      </w:r>
      <w:r>
        <w:rPr>
          <w:lang w:eastAsia="bg-BG"/>
        </w:rPr>
        <w:t>localization settings</w:t>
      </w:r>
      <w:bookmarkEnd w:id="107"/>
    </w:p>
    <w:p w14:paraId="46B68DA1" w14:textId="77777777" w:rsidR="000F5647" w:rsidRDefault="000F5647" w:rsidP="000F5647"/>
    <w:p w14:paraId="7DBBD4F4" w14:textId="48D4BFAD" w:rsidR="00EC651D" w:rsidRPr="0075292E" w:rsidRDefault="00EC651D" w:rsidP="00EC651D">
      <w:r>
        <w:rPr>
          <w:lang w:val="en-US"/>
        </w:rPr>
        <w:t>The Localization package for Bulgaria adds the following settings in the In</w:t>
      </w:r>
      <w:r w:rsidR="005F250F">
        <w:rPr>
          <w:lang w:val="en-US"/>
        </w:rPr>
        <w:t>ventory</w:t>
      </w:r>
      <w:r>
        <w:rPr>
          <w:lang w:val="en-US"/>
        </w:rPr>
        <w:t xml:space="preserve"> module.</w:t>
      </w:r>
    </w:p>
    <w:p w14:paraId="758D329A" w14:textId="33377BA7" w:rsidR="000F5647" w:rsidRDefault="003912D7" w:rsidP="000F5647">
      <w:pPr>
        <w:pStyle w:val="Heading2"/>
      </w:pPr>
      <w:bookmarkStart w:id="108" w:name="_Toc238578457"/>
      <w:r>
        <w:rPr>
          <w:lang w:val="en-US"/>
        </w:rPr>
        <w:t>Assembly Setup</w:t>
      </w:r>
      <w:bookmarkEnd w:id="108"/>
    </w:p>
    <w:p w14:paraId="44DB47AA" w14:textId="77777777" w:rsidR="000F5647" w:rsidRPr="00715DB8" w:rsidRDefault="000F5647" w:rsidP="000F5647"/>
    <w:p w14:paraId="06DF9901" w14:textId="77777777" w:rsidR="003912D7" w:rsidRPr="003912D7" w:rsidRDefault="003912D7" w:rsidP="003912D7">
      <w:r w:rsidRPr="003912D7">
        <w:rPr>
          <w:lang w:val="en-US"/>
        </w:rPr>
        <w:t xml:space="preserve">Added </w:t>
      </w:r>
      <w:bookmarkStart w:id="109" w:name="_Hlk147837607"/>
      <w:r w:rsidRPr="003912D7">
        <w:rPr>
          <w:lang w:val="en-US"/>
        </w:rPr>
        <w:t xml:space="preserve">Default General Business Posting Group </w:t>
      </w:r>
      <w:bookmarkEnd w:id="109"/>
      <w:r w:rsidRPr="003912D7">
        <w:rPr>
          <w:lang w:val="en-US"/>
        </w:rPr>
        <w:t xml:space="preserve">field in </w:t>
      </w:r>
      <w:r w:rsidRPr="003912D7">
        <w:rPr>
          <w:b/>
          <w:bCs/>
          <w:lang w:val="en-US"/>
        </w:rPr>
        <w:t>Assembly Setup</w:t>
      </w:r>
      <w:r w:rsidRPr="003912D7">
        <w:rPr>
          <w:lang w:val="en-US"/>
        </w:rPr>
        <w:t>.</w:t>
      </w:r>
    </w:p>
    <w:p w14:paraId="4AFD70A3" w14:textId="77777777" w:rsidR="003912D7" w:rsidRPr="003912D7" w:rsidRDefault="003912D7" w:rsidP="003912D7">
      <w:pPr>
        <w:rPr>
          <w:lang w:val="en-US"/>
        </w:rPr>
      </w:pPr>
    </w:p>
    <w:p w14:paraId="77D6FCAC" w14:textId="77777777" w:rsidR="003912D7" w:rsidRPr="003912D7" w:rsidRDefault="003912D7" w:rsidP="003912D7">
      <w:pPr>
        <w:rPr>
          <w:lang w:val="en-US"/>
        </w:rPr>
      </w:pPr>
      <w:r w:rsidRPr="003912D7">
        <w:rPr>
          <w:noProof/>
          <w:lang w:val="en-US"/>
        </w:rPr>
        <w:drawing>
          <wp:inline distT="0" distB="0" distL="0" distR="0" wp14:anchorId="0C6025B2" wp14:editId="5F92DF26">
            <wp:extent cx="5638800" cy="2179320"/>
            <wp:effectExtent l="0" t="0" r="0" b="0"/>
            <wp:docPr id="71846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4275" name="Picture 1" descr="A screenshot of a computer&#10;&#10;Description automatically generated"/>
                    <pic:cNvPicPr/>
                  </pic:nvPicPr>
                  <pic:blipFill rotWithShape="1">
                    <a:blip r:embed="rId181"/>
                    <a:srcRect l="3444" t="22680" r="2147" b="12455"/>
                    <a:stretch/>
                  </pic:blipFill>
                  <pic:spPr bwMode="auto">
                    <a:xfrm>
                      <a:off x="0" y="0"/>
                      <a:ext cx="5638800" cy="2179320"/>
                    </a:xfrm>
                    <a:prstGeom prst="rect">
                      <a:avLst/>
                    </a:prstGeom>
                    <a:ln>
                      <a:noFill/>
                    </a:ln>
                    <a:extLst>
                      <a:ext uri="{53640926-AAD7-44D8-BBD7-CCE9431645EC}">
                        <a14:shadowObscured xmlns:a14="http://schemas.microsoft.com/office/drawing/2010/main"/>
                      </a:ext>
                    </a:extLst>
                  </pic:spPr>
                </pic:pic>
              </a:graphicData>
            </a:graphic>
          </wp:inline>
        </w:drawing>
      </w:r>
    </w:p>
    <w:p w14:paraId="0DA83C10" w14:textId="77777777" w:rsidR="003912D7" w:rsidRPr="003912D7" w:rsidRDefault="003912D7" w:rsidP="003912D7">
      <w:pPr>
        <w:rPr>
          <w:lang w:val="en-US"/>
        </w:rPr>
      </w:pPr>
    </w:p>
    <w:p w14:paraId="0A14E2BF" w14:textId="77777777" w:rsidR="003912D7" w:rsidRPr="003912D7" w:rsidRDefault="003912D7" w:rsidP="003912D7">
      <w:pPr>
        <w:rPr>
          <w:lang w:val="en-US"/>
        </w:rPr>
      </w:pPr>
    </w:p>
    <w:p w14:paraId="5E4B5DF3" w14:textId="77777777" w:rsidR="003912D7" w:rsidRDefault="003912D7" w:rsidP="003912D7">
      <w:pPr>
        <w:rPr>
          <w:lang w:val="en-US"/>
        </w:rPr>
      </w:pPr>
      <w:r w:rsidRPr="003912D7">
        <w:rPr>
          <w:lang w:val="en-US"/>
        </w:rPr>
        <w:t xml:space="preserve">When creating an assembly order, this group </w:t>
      </w:r>
      <w:proofErr w:type="gramStart"/>
      <w:r w:rsidRPr="003912D7">
        <w:rPr>
          <w:lang w:val="en-US"/>
        </w:rPr>
        <w:t>will be</w:t>
      </w:r>
      <w:proofErr w:type="gramEnd"/>
      <w:r w:rsidRPr="003912D7">
        <w:rPr>
          <w:lang w:val="en-US"/>
        </w:rPr>
        <w:t xml:space="preserve"> fill in the assembly order General Business Posting </w:t>
      </w:r>
      <w:proofErr w:type="gramStart"/>
      <w:r w:rsidRPr="003912D7">
        <w:rPr>
          <w:lang w:val="en-US"/>
        </w:rPr>
        <w:t>Group  field</w:t>
      </w:r>
      <w:proofErr w:type="gramEnd"/>
      <w:r w:rsidRPr="003912D7">
        <w:rPr>
          <w:lang w:val="en-US"/>
        </w:rPr>
        <w:t>.</w:t>
      </w:r>
    </w:p>
    <w:p w14:paraId="1645F120" w14:textId="77777777" w:rsidR="00462A52" w:rsidRDefault="00462A52" w:rsidP="003912D7">
      <w:pPr>
        <w:rPr>
          <w:lang w:val="en-US"/>
        </w:rPr>
      </w:pPr>
    </w:p>
    <w:p w14:paraId="78BB2C00" w14:textId="77777777" w:rsidR="00462A52" w:rsidRDefault="00462A52" w:rsidP="003912D7">
      <w:pPr>
        <w:rPr>
          <w:lang w:val="en-US"/>
        </w:rPr>
      </w:pPr>
    </w:p>
    <w:p w14:paraId="4172DE2D" w14:textId="6EC23066" w:rsidR="00462A52" w:rsidRPr="003912D7" w:rsidRDefault="00462A52" w:rsidP="003912D7">
      <w:pPr>
        <w:rPr>
          <w:lang w:val="en-US"/>
        </w:rPr>
      </w:pPr>
      <w:r>
        <w:rPr>
          <w:noProof/>
        </w:rPr>
        <w:drawing>
          <wp:inline distT="0" distB="0" distL="0" distR="0" wp14:anchorId="2AC7A0E8" wp14:editId="4774B4D4">
            <wp:extent cx="5234940" cy="2339340"/>
            <wp:effectExtent l="0" t="0" r="3810" b="3810"/>
            <wp:docPr id="1365463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3535" name="Picture 1" descr="A screenshot of a computer&#10;&#10;Description automatically generated"/>
                    <pic:cNvPicPr/>
                  </pic:nvPicPr>
                  <pic:blipFill rotWithShape="1">
                    <a:blip r:embed="rId182"/>
                    <a:srcRect l="6380" t="19731" r="5975" b="10641"/>
                    <a:stretch/>
                  </pic:blipFill>
                  <pic:spPr bwMode="auto">
                    <a:xfrm>
                      <a:off x="0" y="0"/>
                      <a:ext cx="5234940" cy="2339340"/>
                    </a:xfrm>
                    <a:prstGeom prst="rect">
                      <a:avLst/>
                    </a:prstGeom>
                    <a:ln>
                      <a:noFill/>
                    </a:ln>
                    <a:extLst>
                      <a:ext uri="{53640926-AAD7-44D8-BBD7-CCE9431645EC}">
                        <a14:shadowObscured xmlns:a14="http://schemas.microsoft.com/office/drawing/2010/main"/>
                      </a:ext>
                    </a:extLst>
                  </pic:spPr>
                </pic:pic>
              </a:graphicData>
            </a:graphic>
          </wp:inline>
        </w:drawing>
      </w:r>
    </w:p>
    <w:p w14:paraId="4CE4B8E3" w14:textId="77777777" w:rsidR="000F5647" w:rsidRDefault="000F5647" w:rsidP="000F5647"/>
    <w:p w14:paraId="7D95B16E" w14:textId="47515293" w:rsidR="000F5647" w:rsidRDefault="00F548EF" w:rsidP="000F5647">
      <w:pPr>
        <w:pStyle w:val="Heading2"/>
      </w:pPr>
      <w:bookmarkStart w:id="110" w:name="_Toc238578458"/>
      <w:r>
        <w:rPr>
          <w:lang w:val="en-US"/>
        </w:rPr>
        <w:t>Inventory Setup</w:t>
      </w:r>
      <w:bookmarkEnd w:id="110"/>
    </w:p>
    <w:p w14:paraId="3E9355D3" w14:textId="77777777" w:rsidR="00F548EF" w:rsidRDefault="00F548EF" w:rsidP="00F548EF"/>
    <w:p w14:paraId="630DD068" w14:textId="77777777" w:rsidR="00F548EF" w:rsidRPr="00F548EF" w:rsidRDefault="00F548EF" w:rsidP="00F548EF"/>
    <w:p w14:paraId="24010697" w14:textId="77777777" w:rsidR="00F548EF" w:rsidRPr="00F548EF" w:rsidRDefault="00F548EF" w:rsidP="00F548EF">
      <w:pPr>
        <w:rPr>
          <w:lang w:val="en-US"/>
        </w:rPr>
      </w:pPr>
      <w:r w:rsidRPr="00F548EF">
        <w:rPr>
          <w:lang w:val="en-US"/>
        </w:rPr>
        <w:t xml:space="preserve">Added Gen. Bus. Posting Group (Transfer) field in </w:t>
      </w:r>
      <w:r w:rsidRPr="00F548EF">
        <w:rPr>
          <w:b/>
          <w:bCs/>
          <w:lang w:val="en-US"/>
        </w:rPr>
        <w:t>Inventory Setup</w:t>
      </w:r>
      <w:r w:rsidRPr="00F548EF">
        <w:rPr>
          <w:lang w:val="en-US"/>
        </w:rPr>
        <w:t>. When creating a transfer order, this General Business Posting Group will be fill in the transfer order.</w:t>
      </w:r>
    </w:p>
    <w:p w14:paraId="56669C68" w14:textId="77777777" w:rsidR="00F548EF" w:rsidRPr="00F548EF" w:rsidRDefault="00F548EF" w:rsidP="00F548EF"/>
    <w:p w14:paraId="398B1B8C" w14:textId="77777777" w:rsidR="00F548EF" w:rsidRPr="00F548EF" w:rsidRDefault="00F548EF" w:rsidP="00F548EF">
      <w:pPr>
        <w:rPr>
          <w:lang w:val="en-US"/>
        </w:rPr>
      </w:pPr>
      <w:r w:rsidRPr="00F548EF">
        <w:rPr>
          <w:noProof/>
          <w:lang w:val="en-US"/>
        </w:rPr>
        <w:drawing>
          <wp:inline distT="0" distB="0" distL="0" distR="0" wp14:anchorId="7FCC35D2" wp14:editId="5839AD80">
            <wp:extent cx="5196840" cy="2164080"/>
            <wp:effectExtent l="0" t="0" r="3810" b="7620"/>
            <wp:docPr id="1829937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7118" name="Picture 1" descr="A screenshot of a computer&#10;&#10;Description automatically generated"/>
                    <pic:cNvPicPr/>
                  </pic:nvPicPr>
                  <pic:blipFill rotWithShape="1">
                    <a:blip r:embed="rId183"/>
                    <a:srcRect l="5868" t="24948" r="7123" b="10641"/>
                    <a:stretch/>
                  </pic:blipFill>
                  <pic:spPr bwMode="auto">
                    <a:xfrm>
                      <a:off x="0" y="0"/>
                      <a:ext cx="5196840" cy="2164080"/>
                    </a:xfrm>
                    <a:prstGeom prst="rect">
                      <a:avLst/>
                    </a:prstGeom>
                    <a:ln>
                      <a:noFill/>
                    </a:ln>
                    <a:extLst>
                      <a:ext uri="{53640926-AAD7-44D8-BBD7-CCE9431645EC}">
                        <a14:shadowObscured xmlns:a14="http://schemas.microsoft.com/office/drawing/2010/main"/>
                      </a:ext>
                    </a:extLst>
                  </pic:spPr>
                </pic:pic>
              </a:graphicData>
            </a:graphic>
          </wp:inline>
        </w:drawing>
      </w:r>
    </w:p>
    <w:p w14:paraId="28AC9491" w14:textId="77777777" w:rsidR="00F548EF" w:rsidRPr="00F548EF" w:rsidRDefault="00F548EF" w:rsidP="00F548EF">
      <w:pPr>
        <w:rPr>
          <w:lang w:val="en-US"/>
        </w:rPr>
      </w:pPr>
    </w:p>
    <w:p w14:paraId="72C4C869" w14:textId="77777777" w:rsidR="000F5647" w:rsidRDefault="000F5647" w:rsidP="000F5647"/>
    <w:p w14:paraId="7DF76282" w14:textId="585FD035" w:rsidR="000F5647" w:rsidRDefault="00233568" w:rsidP="000F5647">
      <w:pPr>
        <w:pStyle w:val="Heading2"/>
      </w:pPr>
      <w:bookmarkStart w:id="111" w:name="_Toc238578459"/>
      <w:r>
        <w:rPr>
          <w:lang w:val="en-US"/>
        </w:rPr>
        <w:t>Item Journal</w:t>
      </w:r>
      <w:bookmarkEnd w:id="111"/>
    </w:p>
    <w:p w14:paraId="7D953CBB" w14:textId="77777777" w:rsidR="00233568" w:rsidRDefault="00233568" w:rsidP="00233568">
      <w:r w:rsidRPr="0006648B">
        <w:t xml:space="preserve">Added column for Default General Business Posting Group in Item Journal </w:t>
      </w:r>
      <w:r>
        <w:t>Batches</w:t>
      </w:r>
      <w:r w:rsidRPr="0006648B">
        <w:t xml:space="preserve">. If </w:t>
      </w:r>
      <w:r>
        <w:t>you fill a default group for</w:t>
      </w:r>
      <w:r w:rsidRPr="0006648B">
        <w:t xml:space="preserve"> </w:t>
      </w:r>
      <w:r>
        <w:t xml:space="preserve">a </w:t>
      </w:r>
      <w:r w:rsidRPr="0006648B">
        <w:t xml:space="preserve">folder, then </w:t>
      </w:r>
      <w:r>
        <w:t>these</w:t>
      </w:r>
      <w:r w:rsidRPr="0006648B">
        <w:t xml:space="preserve"> General Business Posting Group will be </w:t>
      </w:r>
      <w:r>
        <w:t>fill  in</w:t>
      </w:r>
      <w:r w:rsidRPr="0006648B">
        <w:t xml:space="preserve"> </w:t>
      </w:r>
      <w:r>
        <w:t>item</w:t>
      </w:r>
      <w:r w:rsidRPr="0006648B">
        <w:t xml:space="preserve"> journal lines of that folder.</w:t>
      </w:r>
    </w:p>
    <w:p w14:paraId="6147D5E1" w14:textId="77777777" w:rsidR="00233568" w:rsidRDefault="00233568" w:rsidP="00233568"/>
    <w:p w14:paraId="1BE513FF" w14:textId="77777777" w:rsidR="00233568" w:rsidRDefault="00233568" w:rsidP="00233568">
      <w:pPr>
        <w:rPr>
          <w:noProof/>
        </w:rPr>
      </w:pPr>
    </w:p>
    <w:p w14:paraId="3E3CEFC2" w14:textId="77777777" w:rsidR="00233568" w:rsidRDefault="00233568" w:rsidP="00233568">
      <w:r>
        <w:rPr>
          <w:noProof/>
        </w:rPr>
        <w:lastRenderedPageBreak/>
        <w:drawing>
          <wp:inline distT="0" distB="0" distL="0" distR="0" wp14:anchorId="6935C84A" wp14:editId="4F51BD96">
            <wp:extent cx="5585460" cy="853440"/>
            <wp:effectExtent l="0" t="0" r="0" b="3810"/>
            <wp:docPr id="220848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8926" name="Picture 1" descr="A screenshot of a computer&#10;&#10;Description automatically generated"/>
                    <pic:cNvPicPr/>
                  </pic:nvPicPr>
                  <pic:blipFill rotWithShape="1">
                    <a:blip r:embed="rId184"/>
                    <a:srcRect l="4337" t="46721" r="2147" b="27877"/>
                    <a:stretch/>
                  </pic:blipFill>
                  <pic:spPr bwMode="auto">
                    <a:xfrm>
                      <a:off x="0" y="0"/>
                      <a:ext cx="5585460" cy="853440"/>
                    </a:xfrm>
                    <a:prstGeom prst="rect">
                      <a:avLst/>
                    </a:prstGeom>
                    <a:ln>
                      <a:noFill/>
                    </a:ln>
                    <a:extLst>
                      <a:ext uri="{53640926-AAD7-44D8-BBD7-CCE9431645EC}">
                        <a14:shadowObscured xmlns:a14="http://schemas.microsoft.com/office/drawing/2010/main"/>
                      </a:ext>
                    </a:extLst>
                  </pic:spPr>
                </pic:pic>
              </a:graphicData>
            </a:graphic>
          </wp:inline>
        </w:drawing>
      </w:r>
    </w:p>
    <w:p w14:paraId="42C6C250" w14:textId="77777777" w:rsidR="00233568" w:rsidRDefault="00233568" w:rsidP="00233568"/>
    <w:p w14:paraId="5E1952EC" w14:textId="77777777" w:rsidR="00233568" w:rsidRDefault="00233568" w:rsidP="00233568">
      <w:pPr>
        <w:rPr>
          <w:noProof/>
        </w:rPr>
      </w:pPr>
    </w:p>
    <w:p w14:paraId="0C8F1C1A" w14:textId="77777777" w:rsidR="00233568" w:rsidRDefault="00233568" w:rsidP="00233568">
      <w:r>
        <w:rPr>
          <w:noProof/>
        </w:rPr>
        <w:drawing>
          <wp:inline distT="0" distB="0" distL="0" distR="0" wp14:anchorId="0DE30341" wp14:editId="59008D55">
            <wp:extent cx="5516880" cy="1546860"/>
            <wp:effectExtent l="0" t="0" r="7620" b="0"/>
            <wp:docPr id="1522929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29187" name="Picture 1" descr="A screenshot of a computer&#10;&#10;Description automatically generated"/>
                    <pic:cNvPicPr/>
                  </pic:nvPicPr>
                  <pic:blipFill rotWithShape="1">
                    <a:blip r:embed="rId185"/>
                    <a:srcRect l="4210" t="41505" r="3423" b="12454"/>
                    <a:stretch/>
                  </pic:blipFill>
                  <pic:spPr bwMode="auto">
                    <a:xfrm>
                      <a:off x="0" y="0"/>
                      <a:ext cx="5516880" cy="1546860"/>
                    </a:xfrm>
                    <a:prstGeom prst="rect">
                      <a:avLst/>
                    </a:prstGeom>
                    <a:ln>
                      <a:noFill/>
                    </a:ln>
                    <a:extLst>
                      <a:ext uri="{53640926-AAD7-44D8-BBD7-CCE9431645EC}">
                        <a14:shadowObscured xmlns:a14="http://schemas.microsoft.com/office/drawing/2010/main"/>
                      </a:ext>
                    </a:extLst>
                  </pic:spPr>
                </pic:pic>
              </a:graphicData>
            </a:graphic>
          </wp:inline>
        </w:drawing>
      </w:r>
    </w:p>
    <w:p w14:paraId="2EA583B9" w14:textId="77777777" w:rsidR="0043779F" w:rsidRDefault="0043779F" w:rsidP="00233568"/>
    <w:p w14:paraId="5968AF01" w14:textId="7493AB98" w:rsidR="00CF5A85" w:rsidRDefault="00CF5A85" w:rsidP="00CF5A85">
      <w:pPr>
        <w:pStyle w:val="Heading2"/>
      </w:pPr>
      <w:bookmarkStart w:id="112" w:name="_Toc238578460"/>
      <w:r>
        <w:t>Default Dimension in Item Category</w:t>
      </w:r>
      <w:bookmarkEnd w:id="112"/>
    </w:p>
    <w:p w14:paraId="200EA291" w14:textId="77777777" w:rsidR="00CF5A85" w:rsidRDefault="00CF5A85" w:rsidP="00CF5A85">
      <w:pPr>
        <w:rPr>
          <w:lang w:val="en-US"/>
        </w:rPr>
      </w:pPr>
      <w:r w:rsidRPr="007B72F1">
        <w:rPr>
          <w:lang w:val="en-US"/>
        </w:rPr>
        <w:t>An Item Category can be assigned to each item from a defined list. Added the ability to place default dimensions to the item category. This happens to the Item Category card:</w:t>
      </w:r>
    </w:p>
    <w:p w14:paraId="6C7F490C" w14:textId="77777777" w:rsidR="00CF5A85" w:rsidRDefault="00CF5A85" w:rsidP="00CF5A85">
      <w:pPr>
        <w:rPr>
          <w:lang w:val="en-US"/>
        </w:rPr>
      </w:pPr>
    </w:p>
    <w:p w14:paraId="6A225049" w14:textId="77777777" w:rsidR="00CF5A85" w:rsidRDefault="00CF5A85" w:rsidP="00CF5A85">
      <w:pPr>
        <w:rPr>
          <w:lang w:val="en-US"/>
        </w:rPr>
      </w:pPr>
      <w:r>
        <w:rPr>
          <w:noProof/>
          <w14:ligatures w14:val="standardContextual"/>
        </w:rPr>
        <w:drawing>
          <wp:inline distT="0" distB="0" distL="0" distR="0" wp14:anchorId="6DA1BF72" wp14:editId="713A6881">
            <wp:extent cx="5972810" cy="2268855"/>
            <wp:effectExtent l="0" t="0" r="8890" b="0"/>
            <wp:docPr id="253352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52953" name="Picture 1" descr="A screenshot of a computer&#10;&#10;Description automatically generated"/>
                    <pic:cNvPicPr/>
                  </pic:nvPicPr>
                  <pic:blipFill>
                    <a:blip r:embed="rId186"/>
                    <a:stretch>
                      <a:fillRect/>
                    </a:stretch>
                  </pic:blipFill>
                  <pic:spPr>
                    <a:xfrm>
                      <a:off x="0" y="0"/>
                      <a:ext cx="5972810" cy="2268855"/>
                    </a:xfrm>
                    <a:prstGeom prst="rect">
                      <a:avLst/>
                    </a:prstGeom>
                  </pic:spPr>
                </pic:pic>
              </a:graphicData>
            </a:graphic>
          </wp:inline>
        </w:drawing>
      </w:r>
    </w:p>
    <w:p w14:paraId="416EF555" w14:textId="77777777" w:rsidR="00CF5A85" w:rsidRDefault="00CF5A85" w:rsidP="00CF5A85">
      <w:pPr>
        <w:rPr>
          <w:lang w:val="en-US"/>
        </w:rPr>
      </w:pPr>
    </w:p>
    <w:p w14:paraId="58C69E89" w14:textId="77777777" w:rsidR="00CF5A85" w:rsidRDefault="00CF5A85" w:rsidP="00CF5A85">
      <w:pPr>
        <w:rPr>
          <w:lang w:val="en-US"/>
        </w:rPr>
      </w:pPr>
      <w:r w:rsidRPr="004C339A">
        <w:rPr>
          <w:lang w:val="en-US"/>
        </w:rPr>
        <w:t>On the BG, VAT and VIES Set</w:t>
      </w:r>
      <w:r>
        <w:rPr>
          <w:lang w:val="en-US"/>
        </w:rPr>
        <w:t>up</w:t>
      </w:r>
      <w:r w:rsidRPr="004C339A">
        <w:rPr>
          <w:lang w:val="en-US"/>
        </w:rPr>
        <w:t xml:space="preserve"> page, a setting has been added to the Items tab related to copying the dimensions from the item category to the item itself:</w:t>
      </w:r>
    </w:p>
    <w:p w14:paraId="56BCD3BF" w14:textId="77777777" w:rsidR="00CF5A85" w:rsidRDefault="00CF5A85" w:rsidP="00CF5A85">
      <w:pPr>
        <w:rPr>
          <w:lang w:val="en-US"/>
        </w:rPr>
      </w:pPr>
      <w:r>
        <w:rPr>
          <w:noProof/>
          <w14:ligatures w14:val="standardContextual"/>
        </w:rPr>
        <w:lastRenderedPageBreak/>
        <w:drawing>
          <wp:inline distT="0" distB="0" distL="0" distR="0" wp14:anchorId="68C812E0" wp14:editId="5E88F882">
            <wp:extent cx="5972810" cy="5316855"/>
            <wp:effectExtent l="0" t="0" r="8890" b="0"/>
            <wp:docPr id="427672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2760" name="Picture 1" descr="A screenshot of a computer&#10;&#10;Description automatically generated"/>
                    <pic:cNvPicPr/>
                  </pic:nvPicPr>
                  <pic:blipFill>
                    <a:blip r:embed="rId187"/>
                    <a:stretch>
                      <a:fillRect/>
                    </a:stretch>
                  </pic:blipFill>
                  <pic:spPr>
                    <a:xfrm>
                      <a:off x="0" y="0"/>
                      <a:ext cx="5972810" cy="5316855"/>
                    </a:xfrm>
                    <a:prstGeom prst="rect">
                      <a:avLst/>
                    </a:prstGeom>
                  </pic:spPr>
                </pic:pic>
              </a:graphicData>
            </a:graphic>
          </wp:inline>
        </w:drawing>
      </w:r>
    </w:p>
    <w:p w14:paraId="25142865" w14:textId="77777777" w:rsidR="00CF5A85" w:rsidRPr="00FB72EC" w:rsidRDefault="00CF5A85" w:rsidP="00CF5A85">
      <w:pPr>
        <w:rPr>
          <w:lang w:val="en-US"/>
        </w:rPr>
      </w:pPr>
      <w:r w:rsidRPr="00FB72EC">
        <w:rPr>
          <w:lang w:val="en-US"/>
        </w:rPr>
        <w:t xml:space="preserve">When this setting is checked, then the default dimensions from the item category card will be transferred to the item when the item is assigned to the </w:t>
      </w:r>
      <w:r>
        <w:rPr>
          <w:lang w:val="en-US"/>
        </w:rPr>
        <w:t>item category</w:t>
      </w:r>
      <w:r w:rsidRPr="00FB72EC">
        <w:rPr>
          <w:lang w:val="en-US"/>
        </w:rPr>
        <w:t xml:space="preserve">. </w:t>
      </w:r>
    </w:p>
    <w:p w14:paraId="115E74A6" w14:textId="77777777" w:rsidR="00CF5A85" w:rsidRPr="00FB72EC" w:rsidRDefault="00CF5A85" w:rsidP="00CF5A85">
      <w:pPr>
        <w:rPr>
          <w:lang w:val="en-US"/>
        </w:rPr>
      </w:pPr>
    </w:p>
    <w:p w14:paraId="6FADC27E" w14:textId="77777777" w:rsidR="00CF5A85" w:rsidRDefault="00CF5A85" w:rsidP="00CF5A85">
      <w:pPr>
        <w:rPr>
          <w:lang w:val="en-US"/>
        </w:rPr>
      </w:pPr>
      <w:r w:rsidRPr="00FB72EC">
        <w:rPr>
          <w:lang w:val="en-US"/>
        </w:rPr>
        <w:t xml:space="preserve">The system </w:t>
      </w:r>
      <w:r>
        <w:rPr>
          <w:lang w:val="en-US"/>
        </w:rPr>
        <w:t>has</w:t>
      </w:r>
      <w:r w:rsidRPr="00FB72EC">
        <w:rPr>
          <w:lang w:val="en-US"/>
        </w:rPr>
        <w:t xml:space="preserve"> another </w:t>
      </w:r>
      <w:r>
        <w:rPr>
          <w:lang w:val="en-US"/>
        </w:rPr>
        <w:t>setup</w:t>
      </w:r>
      <w:r w:rsidRPr="00FB72EC">
        <w:rPr>
          <w:lang w:val="en-US"/>
        </w:rPr>
        <w:t xml:space="preserve"> in case of conflict between </w:t>
      </w:r>
      <w:r>
        <w:rPr>
          <w:lang w:val="en-US"/>
        </w:rPr>
        <w:t xml:space="preserve">the </w:t>
      </w:r>
      <w:r w:rsidRPr="00FB72EC">
        <w:rPr>
          <w:lang w:val="en-US"/>
        </w:rPr>
        <w:t>dimension values. In the Inventory Setup, there is a setup for item groups</w:t>
      </w:r>
      <w:r>
        <w:rPr>
          <w:lang w:val="en-US"/>
        </w:rPr>
        <w:t xml:space="preserve"> dimension</w:t>
      </w:r>
      <w:r w:rsidRPr="00FB72EC">
        <w:rPr>
          <w:lang w:val="en-US"/>
        </w:rPr>
        <w:t>:</w:t>
      </w:r>
    </w:p>
    <w:p w14:paraId="780B52D5" w14:textId="77777777" w:rsidR="00CF5A85" w:rsidRDefault="00CF5A85" w:rsidP="00CF5A85">
      <w:pPr>
        <w:rPr>
          <w:lang w:val="en-US"/>
        </w:rPr>
      </w:pPr>
      <w:r>
        <w:rPr>
          <w:noProof/>
          <w14:ligatures w14:val="standardContextual"/>
        </w:rPr>
        <w:lastRenderedPageBreak/>
        <w:drawing>
          <wp:inline distT="0" distB="0" distL="0" distR="0" wp14:anchorId="47B28AF6" wp14:editId="2789E340">
            <wp:extent cx="5972810" cy="3372485"/>
            <wp:effectExtent l="0" t="0" r="8890" b="0"/>
            <wp:docPr id="1079906086"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6086" name="Picture 1" descr="A screenshot of a login screen&#10;&#10;Description automatically generated"/>
                    <pic:cNvPicPr/>
                  </pic:nvPicPr>
                  <pic:blipFill>
                    <a:blip r:embed="rId188"/>
                    <a:stretch>
                      <a:fillRect/>
                    </a:stretch>
                  </pic:blipFill>
                  <pic:spPr>
                    <a:xfrm>
                      <a:off x="0" y="0"/>
                      <a:ext cx="5972810" cy="3372485"/>
                    </a:xfrm>
                    <a:prstGeom prst="rect">
                      <a:avLst/>
                    </a:prstGeom>
                  </pic:spPr>
                </pic:pic>
              </a:graphicData>
            </a:graphic>
          </wp:inline>
        </w:drawing>
      </w:r>
    </w:p>
    <w:p w14:paraId="6575A758" w14:textId="77777777" w:rsidR="00CF5A85" w:rsidRPr="00963CDE" w:rsidRDefault="00CF5A85" w:rsidP="00CF5A85">
      <w:pPr>
        <w:rPr>
          <w:lang w:val="en-US"/>
        </w:rPr>
      </w:pPr>
      <w:r w:rsidRPr="00390D59">
        <w:rPr>
          <w:lang w:val="en-US"/>
        </w:rPr>
        <w:t xml:space="preserve">If an item has default dimensions for the Inventory Setup </w:t>
      </w:r>
      <w:proofErr w:type="gramStart"/>
      <w:r w:rsidRPr="00390D59">
        <w:rPr>
          <w:lang w:val="en-US"/>
        </w:rPr>
        <w:t>dimension, but</w:t>
      </w:r>
      <w:proofErr w:type="gramEnd"/>
      <w:r w:rsidRPr="00390D59">
        <w:rPr>
          <w:lang w:val="en-US"/>
        </w:rPr>
        <w:t xml:space="preserve"> fills in the Category that has no dimension value from Inventory Setup, then the same dimension will be removed from the item card.</w:t>
      </w:r>
    </w:p>
    <w:p w14:paraId="22E84309" w14:textId="18F1CA56" w:rsidR="0043779F" w:rsidRPr="00E70608" w:rsidRDefault="008D219F" w:rsidP="0043779F">
      <w:pPr>
        <w:pStyle w:val="Heading1"/>
      </w:pPr>
      <w:bookmarkStart w:id="113" w:name="_Toc238578461"/>
      <w:r w:rsidRPr="008D219F">
        <w:t>Irrecoverable Receivable</w:t>
      </w:r>
      <w:bookmarkEnd w:id="113"/>
    </w:p>
    <w:p w14:paraId="43606CE3" w14:textId="746F95FA" w:rsidR="0043779F" w:rsidRDefault="00573C98" w:rsidP="0043779F">
      <w:r>
        <w:t xml:space="preserve">This </w:t>
      </w:r>
      <w:r w:rsidR="00570A03">
        <w:rPr>
          <w:lang w:val="en-US"/>
        </w:rPr>
        <w:t>point</w:t>
      </w:r>
      <w:r>
        <w:t xml:space="preserve"> provides Dynamics 365 Business Central users with instructions for the required sequence of actions in the</w:t>
      </w:r>
      <w:r w:rsidR="00570A03">
        <w:rPr>
          <w:lang w:val="en-US"/>
        </w:rPr>
        <w:t xml:space="preserve"> </w:t>
      </w:r>
      <w:r w:rsidR="00570A03" w:rsidRPr="00570A03">
        <w:t xml:space="preserve">in the process of recording </w:t>
      </w:r>
      <w:r w:rsidR="008D219F">
        <w:rPr>
          <w:lang w:val="en-US"/>
        </w:rPr>
        <w:t>i</w:t>
      </w:r>
      <w:r w:rsidR="008D219F" w:rsidRPr="008D219F">
        <w:t xml:space="preserve">rrecoverable </w:t>
      </w:r>
      <w:r w:rsidR="00570A03" w:rsidRPr="00570A03">
        <w:t>receivables for sales and purchases</w:t>
      </w:r>
      <w:r>
        <w:t>.</w:t>
      </w:r>
    </w:p>
    <w:p w14:paraId="76B0D6DE" w14:textId="77777777" w:rsidR="00570A03" w:rsidRDefault="00570A03" w:rsidP="0043779F"/>
    <w:p w14:paraId="1BEF939D" w14:textId="402FED45" w:rsidR="0043779F" w:rsidRDefault="008D219F" w:rsidP="0043779F">
      <w:pPr>
        <w:pStyle w:val="Heading2"/>
      </w:pPr>
      <w:bookmarkStart w:id="114" w:name="_Toc238578462"/>
      <w:r w:rsidRPr="008D219F">
        <w:rPr>
          <w:lang w:val="en-US"/>
        </w:rPr>
        <w:t>Irrecoverable Receivable</w:t>
      </w:r>
      <w:r>
        <w:rPr>
          <w:lang w:val="en-US"/>
        </w:rPr>
        <w:t xml:space="preserve"> </w:t>
      </w:r>
      <w:r w:rsidR="0023302F">
        <w:rPr>
          <w:lang w:val="en-US"/>
        </w:rPr>
        <w:t>for pur</w:t>
      </w:r>
      <w:r w:rsidR="00735924">
        <w:rPr>
          <w:lang w:val="en-US"/>
        </w:rPr>
        <w:t>chases</w:t>
      </w:r>
      <w:bookmarkEnd w:id="114"/>
    </w:p>
    <w:p w14:paraId="3816A921" w14:textId="37A8979A" w:rsidR="004E140B" w:rsidRDefault="004E140B" w:rsidP="004E140B">
      <w:r>
        <w:t xml:space="preserve">When entering a credit note for a purchase related to an </w:t>
      </w:r>
      <w:r w:rsidR="008D219F">
        <w:rPr>
          <w:lang w:val="en-US"/>
        </w:rPr>
        <w:t>i</w:t>
      </w:r>
      <w:r w:rsidR="008D219F" w:rsidRPr="008D219F">
        <w:t xml:space="preserve">rrecoverable </w:t>
      </w:r>
      <w:r w:rsidR="008D219F">
        <w:rPr>
          <w:lang w:val="en-US"/>
        </w:rPr>
        <w:t>r</w:t>
      </w:r>
      <w:r w:rsidR="008D219F" w:rsidRPr="008D219F">
        <w:t>eceivable</w:t>
      </w:r>
      <w:r>
        <w:t xml:space="preserve">, a new field </w:t>
      </w:r>
      <w:r w:rsidR="00C74412">
        <w:rPr>
          <w:rFonts w:ascii="Segoe UI" w:hAnsi="Segoe UI" w:cs="Segoe UI"/>
          <w:b/>
          <w:bCs/>
          <w:color w:val="212121"/>
          <w:sz w:val="20"/>
          <w:szCs w:val="20"/>
          <w:shd w:val="clear" w:color="auto" w:fill="FFFFFF"/>
        </w:rPr>
        <w:t>Credit Memo according to art.126b, paragraph 1 of VAT Law</w:t>
      </w:r>
      <w:r w:rsidR="00C74412">
        <w:t xml:space="preserve"> </w:t>
      </w:r>
      <w:r>
        <w:t xml:space="preserve">has been created in the header, where you can mark if the credit </w:t>
      </w:r>
      <w:r w:rsidR="00E21FE4">
        <w:rPr>
          <w:lang w:val="en-US"/>
        </w:rPr>
        <w:t>memo</w:t>
      </w:r>
      <w:r>
        <w:t xml:space="preserve"> is related to an </w:t>
      </w:r>
      <w:r w:rsidR="008D219F">
        <w:rPr>
          <w:lang w:val="en-US"/>
        </w:rPr>
        <w:t>i</w:t>
      </w:r>
      <w:r w:rsidR="008D219F" w:rsidRPr="008D219F">
        <w:t>rrecoverable</w:t>
      </w:r>
      <w:r w:rsidR="008D219F">
        <w:rPr>
          <w:lang w:val="en-US"/>
        </w:rPr>
        <w:t xml:space="preserve"> </w:t>
      </w:r>
      <w:r>
        <w:t>receivable:</w:t>
      </w:r>
    </w:p>
    <w:p w14:paraId="09305D51" w14:textId="77777777" w:rsidR="005532C9" w:rsidRDefault="005532C9" w:rsidP="004E140B">
      <w:pPr>
        <w:rPr>
          <w:noProof/>
        </w:rPr>
      </w:pPr>
    </w:p>
    <w:p w14:paraId="5EA79976" w14:textId="3E1365AC" w:rsidR="00285781" w:rsidRDefault="005532C9" w:rsidP="004E140B">
      <w:r>
        <w:rPr>
          <w:noProof/>
        </w:rPr>
        <w:lastRenderedPageBreak/>
        <w:drawing>
          <wp:inline distT="0" distB="0" distL="0" distR="0" wp14:anchorId="3F0DE6E4" wp14:editId="7117EE07">
            <wp:extent cx="5604484" cy="2257385"/>
            <wp:effectExtent l="0" t="0" r="0" b="0"/>
            <wp:docPr id="548069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9743" name="Picture 1" descr="A screenshot of a computer&#10;&#10;Description automatically generated"/>
                    <pic:cNvPicPr/>
                  </pic:nvPicPr>
                  <pic:blipFill rotWithShape="1">
                    <a:blip r:embed="rId189"/>
                    <a:srcRect l="4062" t="21847" r="2076" b="10945"/>
                    <a:stretch/>
                  </pic:blipFill>
                  <pic:spPr bwMode="auto">
                    <a:xfrm>
                      <a:off x="0" y="0"/>
                      <a:ext cx="5606143" cy="2258053"/>
                    </a:xfrm>
                    <a:prstGeom prst="rect">
                      <a:avLst/>
                    </a:prstGeom>
                    <a:ln>
                      <a:noFill/>
                    </a:ln>
                    <a:extLst>
                      <a:ext uri="{53640926-AAD7-44D8-BBD7-CCE9431645EC}">
                        <a14:shadowObscured xmlns:a14="http://schemas.microsoft.com/office/drawing/2010/main"/>
                      </a:ext>
                    </a:extLst>
                  </pic:spPr>
                </pic:pic>
              </a:graphicData>
            </a:graphic>
          </wp:inline>
        </w:drawing>
      </w:r>
    </w:p>
    <w:p w14:paraId="58632669" w14:textId="77777777" w:rsidR="004E140B" w:rsidRDefault="004E140B" w:rsidP="004E140B">
      <w:r>
        <w:t xml:space="preserve"> </w:t>
      </w:r>
    </w:p>
    <w:p w14:paraId="6EC578A9" w14:textId="625279EA" w:rsidR="004E140B" w:rsidRDefault="004E140B" w:rsidP="004E140B">
      <w:r>
        <w:t xml:space="preserve">All other details of the credit note, as well as its entry and </w:t>
      </w:r>
      <w:r w:rsidR="00F54CAA">
        <w:rPr>
          <w:lang w:val="en-US"/>
        </w:rPr>
        <w:t>posting</w:t>
      </w:r>
      <w:r w:rsidR="006E0E4D">
        <w:t>,</w:t>
      </w:r>
      <w:r>
        <w:t xml:space="preserve"> are in a standard way.</w:t>
      </w:r>
    </w:p>
    <w:p w14:paraId="28B2E887" w14:textId="77777777" w:rsidR="004E140B" w:rsidRDefault="004E140B" w:rsidP="004E140B"/>
    <w:p w14:paraId="728F43B4" w14:textId="5CA1708D" w:rsidR="004E140B" w:rsidRDefault="004E140B" w:rsidP="004E140B">
      <w:r>
        <w:t xml:space="preserve">In the List of posted credit memos, a filter can be made on the </w:t>
      </w:r>
      <w:r w:rsidR="008D219F" w:rsidRPr="008D219F">
        <w:t>Irrecoverable Receivable</w:t>
      </w:r>
      <w:r w:rsidR="008D219F">
        <w:rPr>
          <w:lang w:val="en-US"/>
        </w:rPr>
        <w:t xml:space="preserve"> </w:t>
      </w:r>
      <w:r>
        <w:t xml:space="preserve">field and only the documents issued in connection with an </w:t>
      </w:r>
      <w:r w:rsidR="008D219F">
        <w:rPr>
          <w:lang w:val="en-US"/>
        </w:rPr>
        <w:t>i</w:t>
      </w:r>
      <w:r w:rsidR="008D219F" w:rsidRPr="008D219F">
        <w:t>rrecoverable</w:t>
      </w:r>
      <w:r>
        <w:t xml:space="preserve"> receivable </w:t>
      </w:r>
      <w:r w:rsidR="00773ABD">
        <w:rPr>
          <w:lang w:val="en-US"/>
        </w:rPr>
        <w:t>will</w:t>
      </w:r>
      <w:r>
        <w:t xml:space="preserve"> be visualized:</w:t>
      </w:r>
    </w:p>
    <w:p w14:paraId="7D254739" w14:textId="77777777" w:rsidR="004E140B" w:rsidRDefault="004E140B" w:rsidP="004E140B"/>
    <w:p w14:paraId="160D1054" w14:textId="77777777" w:rsidR="00887074" w:rsidRDefault="00887074" w:rsidP="004E140B"/>
    <w:p w14:paraId="3B28DFC3" w14:textId="77777777" w:rsidR="00887074" w:rsidRDefault="00887074" w:rsidP="004E140B">
      <w:pPr>
        <w:rPr>
          <w:noProof/>
        </w:rPr>
      </w:pPr>
    </w:p>
    <w:p w14:paraId="18DF9BBC" w14:textId="7784C28F" w:rsidR="00887074" w:rsidRDefault="00887074" w:rsidP="004E140B">
      <w:r>
        <w:rPr>
          <w:noProof/>
        </w:rPr>
        <w:drawing>
          <wp:inline distT="0" distB="0" distL="0" distR="0" wp14:anchorId="48B630DD" wp14:editId="1EC49B41">
            <wp:extent cx="5971404" cy="1287028"/>
            <wp:effectExtent l="0" t="0" r="0" b="8890"/>
            <wp:docPr id="882437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7172" name="Picture 1" descr="A screenshot of a computer&#10;&#10;Description automatically generated"/>
                    <pic:cNvPicPr/>
                  </pic:nvPicPr>
                  <pic:blipFill rotWithShape="1">
                    <a:blip r:embed="rId190"/>
                    <a:srcRect t="37037" b="24647"/>
                    <a:stretch/>
                  </pic:blipFill>
                  <pic:spPr bwMode="auto">
                    <a:xfrm>
                      <a:off x="0" y="0"/>
                      <a:ext cx="5972810" cy="1287331"/>
                    </a:xfrm>
                    <a:prstGeom prst="rect">
                      <a:avLst/>
                    </a:prstGeom>
                    <a:ln>
                      <a:noFill/>
                    </a:ln>
                    <a:extLst>
                      <a:ext uri="{53640926-AAD7-44D8-BBD7-CCE9431645EC}">
                        <a14:shadowObscured xmlns:a14="http://schemas.microsoft.com/office/drawing/2010/main"/>
                      </a:ext>
                    </a:extLst>
                  </pic:spPr>
                </pic:pic>
              </a:graphicData>
            </a:graphic>
          </wp:inline>
        </w:drawing>
      </w:r>
    </w:p>
    <w:p w14:paraId="1A2A5935" w14:textId="77777777" w:rsidR="004E140B" w:rsidRDefault="004E140B" w:rsidP="004E140B">
      <w:r>
        <w:t xml:space="preserve"> </w:t>
      </w:r>
    </w:p>
    <w:p w14:paraId="65AD17B3" w14:textId="77777777" w:rsidR="004E140B" w:rsidRDefault="004E140B" w:rsidP="004E140B"/>
    <w:p w14:paraId="3C7318E0" w14:textId="77777777" w:rsidR="004E140B" w:rsidRDefault="004E140B" w:rsidP="004E140B">
      <w:r>
        <w:t>The same field is also transferred to the VAT records, where again a filter can be made on it:</w:t>
      </w:r>
    </w:p>
    <w:p w14:paraId="6C1B09F4" w14:textId="77777777" w:rsidR="009933D0" w:rsidRDefault="009933D0" w:rsidP="004E140B"/>
    <w:p w14:paraId="1E6B0DC6" w14:textId="77777777" w:rsidR="00E21FE4" w:rsidRDefault="00E21FE4" w:rsidP="004E140B"/>
    <w:p w14:paraId="641E1E79" w14:textId="77777777" w:rsidR="00E21FE4" w:rsidRDefault="00E21FE4" w:rsidP="004E140B"/>
    <w:p w14:paraId="62D2AF38" w14:textId="77777777" w:rsidR="009933D0" w:rsidRDefault="009933D0" w:rsidP="004E140B"/>
    <w:p w14:paraId="4D24E3AB" w14:textId="77777777" w:rsidR="009933D0" w:rsidRDefault="009933D0" w:rsidP="004E140B"/>
    <w:p w14:paraId="268E23F7" w14:textId="77777777" w:rsidR="004E140B" w:rsidRDefault="004E140B" w:rsidP="004E140B">
      <w:r>
        <w:t xml:space="preserve"> </w:t>
      </w:r>
    </w:p>
    <w:p w14:paraId="7811B4CC" w14:textId="77777777" w:rsidR="00647847" w:rsidRDefault="00647847" w:rsidP="004E140B">
      <w:pPr>
        <w:rPr>
          <w:noProof/>
        </w:rPr>
      </w:pPr>
    </w:p>
    <w:p w14:paraId="3606855C" w14:textId="533374B9" w:rsidR="004E140B" w:rsidRDefault="00647847" w:rsidP="004E140B">
      <w:r>
        <w:rPr>
          <w:noProof/>
        </w:rPr>
        <w:lastRenderedPageBreak/>
        <w:drawing>
          <wp:inline distT="0" distB="0" distL="0" distR="0" wp14:anchorId="66DA8BBB" wp14:editId="513AAE09">
            <wp:extent cx="5623158" cy="1485877"/>
            <wp:effectExtent l="0" t="0" r="0" b="635"/>
            <wp:docPr id="932777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77268" name="Picture 1" descr="A screenshot of a computer&#10;&#10;Description automatically generated"/>
                    <pic:cNvPicPr/>
                  </pic:nvPicPr>
                  <pic:blipFill rotWithShape="1">
                    <a:blip r:embed="rId191"/>
                    <a:srcRect l="4271" t="24073" r="1541" b="31682"/>
                    <a:stretch/>
                  </pic:blipFill>
                  <pic:spPr bwMode="auto">
                    <a:xfrm>
                      <a:off x="0" y="0"/>
                      <a:ext cx="5625603" cy="1486523"/>
                    </a:xfrm>
                    <a:prstGeom prst="rect">
                      <a:avLst/>
                    </a:prstGeom>
                    <a:ln>
                      <a:noFill/>
                    </a:ln>
                    <a:extLst>
                      <a:ext uri="{53640926-AAD7-44D8-BBD7-CCE9431645EC}">
                        <a14:shadowObscured xmlns:a14="http://schemas.microsoft.com/office/drawing/2010/main"/>
                      </a:ext>
                    </a:extLst>
                  </pic:spPr>
                </pic:pic>
              </a:graphicData>
            </a:graphic>
          </wp:inline>
        </w:drawing>
      </w:r>
    </w:p>
    <w:p w14:paraId="76A886F6" w14:textId="77777777" w:rsidR="00647847" w:rsidRDefault="00647847" w:rsidP="004E140B"/>
    <w:p w14:paraId="6EACBB7B" w14:textId="77777777" w:rsidR="00647847" w:rsidRDefault="00647847" w:rsidP="004E140B"/>
    <w:p w14:paraId="4E463B62" w14:textId="63508EE8" w:rsidR="00647847" w:rsidRPr="00A04EDA" w:rsidRDefault="004E140B" w:rsidP="004E140B">
      <w:pPr>
        <w:rPr>
          <w:lang w:val="en-US"/>
        </w:rPr>
      </w:pPr>
      <w:r>
        <w:t xml:space="preserve">After the purchase credit </w:t>
      </w:r>
      <w:r w:rsidR="00647847">
        <w:rPr>
          <w:lang w:val="en-US"/>
        </w:rPr>
        <w:t>memo</w:t>
      </w:r>
      <w:r>
        <w:t xml:space="preserve"> is posted, the document </w:t>
      </w:r>
      <w:r w:rsidR="00A04EDA">
        <w:rPr>
          <w:lang w:val="en-US"/>
        </w:rPr>
        <w:t>is with</w:t>
      </w:r>
      <w:r>
        <w:t xml:space="preserve"> Document Type 23</w:t>
      </w:r>
      <w:r w:rsidR="00A04EDA">
        <w:rPr>
          <w:lang w:val="en-US"/>
        </w:rPr>
        <w:t xml:space="preserve"> </w:t>
      </w:r>
      <w:r w:rsidR="00A04EDA">
        <w:t>in the VAT Purchase Journals</w:t>
      </w:r>
      <w:r>
        <w:t>:</w:t>
      </w:r>
      <w:r w:rsidR="00A04EDA">
        <w:rPr>
          <w:lang w:val="en-US"/>
        </w:rPr>
        <w:t xml:space="preserve"> </w:t>
      </w:r>
    </w:p>
    <w:p w14:paraId="47D82F76" w14:textId="77777777" w:rsidR="00E21FE4" w:rsidRDefault="00E21FE4" w:rsidP="004E140B"/>
    <w:p w14:paraId="693F1053" w14:textId="77777777" w:rsidR="00E21FE4" w:rsidRDefault="00E21FE4" w:rsidP="004E140B">
      <w:pPr>
        <w:rPr>
          <w:noProof/>
        </w:rPr>
      </w:pPr>
    </w:p>
    <w:p w14:paraId="4BE6D956" w14:textId="40326AFC" w:rsidR="00E21FE4" w:rsidRDefault="00E21FE4" w:rsidP="004E140B">
      <w:r>
        <w:rPr>
          <w:noProof/>
        </w:rPr>
        <w:drawing>
          <wp:inline distT="0" distB="0" distL="0" distR="0" wp14:anchorId="3E02E1BE" wp14:editId="68B34386">
            <wp:extent cx="5318138" cy="2083320"/>
            <wp:effectExtent l="0" t="0" r="0" b="0"/>
            <wp:docPr id="741516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6118" name="Picture 1" descr="A screenshot of a computer&#10;&#10;Description automatically generated"/>
                    <pic:cNvPicPr/>
                  </pic:nvPicPr>
                  <pic:blipFill rotWithShape="1">
                    <a:blip r:embed="rId192"/>
                    <a:srcRect l="5208" t="26660" r="5730" b="11317"/>
                    <a:stretch/>
                  </pic:blipFill>
                  <pic:spPr bwMode="auto">
                    <a:xfrm>
                      <a:off x="0" y="0"/>
                      <a:ext cx="5319457" cy="2083837"/>
                    </a:xfrm>
                    <a:prstGeom prst="rect">
                      <a:avLst/>
                    </a:prstGeom>
                    <a:ln>
                      <a:noFill/>
                    </a:ln>
                    <a:extLst>
                      <a:ext uri="{53640926-AAD7-44D8-BBD7-CCE9431645EC}">
                        <a14:shadowObscured xmlns:a14="http://schemas.microsoft.com/office/drawing/2010/main"/>
                      </a:ext>
                    </a:extLst>
                  </pic:spPr>
                </pic:pic>
              </a:graphicData>
            </a:graphic>
          </wp:inline>
        </w:drawing>
      </w:r>
    </w:p>
    <w:p w14:paraId="2B2F8FFD" w14:textId="3C47E913" w:rsidR="004E140B" w:rsidRDefault="004E140B" w:rsidP="004E140B"/>
    <w:p w14:paraId="5380E475" w14:textId="609B8212" w:rsidR="00E21FE4" w:rsidRDefault="00E21FE4" w:rsidP="00DC4E00">
      <w:pPr>
        <w:pStyle w:val="Heading2"/>
        <w:rPr>
          <w:lang w:val="en-US"/>
        </w:rPr>
      </w:pPr>
      <w:bookmarkStart w:id="115" w:name="_Toc238578463"/>
      <w:r w:rsidRPr="008D219F">
        <w:rPr>
          <w:lang w:val="en-US"/>
        </w:rPr>
        <w:t>Irrecoverable Receivable</w:t>
      </w:r>
      <w:r>
        <w:rPr>
          <w:lang w:val="en-US"/>
        </w:rPr>
        <w:t xml:space="preserve"> for sales</w:t>
      </w:r>
      <w:bookmarkEnd w:id="115"/>
    </w:p>
    <w:p w14:paraId="6654DC7D" w14:textId="77777777" w:rsidR="00DC4E00" w:rsidRPr="00DC4E00" w:rsidRDefault="00DC4E00" w:rsidP="00DC4E00">
      <w:pPr>
        <w:rPr>
          <w:lang w:val="en-US"/>
        </w:rPr>
      </w:pPr>
    </w:p>
    <w:p w14:paraId="7B3904D3" w14:textId="564F0C2A" w:rsidR="00A52361" w:rsidRDefault="004E220E" w:rsidP="00A52361">
      <w:pPr>
        <w:pStyle w:val="Heading3"/>
        <w:ind w:left="720"/>
        <w:rPr>
          <w:rFonts w:eastAsiaTheme="majorEastAsia"/>
        </w:rPr>
      </w:pPr>
      <w:r w:rsidRPr="004E220E">
        <w:rPr>
          <w:rFonts w:eastAsiaTheme="majorEastAsia"/>
        </w:rPr>
        <w:t>Sales Credit Memos</w:t>
      </w:r>
      <w:r>
        <w:rPr>
          <w:rFonts w:eastAsiaTheme="majorEastAsia"/>
          <w:lang w:val="en-US"/>
        </w:rPr>
        <w:t xml:space="preserve"> for </w:t>
      </w:r>
      <w:r w:rsidR="00EF6E82">
        <w:rPr>
          <w:rFonts w:eastAsiaTheme="majorEastAsia"/>
          <w:lang w:val="en-US"/>
        </w:rPr>
        <w:t>i</w:t>
      </w:r>
      <w:r w:rsidR="00EF6E82" w:rsidRPr="00EF6E82">
        <w:rPr>
          <w:rFonts w:eastAsiaTheme="majorEastAsia"/>
          <w:lang w:val="en-US"/>
        </w:rPr>
        <w:t xml:space="preserve">rrecoverable </w:t>
      </w:r>
      <w:r w:rsidR="00EF6E82">
        <w:rPr>
          <w:rFonts w:eastAsiaTheme="majorEastAsia"/>
          <w:lang w:val="en-US"/>
        </w:rPr>
        <w:t>r</w:t>
      </w:r>
      <w:r w:rsidR="00EF6E82" w:rsidRPr="00EF6E82">
        <w:rPr>
          <w:rFonts w:eastAsiaTheme="majorEastAsia"/>
          <w:lang w:val="en-US"/>
        </w:rPr>
        <w:t>eceivable</w:t>
      </w:r>
    </w:p>
    <w:p w14:paraId="78A12B48" w14:textId="77777777" w:rsidR="004E140B" w:rsidRDefault="004E140B" w:rsidP="004E140B"/>
    <w:p w14:paraId="5A066B75" w14:textId="0E18ADF6" w:rsidR="004E140B" w:rsidRDefault="004E140B" w:rsidP="004E140B">
      <w:r>
        <w:t xml:space="preserve">When entering a credit note for sale related to an </w:t>
      </w:r>
      <w:r w:rsidR="00732DF9">
        <w:rPr>
          <w:rFonts w:eastAsiaTheme="majorEastAsia"/>
          <w:lang w:val="en-US"/>
        </w:rPr>
        <w:t>i</w:t>
      </w:r>
      <w:r w:rsidR="00EF6E82" w:rsidRPr="00EF6E82">
        <w:rPr>
          <w:rFonts w:eastAsiaTheme="majorEastAsia"/>
          <w:lang w:val="en-US"/>
        </w:rPr>
        <w:t>rrecoverable</w:t>
      </w:r>
      <w:r>
        <w:t xml:space="preserve"> receivable, in the header part there is a new field</w:t>
      </w:r>
      <w:r w:rsidR="00983B04">
        <w:t xml:space="preserve"> </w:t>
      </w:r>
      <w:r w:rsidR="00983B04">
        <w:rPr>
          <w:rFonts w:ascii="Segoe UI" w:hAnsi="Segoe UI" w:cs="Segoe UI"/>
          <w:b/>
          <w:bCs/>
          <w:color w:val="212121"/>
          <w:sz w:val="20"/>
          <w:szCs w:val="20"/>
          <w:shd w:val="clear" w:color="auto" w:fill="FFFFFF"/>
        </w:rPr>
        <w:t>Credit Memo according to art.126b, paragraph 1 of VAT Law</w:t>
      </w:r>
      <w:r>
        <w:t xml:space="preserve">, where you can mark if the credit note is related to an </w:t>
      </w:r>
      <w:r w:rsidR="00983B04">
        <w:rPr>
          <w:rFonts w:eastAsiaTheme="majorEastAsia"/>
          <w:lang w:val="en-US"/>
        </w:rPr>
        <w:t>i</w:t>
      </w:r>
      <w:r w:rsidR="00EF6E82" w:rsidRPr="00EF6E82">
        <w:rPr>
          <w:rFonts w:eastAsiaTheme="majorEastAsia"/>
          <w:lang w:val="en-US"/>
        </w:rPr>
        <w:t>rrecoverable</w:t>
      </w:r>
      <w:r w:rsidR="00983B04">
        <w:t xml:space="preserve"> </w:t>
      </w:r>
      <w:r>
        <w:t>receivable:</w:t>
      </w:r>
    </w:p>
    <w:p w14:paraId="43553C8C" w14:textId="77777777" w:rsidR="004E140B" w:rsidRDefault="004E140B" w:rsidP="004E140B"/>
    <w:p w14:paraId="486CD66C" w14:textId="77777777" w:rsidR="00723F56" w:rsidRDefault="00723F56" w:rsidP="004E140B"/>
    <w:p w14:paraId="73E6DDC4" w14:textId="3C4BF117" w:rsidR="00193469" w:rsidRDefault="00723F56" w:rsidP="004E140B">
      <w:r w:rsidRPr="00723F56">
        <w:rPr>
          <w:noProof/>
        </w:rPr>
        <w:lastRenderedPageBreak/>
        <w:drawing>
          <wp:inline distT="0" distB="0" distL="0" distR="0" wp14:anchorId="6EF882B6" wp14:editId="5B7F4376">
            <wp:extent cx="5442701" cy="2182435"/>
            <wp:effectExtent l="0" t="0" r="5715" b="8890"/>
            <wp:docPr id="287059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59567" name="Picture 1" descr="A screenshot of a computer&#10;&#10;Description automatically generated"/>
                    <pic:cNvPicPr/>
                  </pic:nvPicPr>
                  <pic:blipFill rotWithShape="1">
                    <a:blip r:embed="rId193"/>
                    <a:srcRect l="4688" t="24442" r="4152" b="10576"/>
                    <a:stretch/>
                  </pic:blipFill>
                  <pic:spPr bwMode="auto">
                    <a:xfrm>
                      <a:off x="0" y="0"/>
                      <a:ext cx="5444830" cy="2183289"/>
                    </a:xfrm>
                    <a:prstGeom prst="rect">
                      <a:avLst/>
                    </a:prstGeom>
                    <a:ln>
                      <a:noFill/>
                    </a:ln>
                    <a:extLst>
                      <a:ext uri="{53640926-AAD7-44D8-BBD7-CCE9431645EC}">
                        <a14:shadowObscured xmlns:a14="http://schemas.microsoft.com/office/drawing/2010/main"/>
                      </a:ext>
                    </a:extLst>
                  </pic:spPr>
                </pic:pic>
              </a:graphicData>
            </a:graphic>
          </wp:inline>
        </w:drawing>
      </w:r>
    </w:p>
    <w:p w14:paraId="19326215" w14:textId="77777777" w:rsidR="00193469" w:rsidRDefault="00193469" w:rsidP="004E140B"/>
    <w:p w14:paraId="3800A6EB" w14:textId="77777777" w:rsidR="004E140B" w:rsidRDefault="004E140B" w:rsidP="004E140B">
      <w:r>
        <w:t xml:space="preserve"> </w:t>
      </w:r>
    </w:p>
    <w:p w14:paraId="0C1059F8" w14:textId="01C80677" w:rsidR="004E140B" w:rsidRDefault="004E140B" w:rsidP="004E140B">
      <w:r>
        <w:t xml:space="preserve">All other details of the credit note, as well as its entry and </w:t>
      </w:r>
      <w:r w:rsidR="00983B04">
        <w:rPr>
          <w:lang w:val="en-US"/>
        </w:rPr>
        <w:t>posting</w:t>
      </w:r>
      <w:r>
        <w:t>, are in a standard way.</w:t>
      </w:r>
    </w:p>
    <w:p w14:paraId="6A583557" w14:textId="1AE13742" w:rsidR="004E140B" w:rsidRPr="00006006" w:rsidRDefault="004E140B" w:rsidP="004E140B">
      <w:pPr>
        <w:rPr>
          <w:lang w:val="en-US"/>
        </w:rPr>
      </w:pPr>
      <w:r>
        <w:t xml:space="preserve">After the sales credit </w:t>
      </w:r>
      <w:r w:rsidR="006024AA">
        <w:rPr>
          <w:lang w:val="en-US"/>
        </w:rPr>
        <w:t>memo is posted</w:t>
      </w:r>
      <w:r w:rsidR="006024AA">
        <w:t xml:space="preserve">, </w:t>
      </w:r>
      <w:r w:rsidR="006024AA">
        <w:rPr>
          <w:lang w:val="en-US"/>
        </w:rPr>
        <w:t>the document</w:t>
      </w:r>
      <w:r w:rsidR="00006006">
        <w:rPr>
          <w:lang w:val="en-US"/>
        </w:rPr>
        <w:t xml:space="preserve"> is</w:t>
      </w:r>
      <w:r>
        <w:t xml:space="preserve"> with Document Type 23</w:t>
      </w:r>
      <w:r w:rsidR="00006006">
        <w:rPr>
          <w:lang w:val="en-US"/>
        </w:rPr>
        <w:t xml:space="preserve"> </w:t>
      </w:r>
      <w:r w:rsidR="00006006">
        <w:t>in the VAT Sales Journal</w:t>
      </w:r>
      <w:r w:rsidR="00006006">
        <w:rPr>
          <w:lang w:val="en-US"/>
        </w:rPr>
        <w:t>.</w:t>
      </w:r>
    </w:p>
    <w:p w14:paraId="77855975" w14:textId="0F116EB6" w:rsidR="004E140B" w:rsidRDefault="004E140B" w:rsidP="004E140B"/>
    <w:p w14:paraId="0B4DD0D6" w14:textId="3527DDB6" w:rsidR="006024AA" w:rsidRPr="006D4E77" w:rsidRDefault="006024AA" w:rsidP="006024AA">
      <w:pPr>
        <w:rPr>
          <w:lang w:val="en-US"/>
        </w:rPr>
      </w:pPr>
      <w:r>
        <w:rPr>
          <w:lang w:val="en-US"/>
        </w:rPr>
        <w:t>A</w:t>
      </w:r>
      <w:r>
        <w:t xml:space="preserve"> filter can be made on the </w:t>
      </w:r>
      <w:r w:rsidRPr="008D219F">
        <w:t>Irrecoverable Receivable</w:t>
      </w:r>
      <w:r>
        <w:rPr>
          <w:lang w:val="en-US"/>
        </w:rPr>
        <w:t xml:space="preserve"> </w:t>
      </w:r>
      <w:proofErr w:type="gramStart"/>
      <w:r>
        <w:t xml:space="preserve">field </w:t>
      </w:r>
      <w:r>
        <w:rPr>
          <w:lang w:val="en-US"/>
        </w:rPr>
        <w:t xml:space="preserve"> </w:t>
      </w:r>
      <w:r w:rsidR="00773ABD">
        <w:rPr>
          <w:lang w:val="en-US"/>
        </w:rPr>
        <w:t>in</w:t>
      </w:r>
      <w:proofErr w:type="gramEnd"/>
      <w:r w:rsidR="00773ABD">
        <w:rPr>
          <w:lang w:val="en-US"/>
        </w:rPr>
        <w:t xml:space="preserve"> </w:t>
      </w:r>
      <w:r>
        <w:t xml:space="preserve">the </w:t>
      </w:r>
      <w:r w:rsidR="006F02C5">
        <w:rPr>
          <w:lang w:val="en-US"/>
        </w:rPr>
        <w:t>l</w:t>
      </w:r>
      <w:r>
        <w:t xml:space="preserve">ist of posted </w:t>
      </w:r>
      <w:r w:rsidR="006D4E77">
        <w:rPr>
          <w:lang w:val="en-US"/>
        </w:rPr>
        <w:t xml:space="preserve">sales </w:t>
      </w:r>
      <w:r>
        <w:t>credit memos</w:t>
      </w:r>
      <w:r w:rsidR="006D4E77">
        <w:rPr>
          <w:lang w:val="en-US"/>
        </w:rPr>
        <w:t xml:space="preserve"> and VAT Entries</w:t>
      </w:r>
      <w:r>
        <w:t>,</w:t>
      </w:r>
      <w:r w:rsidR="006D4E77">
        <w:rPr>
          <w:lang w:val="en-US"/>
        </w:rPr>
        <w:t xml:space="preserve"> </w:t>
      </w:r>
      <w:r>
        <w:t xml:space="preserve">and only the documents issued in connection with an </w:t>
      </w:r>
      <w:r>
        <w:rPr>
          <w:lang w:val="en-US"/>
        </w:rPr>
        <w:t>i</w:t>
      </w:r>
      <w:r w:rsidRPr="008D219F">
        <w:t>rrecoverable</w:t>
      </w:r>
      <w:r>
        <w:t xml:space="preserve"> receivable </w:t>
      </w:r>
      <w:r w:rsidR="006D4E77">
        <w:rPr>
          <w:lang w:val="en-US"/>
        </w:rPr>
        <w:t>will</w:t>
      </w:r>
      <w:r>
        <w:t xml:space="preserve"> be visualized</w:t>
      </w:r>
      <w:r w:rsidR="006D4E77">
        <w:rPr>
          <w:lang w:val="en-US"/>
        </w:rPr>
        <w:t>.</w:t>
      </w:r>
    </w:p>
    <w:p w14:paraId="51C5DFF4" w14:textId="77777777" w:rsidR="004E140B" w:rsidRDefault="004E140B" w:rsidP="004E140B"/>
    <w:p w14:paraId="07BB1655" w14:textId="7DE9DB25" w:rsidR="00773ABD" w:rsidRDefault="00773ABD" w:rsidP="005C7F5D">
      <w:pPr>
        <w:pStyle w:val="Heading3"/>
        <w:ind w:left="720"/>
      </w:pPr>
      <w:r w:rsidRPr="00F836B0">
        <w:rPr>
          <w:rFonts w:eastAsiaTheme="majorEastAsia"/>
        </w:rPr>
        <w:t>Deb</w:t>
      </w:r>
      <w:r w:rsidR="00F836B0" w:rsidRPr="00F836B0">
        <w:rPr>
          <w:rFonts w:eastAsiaTheme="majorEastAsia"/>
          <w:lang w:val="en-US"/>
        </w:rPr>
        <w:t xml:space="preserve">it memo for </w:t>
      </w:r>
      <w:r w:rsidR="00F836B0">
        <w:rPr>
          <w:rFonts w:eastAsiaTheme="majorEastAsia"/>
          <w:lang w:val="en-US"/>
        </w:rPr>
        <w:t>i</w:t>
      </w:r>
      <w:r w:rsidR="00EF6E82" w:rsidRPr="00EF6E82">
        <w:rPr>
          <w:rFonts w:eastAsiaTheme="majorEastAsia"/>
          <w:lang w:val="en-US"/>
        </w:rPr>
        <w:t xml:space="preserve">rrecoverable </w:t>
      </w:r>
      <w:r w:rsidR="00F836B0">
        <w:rPr>
          <w:rFonts w:eastAsiaTheme="majorEastAsia"/>
          <w:lang w:val="en-US"/>
        </w:rPr>
        <w:t>r</w:t>
      </w:r>
      <w:r w:rsidR="00EF6E82" w:rsidRPr="00EF6E82">
        <w:rPr>
          <w:rFonts w:eastAsiaTheme="majorEastAsia"/>
          <w:lang w:val="en-US"/>
        </w:rPr>
        <w:t>eceivable</w:t>
      </w:r>
    </w:p>
    <w:p w14:paraId="0DA6C81D" w14:textId="7AD1B996" w:rsidR="004E140B" w:rsidRDefault="004E140B" w:rsidP="004E140B">
      <w:r>
        <w:t xml:space="preserve">If a credit </w:t>
      </w:r>
      <w:r w:rsidR="009F5882">
        <w:rPr>
          <w:lang w:val="en-US"/>
        </w:rPr>
        <w:t>memo</w:t>
      </w:r>
      <w:r>
        <w:t xml:space="preserve"> has been issued in relation to </w:t>
      </w:r>
      <w:r w:rsidR="009F5882">
        <w:rPr>
          <w:rFonts w:eastAsiaTheme="majorEastAsia"/>
          <w:lang w:val="en-US"/>
        </w:rPr>
        <w:t>i</w:t>
      </w:r>
      <w:r w:rsidR="00EF6E82" w:rsidRPr="00EF6E82">
        <w:rPr>
          <w:rFonts w:eastAsiaTheme="majorEastAsia"/>
          <w:lang w:val="en-US"/>
        </w:rPr>
        <w:t xml:space="preserve">rrecoverable </w:t>
      </w:r>
      <w:r w:rsidR="009F5882">
        <w:rPr>
          <w:rFonts w:eastAsiaTheme="majorEastAsia"/>
          <w:lang w:val="en-US"/>
        </w:rPr>
        <w:t>r</w:t>
      </w:r>
      <w:r w:rsidR="00EF6E82" w:rsidRPr="00EF6E82">
        <w:rPr>
          <w:rFonts w:eastAsiaTheme="majorEastAsia"/>
          <w:lang w:val="en-US"/>
        </w:rPr>
        <w:t>eceivable</w:t>
      </w:r>
      <w:r>
        <w:t>, but then a payment has been made</w:t>
      </w:r>
      <w:r w:rsidR="004B761F">
        <w:rPr>
          <w:lang w:val="en-US"/>
        </w:rPr>
        <w:t xml:space="preserve"> for it</w:t>
      </w:r>
      <w:r>
        <w:t xml:space="preserve">, a debit </w:t>
      </w:r>
      <w:r w:rsidR="004B761F">
        <w:rPr>
          <w:lang w:val="en-US"/>
        </w:rPr>
        <w:t>memo</w:t>
      </w:r>
      <w:r>
        <w:t xml:space="preserve"> should be issued. </w:t>
      </w:r>
      <w:r w:rsidR="00FF03C1">
        <w:rPr>
          <w:lang w:val="en-US"/>
        </w:rPr>
        <w:t>Two n</w:t>
      </w:r>
      <w:r>
        <w:t>ew fields have been created:</w:t>
      </w:r>
    </w:p>
    <w:p w14:paraId="5257AFD0" w14:textId="77777777" w:rsidR="004E140B" w:rsidRDefault="004E140B" w:rsidP="004E140B">
      <w:r>
        <w:t xml:space="preserve"> </w:t>
      </w:r>
    </w:p>
    <w:p w14:paraId="746D4D6D" w14:textId="77777777" w:rsidR="00962969" w:rsidRDefault="00962969" w:rsidP="004E140B">
      <w:pPr>
        <w:rPr>
          <w:noProof/>
        </w:rPr>
      </w:pPr>
    </w:p>
    <w:p w14:paraId="2FF6F139" w14:textId="57305658" w:rsidR="0043203F" w:rsidRDefault="00962969" w:rsidP="004E140B">
      <w:pPr>
        <w:rPr>
          <w:noProof/>
        </w:rPr>
      </w:pPr>
      <w:r>
        <w:rPr>
          <w:noProof/>
        </w:rPr>
        <w:drawing>
          <wp:inline distT="0" distB="0" distL="0" distR="0" wp14:anchorId="637430B9" wp14:editId="36F7B039">
            <wp:extent cx="5610341" cy="2238832"/>
            <wp:effectExtent l="0" t="0" r="0" b="9525"/>
            <wp:docPr id="502798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98739" name="Picture 1" descr="A screenshot of a computer&#10;&#10;Description automatically generated"/>
                    <pic:cNvPicPr/>
                  </pic:nvPicPr>
                  <pic:blipFill rotWithShape="1">
                    <a:blip r:embed="rId194"/>
                    <a:srcRect l="4687" t="23701" r="1363" b="9650"/>
                    <a:stretch/>
                  </pic:blipFill>
                  <pic:spPr bwMode="auto">
                    <a:xfrm>
                      <a:off x="0" y="0"/>
                      <a:ext cx="5611460" cy="2239279"/>
                    </a:xfrm>
                    <a:prstGeom prst="rect">
                      <a:avLst/>
                    </a:prstGeom>
                    <a:ln>
                      <a:noFill/>
                    </a:ln>
                    <a:extLst>
                      <a:ext uri="{53640926-AAD7-44D8-BBD7-CCE9431645EC}">
                        <a14:shadowObscured xmlns:a14="http://schemas.microsoft.com/office/drawing/2010/main"/>
                      </a:ext>
                    </a:extLst>
                  </pic:spPr>
                </pic:pic>
              </a:graphicData>
            </a:graphic>
          </wp:inline>
        </w:drawing>
      </w:r>
    </w:p>
    <w:p w14:paraId="44881013" w14:textId="623328E0" w:rsidR="0043203F" w:rsidRDefault="0043203F" w:rsidP="004E140B"/>
    <w:p w14:paraId="751EB984" w14:textId="77777777" w:rsidR="0043203F" w:rsidRDefault="0043203F" w:rsidP="004E140B"/>
    <w:p w14:paraId="0900B002" w14:textId="246B96AC" w:rsidR="004E140B" w:rsidRDefault="004E140B" w:rsidP="004E140B">
      <w:r>
        <w:t xml:space="preserve">If the </w:t>
      </w:r>
      <w:r w:rsidR="00C01068" w:rsidRPr="00C01068">
        <w:rPr>
          <w:rFonts w:eastAsiaTheme="majorEastAsia"/>
          <w:b/>
          <w:bCs/>
          <w:lang w:val="en-US"/>
        </w:rPr>
        <w:t>I</w:t>
      </w:r>
      <w:r w:rsidR="00EF6E82" w:rsidRPr="00EF6E82">
        <w:rPr>
          <w:rFonts w:eastAsiaTheme="majorEastAsia"/>
          <w:b/>
          <w:bCs/>
          <w:lang w:val="en-US"/>
        </w:rPr>
        <w:t xml:space="preserve">rrecoverable </w:t>
      </w:r>
      <w:r w:rsidR="00C01068" w:rsidRPr="00C01068">
        <w:rPr>
          <w:rFonts w:eastAsiaTheme="majorEastAsia"/>
          <w:b/>
          <w:bCs/>
          <w:lang w:val="en-US"/>
        </w:rPr>
        <w:t>R</w:t>
      </w:r>
      <w:r w:rsidR="00EF6E82" w:rsidRPr="00EF6E82">
        <w:rPr>
          <w:rFonts w:eastAsiaTheme="majorEastAsia"/>
          <w:b/>
          <w:bCs/>
          <w:lang w:val="en-US"/>
        </w:rPr>
        <w:t>eceivable</w:t>
      </w:r>
      <w:r w:rsidR="00C01068">
        <w:t xml:space="preserve"> </w:t>
      </w:r>
      <w:r>
        <w:t xml:space="preserve">field is checked, the system opens the </w:t>
      </w:r>
      <w:r w:rsidRPr="00C01068">
        <w:rPr>
          <w:b/>
          <w:bCs/>
        </w:rPr>
        <w:t>To sales credit memo field</w:t>
      </w:r>
      <w:r>
        <w:t xml:space="preserve"> for filling, where the list of sales credit memos is filtered by customer and </w:t>
      </w:r>
      <w:r w:rsidR="00C01068" w:rsidRPr="00C01068">
        <w:rPr>
          <w:rFonts w:eastAsiaTheme="majorEastAsia"/>
          <w:b/>
          <w:bCs/>
          <w:lang w:val="en-US"/>
        </w:rPr>
        <w:t>I</w:t>
      </w:r>
      <w:r w:rsidR="00EF6E82" w:rsidRPr="00EF6E82">
        <w:rPr>
          <w:rFonts w:eastAsiaTheme="majorEastAsia"/>
          <w:b/>
          <w:bCs/>
          <w:lang w:val="en-US"/>
        </w:rPr>
        <w:t xml:space="preserve">rrecoverable </w:t>
      </w:r>
      <w:r w:rsidR="00C01068" w:rsidRPr="00C01068">
        <w:rPr>
          <w:rFonts w:eastAsiaTheme="majorEastAsia"/>
          <w:b/>
          <w:bCs/>
          <w:lang w:val="en-US"/>
        </w:rPr>
        <w:t>R</w:t>
      </w:r>
      <w:r w:rsidR="00EF6E82" w:rsidRPr="00EF6E82">
        <w:rPr>
          <w:rFonts w:eastAsiaTheme="majorEastAsia"/>
          <w:b/>
          <w:bCs/>
          <w:lang w:val="en-US"/>
        </w:rPr>
        <w:t>eceivable</w:t>
      </w:r>
      <w:r w:rsidR="00C01068">
        <w:t xml:space="preserve"> </w:t>
      </w:r>
      <w:r>
        <w:t xml:space="preserve">field. When the </w:t>
      </w:r>
      <w:r w:rsidR="00EA69D2" w:rsidRPr="00C01068">
        <w:rPr>
          <w:rFonts w:eastAsiaTheme="majorEastAsia"/>
          <w:b/>
          <w:bCs/>
          <w:lang w:val="en-US"/>
        </w:rPr>
        <w:t>I</w:t>
      </w:r>
      <w:r w:rsidR="00EF6E82" w:rsidRPr="00EF6E82">
        <w:rPr>
          <w:rFonts w:eastAsiaTheme="majorEastAsia"/>
          <w:b/>
          <w:bCs/>
          <w:lang w:val="en-US"/>
        </w:rPr>
        <w:t xml:space="preserve">rrecoverable </w:t>
      </w:r>
      <w:r w:rsidR="00EA69D2" w:rsidRPr="00C01068">
        <w:rPr>
          <w:rFonts w:eastAsiaTheme="majorEastAsia"/>
          <w:b/>
          <w:bCs/>
          <w:lang w:val="en-US"/>
        </w:rPr>
        <w:t>R</w:t>
      </w:r>
      <w:r w:rsidR="00EF6E82" w:rsidRPr="00EF6E82">
        <w:rPr>
          <w:rFonts w:eastAsiaTheme="majorEastAsia"/>
          <w:b/>
          <w:bCs/>
          <w:lang w:val="en-US"/>
        </w:rPr>
        <w:t>eceivable</w:t>
      </w:r>
      <w:r w:rsidR="00EA69D2">
        <w:t xml:space="preserve"> </w:t>
      </w:r>
      <w:r>
        <w:t xml:space="preserve">field is </w:t>
      </w:r>
      <w:r w:rsidR="00243278">
        <w:t>checked</w:t>
      </w:r>
      <w:r>
        <w:t xml:space="preserve"> in the invoice header, the </w:t>
      </w:r>
      <w:r w:rsidRPr="00AA6E2B">
        <w:rPr>
          <w:b/>
          <w:bCs/>
        </w:rPr>
        <w:t xml:space="preserve">Debit </w:t>
      </w:r>
      <w:r w:rsidR="00AA6E2B">
        <w:rPr>
          <w:b/>
          <w:bCs/>
          <w:lang w:val="en-US"/>
        </w:rPr>
        <w:t xml:space="preserve">Memo </w:t>
      </w:r>
      <w:r>
        <w:t xml:space="preserve">field is also </w:t>
      </w:r>
      <w:r w:rsidR="00243278">
        <w:t>checked</w:t>
      </w:r>
      <w:r>
        <w:t xml:space="preserve"> </w:t>
      </w:r>
      <w:r>
        <w:lastRenderedPageBreak/>
        <w:t xml:space="preserve">automatically. </w:t>
      </w:r>
      <w:r w:rsidRPr="00A3254A">
        <w:rPr>
          <w:b/>
          <w:bCs/>
        </w:rPr>
        <w:t>ONLY</w:t>
      </w:r>
      <w:r>
        <w:t xml:space="preserve"> in the case when Debit notice and</w:t>
      </w:r>
      <w:r w:rsidR="00A3254A">
        <w:rPr>
          <w:lang w:val="en-US"/>
        </w:rPr>
        <w:t xml:space="preserve"> </w:t>
      </w:r>
      <w:r w:rsidR="00A3254A" w:rsidRPr="00A3254A">
        <w:rPr>
          <w:rFonts w:eastAsiaTheme="majorEastAsia"/>
          <w:lang w:val="en-US"/>
        </w:rPr>
        <w:t>I</w:t>
      </w:r>
      <w:r w:rsidR="00EF6E82" w:rsidRPr="00EF6E82">
        <w:rPr>
          <w:rFonts w:eastAsiaTheme="majorEastAsia"/>
          <w:lang w:val="en-US"/>
        </w:rPr>
        <w:t xml:space="preserve">rrecoverable </w:t>
      </w:r>
      <w:r w:rsidR="00A3254A" w:rsidRPr="00A3254A">
        <w:rPr>
          <w:rFonts w:eastAsiaTheme="majorEastAsia"/>
          <w:lang w:val="en-US"/>
        </w:rPr>
        <w:t>R</w:t>
      </w:r>
      <w:r w:rsidR="00EF6E82" w:rsidRPr="00EF6E82">
        <w:rPr>
          <w:rFonts w:eastAsiaTheme="majorEastAsia"/>
          <w:lang w:val="en-US"/>
        </w:rPr>
        <w:t>eceivable</w:t>
      </w:r>
      <w:r w:rsidR="00841B51">
        <w:rPr>
          <w:rFonts w:eastAsiaTheme="majorEastAsia"/>
          <w:lang w:val="en-US"/>
        </w:rPr>
        <w:t xml:space="preserve"> are che</w:t>
      </w:r>
      <w:r w:rsidR="00FA0514">
        <w:rPr>
          <w:rFonts w:eastAsiaTheme="majorEastAsia"/>
          <w:lang w:val="en-US"/>
        </w:rPr>
        <w:t>cked</w:t>
      </w:r>
      <w:r>
        <w:t>, the system does not look for mandatory To invoice number field.</w:t>
      </w:r>
    </w:p>
    <w:p w14:paraId="7A6CF059" w14:textId="77777777" w:rsidR="004E140B" w:rsidRDefault="004E140B" w:rsidP="004E140B"/>
    <w:p w14:paraId="155DAA20" w14:textId="2B2C5EDE" w:rsidR="00243278" w:rsidRDefault="00243278" w:rsidP="00243278">
      <w:pPr>
        <w:rPr>
          <w:lang w:val="en-US"/>
        </w:rPr>
      </w:pPr>
      <w:r>
        <w:t xml:space="preserve">After the sales </w:t>
      </w:r>
      <w:r>
        <w:rPr>
          <w:lang w:val="en-US"/>
        </w:rPr>
        <w:t>debit</w:t>
      </w:r>
      <w:r>
        <w:t xml:space="preserve"> </w:t>
      </w:r>
      <w:r>
        <w:rPr>
          <w:lang w:val="en-US"/>
        </w:rPr>
        <w:t>memo is posted</w:t>
      </w:r>
      <w:r>
        <w:t xml:space="preserve">, </w:t>
      </w:r>
      <w:r>
        <w:rPr>
          <w:lang w:val="en-US"/>
        </w:rPr>
        <w:t>the document is</w:t>
      </w:r>
      <w:r>
        <w:t xml:space="preserve"> with Document Type </w:t>
      </w:r>
      <w:r>
        <w:rPr>
          <w:lang w:val="en-US"/>
        </w:rPr>
        <w:t xml:space="preserve">02 </w:t>
      </w:r>
      <w:r>
        <w:t>in the VAT Sales Journal</w:t>
      </w:r>
      <w:r>
        <w:rPr>
          <w:lang w:val="en-US"/>
        </w:rPr>
        <w:t>.</w:t>
      </w:r>
    </w:p>
    <w:p w14:paraId="18D0F241" w14:textId="77777777" w:rsidR="000B17C6" w:rsidRDefault="000B17C6" w:rsidP="00243278">
      <w:pPr>
        <w:rPr>
          <w:noProof/>
        </w:rPr>
      </w:pPr>
    </w:p>
    <w:p w14:paraId="22A101C1" w14:textId="77777777" w:rsidR="000B17C6" w:rsidRDefault="000B17C6" w:rsidP="00243278">
      <w:pPr>
        <w:rPr>
          <w:noProof/>
        </w:rPr>
      </w:pPr>
    </w:p>
    <w:p w14:paraId="39785674" w14:textId="42DC9084" w:rsidR="002E2543" w:rsidRDefault="000B17C6" w:rsidP="00243278">
      <w:pPr>
        <w:rPr>
          <w:noProof/>
        </w:rPr>
      </w:pPr>
      <w:r>
        <w:rPr>
          <w:noProof/>
        </w:rPr>
        <w:drawing>
          <wp:inline distT="0" distB="0" distL="0" distR="0" wp14:anchorId="08E232F7" wp14:editId="4A4B3928">
            <wp:extent cx="5503369" cy="2076450"/>
            <wp:effectExtent l="0" t="0" r="2540" b="0"/>
            <wp:docPr id="906816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6113" name="Picture 1" descr="A screenshot of a computer&#10;&#10;Description automatically generated"/>
                    <pic:cNvPicPr/>
                  </pic:nvPicPr>
                  <pic:blipFill rotWithShape="1">
                    <a:blip r:embed="rId195"/>
                    <a:srcRect l="5731" t="26479" r="2082" b="11687"/>
                    <a:stretch/>
                  </pic:blipFill>
                  <pic:spPr bwMode="auto">
                    <a:xfrm>
                      <a:off x="0" y="0"/>
                      <a:ext cx="5506133" cy="2077493"/>
                    </a:xfrm>
                    <a:prstGeom prst="rect">
                      <a:avLst/>
                    </a:prstGeom>
                    <a:ln>
                      <a:noFill/>
                    </a:ln>
                    <a:extLst>
                      <a:ext uri="{53640926-AAD7-44D8-BBD7-CCE9431645EC}">
                        <a14:shadowObscured xmlns:a14="http://schemas.microsoft.com/office/drawing/2010/main"/>
                      </a:ext>
                    </a:extLst>
                  </pic:spPr>
                </pic:pic>
              </a:graphicData>
            </a:graphic>
          </wp:inline>
        </w:drawing>
      </w:r>
    </w:p>
    <w:p w14:paraId="7E38E628" w14:textId="4923A526" w:rsidR="002E2543" w:rsidRDefault="002E2543" w:rsidP="00243278">
      <w:pPr>
        <w:rPr>
          <w:lang w:val="en-US"/>
        </w:rPr>
      </w:pPr>
    </w:p>
    <w:p w14:paraId="3B98D8E2" w14:textId="77777777" w:rsidR="000B17C6" w:rsidRDefault="000B17C6" w:rsidP="004E140B"/>
    <w:p w14:paraId="1C7FF690" w14:textId="1517FCAE" w:rsidR="000B17C6" w:rsidRPr="006D4E77" w:rsidRDefault="000B17C6" w:rsidP="000B17C6">
      <w:pPr>
        <w:rPr>
          <w:lang w:val="en-US"/>
        </w:rPr>
      </w:pPr>
      <w:r>
        <w:rPr>
          <w:lang w:val="en-US"/>
        </w:rPr>
        <w:t>A</w:t>
      </w:r>
      <w:r>
        <w:t xml:space="preserve"> filter can be made on the </w:t>
      </w:r>
      <w:r w:rsidRPr="008D219F">
        <w:t>Irrecoverable Receivable</w:t>
      </w:r>
      <w:r>
        <w:rPr>
          <w:lang w:val="en-US"/>
        </w:rPr>
        <w:t xml:space="preserve"> </w:t>
      </w:r>
      <w:proofErr w:type="gramStart"/>
      <w:r>
        <w:t xml:space="preserve">field </w:t>
      </w:r>
      <w:r>
        <w:rPr>
          <w:lang w:val="en-US"/>
        </w:rPr>
        <w:t xml:space="preserve"> in</w:t>
      </w:r>
      <w:proofErr w:type="gramEnd"/>
      <w:r>
        <w:rPr>
          <w:lang w:val="en-US"/>
        </w:rPr>
        <w:t xml:space="preserve"> </w:t>
      </w:r>
      <w:r>
        <w:t xml:space="preserve">the </w:t>
      </w:r>
      <w:r>
        <w:rPr>
          <w:lang w:val="en-US"/>
        </w:rPr>
        <w:t>l</w:t>
      </w:r>
      <w:r>
        <w:t xml:space="preserve">ist of posted </w:t>
      </w:r>
      <w:r>
        <w:rPr>
          <w:lang w:val="en-US"/>
        </w:rPr>
        <w:t>sales invoices and VAT Entries</w:t>
      </w:r>
      <w:r>
        <w:t>,</w:t>
      </w:r>
      <w:r>
        <w:rPr>
          <w:lang w:val="en-US"/>
        </w:rPr>
        <w:t xml:space="preserve"> </w:t>
      </w:r>
      <w:r>
        <w:t xml:space="preserve">and only the documents issued in connection with an </w:t>
      </w:r>
      <w:r>
        <w:rPr>
          <w:lang w:val="en-US"/>
        </w:rPr>
        <w:t>i</w:t>
      </w:r>
      <w:r w:rsidRPr="008D219F">
        <w:t>rrecoverable</w:t>
      </w:r>
      <w:r>
        <w:t xml:space="preserve"> receivable </w:t>
      </w:r>
      <w:r>
        <w:rPr>
          <w:lang w:val="en-US"/>
        </w:rPr>
        <w:t>will</w:t>
      </w:r>
      <w:r>
        <w:t xml:space="preserve"> be visualized</w:t>
      </w:r>
      <w:r>
        <w:rPr>
          <w:lang w:val="en-US"/>
        </w:rPr>
        <w:t>.</w:t>
      </w:r>
    </w:p>
    <w:p w14:paraId="7422BC30" w14:textId="77777777" w:rsidR="000B17C6" w:rsidRDefault="000B17C6" w:rsidP="000B17C6"/>
    <w:p w14:paraId="1D0AB49F" w14:textId="2C6A7570" w:rsidR="000B17C6" w:rsidRDefault="000B17C6" w:rsidP="000B17C6">
      <w:pPr>
        <w:pStyle w:val="Heading3"/>
        <w:ind w:left="720"/>
      </w:pPr>
      <w:r w:rsidRPr="000B17C6">
        <w:rPr>
          <w:rFonts w:eastAsiaTheme="majorEastAsia"/>
        </w:rPr>
        <w:t>Protocol</w:t>
      </w:r>
      <w:r>
        <w:rPr>
          <w:rFonts w:eastAsiaTheme="majorEastAsia"/>
          <w:lang w:val="en-US"/>
        </w:rPr>
        <w:t xml:space="preserve"> </w:t>
      </w:r>
      <w:r w:rsidR="00CC7409">
        <w:rPr>
          <w:rFonts w:eastAsiaTheme="majorEastAsia"/>
          <w:lang w:val="en-US"/>
        </w:rPr>
        <w:t>for</w:t>
      </w:r>
      <w:r w:rsidRPr="000B17C6">
        <w:rPr>
          <w:rFonts w:eastAsiaTheme="majorEastAsia"/>
        </w:rPr>
        <w:t xml:space="preserve"> </w:t>
      </w:r>
      <w:r>
        <w:rPr>
          <w:rFonts w:eastAsiaTheme="majorEastAsia"/>
          <w:lang w:val="en-US"/>
        </w:rPr>
        <w:t>i</w:t>
      </w:r>
      <w:r w:rsidR="00EF6E82" w:rsidRPr="00EF6E82">
        <w:rPr>
          <w:rFonts w:eastAsiaTheme="majorEastAsia"/>
          <w:lang w:val="en-US"/>
        </w:rPr>
        <w:t xml:space="preserve">rrecoverable </w:t>
      </w:r>
      <w:r>
        <w:rPr>
          <w:rFonts w:eastAsiaTheme="majorEastAsia"/>
          <w:lang w:val="en-US"/>
        </w:rPr>
        <w:t>r</w:t>
      </w:r>
      <w:r w:rsidR="00EF6E82" w:rsidRPr="00EF6E82">
        <w:rPr>
          <w:rFonts w:eastAsiaTheme="majorEastAsia"/>
          <w:lang w:val="en-US"/>
        </w:rPr>
        <w:t>eceivable</w:t>
      </w:r>
    </w:p>
    <w:p w14:paraId="2B54BE5D" w14:textId="77777777" w:rsidR="005875CC" w:rsidRDefault="0062059E" w:rsidP="004E140B">
      <w:r w:rsidRPr="0062059E">
        <w:rPr>
          <w:lang w:val="en-US"/>
        </w:rPr>
        <w:t xml:space="preserve">If you have receivables from customers who have bankrupt </w:t>
      </w:r>
      <w:r>
        <w:rPr>
          <w:lang w:val="en-US"/>
        </w:rPr>
        <w:t xml:space="preserve">and you </w:t>
      </w:r>
      <w:r w:rsidR="00A871D1">
        <w:rPr>
          <w:lang w:val="en-US"/>
        </w:rPr>
        <w:t xml:space="preserve">have </w:t>
      </w:r>
      <w:r w:rsidR="00A871D1">
        <w:rPr>
          <w:rFonts w:eastAsiaTheme="majorEastAsia"/>
          <w:lang w:val="en-US"/>
        </w:rPr>
        <w:t>i</w:t>
      </w:r>
      <w:r w:rsidR="00EF6E82" w:rsidRPr="00EF6E82">
        <w:rPr>
          <w:rFonts w:eastAsiaTheme="majorEastAsia"/>
          <w:lang w:val="en-US"/>
        </w:rPr>
        <w:t xml:space="preserve">rrecoverable </w:t>
      </w:r>
      <w:r w:rsidR="00A871D1">
        <w:rPr>
          <w:rFonts w:eastAsiaTheme="majorEastAsia"/>
          <w:lang w:val="en-US"/>
        </w:rPr>
        <w:t>r</w:t>
      </w:r>
      <w:r w:rsidR="00EF6E82" w:rsidRPr="00EF6E82">
        <w:rPr>
          <w:rFonts w:eastAsiaTheme="majorEastAsia"/>
          <w:lang w:val="en-US"/>
        </w:rPr>
        <w:t>eceivable</w:t>
      </w:r>
      <w:r w:rsidR="004E140B">
        <w:t xml:space="preserve">, a VAT report is issued. </w:t>
      </w:r>
    </w:p>
    <w:p w14:paraId="42F59C49" w14:textId="77777777" w:rsidR="005875CC" w:rsidRDefault="005875CC" w:rsidP="004E140B"/>
    <w:p w14:paraId="3FD6033E" w14:textId="55E9E80F" w:rsidR="004E140B" w:rsidRDefault="00F8743D" w:rsidP="004E140B">
      <w:r>
        <w:rPr>
          <w:lang w:val="en-US"/>
        </w:rPr>
        <w:t>When</w:t>
      </w:r>
      <w:r w:rsidR="00D7090E">
        <w:rPr>
          <w:lang w:val="en-US"/>
        </w:rPr>
        <w:t xml:space="preserve"> you create a sales protocol for </w:t>
      </w:r>
      <w:r w:rsidR="00D7090E">
        <w:rPr>
          <w:rFonts w:eastAsiaTheme="majorEastAsia"/>
          <w:lang w:val="en-US"/>
        </w:rPr>
        <w:t>i</w:t>
      </w:r>
      <w:r w:rsidR="00EF6E82" w:rsidRPr="00EF6E82">
        <w:rPr>
          <w:rFonts w:eastAsiaTheme="majorEastAsia"/>
          <w:lang w:val="en-US"/>
        </w:rPr>
        <w:t xml:space="preserve">rrecoverable </w:t>
      </w:r>
      <w:r w:rsidR="00D7090E">
        <w:rPr>
          <w:rFonts w:eastAsiaTheme="majorEastAsia"/>
          <w:lang w:val="en-US"/>
        </w:rPr>
        <w:t>r</w:t>
      </w:r>
      <w:r w:rsidR="00EF6E82" w:rsidRPr="00EF6E82">
        <w:rPr>
          <w:rFonts w:eastAsiaTheme="majorEastAsia"/>
          <w:lang w:val="en-US"/>
        </w:rPr>
        <w:t>eceivable</w:t>
      </w:r>
      <w:r>
        <w:rPr>
          <w:rFonts w:eastAsiaTheme="majorEastAsia"/>
          <w:lang w:val="en-US"/>
        </w:rPr>
        <w:t xml:space="preserve"> you </w:t>
      </w:r>
      <w:proofErr w:type="gramStart"/>
      <w:r>
        <w:rPr>
          <w:rFonts w:eastAsiaTheme="majorEastAsia"/>
          <w:lang w:val="en-US"/>
        </w:rPr>
        <w:t>have to</w:t>
      </w:r>
      <w:proofErr w:type="gramEnd"/>
      <w:r>
        <w:rPr>
          <w:rFonts w:eastAsiaTheme="majorEastAsia"/>
          <w:lang w:val="en-US"/>
        </w:rPr>
        <w:t xml:space="preserve"> che</w:t>
      </w:r>
      <w:r w:rsidR="00A60635">
        <w:rPr>
          <w:rFonts w:eastAsiaTheme="majorEastAsia"/>
          <w:lang w:val="en-US"/>
        </w:rPr>
        <w:t>ck</w:t>
      </w:r>
      <w:r>
        <w:rPr>
          <w:rFonts w:eastAsiaTheme="majorEastAsia"/>
          <w:lang w:val="en-US"/>
        </w:rPr>
        <w:t xml:space="preserve"> the new</w:t>
      </w:r>
      <w:r w:rsidR="00D7090E">
        <w:rPr>
          <w:lang w:val="en-US"/>
        </w:rPr>
        <w:t xml:space="preserve"> </w:t>
      </w:r>
      <w:r w:rsidR="004E140B">
        <w:t>field</w:t>
      </w:r>
      <w:r w:rsidR="005875CC" w:rsidRPr="005875CC">
        <w:rPr>
          <w:rFonts w:ascii="Segoe UI" w:hAnsi="Segoe UI" w:cs="Segoe UI"/>
          <w:b/>
          <w:bCs/>
          <w:color w:val="212121"/>
          <w:sz w:val="20"/>
          <w:szCs w:val="20"/>
          <w:shd w:val="clear" w:color="auto" w:fill="FFFFFF"/>
        </w:rPr>
        <w:t xml:space="preserve"> </w:t>
      </w:r>
      <w:r w:rsidR="005875CC">
        <w:rPr>
          <w:rFonts w:ascii="Segoe UI" w:hAnsi="Segoe UI" w:cs="Segoe UI"/>
          <w:b/>
          <w:bCs/>
          <w:color w:val="212121"/>
          <w:sz w:val="20"/>
          <w:szCs w:val="20"/>
          <w:shd w:val="clear" w:color="auto" w:fill="FFFFFF"/>
        </w:rPr>
        <w:t>Protocol according to art.126b, paragraph 2 and 7 of VAT Law</w:t>
      </w:r>
      <w:r w:rsidR="004E140B">
        <w:t>:</w:t>
      </w:r>
    </w:p>
    <w:p w14:paraId="33054D77" w14:textId="77777777" w:rsidR="003E3160" w:rsidRDefault="003E3160" w:rsidP="004E140B"/>
    <w:p w14:paraId="309B48C0" w14:textId="77777777" w:rsidR="003E3160" w:rsidRDefault="003E3160" w:rsidP="004E140B">
      <w:pPr>
        <w:rPr>
          <w:noProof/>
        </w:rPr>
      </w:pPr>
    </w:p>
    <w:p w14:paraId="5CDFFC33" w14:textId="62FD75C1" w:rsidR="003E3160" w:rsidRDefault="003E3160" w:rsidP="004E140B">
      <w:r>
        <w:rPr>
          <w:noProof/>
        </w:rPr>
        <w:drawing>
          <wp:inline distT="0" distB="0" distL="0" distR="0" wp14:anchorId="4DC1CEFE" wp14:editId="3B52651A">
            <wp:extent cx="5461233" cy="2313824"/>
            <wp:effectExtent l="0" t="0" r="6350" b="0"/>
            <wp:docPr id="1423207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07338" name="Picture 1" descr="A screenshot of a computer&#10;&#10;Description automatically generated"/>
                    <pic:cNvPicPr/>
                  </pic:nvPicPr>
                  <pic:blipFill rotWithShape="1">
                    <a:blip r:embed="rId196"/>
                    <a:srcRect l="4271" t="20736" r="4269" b="10377"/>
                    <a:stretch/>
                  </pic:blipFill>
                  <pic:spPr bwMode="auto">
                    <a:xfrm>
                      <a:off x="0" y="0"/>
                      <a:ext cx="5462743" cy="2314464"/>
                    </a:xfrm>
                    <a:prstGeom prst="rect">
                      <a:avLst/>
                    </a:prstGeom>
                    <a:ln>
                      <a:noFill/>
                    </a:ln>
                    <a:extLst>
                      <a:ext uri="{53640926-AAD7-44D8-BBD7-CCE9431645EC}">
                        <a14:shadowObscured xmlns:a14="http://schemas.microsoft.com/office/drawing/2010/main"/>
                      </a:ext>
                    </a:extLst>
                  </pic:spPr>
                </pic:pic>
              </a:graphicData>
            </a:graphic>
          </wp:inline>
        </w:drawing>
      </w:r>
    </w:p>
    <w:p w14:paraId="10473D3D" w14:textId="77777777" w:rsidR="004E140B" w:rsidRDefault="004E140B" w:rsidP="004E140B"/>
    <w:p w14:paraId="18050D3A" w14:textId="77777777" w:rsidR="004E140B" w:rsidRDefault="004E140B" w:rsidP="004E140B">
      <w:r>
        <w:t xml:space="preserve"> </w:t>
      </w:r>
    </w:p>
    <w:p w14:paraId="50FEAD59" w14:textId="2F1D1B88" w:rsidR="0043779F" w:rsidRDefault="005D23B4" w:rsidP="004E140B">
      <w:r>
        <w:rPr>
          <w:lang w:val="en-US"/>
        </w:rPr>
        <w:t>A</w:t>
      </w:r>
      <w:r w:rsidR="004E140B">
        <w:t xml:space="preserve">fter posting the protocol, it is entered in the VAT journals </w:t>
      </w:r>
      <w:r>
        <w:rPr>
          <w:lang w:val="en-US"/>
        </w:rPr>
        <w:t>with</w:t>
      </w:r>
      <w:r w:rsidR="004E140B">
        <w:t xml:space="preserve"> Type of document 29:</w:t>
      </w:r>
    </w:p>
    <w:p w14:paraId="121CEE3D" w14:textId="77777777" w:rsidR="0060135C" w:rsidRDefault="0060135C" w:rsidP="004E140B"/>
    <w:p w14:paraId="4558A7BA" w14:textId="77777777" w:rsidR="0060135C" w:rsidRDefault="0060135C" w:rsidP="004E140B">
      <w:pPr>
        <w:rPr>
          <w:noProof/>
        </w:rPr>
      </w:pPr>
    </w:p>
    <w:p w14:paraId="61D9FE61" w14:textId="16152C7E" w:rsidR="0060135C" w:rsidRDefault="0060135C" w:rsidP="004E140B">
      <w:r>
        <w:rPr>
          <w:noProof/>
        </w:rPr>
        <w:drawing>
          <wp:inline distT="0" distB="0" distL="0" distR="0" wp14:anchorId="19A1D358" wp14:editId="6F0E63BD">
            <wp:extent cx="5803265" cy="2300456"/>
            <wp:effectExtent l="0" t="0" r="0" b="5080"/>
            <wp:docPr id="1931151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1283" name="Picture 1" descr="A screenshot of a computer&#10;&#10;Description automatically generated"/>
                    <pic:cNvPicPr/>
                  </pic:nvPicPr>
                  <pic:blipFill rotWithShape="1">
                    <a:blip r:embed="rId197"/>
                    <a:srcRect l="6251" t="20743" r="-3456" b="10757"/>
                    <a:stretch/>
                  </pic:blipFill>
                  <pic:spPr bwMode="auto">
                    <a:xfrm>
                      <a:off x="0" y="0"/>
                      <a:ext cx="5805793" cy="2301458"/>
                    </a:xfrm>
                    <a:prstGeom prst="rect">
                      <a:avLst/>
                    </a:prstGeom>
                    <a:ln>
                      <a:noFill/>
                    </a:ln>
                    <a:extLst>
                      <a:ext uri="{53640926-AAD7-44D8-BBD7-CCE9431645EC}">
                        <a14:shadowObscured xmlns:a14="http://schemas.microsoft.com/office/drawing/2010/main"/>
                      </a:ext>
                    </a:extLst>
                  </pic:spPr>
                </pic:pic>
              </a:graphicData>
            </a:graphic>
          </wp:inline>
        </w:drawing>
      </w:r>
      <w:bookmarkEnd w:id="83"/>
      <w:bookmarkEnd w:id="84"/>
      <w:bookmarkEnd w:id="85"/>
    </w:p>
    <w:p w14:paraId="74638E87" w14:textId="77777777" w:rsidR="00333AA1" w:rsidRDefault="00333AA1" w:rsidP="004E140B"/>
    <w:p w14:paraId="02DB46B9" w14:textId="77777777" w:rsidR="00D4251E" w:rsidRDefault="00D4251E" w:rsidP="00D4251E">
      <w:pPr>
        <w:ind w:left="814" w:hanging="360"/>
      </w:pPr>
      <w:bookmarkStart w:id="116" w:name="_Hlk204176623"/>
    </w:p>
    <w:p w14:paraId="3134E8EC" w14:textId="55C523A0" w:rsidR="00D4251E" w:rsidRDefault="00D4251E" w:rsidP="005B2AA3">
      <w:pPr>
        <w:pStyle w:val="Heading1"/>
      </w:pPr>
      <w:bookmarkStart w:id="117" w:name="_Toc238578464"/>
      <w:r>
        <w:t xml:space="preserve">Receipt and expense cash </w:t>
      </w:r>
      <w:proofErr w:type="spellStart"/>
      <w:r w:rsidR="00614533">
        <w:t>receiptt</w:t>
      </w:r>
      <w:r>
        <w:t>s</w:t>
      </w:r>
      <w:bookmarkEnd w:id="117"/>
      <w:proofErr w:type="spellEnd"/>
    </w:p>
    <w:p w14:paraId="55D864AD" w14:textId="77777777" w:rsidR="00D4251E" w:rsidRDefault="00D4251E" w:rsidP="005B2AA3"/>
    <w:p w14:paraId="699B2181" w14:textId="6F2625DB" w:rsidR="00D4251E" w:rsidRPr="009039D9" w:rsidRDefault="00D4251E" w:rsidP="005B2AA3">
      <w:pPr>
        <w:rPr>
          <w:lang w:val="en-US" w:eastAsia="bg-BG"/>
        </w:rPr>
      </w:pPr>
      <w:r>
        <w:rPr>
          <w:lang w:eastAsia="bg-BG"/>
        </w:rPr>
        <w:t xml:space="preserve">The functionality for issuing </w:t>
      </w:r>
      <w:r>
        <w:rPr>
          <w:lang w:val="en-US" w:eastAsia="bg-BG"/>
        </w:rPr>
        <w:t xml:space="preserve">Income </w:t>
      </w:r>
      <w:r w:rsidR="00614533">
        <w:rPr>
          <w:lang w:val="en-US" w:eastAsia="bg-BG"/>
        </w:rPr>
        <w:t>C</w:t>
      </w:r>
      <w:r>
        <w:rPr>
          <w:lang w:eastAsia="bg-BG"/>
        </w:rPr>
        <w:t xml:space="preserve">ash </w:t>
      </w:r>
      <w:r w:rsidR="00614533">
        <w:rPr>
          <w:lang w:val="en-US" w:eastAsia="bg-BG"/>
        </w:rPr>
        <w:t>R</w:t>
      </w:r>
      <w:r>
        <w:rPr>
          <w:lang w:eastAsia="bg-BG"/>
        </w:rPr>
        <w:t>eceipt</w:t>
      </w:r>
      <w:r w:rsidR="00D06924">
        <w:rPr>
          <w:lang w:val="en-US" w:eastAsia="bg-BG"/>
        </w:rPr>
        <w:t>s</w:t>
      </w:r>
      <w:r>
        <w:rPr>
          <w:lang w:eastAsia="bg-BG"/>
        </w:rPr>
        <w:t xml:space="preserve"> (PKO) and </w:t>
      </w:r>
      <w:r>
        <w:rPr>
          <w:lang w:val="en-US" w:eastAsia="bg-BG"/>
        </w:rPr>
        <w:t>E</w:t>
      </w:r>
      <w:r>
        <w:rPr>
          <w:lang w:eastAsia="bg-BG"/>
        </w:rPr>
        <w:t xml:space="preserve">xpense </w:t>
      </w:r>
      <w:r w:rsidR="00D06924">
        <w:rPr>
          <w:lang w:val="en-US" w:eastAsia="bg-BG"/>
        </w:rPr>
        <w:t>C</w:t>
      </w:r>
      <w:r>
        <w:rPr>
          <w:lang w:eastAsia="bg-BG"/>
        </w:rPr>
        <w:t xml:space="preserve">ash </w:t>
      </w:r>
      <w:r w:rsidR="00D06924">
        <w:rPr>
          <w:lang w:val="en-US" w:eastAsia="bg-BG"/>
        </w:rPr>
        <w:t>R</w:t>
      </w:r>
      <w:r>
        <w:rPr>
          <w:lang w:val="en-US" w:eastAsia="bg-BG"/>
        </w:rPr>
        <w:t>eceipt</w:t>
      </w:r>
      <w:r>
        <w:rPr>
          <w:lang w:eastAsia="bg-BG"/>
        </w:rPr>
        <w:t xml:space="preserve">s (RKO) offers the ability to set up and print cash </w:t>
      </w:r>
      <w:r>
        <w:rPr>
          <w:lang w:val="en-US" w:eastAsia="bg-BG"/>
        </w:rPr>
        <w:t>receipt</w:t>
      </w:r>
      <w:r>
        <w:rPr>
          <w:lang w:eastAsia="bg-BG"/>
        </w:rPr>
        <w:t>s.</w:t>
      </w:r>
    </w:p>
    <w:p w14:paraId="7F6137D6" w14:textId="77777777" w:rsidR="00D4251E" w:rsidRPr="00AB0E4A" w:rsidRDefault="00D4251E" w:rsidP="005B2AA3"/>
    <w:p w14:paraId="4FA8151C" w14:textId="77777777" w:rsidR="00D4251E" w:rsidRPr="005C6B6C" w:rsidRDefault="00D4251E" w:rsidP="00D4251E">
      <w:pPr>
        <w:pStyle w:val="Heading2"/>
      </w:pPr>
      <w:bookmarkStart w:id="118" w:name="_Toc238578465"/>
      <w:r>
        <w:rPr>
          <w:lang w:val="en-US"/>
        </w:rPr>
        <w:t>Bank Account Settings</w:t>
      </w:r>
      <w:bookmarkEnd w:id="118"/>
    </w:p>
    <w:p w14:paraId="7E3EC37C" w14:textId="77777777" w:rsidR="00D4251E" w:rsidRDefault="00D4251E" w:rsidP="005B2AA3"/>
    <w:p w14:paraId="48DE76F7" w14:textId="77777777" w:rsidR="00D4251E" w:rsidRDefault="00D4251E" w:rsidP="005B2AA3">
      <w:pPr>
        <w:rPr>
          <w:lang w:val="en-US"/>
        </w:rPr>
      </w:pPr>
      <w:r w:rsidRPr="009A72F5">
        <w:t xml:space="preserve">The </w:t>
      </w:r>
      <w:r w:rsidRPr="00583F90">
        <w:rPr>
          <w:b/>
          <w:bCs/>
          <w:lang w:val="en-US"/>
        </w:rPr>
        <w:t>Bank Account</w:t>
      </w:r>
      <w:r w:rsidRPr="009A72F5">
        <w:t xml:space="preserve">, </w:t>
      </w:r>
      <w:r w:rsidRPr="00AA303F">
        <w:t xml:space="preserve">using which PKOs or RKOs will be issued, must be previously determined and marked. </w:t>
      </w:r>
      <w:r w:rsidRPr="009A72F5">
        <w:t xml:space="preserve"> For this purpose, on the </w:t>
      </w:r>
      <w:r w:rsidRPr="00583F90">
        <w:rPr>
          <w:b/>
          <w:bCs/>
          <w:lang w:val="en-US"/>
        </w:rPr>
        <w:t>Bank Account</w:t>
      </w:r>
      <w:r w:rsidRPr="00583F90">
        <w:rPr>
          <w:b/>
          <w:bCs/>
        </w:rPr>
        <w:t xml:space="preserve"> </w:t>
      </w:r>
      <w:r>
        <w:rPr>
          <w:b/>
          <w:bCs/>
          <w:lang w:val="en-US"/>
        </w:rPr>
        <w:t>C</w:t>
      </w:r>
      <w:r w:rsidRPr="00583F90">
        <w:rPr>
          <w:b/>
          <w:bCs/>
        </w:rPr>
        <w:t>ard</w:t>
      </w:r>
      <w:r w:rsidRPr="009A72F5">
        <w:t xml:space="preserve"> page, in the </w:t>
      </w:r>
      <w:r w:rsidRPr="00583F90">
        <w:rPr>
          <w:b/>
          <w:bCs/>
        </w:rPr>
        <w:t>General</w:t>
      </w:r>
      <w:r w:rsidRPr="009A72F5">
        <w:t xml:space="preserve"> section, the</w:t>
      </w:r>
      <w:r>
        <w:rPr>
          <w:lang w:val="en-US"/>
        </w:rPr>
        <w:t xml:space="preserve"> field</w:t>
      </w:r>
      <w:r w:rsidRPr="009A72F5">
        <w:t xml:space="preserve"> </w:t>
      </w:r>
      <w:r w:rsidRPr="00583F90">
        <w:rPr>
          <w:b/>
          <w:bCs/>
        </w:rPr>
        <w:t>Cash</w:t>
      </w:r>
      <w:r w:rsidRPr="009A72F5">
        <w:t xml:space="preserve"> must be marked.</w:t>
      </w:r>
    </w:p>
    <w:p w14:paraId="1986B295" w14:textId="77777777" w:rsidR="00D4251E" w:rsidRPr="00583F90" w:rsidRDefault="00D4251E" w:rsidP="005B2AA3">
      <w:pPr>
        <w:rPr>
          <w:lang w:val="en-US"/>
        </w:rPr>
      </w:pPr>
    </w:p>
    <w:p w14:paraId="5F7DB13A" w14:textId="77777777" w:rsidR="00D4251E" w:rsidRDefault="00D4251E" w:rsidP="00D4251E">
      <w:pPr>
        <w:spacing w:after="120"/>
        <w:rPr>
          <w:noProof/>
        </w:rPr>
      </w:pPr>
      <w:r w:rsidRPr="00583F90">
        <w:rPr>
          <w:noProof/>
        </w:rPr>
        <w:drawing>
          <wp:inline distT="0" distB="0" distL="0" distR="0" wp14:anchorId="4CBDA281" wp14:editId="220FFAD8">
            <wp:extent cx="5972810" cy="1713865"/>
            <wp:effectExtent l="0" t="0" r="8890" b="635"/>
            <wp:docPr id="15460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01786" name=""/>
                    <pic:cNvPicPr/>
                  </pic:nvPicPr>
                  <pic:blipFill>
                    <a:blip r:embed="rId198"/>
                    <a:stretch>
                      <a:fillRect/>
                    </a:stretch>
                  </pic:blipFill>
                  <pic:spPr>
                    <a:xfrm>
                      <a:off x="0" y="0"/>
                      <a:ext cx="5972810" cy="1713865"/>
                    </a:xfrm>
                    <a:prstGeom prst="rect">
                      <a:avLst/>
                    </a:prstGeom>
                  </pic:spPr>
                </pic:pic>
              </a:graphicData>
            </a:graphic>
          </wp:inline>
        </w:drawing>
      </w:r>
    </w:p>
    <w:p w14:paraId="7404F9A0" w14:textId="77777777" w:rsidR="00D4251E" w:rsidRPr="0048223C" w:rsidRDefault="00D4251E" w:rsidP="00D4251E">
      <w:pPr>
        <w:spacing w:after="120"/>
        <w:rPr>
          <w:noProof/>
        </w:rPr>
      </w:pPr>
    </w:p>
    <w:p w14:paraId="7DE95D1E" w14:textId="77777777" w:rsidR="00D4251E" w:rsidRDefault="00D4251E" w:rsidP="00D4251E">
      <w:pPr>
        <w:pStyle w:val="Heading2"/>
        <w:rPr>
          <w:noProof/>
          <w:lang w:val="en-US"/>
        </w:rPr>
      </w:pPr>
      <w:bookmarkStart w:id="119" w:name="_Toc238578466"/>
      <w:r>
        <w:rPr>
          <w:noProof/>
          <w:lang w:val="en-US"/>
        </w:rPr>
        <w:lastRenderedPageBreak/>
        <w:t>Journal Batches Settings</w:t>
      </w:r>
      <w:bookmarkEnd w:id="119"/>
    </w:p>
    <w:p w14:paraId="7CA63A9C" w14:textId="77777777" w:rsidR="00D4251E" w:rsidRDefault="00D4251E" w:rsidP="005B2AA3">
      <w:pPr>
        <w:rPr>
          <w:noProof/>
        </w:rPr>
      </w:pPr>
    </w:p>
    <w:p w14:paraId="10237679" w14:textId="2D4EA3CB" w:rsidR="00D4251E" w:rsidRDefault="00D4251E" w:rsidP="005B2AA3">
      <w:pPr>
        <w:rPr>
          <w:noProof/>
        </w:rPr>
      </w:pPr>
      <w:r>
        <w:rPr>
          <w:noProof/>
        </w:rPr>
        <w:t>On the</w:t>
      </w:r>
      <w:r>
        <w:rPr>
          <w:noProof/>
          <w:lang w:val="en-US"/>
        </w:rPr>
        <w:t xml:space="preserve"> page</w:t>
      </w:r>
      <w:r>
        <w:rPr>
          <w:noProof/>
        </w:rPr>
        <w:t xml:space="preserve"> </w:t>
      </w:r>
      <w:r w:rsidRPr="00C277C0">
        <w:rPr>
          <w:b/>
          <w:bCs/>
          <w:noProof/>
          <w:lang w:val="en-US"/>
        </w:rPr>
        <w:t xml:space="preserve">Jeneral </w:t>
      </w:r>
      <w:r>
        <w:rPr>
          <w:b/>
          <w:bCs/>
          <w:noProof/>
          <w:lang w:val="en-US"/>
        </w:rPr>
        <w:t>J</w:t>
      </w:r>
      <w:r w:rsidRPr="00C277C0">
        <w:rPr>
          <w:b/>
          <w:bCs/>
          <w:noProof/>
          <w:lang w:val="en-US"/>
        </w:rPr>
        <w:t xml:space="preserve">ournal </w:t>
      </w:r>
      <w:r>
        <w:rPr>
          <w:b/>
          <w:bCs/>
          <w:noProof/>
          <w:lang w:val="en-US"/>
        </w:rPr>
        <w:t>B</w:t>
      </w:r>
      <w:r w:rsidRPr="00C277C0">
        <w:rPr>
          <w:b/>
          <w:bCs/>
          <w:noProof/>
          <w:lang w:val="en-US"/>
        </w:rPr>
        <w:t>atches</w:t>
      </w:r>
      <w:r>
        <w:rPr>
          <w:noProof/>
          <w:lang w:val="en-US"/>
        </w:rPr>
        <w:t xml:space="preserve"> of </w:t>
      </w:r>
      <w:r w:rsidRPr="00C277C0">
        <w:rPr>
          <w:b/>
          <w:bCs/>
          <w:noProof/>
          <w:lang w:val="en-US"/>
        </w:rPr>
        <w:t>General Journal</w:t>
      </w:r>
      <w:r w:rsidR="00A2719C">
        <w:rPr>
          <w:b/>
          <w:bCs/>
          <w:noProof/>
          <w:lang w:val="en-US"/>
        </w:rPr>
        <w:t>s</w:t>
      </w:r>
      <w:r>
        <w:rPr>
          <w:noProof/>
        </w:rPr>
        <w:t xml:space="preserve">, for the </w:t>
      </w:r>
      <w:r>
        <w:rPr>
          <w:noProof/>
          <w:lang w:val="en-US"/>
        </w:rPr>
        <w:t>batch</w:t>
      </w:r>
      <w:r>
        <w:rPr>
          <w:noProof/>
        </w:rPr>
        <w:t xml:space="preserve"> in which cash payment records will be posted and </w:t>
      </w:r>
      <w:r>
        <w:rPr>
          <w:noProof/>
          <w:lang w:val="en-US"/>
        </w:rPr>
        <w:t xml:space="preserve">Income </w:t>
      </w:r>
      <w:r w:rsidR="00A2719C">
        <w:rPr>
          <w:noProof/>
          <w:lang w:val="en-US"/>
        </w:rPr>
        <w:t>C</w:t>
      </w:r>
      <w:r>
        <w:rPr>
          <w:noProof/>
        </w:rPr>
        <w:t xml:space="preserve">ash </w:t>
      </w:r>
      <w:r w:rsidR="00A2719C">
        <w:rPr>
          <w:noProof/>
          <w:lang w:val="en-US"/>
        </w:rPr>
        <w:t>R</w:t>
      </w:r>
      <w:r>
        <w:rPr>
          <w:noProof/>
          <w:lang w:val="en-US"/>
        </w:rPr>
        <w:t xml:space="preserve">eceipts </w:t>
      </w:r>
      <w:r>
        <w:rPr>
          <w:noProof/>
        </w:rPr>
        <w:t xml:space="preserve">or </w:t>
      </w:r>
      <w:r>
        <w:rPr>
          <w:noProof/>
          <w:lang w:val="en-US"/>
        </w:rPr>
        <w:t xml:space="preserve">Expense </w:t>
      </w:r>
      <w:r w:rsidR="00A2719C">
        <w:rPr>
          <w:noProof/>
          <w:lang w:val="en-US"/>
        </w:rPr>
        <w:t>C</w:t>
      </w:r>
      <w:r>
        <w:rPr>
          <w:noProof/>
        </w:rPr>
        <w:t xml:space="preserve">ash </w:t>
      </w:r>
      <w:r w:rsidR="00A2719C">
        <w:rPr>
          <w:noProof/>
          <w:lang w:val="en-US"/>
        </w:rPr>
        <w:t>R</w:t>
      </w:r>
      <w:r>
        <w:rPr>
          <w:noProof/>
          <w:lang w:val="en-US"/>
        </w:rPr>
        <w:t>eceipt</w:t>
      </w:r>
      <w:r>
        <w:rPr>
          <w:noProof/>
        </w:rPr>
        <w:t>s will be issued</w:t>
      </w:r>
      <w:r w:rsidRPr="00992D0C">
        <w:rPr>
          <w:noProof/>
        </w:rPr>
        <w:t>,  the</w:t>
      </w:r>
      <w:r>
        <w:rPr>
          <w:noProof/>
          <w:lang w:val="en-US"/>
        </w:rPr>
        <w:t xml:space="preserve"> field</w:t>
      </w:r>
      <w:r w:rsidRPr="000913AA">
        <w:rPr>
          <w:b/>
          <w:bCs/>
          <w:noProof/>
        </w:rPr>
        <w:t xml:space="preserve"> Print </w:t>
      </w:r>
      <w:r>
        <w:rPr>
          <w:b/>
          <w:bCs/>
          <w:noProof/>
          <w:lang w:val="en-US"/>
        </w:rPr>
        <w:t>PKO or RKO</w:t>
      </w:r>
      <w:r>
        <w:rPr>
          <w:noProof/>
        </w:rPr>
        <w:t xml:space="preserve"> must be </w:t>
      </w:r>
      <w:r>
        <w:rPr>
          <w:noProof/>
          <w:lang w:val="en-US"/>
        </w:rPr>
        <w:t>mark</w:t>
      </w:r>
      <w:r>
        <w:rPr>
          <w:noProof/>
        </w:rPr>
        <w:t xml:space="preserve">ed: </w:t>
      </w:r>
    </w:p>
    <w:p w14:paraId="3B84C6EA" w14:textId="77777777" w:rsidR="00D4251E" w:rsidRDefault="00D4251E" w:rsidP="005B2AA3">
      <w:pPr>
        <w:rPr>
          <w:noProof/>
          <w:lang w:val="en-US"/>
        </w:rPr>
      </w:pPr>
    </w:p>
    <w:p w14:paraId="6FCFD95E" w14:textId="77777777" w:rsidR="00D4251E" w:rsidRDefault="00D4251E" w:rsidP="00D4251E">
      <w:pPr>
        <w:spacing w:after="120"/>
        <w:rPr>
          <w:noProof/>
        </w:rPr>
      </w:pPr>
      <w:r w:rsidRPr="004708BA">
        <w:rPr>
          <w:noProof/>
        </w:rPr>
        <w:drawing>
          <wp:inline distT="0" distB="0" distL="0" distR="0" wp14:anchorId="5A16EAFD" wp14:editId="3C41C06E">
            <wp:extent cx="5972810" cy="918210"/>
            <wp:effectExtent l="0" t="0" r="8890" b="0"/>
            <wp:docPr id="19333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21265" name=""/>
                    <pic:cNvPicPr/>
                  </pic:nvPicPr>
                  <pic:blipFill>
                    <a:blip r:embed="rId199"/>
                    <a:stretch>
                      <a:fillRect/>
                    </a:stretch>
                  </pic:blipFill>
                  <pic:spPr>
                    <a:xfrm>
                      <a:off x="0" y="0"/>
                      <a:ext cx="5972810" cy="918210"/>
                    </a:xfrm>
                    <a:prstGeom prst="rect">
                      <a:avLst/>
                    </a:prstGeom>
                  </pic:spPr>
                </pic:pic>
              </a:graphicData>
            </a:graphic>
          </wp:inline>
        </w:drawing>
      </w:r>
    </w:p>
    <w:p w14:paraId="13D2ED9A" w14:textId="77777777" w:rsidR="00D4251E" w:rsidRPr="00620431" w:rsidRDefault="00D4251E" w:rsidP="00D4251E">
      <w:pPr>
        <w:spacing w:after="120"/>
        <w:rPr>
          <w:noProof/>
        </w:rPr>
      </w:pPr>
    </w:p>
    <w:p w14:paraId="1DF1E991" w14:textId="77777777" w:rsidR="00D4251E" w:rsidRDefault="00D4251E" w:rsidP="00D4251E">
      <w:pPr>
        <w:pStyle w:val="Heading2"/>
        <w:rPr>
          <w:lang w:val="en-US"/>
        </w:rPr>
      </w:pPr>
      <w:bookmarkStart w:id="120" w:name="_Toc238578467"/>
      <w:bookmarkEnd w:id="116"/>
      <w:r>
        <w:rPr>
          <w:lang w:val="en-US"/>
        </w:rPr>
        <w:t>Expense Cash Receipt</w:t>
      </w:r>
      <w:bookmarkEnd w:id="120"/>
    </w:p>
    <w:p w14:paraId="649A1120" w14:textId="77777777" w:rsidR="00D4251E" w:rsidRDefault="00D4251E" w:rsidP="005B2AA3"/>
    <w:p w14:paraId="058FF456" w14:textId="77777777" w:rsidR="00D4251E" w:rsidRPr="00220D2F" w:rsidRDefault="00D4251E" w:rsidP="005B2AA3">
      <w:pPr>
        <w:rPr>
          <w:b/>
          <w:bCs/>
          <w:szCs w:val="22"/>
        </w:rPr>
      </w:pPr>
      <w:r w:rsidRPr="00220D2F">
        <w:rPr>
          <w:szCs w:val="22"/>
        </w:rPr>
        <w:t xml:space="preserve">On </w:t>
      </w:r>
      <w:r w:rsidRPr="003B74D9">
        <w:rPr>
          <w:szCs w:val="22"/>
        </w:rPr>
        <w:t xml:space="preserve">the </w:t>
      </w:r>
      <w:r w:rsidRPr="003B74D9">
        <w:rPr>
          <w:szCs w:val="22"/>
          <w:lang w:val="en-US"/>
        </w:rPr>
        <w:t>page</w:t>
      </w:r>
      <w:r>
        <w:rPr>
          <w:b/>
          <w:bCs/>
          <w:szCs w:val="22"/>
          <w:lang w:val="en-US"/>
        </w:rPr>
        <w:t xml:space="preserve"> General</w:t>
      </w:r>
      <w:r w:rsidRPr="00220D2F">
        <w:rPr>
          <w:b/>
          <w:bCs/>
          <w:szCs w:val="22"/>
        </w:rPr>
        <w:t xml:space="preserve"> Journals</w:t>
      </w:r>
      <w:r w:rsidRPr="00220D2F">
        <w:rPr>
          <w:szCs w:val="22"/>
        </w:rPr>
        <w:t xml:space="preserve">, select the </w:t>
      </w:r>
      <w:r w:rsidRPr="00FC0FC0">
        <w:rPr>
          <w:b/>
          <w:bCs/>
          <w:szCs w:val="22"/>
          <w:lang w:val="en-US"/>
        </w:rPr>
        <w:t>Batch</w:t>
      </w:r>
      <w:r w:rsidRPr="00220D2F">
        <w:rPr>
          <w:szCs w:val="22"/>
        </w:rPr>
        <w:t xml:space="preserve"> that is marked in the</w:t>
      </w:r>
      <w:r>
        <w:rPr>
          <w:szCs w:val="22"/>
          <w:lang w:val="en-US"/>
        </w:rPr>
        <w:t xml:space="preserve"> field </w:t>
      </w:r>
      <w:r w:rsidRPr="00220D2F">
        <w:rPr>
          <w:b/>
          <w:bCs/>
          <w:szCs w:val="22"/>
        </w:rPr>
        <w:t xml:space="preserve">Print </w:t>
      </w:r>
      <w:r>
        <w:rPr>
          <w:b/>
          <w:bCs/>
          <w:szCs w:val="22"/>
          <w:lang w:val="en-US"/>
        </w:rPr>
        <w:t>PKO or RKO</w:t>
      </w:r>
      <w:r w:rsidRPr="00220D2F">
        <w:rPr>
          <w:b/>
          <w:bCs/>
          <w:szCs w:val="22"/>
        </w:rPr>
        <w:t xml:space="preserve">. </w:t>
      </w:r>
    </w:p>
    <w:p w14:paraId="774B848A" w14:textId="77777777" w:rsidR="00CB292D" w:rsidRDefault="00CB292D" w:rsidP="005B2AA3">
      <w:pPr>
        <w:rPr>
          <w:szCs w:val="22"/>
        </w:rPr>
      </w:pPr>
    </w:p>
    <w:p w14:paraId="7E9D3672" w14:textId="1B53C223" w:rsidR="00D4251E" w:rsidRDefault="00D4251E" w:rsidP="005B2AA3">
      <w:pPr>
        <w:rPr>
          <w:szCs w:val="22"/>
        </w:rPr>
      </w:pPr>
      <w:r w:rsidRPr="00220D2F">
        <w:rPr>
          <w:szCs w:val="22"/>
        </w:rPr>
        <w:t>The following fields are filled in the journal lines:</w:t>
      </w:r>
    </w:p>
    <w:p w14:paraId="126A83EC" w14:textId="77777777" w:rsidR="00CB292D" w:rsidRPr="00220D2F" w:rsidRDefault="00CB292D" w:rsidP="005B2AA3">
      <w:pPr>
        <w:rPr>
          <w:szCs w:val="22"/>
        </w:rPr>
      </w:pPr>
    </w:p>
    <w:p w14:paraId="703E9DE2" w14:textId="4FDADF05" w:rsidR="00D4251E" w:rsidRPr="00CB292D" w:rsidRDefault="00D4251E" w:rsidP="00DA5B9B">
      <w:pPr>
        <w:pStyle w:val="ListParagraph"/>
        <w:numPr>
          <w:ilvl w:val="0"/>
          <w:numId w:val="51"/>
        </w:numPr>
        <w:rPr>
          <w:b/>
          <w:bCs/>
          <w:szCs w:val="22"/>
        </w:rPr>
      </w:pPr>
      <w:r w:rsidRPr="00CB292D">
        <w:rPr>
          <w:b/>
          <w:bCs/>
          <w:szCs w:val="22"/>
          <w:lang w:val="en-US"/>
        </w:rPr>
        <w:t xml:space="preserve">Posting </w:t>
      </w:r>
      <w:r w:rsidRPr="00CB292D">
        <w:rPr>
          <w:b/>
          <w:bCs/>
          <w:szCs w:val="22"/>
        </w:rPr>
        <w:t xml:space="preserve">Date </w:t>
      </w:r>
      <w:r w:rsidR="00A2719C" w:rsidRPr="00A2719C">
        <w:rPr>
          <w:szCs w:val="22"/>
          <w:lang w:val="en-US"/>
        </w:rPr>
        <w:t>– fill in the payment date</w:t>
      </w:r>
    </w:p>
    <w:p w14:paraId="2D3BEBA7" w14:textId="2471CA01" w:rsidR="00D4251E" w:rsidRPr="00CB292D" w:rsidRDefault="00D4251E" w:rsidP="00DA5B9B">
      <w:pPr>
        <w:pStyle w:val="ListParagraph"/>
        <w:numPr>
          <w:ilvl w:val="0"/>
          <w:numId w:val="51"/>
        </w:numPr>
        <w:rPr>
          <w:b/>
          <w:bCs/>
          <w:szCs w:val="22"/>
        </w:rPr>
      </w:pPr>
      <w:r w:rsidRPr="00CB292D">
        <w:rPr>
          <w:b/>
          <w:bCs/>
          <w:szCs w:val="22"/>
        </w:rPr>
        <w:t xml:space="preserve">Document </w:t>
      </w:r>
      <w:r w:rsidRPr="00CB292D">
        <w:rPr>
          <w:b/>
          <w:bCs/>
          <w:szCs w:val="22"/>
          <w:lang w:val="en-US"/>
        </w:rPr>
        <w:t>No.</w:t>
      </w:r>
      <w:r w:rsidRPr="00CB292D">
        <w:rPr>
          <w:b/>
          <w:bCs/>
          <w:szCs w:val="22"/>
        </w:rPr>
        <w:t xml:space="preserve"> </w:t>
      </w:r>
      <w:r w:rsidR="00A2719C">
        <w:rPr>
          <w:b/>
          <w:bCs/>
          <w:szCs w:val="22"/>
          <w:lang w:val="en-US"/>
        </w:rPr>
        <w:t xml:space="preserve">– </w:t>
      </w:r>
      <w:r w:rsidR="00A2719C" w:rsidRPr="00A2719C">
        <w:rPr>
          <w:szCs w:val="22"/>
          <w:lang w:val="en-US"/>
        </w:rPr>
        <w:t>fill in the cash receipt number</w:t>
      </w:r>
    </w:p>
    <w:p w14:paraId="6ECC2594" w14:textId="77777777" w:rsidR="00D4251E" w:rsidRPr="00CB292D" w:rsidRDefault="00D4251E" w:rsidP="00DA5B9B">
      <w:pPr>
        <w:pStyle w:val="ListParagraph"/>
        <w:numPr>
          <w:ilvl w:val="0"/>
          <w:numId w:val="51"/>
        </w:numPr>
        <w:rPr>
          <w:szCs w:val="22"/>
        </w:rPr>
      </w:pPr>
      <w:r w:rsidRPr="00CB292D">
        <w:rPr>
          <w:b/>
          <w:bCs/>
          <w:noProof/>
          <w:szCs w:val="22"/>
        </w:rPr>
        <w:t xml:space="preserve">Document type </w:t>
      </w:r>
      <w:r w:rsidRPr="00CB292D">
        <w:rPr>
          <w:noProof/>
          <w:szCs w:val="22"/>
        </w:rPr>
        <w:t xml:space="preserve">– select </w:t>
      </w:r>
      <w:r w:rsidRPr="00CB292D">
        <w:rPr>
          <w:b/>
          <w:bCs/>
          <w:noProof/>
          <w:szCs w:val="22"/>
        </w:rPr>
        <w:t>Payment</w:t>
      </w:r>
    </w:p>
    <w:p w14:paraId="28CA9CA6" w14:textId="77777777" w:rsidR="00D4251E" w:rsidRPr="00CB292D" w:rsidRDefault="00D4251E" w:rsidP="00DA5B9B">
      <w:pPr>
        <w:pStyle w:val="ListParagraph"/>
        <w:numPr>
          <w:ilvl w:val="0"/>
          <w:numId w:val="51"/>
        </w:numPr>
        <w:rPr>
          <w:i/>
          <w:iCs/>
          <w:szCs w:val="22"/>
        </w:rPr>
      </w:pPr>
      <w:r w:rsidRPr="00CB292D">
        <w:rPr>
          <w:szCs w:val="22"/>
        </w:rPr>
        <w:t xml:space="preserve">Important: If the value of the </w:t>
      </w:r>
      <w:r w:rsidRPr="00CB292D">
        <w:rPr>
          <w:b/>
          <w:bCs/>
          <w:szCs w:val="22"/>
        </w:rPr>
        <w:t xml:space="preserve">Document Type  field </w:t>
      </w:r>
      <w:r w:rsidRPr="00CB292D">
        <w:rPr>
          <w:szCs w:val="22"/>
        </w:rPr>
        <w:t xml:space="preserve">is different from </w:t>
      </w:r>
      <w:r w:rsidRPr="00CB292D">
        <w:rPr>
          <w:b/>
          <w:bCs/>
          <w:szCs w:val="22"/>
        </w:rPr>
        <w:t>Payment</w:t>
      </w:r>
      <w:r w:rsidRPr="00CB292D">
        <w:rPr>
          <w:szCs w:val="22"/>
        </w:rPr>
        <w:t>, the system will not allow posting.</w:t>
      </w:r>
    </w:p>
    <w:p w14:paraId="7FE845C5" w14:textId="77777777" w:rsidR="00D4251E" w:rsidRPr="00CB292D" w:rsidRDefault="00D4251E" w:rsidP="00DA5B9B">
      <w:pPr>
        <w:pStyle w:val="ListParagraph"/>
        <w:numPr>
          <w:ilvl w:val="0"/>
          <w:numId w:val="51"/>
        </w:numPr>
        <w:rPr>
          <w:szCs w:val="22"/>
        </w:rPr>
      </w:pPr>
      <w:r w:rsidRPr="00CB292D">
        <w:rPr>
          <w:b/>
          <w:bCs/>
          <w:noProof/>
          <w:szCs w:val="22"/>
        </w:rPr>
        <w:t xml:space="preserve">Account type </w:t>
      </w:r>
      <w:r w:rsidRPr="00CB292D">
        <w:rPr>
          <w:noProof/>
          <w:szCs w:val="22"/>
        </w:rPr>
        <w:t xml:space="preserve">– </w:t>
      </w:r>
      <w:r w:rsidRPr="00CB292D">
        <w:rPr>
          <w:noProof/>
          <w:szCs w:val="22"/>
          <w:lang w:val="en-US"/>
        </w:rPr>
        <w:t>select</w:t>
      </w:r>
      <w:r w:rsidRPr="00CB292D">
        <w:rPr>
          <w:b/>
          <w:bCs/>
          <w:noProof/>
          <w:szCs w:val="22"/>
          <w:lang w:val="en-US"/>
        </w:rPr>
        <w:t xml:space="preserve"> Vendor</w:t>
      </w:r>
    </w:p>
    <w:p w14:paraId="0CC9A2FC" w14:textId="77777777" w:rsidR="00D4251E" w:rsidRPr="00CB292D" w:rsidRDefault="00D4251E" w:rsidP="00DA5B9B">
      <w:pPr>
        <w:pStyle w:val="ListParagraph"/>
        <w:numPr>
          <w:ilvl w:val="0"/>
          <w:numId w:val="51"/>
        </w:numPr>
        <w:rPr>
          <w:szCs w:val="22"/>
        </w:rPr>
      </w:pPr>
      <w:r w:rsidRPr="00CB292D">
        <w:rPr>
          <w:b/>
          <w:bCs/>
          <w:szCs w:val="22"/>
        </w:rPr>
        <w:t xml:space="preserve">Account No. – </w:t>
      </w:r>
      <w:r w:rsidRPr="00CB292D">
        <w:rPr>
          <w:szCs w:val="22"/>
        </w:rPr>
        <w:t xml:space="preserve"> select the </w:t>
      </w:r>
      <w:r w:rsidRPr="00CB292D">
        <w:rPr>
          <w:szCs w:val="22"/>
          <w:lang w:val="en-US"/>
        </w:rPr>
        <w:t>vendor</w:t>
      </w:r>
      <w:r w:rsidRPr="00CB292D">
        <w:rPr>
          <w:szCs w:val="22"/>
        </w:rPr>
        <w:t xml:space="preserve"> </w:t>
      </w:r>
      <w:r w:rsidRPr="00CB292D">
        <w:rPr>
          <w:szCs w:val="22"/>
          <w:lang w:val="en-US"/>
        </w:rPr>
        <w:t xml:space="preserve">number </w:t>
      </w:r>
      <w:r w:rsidRPr="00CB292D">
        <w:rPr>
          <w:szCs w:val="22"/>
        </w:rPr>
        <w:t>for whom the payment is reflected</w:t>
      </w:r>
      <w:r w:rsidRPr="00CB292D">
        <w:rPr>
          <w:szCs w:val="22"/>
          <w:lang w:val="en-US"/>
        </w:rPr>
        <w:t>,</w:t>
      </w:r>
      <w:r w:rsidRPr="00CB292D">
        <w:rPr>
          <w:szCs w:val="22"/>
        </w:rPr>
        <w:t xml:space="preserve"> from the list of </w:t>
      </w:r>
      <w:r w:rsidRPr="00CB292D">
        <w:rPr>
          <w:szCs w:val="22"/>
          <w:lang w:val="en-US"/>
        </w:rPr>
        <w:t>vendors</w:t>
      </w:r>
      <w:r w:rsidRPr="00CB292D">
        <w:rPr>
          <w:szCs w:val="22"/>
        </w:rPr>
        <w:t xml:space="preserve"> </w:t>
      </w:r>
    </w:p>
    <w:p w14:paraId="2E7E604F" w14:textId="77777777" w:rsidR="00D4251E" w:rsidRPr="00CB292D" w:rsidRDefault="00D4251E" w:rsidP="00DA5B9B">
      <w:pPr>
        <w:pStyle w:val="ListParagraph"/>
        <w:numPr>
          <w:ilvl w:val="0"/>
          <w:numId w:val="51"/>
        </w:numPr>
        <w:rPr>
          <w:szCs w:val="22"/>
        </w:rPr>
      </w:pPr>
      <w:r w:rsidRPr="00CB292D">
        <w:rPr>
          <w:b/>
          <w:bCs/>
          <w:noProof/>
          <w:szCs w:val="22"/>
          <w:lang w:val="en-US"/>
        </w:rPr>
        <w:t>Bal. Account Type</w:t>
      </w:r>
      <w:r w:rsidRPr="00CB292D">
        <w:rPr>
          <w:b/>
          <w:bCs/>
          <w:noProof/>
          <w:szCs w:val="22"/>
        </w:rPr>
        <w:t xml:space="preserve"> </w:t>
      </w:r>
      <w:r w:rsidRPr="00CB292D">
        <w:rPr>
          <w:noProof/>
          <w:szCs w:val="22"/>
        </w:rPr>
        <w:t xml:space="preserve">– </w:t>
      </w:r>
      <w:r w:rsidRPr="00CB292D">
        <w:rPr>
          <w:b/>
          <w:bCs/>
          <w:noProof/>
          <w:szCs w:val="22"/>
        </w:rPr>
        <w:t xml:space="preserve"> </w:t>
      </w:r>
      <w:r w:rsidRPr="00CB292D">
        <w:rPr>
          <w:noProof/>
          <w:szCs w:val="22"/>
        </w:rPr>
        <w:t>select</w:t>
      </w:r>
      <w:r w:rsidRPr="00CB292D">
        <w:rPr>
          <w:b/>
          <w:bCs/>
          <w:noProof/>
          <w:szCs w:val="22"/>
        </w:rPr>
        <w:t xml:space="preserve"> </w:t>
      </w:r>
      <w:r w:rsidRPr="00CB292D">
        <w:rPr>
          <w:b/>
          <w:bCs/>
          <w:noProof/>
          <w:szCs w:val="22"/>
          <w:lang w:val="en-US"/>
        </w:rPr>
        <w:t>Bank Account</w:t>
      </w:r>
    </w:p>
    <w:p w14:paraId="41418A78" w14:textId="77777777" w:rsidR="00D4251E" w:rsidRPr="00CB292D" w:rsidRDefault="00D4251E" w:rsidP="00DA5B9B">
      <w:pPr>
        <w:pStyle w:val="ListParagraph"/>
        <w:numPr>
          <w:ilvl w:val="0"/>
          <w:numId w:val="51"/>
        </w:numPr>
        <w:rPr>
          <w:b/>
          <w:bCs/>
          <w:szCs w:val="22"/>
        </w:rPr>
      </w:pPr>
      <w:r w:rsidRPr="00CB292D">
        <w:rPr>
          <w:b/>
          <w:bCs/>
          <w:szCs w:val="22"/>
          <w:lang w:val="en-US"/>
        </w:rPr>
        <w:t>Bal. A</w:t>
      </w:r>
      <w:r w:rsidRPr="00CB292D">
        <w:rPr>
          <w:b/>
          <w:bCs/>
          <w:szCs w:val="22"/>
        </w:rPr>
        <w:t xml:space="preserve">ccount No. </w:t>
      </w:r>
      <w:r w:rsidRPr="00CB292D">
        <w:rPr>
          <w:szCs w:val="22"/>
        </w:rPr>
        <w:t xml:space="preserve">– select a </w:t>
      </w:r>
      <w:r w:rsidRPr="00CB292D">
        <w:rPr>
          <w:b/>
          <w:bCs/>
          <w:szCs w:val="22"/>
          <w:lang w:val="en-US"/>
        </w:rPr>
        <w:t>Bank Account No</w:t>
      </w:r>
      <w:r w:rsidRPr="00CB292D">
        <w:rPr>
          <w:szCs w:val="22"/>
          <w:lang w:val="en-US"/>
        </w:rPr>
        <w:t>.,</w:t>
      </w:r>
      <w:r w:rsidRPr="00CB292D">
        <w:rPr>
          <w:szCs w:val="22"/>
        </w:rPr>
        <w:t xml:space="preserve"> that is marked in the</w:t>
      </w:r>
      <w:r w:rsidRPr="00CB292D">
        <w:rPr>
          <w:szCs w:val="22"/>
          <w:lang w:val="en-US"/>
        </w:rPr>
        <w:t xml:space="preserve"> field</w:t>
      </w:r>
      <w:r w:rsidRPr="00CB292D">
        <w:rPr>
          <w:szCs w:val="22"/>
        </w:rPr>
        <w:t xml:space="preserve"> </w:t>
      </w:r>
      <w:r w:rsidRPr="00CB292D">
        <w:rPr>
          <w:b/>
          <w:bCs/>
          <w:szCs w:val="22"/>
        </w:rPr>
        <w:t>Print PKO</w:t>
      </w:r>
      <w:r w:rsidRPr="00CB292D">
        <w:rPr>
          <w:b/>
          <w:bCs/>
          <w:szCs w:val="22"/>
          <w:lang w:val="en-US"/>
        </w:rPr>
        <w:t xml:space="preserve"> or</w:t>
      </w:r>
      <w:r w:rsidRPr="00CB292D">
        <w:rPr>
          <w:b/>
          <w:bCs/>
          <w:szCs w:val="22"/>
        </w:rPr>
        <w:t xml:space="preserve"> RKO</w:t>
      </w:r>
      <w:r w:rsidRPr="00CB292D">
        <w:rPr>
          <w:szCs w:val="22"/>
          <w:lang w:val="en-US"/>
        </w:rPr>
        <w:t>,</w:t>
      </w:r>
      <w:r w:rsidRPr="00CB292D">
        <w:rPr>
          <w:szCs w:val="22"/>
        </w:rPr>
        <w:t xml:space="preserve"> from the list of </w:t>
      </w:r>
      <w:r w:rsidRPr="00CB292D">
        <w:rPr>
          <w:szCs w:val="22"/>
          <w:lang w:val="en-US"/>
        </w:rPr>
        <w:t>Bank Accounts</w:t>
      </w:r>
    </w:p>
    <w:p w14:paraId="0A69FA49" w14:textId="3902F520" w:rsidR="00D4251E" w:rsidRPr="00CB292D" w:rsidRDefault="00D4251E" w:rsidP="00DA5B9B">
      <w:pPr>
        <w:pStyle w:val="ListParagraph"/>
        <w:numPr>
          <w:ilvl w:val="0"/>
          <w:numId w:val="51"/>
        </w:numPr>
        <w:rPr>
          <w:b/>
          <w:bCs/>
          <w:szCs w:val="22"/>
        </w:rPr>
      </w:pPr>
      <w:r w:rsidRPr="00CB292D">
        <w:rPr>
          <w:b/>
          <w:bCs/>
          <w:szCs w:val="22"/>
        </w:rPr>
        <w:t>Amount</w:t>
      </w:r>
      <w:r w:rsidR="00A2719C">
        <w:rPr>
          <w:b/>
          <w:bCs/>
          <w:szCs w:val="22"/>
          <w:lang w:val="en-US"/>
        </w:rPr>
        <w:t xml:space="preserve"> </w:t>
      </w:r>
      <w:r w:rsidR="00A2719C" w:rsidRPr="00A2719C">
        <w:rPr>
          <w:szCs w:val="22"/>
          <w:lang w:val="en-US"/>
        </w:rPr>
        <w:t>– fill in the payment amount</w:t>
      </w:r>
    </w:p>
    <w:p w14:paraId="1EB36A16" w14:textId="77777777" w:rsidR="00D4251E" w:rsidRDefault="00D4251E" w:rsidP="00DA5B9B">
      <w:pPr>
        <w:pStyle w:val="ListParagraph"/>
        <w:numPr>
          <w:ilvl w:val="0"/>
          <w:numId w:val="51"/>
        </w:numPr>
      </w:pPr>
      <w:r w:rsidRPr="00CB292D">
        <w:rPr>
          <w:b/>
          <w:bCs/>
          <w:szCs w:val="22"/>
        </w:rPr>
        <w:t xml:space="preserve">Form/Payment Form: Name - </w:t>
      </w:r>
      <w:r w:rsidRPr="00CB292D">
        <w:rPr>
          <w:szCs w:val="22"/>
        </w:rPr>
        <w:t>fill in</w:t>
      </w:r>
      <w:r w:rsidRPr="00CB292D">
        <w:rPr>
          <w:b/>
          <w:bCs/>
          <w:szCs w:val="22"/>
        </w:rPr>
        <w:t xml:space="preserve"> </w:t>
      </w:r>
      <w:r w:rsidRPr="00CB292D">
        <w:rPr>
          <w:szCs w:val="22"/>
        </w:rPr>
        <w:t xml:space="preserve"> the name of the person who received the amount. If a </w:t>
      </w:r>
      <w:r w:rsidRPr="00CB292D">
        <w:rPr>
          <w:szCs w:val="22"/>
          <w:lang w:val="en-US"/>
        </w:rPr>
        <w:t>vendor</w:t>
      </w:r>
      <w:r w:rsidRPr="00CB292D">
        <w:rPr>
          <w:szCs w:val="22"/>
        </w:rPr>
        <w:t xml:space="preserve"> is selected, the default value will be filled in with the name of the</w:t>
      </w:r>
      <w:r w:rsidRPr="00CB292D">
        <w:rPr>
          <w:szCs w:val="22"/>
          <w:lang w:val="en-US"/>
        </w:rPr>
        <w:t xml:space="preserve"> vendor</w:t>
      </w:r>
      <w:r w:rsidRPr="00CB292D">
        <w:rPr>
          <w:szCs w:val="22"/>
        </w:rPr>
        <w:t>. If you need to</w:t>
      </w:r>
      <w:r w:rsidRPr="007D1755">
        <w:t xml:space="preserve"> change, the field can be edited and a different name can be entered.</w:t>
      </w:r>
    </w:p>
    <w:p w14:paraId="29A0D0D6" w14:textId="77777777" w:rsidR="00CB292D" w:rsidRDefault="00CB292D" w:rsidP="005B2AA3">
      <w:pPr>
        <w:rPr>
          <w:noProof/>
        </w:rPr>
      </w:pPr>
    </w:p>
    <w:p w14:paraId="63F97DDF" w14:textId="63680BFD" w:rsidR="00D4251E" w:rsidRDefault="00D4251E" w:rsidP="005B2AA3">
      <w:r>
        <w:rPr>
          <w:noProof/>
        </w:rPr>
        <w:t>The contents of these fields are used in the printed form of the cash order.</w:t>
      </w:r>
    </w:p>
    <w:p w14:paraId="3DCAF912" w14:textId="77777777" w:rsidR="00CB292D" w:rsidRDefault="00CB292D" w:rsidP="005B2AA3"/>
    <w:p w14:paraId="755EB078" w14:textId="1978791C" w:rsidR="00D4251E" w:rsidRDefault="00D4251E" w:rsidP="005B2AA3">
      <w:r w:rsidRPr="007D1755">
        <w:t>If there is already a posted purchase invoice that reflects the payment in the journal, you can use the</w:t>
      </w:r>
      <w:r>
        <w:rPr>
          <w:lang w:val="en-US"/>
        </w:rPr>
        <w:t xml:space="preserve"> action </w:t>
      </w:r>
      <w:r w:rsidRPr="00AC2EF1">
        <w:rPr>
          <w:b/>
          <w:bCs/>
          <w:lang w:val="en-US"/>
        </w:rPr>
        <w:t>Apply Entries</w:t>
      </w:r>
      <w:r w:rsidRPr="007D1755">
        <w:t xml:space="preserve"> </w:t>
      </w:r>
      <w:r>
        <w:t xml:space="preserve"> and specify the corresponding invoice.</w:t>
      </w:r>
    </w:p>
    <w:p w14:paraId="610CB6D1" w14:textId="77777777" w:rsidR="00CB292D" w:rsidRDefault="00CB292D" w:rsidP="005B2AA3"/>
    <w:p w14:paraId="4CA4F157" w14:textId="77777777" w:rsidR="00D4251E" w:rsidRDefault="00D4251E" w:rsidP="005B2AA3">
      <w:pPr>
        <w:rPr>
          <w:noProof/>
          <w:lang w:val="en-US"/>
        </w:rPr>
      </w:pPr>
      <w:r w:rsidRPr="003234C5">
        <w:rPr>
          <w:noProof/>
          <w:lang w:val="en-US"/>
        </w:rPr>
        <w:lastRenderedPageBreak/>
        <w:drawing>
          <wp:inline distT="0" distB="0" distL="0" distR="0" wp14:anchorId="4180119B" wp14:editId="69303262">
            <wp:extent cx="3589147" cy="720969"/>
            <wp:effectExtent l="0" t="0" r="0" b="3175"/>
            <wp:docPr id="2031450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604948" cy="724143"/>
                    </a:xfrm>
                    <a:prstGeom prst="rect">
                      <a:avLst/>
                    </a:prstGeom>
                    <a:noFill/>
                    <a:ln>
                      <a:noFill/>
                    </a:ln>
                  </pic:spPr>
                </pic:pic>
              </a:graphicData>
            </a:graphic>
          </wp:inline>
        </w:drawing>
      </w:r>
    </w:p>
    <w:p w14:paraId="6ECB7949" w14:textId="77777777" w:rsidR="00D4251E" w:rsidRPr="00BF2B57" w:rsidRDefault="00D4251E" w:rsidP="005B2AA3">
      <w:pPr>
        <w:rPr>
          <w:noProof/>
          <w:lang w:val="en-US"/>
        </w:rPr>
      </w:pPr>
    </w:p>
    <w:p w14:paraId="0EF8C7D4" w14:textId="77777777" w:rsidR="00D4251E" w:rsidRDefault="00D4251E" w:rsidP="005B2AA3">
      <w:pPr>
        <w:rPr>
          <w:lang w:val="en-US"/>
        </w:rPr>
      </w:pPr>
      <w:r>
        <w:t>On the</w:t>
      </w:r>
      <w:r>
        <w:rPr>
          <w:lang w:val="en-US"/>
        </w:rPr>
        <w:t xml:space="preserve"> page</w:t>
      </w:r>
      <w:r>
        <w:t xml:space="preserve"> </w:t>
      </w:r>
      <w:r w:rsidRPr="00440F5D">
        <w:rPr>
          <w:b/>
          <w:bCs/>
        </w:rPr>
        <w:t>Apply Vendor Entries</w:t>
      </w:r>
      <w:r>
        <w:t xml:space="preserve">, on the line of the document to which the payment will be linked, </w:t>
      </w:r>
      <w:r>
        <w:rPr>
          <w:lang w:val="en-US"/>
        </w:rPr>
        <w:t>click</w:t>
      </w:r>
      <w:r>
        <w:t xml:space="preserve"> </w:t>
      </w:r>
      <w:r>
        <w:rPr>
          <w:lang w:val="en-US"/>
        </w:rPr>
        <w:t xml:space="preserve">the field </w:t>
      </w:r>
      <w:r w:rsidRPr="00E30F38">
        <w:rPr>
          <w:b/>
          <w:bCs/>
          <w:lang w:val="en-US"/>
        </w:rPr>
        <w:t>Applies-to ID</w:t>
      </w:r>
      <w:r>
        <w:t xml:space="preserve">  and</w:t>
      </w:r>
      <w:r>
        <w:rPr>
          <w:lang w:val="en-US"/>
        </w:rPr>
        <w:t xml:space="preserve"> then</w:t>
      </w:r>
      <w:r>
        <w:t xml:space="preserve"> select </w:t>
      </w:r>
      <w:r w:rsidRPr="005C39A8">
        <w:rPr>
          <w:b/>
          <w:bCs/>
        </w:rPr>
        <w:t xml:space="preserve"> </w:t>
      </w:r>
      <w:r w:rsidRPr="00E30F38">
        <w:rPr>
          <w:b/>
          <w:bCs/>
          <w:lang w:val="en-US"/>
        </w:rPr>
        <w:t>Set Applies-to ID</w:t>
      </w:r>
      <w:r w:rsidRPr="00E30F38">
        <w:rPr>
          <w:b/>
          <w:bCs/>
        </w:rPr>
        <w:t xml:space="preserve">  </w:t>
      </w:r>
      <w:r w:rsidRPr="00E30F38">
        <w:t>action</w:t>
      </w:r>
      <w:r>
        <w:t>. Then select the OK button.</w:t>
      </w:r>
    </w:p>
    <w:p w14:paraId="7916CF7A" w14:textId="77777777" w:rsidR="00D4251E" w:rsidRPr="00E30F38" w:rsidRDefault="00D4251E" w:rsidP="005B2AA3">
      <w:pPr>
        <w:rPr>
          <w:lang w:val="en-US"/>
        </w:rPr>
      </w:pPr>
    </w:p>
    <w:p w14:paraId="7B2275C0" w14:textId="77777777" w:rsidR="00D4251E" w:rsidRDefault="00D4251E" w:rsidP="005B2AA3">
      <w:pPr>
        <w:rPr>
          <w:noProof/>
        </w:rPr>
      </w:pPr>
      <w:r w:rsidRPr="003234C5">
        <w:rPr>
          <w:noProof/>
          <w:lang w:val="en-US"/>
        </w:rPr>
        <w:drawing>
          <wp:inline distT="0" distB="0" distL="0" distR="0" wp14:anchorId="7909D9F3" wp14:editId="09FB4541">
            <wp:extent cx="5970270" cy="1353820"/>
            <wp:effectExtent l="0" t="0" r="0" b="0"/>
            <wp:docPr id="797887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70270" cy="1353820"/>
                    </a:xfrm>
                    <a:prstGeom prst="rect">
                      <a:avLst/>
                    </a:prstGeom>
                    <a:noFill/>
                    <a:ln>
                      <a:noFill/>
                    </a:ln>
                  </pic:spPr>
                </pic:pic>
              </a:graphicData>
            </a:graphic>
          </wp:inline>
        </w:drawing>
      </w:r>
    </w:p>
    <w:p w14:paraId="740C3F75" w14:textId="77777777" w:rsidR="00D4251E" w:rsidRDefault="00D4251E" w:rsidP="005B2AA3">
      <w:pPr>
        <w:rPr>
          <w:noProof/>
        </w:rPr>
      </w:pPr>
    </w:p>
    <w:p w14:paraId="14EB5D53" w14:textId="77777777" w:rsidR="00D4251E" w:rsidRDefault="00D4251E" w:rsidP="005B2AA3">
      <w:pPr>
        <w:rPr>
          <w:noProof/>
        </w:rPr>
      </w:pPr>
      <w:r>
        <w:rPr>
          <w:noProof/>
        </w:rPr>
        <w:t xml:space="preserve">Data will be extracted from the selected related document, which will be entered in the report – the printed form of the cash </w:t>
      </w:r>
      <w:r>
        <w:rPr>
          <w:noProof/>
          <w:lang w:val="en-US"/>
        </w:rPr>
        <w:t>receipt</w:t>
      </w:r>
      <w:r>
        <w:rPr>
          <w:noProof/>
        </w:rPr>
        <w:t>:</w:t>
      </w:r>
    </w:p>
    <w:p w14:paraId="41781B53" w14:textId="77777777" w:rsidR="005B2AA3" w:rsidRDefault="005B2AA3" w:rsidP="005B2AA3">
      <w:pPr>
        <w:rPr>
          <w:noProof/>
        </w:rPr>
      </w:pPr>
    </w:p>
    <w:p w14:paraId="2467E955" w14:textId="77777777" w:rsidR="00D4251E" w:rsidRDefault="00D4251E" w:rsidP="00DA5B9B">
      <w:pPr>
        <w:pStyle w:val="ListParagraph"/>
        <w:numPr>
          <w:ilvl w:val="0"/>
          <w:numId w:val="50"/>
        </w:numPr>
      </w:pPr>
      <w:r w:rsidRPr="005B2AA3">
        <w:rPr>
          <w:noProof/>
          <w:lang w:val="en-US"/>
        </w:rPr>
        <w:t xml:space="preserve">Document </w:t>
      </w:r>
      <w:r>
        <w:rPr>
          <w:noProof/>
        </w:rPr>
        <w:t>Type</w:t>
      </w:r>
    </w:p>
    <w:p w14:paraId="416F33DA" w14:textId="77777777" w:rsidR="00D4251E" w:rsidRPr="00D96965" w:rsidRDefault="00D4251E" w:rsidP="00DA5B9B">
      <w:pPr>
        <w:pStyle w:val="ListParagraph"/>
        <w:numPr>
          <w:ilvl w:val="0"/>
          <w:numId w:val="50"/>
        </w:numPr>
      </w:pPr>
      <w:r>
        <w:rPr>
          <w:noProof/>
        </w:rPr>
        <w:t>Document No.</w:t>
      </w:r>
    </w:p>
    <w:p w14:paraId="62250118" w14:textId="77777777" w:rsidR="00D4251E" w:rsidRDefault="00D4251E" w:rsidP="00DA5B9B">
      <w:pPr>
        <w:pStyle w:val="ListParagraph"/>
        <w:numPr>
          <w:ilvl w:val="0"/>
          <w:numId w:val="50"/>
        </w:numPr>
      </w:pPr>
      <w:r w:rsidRPr="005B2AA3">
        <w:rPr>
          <w:lang w:val="en-US"/>
        </w:rPr>
        <w:t>Posting date</w:t>
      </w:r>
    </w:p>
    <w:p w14:paraId="40A7D9D3" w14:textId="77777777" w:rsidR="00D4251E" w:rsidRDefault="00D4251E" w:rsidP="00DA5B9B">
      <w:pPr>
        <w:pStyle w:val="ListParagraph"/>
        <w:numPr>
          <w:ilvl w:val="0"/>
          <w:numId w:val="50"/>
        </w:numPr>
      </w:pPr>
      <w:r>
        <w:t>Amount</w:t>
      </w:r>
    </w:p>
    <w:p w14:paraId="025C40E8" w14:textId="77777777" w:rsidR="00D4251E" w:rsidRDefault="00D4251E" w:rsidP="00DA5B9B">
      <w:pPr>
        <w:pStyle w:val="ListParagraph"/>
        <w:numPr>
          <w:ilvl w:val="0"/>
          <w:numId w:val="50"/>
        </w:numPr>
      </w:pPr>
      <w:r>
        <w:t xml:space="preserve">Global </w:t>
      </w:r>
      <w:r w:rsidRPr="005B2AA3">
        <w:rPr>
          <w:lang w:val="en-US"/>
        </w:rPr>
        <w:t>Dimension</w:t>
      </w:r>
      <w:r>
        <w:t xml:space="preserve"> 1 </w:t>
      </w:r>
    </w:p>
    <w:p w14:paraId="2832C22C" w14:textId="77777777" w:rsidR="00D4251E" w:rsidRDefault="00D4251E" w:rsidP="00DA5B9B">
      <w:pPr>
        <w:pStyle w:val="ListParagraph"/>
        <w:numPr>
          <w:ilvl w:val="0"/>
          <w:numId w:val="50"/>
        </w:numPr>
      </w:pPr>
      <w:r>
        <w:t xml:space="preserve">Global </w:t>
      </w:r>
      <w:r w:rsidRPr="005B2AA3">
        <w:rPr>
          <w:lang w:val="en-US"/>
        </w:rPr>
        <w:t>Dimension</w:t>
      </w:r>
      <w:r>
        <w:t xml:space="preserve"> 2</w:t>
      </w:r>
    </w:p>
    <w:p w14:paraId="69837BD4" w14:textId="77777777" w:rsidR="005B2AA3" w:rsidRDefault="005B2AA3" w:rsidP="005B2AA3"/>
    <w:p w14:paraId="3E4FED2D" w14:textId="77777777" w:rsidR="00D4251E" w:rsidRDefault="00D4251E" w:rsidP="005B2AA3">
      <w:r>
        <w:t xml:space="preserve">After filling in the data in the journal lines, during  the </w:t>
      </w:r>
      <w:r w:rsidRPr="00DD3F1C">
        <w:rPr>
          <w:b/>
          <w:bCs/>
        </w:rPr>
        <w:t xml:space="preserve">Posting </w:t>
      </w:r>
      <w:r w:rsidRPr="008C089C">
        <w:t>action,</w:t>
      </w:r>
      <w:r w:rsidRPr="00DD3F1C">
        <w:rPr>
          <w:b/>
          <w:bCs/>
        </w:rPr>
        <w:t xml:space="preserve"> </w:t>
      </w:r>
      <w:r w:rsidRPr="008C089C">
        <w:t>the</w:t>
      </w:r>
      <w:r w:rsidRPr="00DD3F1C">
        <w:rPr>
          <w:b/>
          <w:bCs/>
        </w:rPr>
        <w:t xml:space="preserve"> </w:t>
      </w:r>
      <w:r>
        <w:t xml:space="preserve"> system will automatically suggest that the </w:t>
      </w:r>
      <w:r>
        <w:rPr>
          <w:lang w:val="en-US"/>
        </w:rPr>
        <w:t>receipt</w:t>
      </w:r>
      <w:r>
        <w:t xml:space="preserve"> be printed. </w:t>
      </w:r>
    </w:p>
    <w:p w14:paraId="1B4AA400" w14:textId="77777777" w:rsidR="00D4251E" w:rsidRDefault="00D4251E" w:rsidP="005B2AA3"/>
    <w:p w14:paraId="198266E0" w14:textId="77777777" w:rsidR="00D4251E" w:rsidRDefault="00D4251E" w:rsidP="00D4251E">
      <w:pPr>
        <w:spacing w:after="120"/>
        <w:rPr>
          <w:noProof/>
        </w:rPr>
      </w:pPr>
      <w:r w:rsidRPr="00AA319D">
        <w:rPr>
          <w:noProof/>
        </w:rPr>
        <w:lastRenderedPageBreak/>
        <w:drawing>
          <wp:inline distT="0" distB="0" distL="0" distR="0" wp14:anchorId="079C7967" wp14:editId="18EA0D08">
            <wp:extent cx="3778559" cy="4504242"/>
            <wp:effectExtent l="0" t="0" r="0" b="0"/>
            <wp:docPr id="183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77" name=""/>
                    <pic:cNvPicPr/>
                  </pic:nvPicPr>
                  <pic:blipFill>
                    <a:blip r:embed="rId202"/>
                    <a:stretch>
                      <a:fillRect/>
                    </a:stretch>
                  </pic:blipFill>
                  <pic:spPr>
                    <a:xfrm>
                      <a:off x="0" y="0"/>
                      <a:ext cx="3784358" cy="4511155"/>
                    </a:xfrm>
                    <a:prstGeom prst="rect">
                      <a:avLst/>
                    </a:prstGeom>
                  </pic:spPr>
                </pic:pic>
              </a:graphicData>
            </a:graphic>
          </wp:inline>
        </w:drawing>
      </w:r>
    </w:p>
    <w:p w14:paraId="3AB14ECE" w14:textId="77777777" w:rsidR="00D4251E" w:rsidRDefault="00D4251E" w:rsidP="009D12F7"/>
    <w:p w14:paraId="3F290DDA" w14:textId="77777777" w:rsidR="00D4251E" w:rsidRDefault="00D4251E" w:rsidP="009D12F7">
      <w:r w:rsidRPr="00DD3F1C">
        <w:t xml:space="preserve">In case it is not printed immediately, this can be done subsequently from the </w:t>
      </w:r>
      <w:r w:rsidRPr="00DD3F1C">
        <w:rPr>
          <w:b/>
          <w:bCs/>
        </w:rPr>
        <w:t xml:space="preserve">Expense Cash </w:t>
      </w:r>
      <w:r>
        <w:rPr>
          <w:b/>
          <w:bCs/>
          <w:lang w:val="en-US"/>
        </w:rPr>
        <w:t xml:space="preserve">Receipt </w:t>
      </w:r>
      <w:r w:rsidRPr="009656E9">
        <w:t>page</w:t>
      </w:r>
      <w:r>
        <w:t>.</w:t>
      </w:r>
    </w:p>
    <w:p w14:paraId="2F698233" w14:textId="77777777" w:rsidR="009D12F7" w:rsidRDefault="009D12F7" w:rsidP="009D12F7"/>
    <w:p w14:paraId="250535F2" w14:textId="19AD7B8D" w:rsidR="00D4251E" w:rsidRDefault="00D4251E" w:rsidP="009D12F7">
      <w:pPr>
        <w:rPr>
          <w:lang w:val="en-US"/>
        </w:rPr>
      </w:pPr>
      <w:r>
        <w:t xml:space="preserve">The printed form of the </w:t>
      </w:r>
      <w:r w:rsidRPr="009656E9">
        <w:rPr>
          <w:b/>
          <w:bCs/>
        </w:rPr>
        <w:t xml:space="preserve">Expense Cash </w:t>
      </w:r>
      <w:r w:rsidRPr="009656E9">
        <w:rPr>
          <w:b/>
          <w:bCs/>
          <w:lang w:val="en-US"/>
        </w:rPr>
        <w:t>Receipt</w:t>
      </w:r>
      <w:r>
        <w:t xml:space="preserve"> is as follows:</w:t>
      </w:r>
    </w:p>
    <w:p w14:paraId="53F33EE8" w14:textId="77777777" w:rsidR="00D4251E" w:rsidRPr="00FA6225" w:rsidRDefault="00D4251E" w:rsidP="009D12F7">
      <w:pPr>
        <w:rPr>
          <w:lang w:val="en-US"/>
        </w:rPr>
      </w:pPr>
    </w:p>
    <w:p w14:paraId="35C13AC0" w14:textId="57D2323C" w:rsidR="00D4251E" w:rsidRPr="007046DD" w:rsidRDefault="00BB653F" w:rsidP="009D12F7">
      <w:pPr>
        <w:rPr>
          <w:noProof/>
        </w:rPr>
      </w:pPr>
      <w:r w:rsidRPr="007046DD">
        <w:rPr>
          <w:noProof/>
        </w:rPr>
        <w:lastRenderedPageBreak/>
        <w:fldChar w:fldCharType="begin"/>
      </w:r>
      <w:r w:rsidRPr="007046DD">
        <w:rPr>
          <w:noProof/>
        </w:rPr>
        <w:instrText xml:space="preserve"> INCLUDEPICTURE "C:\\Users\\ktsvetanov\\OneDrive - FTS Bulgaria LTD\\Downloads\\102438.png" \* MERGEFORMATINET </w:instrText>
      </w:r>
      <w:r w:rsidRPr="007046DD">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LTD\\Downloads\\102438.png" \* MERGEFORMATINET </w:instrText>
      </w:r>
      <w:r w:rsidR="00000000">
        <w:rPr>
          <w:noProof/>
        </w:rPr>
        <w:fldChar w:fldCharType="separate"/>
      </w:r>
      <w:r w:rsidR="00C90A93">
        <w:rPr>
          <w:noProof/>
        </w:rPr>
        <w:pict w14:anchorId="784A5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8pt;height:349.2pt">
            <v:imagedata r:id="rId203" r:href="rId204"/>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7046DD">
        <w:rPr>
          <w:noProof/>
          <w:lang w:val="en-US"/>
        </w:rPr>
        <w:fldChar w:fldCharType="end"/>
      </w:r>
      <w:r w:rsidR="00D4251E" w:rsidRPr="007046DD">
        <w:rPr>
          <w:noProof/>
        </w:rPr>
        <w:fldChar w:fldCharType="begin"/>
      </w:r>
      <w:r w:rsidR="00D4251E" w:rsidRPr="007046DD">
        <w:rPr>
          <w:noProof/>
        </w:rPr>
        <w:instrText xml:space="preserve"> INCLUDEPICTURE "C:\\Users\\ktsvetanov\\OneDrive - FTS Bulgaria LTD\\Downloads\\102438.png" \* MERGEFORMATINET </w:instrText>
      </w:r>
      <w:r w:rsidR="00D4251E" w:rsidRPr="007046DD">
        <w:rPr>
          <w:noProof/>
        </w:rPr>
        <w:fldChar w:fldCharType="separate"/>
      </w:r>
      <w:r w:rsidR="00D4251E">
        <w:rPr>
          <w:noProof/>
        </w:rPr>
        <w:fldChar w:fldCharType="begin"/>
      </w:r>
      <w:r w:rsidR="00D4251E">
        <w:rPr>
          <w:noProof/>
        </w:rPr>
        <w:instrText xml:space="preserve"> INCLUDEPICTURE  "C:\\Users\\ktsvetanov\\OneDrive - FTS Bulgaria LTD\\Downloads\\102438.png" \* MERGEFORMATINET </w:instrText>
      </w:r>
      <w:r w:rsidR="00D4251E">
        <w:rPr>
          <w:noProof/>
        </w:rPr>
        <w:fldChar w:fldCharType="separate"/>
      </w:r>
      <w:r w:rsidR="00D4251E">
        <w:rPr>
          <w:noProof/>
        </w:rPr>
        <w:fldChar w:fldCharType="begin"/>
      </w:r>
      <w:r w:rsidR="00D4251E">
        <w:rPr>
          <w:noProof/>
        </w:rPr>
        <w:instrText xml:space="preserve"> INCLUDEPICTURE  "C:\\Users\\ktsvetanov\\OneDrive - FTS Bulgaria LTD\\Downloads\\102438.png" \* MERGEFORMATINET </w:instrText>
      </w:r>
      <w:r w:rsidR="00D4251E">
        <w:rPr>
          <w:noProof/>
        </w:rPr>
        <w:fldChar w:fldCharType="separate"/>
      </w:r>
      <w:r w:rsidR="00D4251E">
        <w:rPr>
          <w:noProof/>
        </w:rPr>
        <w:fldChar w:fldCharType="begin"/>
      </w:r>
      <w:r w:rsidR="00D4251E">
        <w:rPr>
          <w:noProof/>
        </w:rPr>
        <w:instrText xml:space="preserve"> INCLUDEPICTURE  "C:\\Users\\ktsvetanov\\OneDrive - FTS Bulgaria LTD\\Downloads\\102438.png" \* MERGEFORMATINET </w:instrText>
      </w:r>
      <w:r w:rsidR="00D4251E">
        <w:rPr>
          <w:noProof/>
        </w:rPr>
        <w:fldChar w:fldCharType="separate"/>
      </w:r>
      <w:r w:rsidR="00D4251E">
        <w:rPr>
          <w:noProof/>
        </w:rPr>
        <w:fldChar w:fldCharType="begin"/>
      </w:r>
      <w:r w:rsidR="00D4251E">
        <w:rPr>
          <w:noProof/>
        </w:rPr>
        <w:instrText xml:space="preserve"> INCLUDEPICTURE  "C:\\Users\\ktsvetanov\\OneDrive - FTS Bulgaria LTD\\Downloads\\102438.png" \* MERGEFORMATINET </w:instrText>
      </w:r>
      <w:r w:rsidR="00D4251E">
        <w:rPr>
          <w:noProof/>
        </w:rPr>
        <w:fldChar w:fldCharType="separate"/>
      </w:r>
      <w:r w:rsidR="00D4251E">
        <w:rPr>
          <w:noProof/>
        </w:rPr>
        <w:fldChar w:fldCharType="begin"/>
      </w:r>
      <w:r w:rsidR="00D4251E">
        <w:rPr>
          <w:noProof/>
        </w:rPr>
        <w:instrText xml:space="preserve"> INCLUDEPICTURE  "C:\\Users\\ktsvetanov\\OneDrive - FTS Bulgaria LTD\\Downloads\\102438.png" \* MERGEFORMATINET </w:instrText>
      </w:r>
      <w:r w:rsidR="00D4251E">
        <w:rPr>
          <w:noProof/>
        </w:rPr>
        <w:fldChar w:fldCharType="separate"/>
      </w:r>
      <w:r w:rsidR="00D4251E">
        <w:rPr>
          <w:noProof/>
        </w:rPr>
        <w:fldChar w:fldCharType="begin"/>
      </w:r>
      <w:r w:rsidR="00D4251E">
        <w:rPr>
          <w:noProof/>
        </w:rPr>
        <w:instrText xml:space="preserve"> INCLUDEPICTURE  "C:\\Users\\ktsvetanov\\OneDrive - FTS Bulgaria LTD\\Downloads\\102438.png" \* MERGEFORMATINET </w:instrText>
      </w:r>
      <w:r w:rsidR="00D4251E">
        <w:rPr>
          <w:noProof/>
        </w:rPr>
        <w:fldChar w:fldCharType="separate"/>
      </w:r>
      <w:r w:rsidR="00D4251E">
        <w:rPr>
          <w:noProof/>
        </w:rPr>
        <w:fldChar w:fldCharType="end"/>
      </w:r>
      <w:r w:rsidR="00D4251E">
        <w:rPr>
          <w:noProof/>
        </w:rPr>
        <w:fldChar w:fldCharType="end"/>
      </w:r>
      <w:r w:rsidR="00D4251E">
        <w:rPr>
          <w:noProof/>
        </w:rPr>
        <w:fldChar w:fldCharType="end"/>
      </w:r>
      <w:r w:rsidR="00D4251E">
        <w:rPr>
          <w:noProof/>
        </w:rPr>
        <w:fldChar w:fldCharType="end"/>
      </w:r>
      <w:r w:rsidR="00D4251E">
        <w:rPr>
          <w:noProof/>
        </w:rPr>
        <w:fldChar w:fldCharType="end"/>
      </w:r>
      <w:r w:rsidR="00D4251E">
        <w:rPr>
          <w:noProof/>
        </w:rPr>
        <w:fldChar w:fldCharType="end"/>
      </w:r>
      <w:r w:rsidR="00D4251E" w:rsidRPr="007046DD">
        <w:rPr>
          <w:noProof/>
          <w:lang w:val="en-US"/>
        </w:rPr>
        <w:fldChar w:fldCharType="end"/>
      </w:r>
    </w:p>
    <w:p w14:paraId="50F7A3E0" w14:textId="77777777" w:rsidR="00D4251E" w:rsidRPr="002B2F87" w:rsidRDefault="00D4251E" w:rsidP="009D12F7">
      <w:pPr>
        <w:rPr>
          <w:noProof/>
        </w:rPr>
      </w:pPr>
    </w:p>
    <w:p w14:paraId="4756B732" w14:textId="77777777" w:rsidR="00D4251E" w:rsidRPr="00C4608B" w:rsidRDefault="00D4251E" w:rsidP="009D12F7">
      <w:r w:rsidRPr="00C4608B">
        <w:t xml:space="preserve">Note: In case when posting the payment, a </w:t>
      </w:r>
      <w:r>
        <w:rPr>
          <w:lang w:val="en-US"/>
        </w:rPr>
        <w:t>Bank Account</w:t>
      </w:r>
      <w:r w:rsidRPr="00C4608B">
        <w:t xml:space="preserve"> is specified instead of a </w:t>
      </w:r>
      <w:r>
        <w:rPr>
          <w:lang w:val="en-US"/>
        </w:rPr>
        <w:t>vendor</w:t>
      </w:r>
      <w:r w:rsidRPr="00C4608B">
        <w:t xml:space="preserve">, then in the printed form of the </w:t>
      </w:r>
      <w:r>
        <w:rPr>
          <w:lang w:val="en-US"/>
        </w:rPr>
        <w:t>RKO</w:t>
      </w:r>
      <w:r w:rsidRPr="00C4608B">
        <w:t xml:space="preserve"> in the</w:t>
      </w:r>
      <w:r>
        <w:rPr>
          <w:lang w:val="en-US"/>
        </w:rPr>
        <w:t xml:space="preserve"> field</w:t>
      </w:r>
      <w:r w:rsidRPr="00C4608B">
        <w:t xml:space="preserve"> </w:t>
      </w:r>
      <w:r w:rsidRPr="00416A30">
        <w:rPr>
          <w:b/>
          <w:bCs/>
        </w:rPr>
        <w:t>Reason:</w:t>
      </w:r>
      <w:r w:rsidRPr="00C4608B">
        <w:t xml:space="preserve"> different information will be </w:t>
      </w:r>
      <w:r>
        <w:rPr>
          <w:lang w:val="en-US"/>
        </w:rPr>
        <w:t>displayed</w:t>
      </w:r>
      <w:r w:rsidRPr="00C4608B">
        <w:t xml:space="preserve">. In this case, if the document is printed separately, it must be done from the </w:t>
      </w:r>
      <w:r w:rsidRPr="00CA5D03">
        <w:rPr>
          <w:b/>
          <w:bCs/>
        </w:rPr>
        <w:t xml:space="preserve">Expense Cash </w:t>
      </w:r>
      <w:r w:rsidRPr="00CA5D03">
        <w:rPr>
          <w:b/>
          <w:bCs/>
          <w:lang w:val="en-US"/>
        </w:rPr>
        <w:t>Receipt (C</w:t>
      </w:r>
      <w:r w:rsidRPr="00CA5D03">
        <w:rPr>
          <w:b/>
          <w:bCs/>
        </w:rPr>
        <w:t>ash)</w:t>
      </w:r>
      <w:r w:rsidRPr="00C4608B">
        <w:t xml:space="preserve"> page.</w:t>
      </w:r>
    </w:p>
    <w:p w14:paraId="64BEC570" w14:textId="77777777" w:rsidR="00D4251E" w:rsidRPr="000341FC" w:rsidRDefault="00D4251E" w:rsidP="00D4251E"/>
    <w:p w14:paraId="05A95672" w14:textId="77777777" w:rsidR="00D4251E" w:rsidRDefault="00D4251E" w:rsidP="00D4251E">
      <w:pPr>
        <w:pStyle w:val="Heading2"/>
        <w:rPr>
          <w:lang w:val="en-US"/>
        </w:rPr>
      </w:pPr>
      <w:bookmarkStart w:id="121" w:name="_Toc238578468"/>
      <w:r>
        <w:rPr>
          <w:lang w:val="en-US"/>
        </w:rPr>
        <w:t>Income Cash Receipt</w:t>
      </w:r>
      <w:bookmarkEnd w:id="121"/>
    </w:p>
    <w:p w14:paraId="4C661773" w14:textId="77777777" w:rsidR="00D4251E" w:rsidRDefault="00D4251E" w:rsidP="009D12F7"/>
    <w:p w14:paraId="039E6DEC" w14:textId="77777777" w:rsidR="00D4251E" w:rsidRDefault="00D4251E" w:rsidP="009D12F7">
      <w:pPr>
        <w:rPr>
          <w:lang w:val="en-US"/>
        </w:rPr>
      </w:pPr>
      <w:r>
        <w:t>A</w:t>
      </w:r>
      <w:r>
        <w:rPr>
          <w:lang w:val="en-US"/>
        </w:rPr>
        <w:t xml:space="preserve">n </w:t>
      </w:r>
      <w:r w:rsidRPr="00AC7A8B">
        <w:rPr>
          <w:b/>
          <w:bCs/>
          <w:lang w:val="en-US"/>
        </w:rPr>
        <w:t>Income Cash Receipt</w:t>
      </w:r>
      <w:r>
        <w:rPr>
          <w:lang w:val="en-US"/>
        </w:rPr>
        <w:t xml:space="preserve"> </w:t>
      </w:r>
      <w:r>
        <w:t>is issued similarly to the issuance of a</w:t>
      </w:r>
      <w:r>
        <w:rPr>
          <w:lang w:val="en-US"/>
        </w:rPr>
        <w:t>n</w:t>
      </w:r>
      <w:r>
        <w:t xml:space="preserve"> </w:t>
      </w:r>
      <w:r w:rsidRPr="00AC7A8B">
        <w:rPr>
          <w:b/>
          <w:bCs/>
          <w:lang w:val="en-US"/>
        </w:rPr>
        <w:t>Expense Cash receipt</w:t>
      </w:r>
      <w:r>
        <w:t>.</w:t>
      </w:r>
    </w:p>
    <w:p w14:paraId="6FEBB3B9" w14:textId="77777777" w:rsidR="00D4251E" w:rsidRPr="00E23717" w:rsidRDefault="00D4251E" w:rsidP="009D12F7">
      <w:pPr>
        <w:rPr>
          <w:lang w:val="en-US"/>
        </w:rPr>
      </w:pPr>
    </w:p>
    <w:p w14:paraId="405ABADD" w14:textId="77777777" w:rsidR="00D4251E" w:rsidRPr="00E23717" w:rsidRDefault="00D4251E" w:rsidP="009D12F7">
      <w:pPr>
        <w:rPr>
          <w:b/>
          <w:bCs/>
        </w:rPr>
      </w:pPr>
      <w:r w:rsidRPr="00E23717">
        <w:t xml:space="preserve">On the </w:t>
      </w:r>
      <w:r w:rsidRPr="00E23717">
        <w:rPr>
          <w:lang w:val="en-US"/>
        </w:rPr>
        <w:t>page</w:t>
      </w:r>
      <w:r w:rsidRPr="00E23717">
        <w:rPr>
          <w:b/>
          <w:bCs/>
          <w:lang w:val="en-US"/>
        </w:rPr>
        <w:t xml:space="preserve"> General</w:t>
      </w:r>
      <w:r w:rsidRPr="00E23717">
        <w:rPr>
          <w:b/>
          <w:bCs/>
        </w:rPr>
        <w:t xml:space="preserve"> Journals</w:t>
      </w:r>
      <w:r w:rsidRPr="00E23717">
        <w:t xml:space="preserve">, select the </w:t>
      </w:r>
      <w:r w:rsidRPr="00E23717">
        <w:rPr>
          <w:b/>
          <w:bCs/>
          <w:lang w:val="en-US"/>
        </w:rPr>
        <w:t>Batch</w:t>
      </w:r>
      <w:r w:rsidRPr="00E23717">
        <w:t xml:space="preserve"> that is marked in the</w:t>
      </w:r>
      <w:r w:rsidRPr="00E23717">
        <w:rPr>
          <w:lang w:val="en-US"/>
        </w:rPr>
        <w:t xml:space="preserve"> field </w:t>
      </w:r>
      <w:r w:rsidRPr="00E23717">
        <w:rPr>
          <w:b/>
          <w:bCs/>
        </w:rPr>
        <w:t xml:space="preserve">Print </w:t>
      </w:r>
      <w:r w:rsidRPr="00E23717">
        <w:rPr>
          <w:b/>
          <w:bCs/>
          <w:lang w:val="en-US"/>
        </w:rPr>
        <w:t>PKO or RKO</w:t>
      </w:r>
      <w:r w:rsidRPr="00E23717">
        <w:rPr>
          <w:b/>
          <w:bCs/>
        </w:rPr>
        <w:t xml:space="preserve">. </w:t>
      </w:r>
    </w:p>
    <w:p w14:paraId="73BF9775" w14:textId="11799E8D" w:rsidR="00D4251E" w:rsidRDefault="00D4251E" w:rsidP="009D12F7">
      <w:r w:rsidRPr="00220D2F">
        <w:t>The following fields are filled in the journal lines:</w:t>
      </w:r>
    </w:p>
    <w:p w14:paraId="115553B9" w14:textId="77777777" w:rsidR="009D12F7" w:rsidRPr="00220D2F" w:rsidRDefault="009D12F7" w:rsidP="009D12F7"/>
    <w:p w14:paraId="18226848" w14:textId="11D01761" w:rsidR="00D4251E" w:rsidRPr="009D12F7" w:rsidRDefault="00D4251E" w:rsidP="00DA5B9B">
      <w:pPr>
        <w:pStyle w:val="ListParagraph"/>
        <w:numPr>
          <w:ilvl w:val="0"/>
          <w:numId w:val="53"/>
        </w:numPr>
        <w:rPr>
          <w:b/>
          <w:bCs/>
        </w:rPr>
      </w:pPr>
      <w:r w:rsidRPr="009D12F7">
        <w:rPr>
          <w:b/>
          <w:bCs/>
          <w:lang w:val="en-US"/>
        </w:rPr>
        <w:t>Posting Date</w:t>
      </w:r>
      <w:r w:rsidRPr="009D12F7">
        <w:rPr>
          <w:b/>
          <w:bCs/>
        </w:rPr>
        <w:t xml:space="preserve"> </w:t>
      </w:r>
      <w:r w:rsidR="002C0BDB" w:rsidRPr="002C0BDB">
        <w:t>–</w:t>
      </w:r>
      <w:r w:rsidR="00323422" w:rsidRPr="002C0BDB">
        <w:t xml:space="preserve"> </w:t>
      </w:r>
      <w:r w:rsidR="002C0BDB" w:rsidRPr="002C0BDB">
        <w:rPr>
          <w:lang w:val="en-US"/>
        </w:rPr>
        <w:t>fill in the payment date</w:t>
      </w:r>
    </w:p>
    <w:p w14:paraId="7B074089" w14:textId="309E31DB" w:rsidR="00D4251E" w:rsidRPr="009D12F7" w:rsidRDefault="00D4251E" w:rsidP="00DA5B9B">
      <w:pPr>
        <w:pStyle w:val="ListParagraph"/>
        <w:numPr>
          <w:ilvl w:val="0"/>
          <w:numId w:val="53"/>
        </w:numPr>
        <w:rPr>
          <w:b/>
          <w:bCs/>
        </w:rPr>
      </w:pPr>
      <w:r w:rsidRPr="009D12F7">
        <w:rPr>
          <w:b/>
          <w:bCs/>
        </w:rPr>
        <w:t xml:space="preserve">Document </w:t>
      </w:r>
      <w:r w:rsidRPr="009D12F7">
        <w:rPr>
          <w:b/>
          <w:bCs/>
          <w:lang w:val="en-US"/>
        </w:rPr>
        <w:t>No.</w:t>
      </w:r>
      <w:r w:rsidRPr="009D12F7">
        <w:rPr>
          <w:b/>
          <w:bCs/>
        </w:rPr>
        <w:t xml:space="preserve"> </w:t>
      </w:r>
      <w:r w:rsidR="00D561D7" w:rsidRPr="002C0BDB">
        <w:t xml:space="preserve">– </w:t>
      </w:r>
      <w:r w:rsidR="00D561D7" w:rsidRPr="002C0BDB">
        <w:rPr>
          <w:lang w:val="en-US"/>
        </w:rPr>
        <w:t xml:space="preserve">fill in the </w:t>
      </w:r>
      <w:r w:rsidR="002C0BDB" w:rsidRPr="002C0BDB">
        <w:rPr>
          <w:lang w:val="en-US"/>
        </w:rPr>
        <w:t xml:space="preserve">cash receipt </w:t>
      </w:r>
      <w:r w:rsidR="00D561D7" w:rsidRPr="002C0BDB">
        <w:rPr>
          <w:lang w:val="en-US"/>
        </w:rPr>
        <w:t>number</w:t>
      </w:r>
      <w:r w:rsidR="00D561D7">
        <w:rPr>
          <w:b/>
          <w:bCs/>
          <w:lang w:val="en-US"/>
        </w:rPr>
        <w:t xml:space="preserve"> </w:t>
      </w:r>
    </w:p>
    <w:p w14:paraId="6043B251" w14:textId="77777777" w:rsidR="00D4251E" w:rsidRPr="00220D2F" w:rsidRDefault="00D4251E" w:rsidP="00DA5B9B">
      <w:pPr>
        <w:pStyle w:val="ListParagraph"/>
        <w:numPr>
          <w:ilvl w:val="0"/>
          <w:numId w:val="53"/>
        </w:numPr>
      </w:pPr>
      <w:r w:rsidRPr="009D12F7">
        <w:rPr>
          <w:b/>
          <w:bCs/>
        </w:rPr>
        <w:t>Document type</w:t>
      </w:r>
      <w:r w:rsidRPr="00220D2F">
        <w:t xml:space="preserve"> – select </w:t>
      </w:r>
      <w:r w:rsidRPr="009D12F7">
        <w:rPr>
          <w:b/>
          <w:bCs/>
        </w:rPr>
        <w:t>Payment</w:t>
      </w:r>
    </w:p>
    <w:p w14:paraId="201CB2A8" w14:textId="77777777" w:rsidR="00D4251E" w:rsidRPr="009D12F7" w:rsidRDefault="00D4251E" w:rsidP="00DA5B9B">
      <w:pPr>
        <w:pStyle w:val="ListParagraph"/>
        <w:numPr>
          <w:ilvl w:val="0"/>
          <w:numId w:val="53"/>
        </w:numPr>
        <w:rPr>
          <w:lang w:val="en-US"/>
        </w:rPr>
      </w:pPr>
      <w:r w:rsidRPr="00220D2F">
        <w:t>Important: If the value of the</w:t>
      </w:r>
      <w:r w:rsidRPr="009D12F7">
        <w:rPr>
          <w:lang w:val="en-US"/>
        </w:rPr>
        <w:t xml:space="preserve"> field</w:t>
      </w:r>
      <w:r w:rsidRPr="00220D2F">
        <w:t xml:space="preserve"> </w:t>
      </w:r>
      <w:r w:rsidRPr="009D12F7">
        <w:rPr>
          <w:b/>
          <w:bCs/>
        </w:rPr>
        <w:t xml:space="preserve">Document Type </w:t>
      </w:r>
      <w:r w:rsidRPr="00220D2F">
        <w:t xml:space="preserve"> is different from </w:t>
      </w:r>
      <w:r w:rsidRPr="009D12F7">
        <w:rPr>
          <w:b/>
          <w:bCs/>
        </w:rPr>
        <w:t>Payment</w:t>
      </w:r>
      <w:r w:rsidRPr="00220D2F">
        <w:t>, the system will not allow posting.</w:t>
      </w:r>
    </w:p>
    <w:p w14:paraId="07FE99B9" w14:textId="77777777" w:rsidR="00D4251E" w:rsidRPr="006313C2" w:rsidRDefault="00D4251E" w:rsidP="00DA5B9B">
      <w:pPr>
        <w:pStyle w:val="ListParagraph"/>
        <w:numPr>
          <w:ilvl w:val="0"/>
          <w:numId w:val="53"/>
        </w:numPr>
      </w:pPr>
      <w:r w:rsidRPr="009D12F7">
        <w:rPr>
          <w:b/>
          <w:bCs/>
        </w:rPr>
        <w:t xml:space="preserve">Account type </w:t>
      </w:r>
      <w:r w:rsidRPr="006313C2">
        <w:t xml:space="preserve">– </w:t>
      </w:r>
      <w:r w:rsidRPr="009D12F7">
        <w:rPr>
          <w:lang w:val="en-US"/>
        </w:rPr>
        <w:t>select</w:t>
      </w:r>
      <w:r w:rsidRPr="009D12F7">
        <w:rPr>
          <w:b/>
          <w:bCs/>
          <w:lang w:val="en-US"/>
        </w:rPr>
        <w:t xml:space="preserve"> Customer</w:t>
      </w:r>
    </w:p>
    <w:p w14:paraId="4D5BF4A5" w14:textId="77777777" w:rsidR="00D4251E" w:rsidRPr="006313C2" w:rsidRDefault="00D4251E" w:rsidP="00DA5B9B">
      <w:pPr>
        <w:pStyle w:val="ListParagraph"/>
        <w:numPr>
          <w:ilvl w:val="0"/>
          <w:numId w:val="53"/>
        </w:numPr>
      </w:pPr>
      <w:r w:rsidRPr="009D12F7">
        <w:rPr>
          <w:b/>
          <w:bCs/>
        </w:rPr>
        <w:lastRenderedPageBreak/>
        <w:t xml:space="preserve">Account No. – </w:t>
      </w:r>
      <w:r w:rsidRPr="006313C2">
        <w:t xml:space="preserve"> select the </w:t>
      </w:r>
      <w:r w:rsidRPr="009D12F7">
        <w:rPr>
          <w:lang w:val="en-US"/>
        </w:rPr>
        <w:t>customer</w:t>
      </w:r>
      <w:r w:rsidRPr="006313C2">
        <w:t xml:space="preserve"> </w:t>
      </w:r>
      <w:r w:rsidRPr="009D12F7">
        <w:rPr>
          <w:lang w:val="en-US"/>
        </w:rPr>
        <w:t xml:space="preserve">number </w:t>
      </w:r>
      <w:r w:rsidRPr="006313C2">
        <w:t>for whom the payment is reflected</w:t>
      </w:r>
      <w:r w:rsidRPr="009D12F7">
        <w:rPr>
          <w:lang w:val="en-US"/>
        </w:rPr>
        <w:t>,</w:t>
      </w:r>
      <w:r w:rsidRPr="006313C2">
        <w:t xml:space="preserve"> from the list of </w:t>
      </w:r>
      <w:r w:rsidRPr="009D12F7">
        <w:rPr>
          <w:lang w:val="en-US"/>
        </w:rPr>
        <w:t>customers</w:t>
      </w:r>
      <w:r w:rsidRPr="006313C2">
        <w:t xml:space="preserve"> </w:t>
      </w:r>
    </w:p>
    <w:p w14:paraId="5BC53EBF" w14:textId="77777777" w:rsidR="00D4251E" w:rsidRPr="006313C2" w:rsidRDefault="00D4251E" w:rsidP="00DA5B9B">
      <w:pPr>
        <w:pStyle w:val="ListParagraph"/>
        <w:numPr>
          <w:ilvl w:val="0"/>
          <w:numId w:val="53"/>
        </w:numPr>
      </w:pPr>
      <w:r w:rsidRPr="009D12F7">
        <w:rPr>
          <w:b/>
          <w:bCs/>
          <w:lang w:val="en-US"/>
        </w:rPr>
        <w:t>Bal. Account Type</w:t>
      </w:r>
      <w:r w:rsidRPr="009D12F7">
        <w:rPr>
          <w:b/>
          <w:bCs/>
        </w:rPr>
        <w:t xml:space="preserve"> </w:t>
      </w:r>
      <w:r w:rsidRPr="006313C2">
        <w:t xml:space="preserve">– select </w:t>
      </w:r>
      <w:r w:rsidRPr="009D12F7">
        <w:rPr>
          <w:b/>
          <w:bCs/>
          <w:lang w:val="en-US"/>
        </w:rPr>
        <w:t>Bank Account</w:t>
      </w:r>
    </w:p>
    <w:p w14:paraId="3905194D" w14:textId="77777777" w:rsidR="00D4251E" w:rsidRPr="009D12F7" w:rsidRDefault="00D4251E" w:rsidP="00DA5B9B">
      <w:pPr>
        <w:pStyle w:val="ListParagraph"/>
        <w:numPr>
          <w:ilvl w:val="0"/>
          <w:numId w:val="53"/>
        </w:numPr>
        <w:rPr>
          <w:b/>
          <w:bCs/>
        </w:rPr>
      </w:pPr>
      <w:r w:rsidRPr="009D12F7">
        <w:rPr>
          <w:b/>
          <w:bCs/>
          <w:lang w:val="en-US"/>
        </w:rPr>
        <w:t>Bal. A</w:t>
      </w:r>
      <w:r w:rsidRPr="009D12F7">
        <w:rPr>
          <w:b/>
          <w:bCs/>
        </w:rPr>
        <w:t xml:space="preserve">ccount No. </w:t>
      </w:r>
      <w:r w:rsidRPr="006313C2">
        <w:t xml:space="preserve">– select a </w:t>
      </w:r>
      <w:r w:rsidRPr="009D12F7">
        <w:rPr>
          <w:b/>
          <w:bCs/>
          <w:lang w:val="en-US"/>
        </w:rPr>
        <w:t>Bank Account No</w:t>
      </w:r>
      <w:r w:rsidRPr="009D12F7">
        <w:rPr>
          <w:lang w:val="en-US"/>
        </w:rPr>
        <w:t>.,</w:t>
      </w:r>
      <w:r w:rsidRPr="006313C2">
        <w:t xml:space="preserve"> that is marked in the</w:t>
      </w:r>
      <w:r w:rsidRPr="009D12F7">
        <w:rPr>
          <w:lang w:val="en-US"/>
        </w:rPr>
        <w:t xml:space="preserve"> field</w:t>
      </w:r>
      <w:r w:rsidRPr="006313C2">
        <w:t xml:space="preserve"> </w:t>
      </w:r>
      <w:r w:rsidRPr="009D12F7">
        <w:rPr>
          <w:b/>
          <w:bCs/>
        </w:rPr>
        <w:t>Print PKO</w:t>
      </w:r>
      <w:r w:rsidRPr="009D12F7">
        <w:rPr>
          <w:b/>
          <w:bCs/>
          <w:lang w:val="en-US"/>
        </w:rPr>
        <w:t xml:space="preserve"> or</w:t>
      </w:r>
      <w:r w:rsidRPr="009D12F7">
        <w:rPr>
          <w:b/>
          <w:bCs/>
        </w:rPr>
        <w:t xml:space="preserve"> RKO</w:t>
      </w:r>
      <w:r w:rsidRPr="009D12F7">
        <w:rPr>
          <w:lang w:val="en-US"/>
        </w:rPr>
        <w:t>,</w:t>
      </w:r>
      <w:r w:rsidRPr="006313C2">
        <w:t xml:space="preserve"> from the list of </w:t>
      </w:r>
      <w:r w:rsidRPr="009D12F7">
        <w:rPr>
          <w:lang w:val="en-US"/>
        </w:rPr>
        <w:t>Bank Accounts</w:t>
      </w:r>
    </w:p>
    <w:p w14:paraId="13A878BD" w14:textId="306412D9" w:rsidR="00D4251E" w:rsidRPr="009D12F7" w:rsidRDefault="00D4251E" w:rsidP="00DA5B9B">
      <w:pPr>
        <w:pStyle w:val="ListParagraph"/>
        <w:numPr>
          <w:ilvl w:val="0"/>
          <w:numId w:val="53"/>
        </w:numPr>
        <w:rPr>
          <w:b/>
          <w:bCs/>
        </w:rPr>
      </w:pPr>
      <w:r w:rsidRPr="009D12F7">
        <w:rPr>
          <w:b/>
          <w:bCs/>
        </w:rPr>
        <w:t>Amount</w:t>
      </w:r>
      <w:r w:rsidR="00A17FC5">
        <w:rPr>
          <w:b/>
          <w:bCs/>
          <w:lang w:val="en-US"/>
        </w:rPr>
        <w:t xml:space="preserve"> </w:t>
      </w:r>
      <w:r w:rsidR="00A17FC5" w:rsidRPr="00A17FC5">
        <w:rPr>
          <w:lang w:val="en-US"/>
        </w:rPr>
        <w:t>– fill in the payment amount</w:t>
      </w:r>
    </w:p>
    <w:p w14:paraId="412CB55D" w14:textId="77777777" w:rsidR="00D4251E" w:rsidRPr="00220D2F" w:rsidRDefault="00D4251E" w:rsidP="00DA5B9B">
      <w:pPr>
        <w:pStyle w:val="ListParagraph"/>
        <w:numPr>
          <w:ilvl w:val="0"/>
          <w:numId w:val="53"/>
        </w:numPr>
      </w:pPr>
      <w:r w:rsidRPr="009D12F7">
        <w:rPr>
          <w:b/>
          <w:bCs/>
        </w:rPr>
        <w:t xml:space="preserve">Form/Payment Form: Name - </w:t>
      </w:r>
      <w:r w:rsidRPr="006313C2">
        <w:t>fill in</w:t>
      </w:r>
      <w:r w:rsidRPr="009D12F7">
        <w:rPr>
          <w:b/>
          <w:bCs/>
        </w:rPr>
        <w:t xml:space="preserve"> </w:t>
      </w:r>
      <w:r w:rsidRPr="00220D2F">
        <w:t xml:space="preserve"> the name of the person who provided the amount. If a customer is selected, the default value will be filled in with the customer's name. If you need to change, the field can be edited and a different name can be entered.</w:t>
      </w:r>
    </w:p>
    <w:p w14:paraId="6B368E4B" w14:textId="77777777" w:rsidR="00D4251E" w:rsidRDefault="00D4251E" w:rsidP="009D12F7"/>
    <w:p w14:paraId="26FDC776" w14:textId="77777777" w:rsidR="00D4251E" w:rsidRPr="00C3467E" w:rsidRDefault="00D4251E" w:rsidP="009D12F7">
      <w:r w:rsidRPr="00C3467E">
        <w:t xml:space="preserve">The contents of these fields are used in the printed form of the </w:t>
      </w:r>
      <w:r w:rsidRPr="00867C3A">
        <w:rPr>
          <w:b/>
          <w:bCs/>
          <w:lang w:val="en-US"/>
        </w:rPr>
        <w:t>Income Cash Receipt</w:t>
      </w:r>
      <w:r w:rsidRPr="00C3467E">
        <w:t>.</w:t>
      </w:r>
    </w:p>
    <w:p w14:paraId="70D9C937" w14:textId="77777777" w:rsidR="00D4251E" w:rsidRDefault="00D4251E" w:rsidP="009D12F7">
      <w:pPr>
        <w:rPr>
          <w:lang w:val="en-US"/>
        </w:rPr>
      </w:pPr>
    </w:p>
    <w:p w14:paraId="6E092A87" w14:textId="77777777" w:rsidR="00D4251E" w:rsidRPr="004E39B4" w:rsidRDefault="00D4251E" w:rsidP="009D12F7">
      <w:r w:rsidRPr="004E39B4">
        <w:t xml:space="preserve">If there is already a posted </w:t>
      </w:r>
      <w:r>
        <w:rPr>
          <w:lang w:val="en-US"/>
        </w:rPr>
        <w:t>sales</w:t>
      </w:r>
      <w:r w:rsidRPr="004E39B4">
        <w:t xml:space="preserve"> invoice that reflects the payment in the journal, you can use the</w:t>
      </w:r>
      <w:r w:rsidRPr="004E39B4">
        <w:rPr>
          <w:lang w:val="en-US"/>
        </w:rPr>
        <w:t xml:space="preserve"> action </w:t>
      </w:r>
      <w:r w:rsidRPr="004E39B4">
        <w:rPr>
          <w:b/>
          <w:bCs/>
          <w:lang w:val="en-US"/>
        </w:rPr>
        <w:t>Apply Entries</w:t>
      </w:r>
      <w:r w:rsidRPr="004E39B4">
        <w:t xml:space="preserve">  and specify the corresponding invoice.</w:t>
      </w:r>
    </w:p>
    <w:p w14:paraId="70B17E71" w14:textId="77777777" w:rsidR="00D4251E" w:rsidRPr="004E39B4" w:rsidRDefault="00D4251E" w:rsidP="009D12F7">
      <w:pPr>
        <w:rPr>
          <w:lang w:val="en-US"/>
        </w:rPr>
      </w:pPr>
    </w:p>
    <w:p w14:paraId="644CA990" w14:textId="77777777" w:rsidR="00D4251E" w:rsidRDefault="00D4251E" w:rsidP="009D12F7">
      <w:r w:rsidRPr="00C3467E">
        <w:t xml:space="preserve">The data from the selected linked document will be used in the printed form of the cash </w:t>
      </w:r>
      <w:r>
        <w:rPr>
          <w:lang w:val="en-US"/>
        </w:rPr>
        <w:t>receipt</w:t>
      </w:r>
      <w:r w:rsidRPr="00C3467E">
        <w:t xml:space="preserve">: </w:t>
      </w:r>
    </w:p>
    <w:p w14:paraId="35046C2A" w14:textId="77777777" w:rsidR="009D12F7" w:rsidRDefault="009D12F7" w:rsidP="009D12F7"/>
    <w:p w14:paraId="6C11E488" w14:textId="77777777" w:rsidR="00D4251E" w:rsidRDefault="00D4251E" w:rsidP="00DA5B9B">
      <w:pPr>
        <w:pStyle w:val="ListParagraph"/>
        <w:numPr>
          <w:ilvl w:val="0"/>
          <w:numId w:val="52"/>
        </w:numPr>
      </w:pPr>
      <w:r w:rsidRPr="009D12F7">
        <w:rPr>
          <w:lang w:val="en-US"/>
        </w:rPr>
        <w:t>Document Type</w:t>
      </w:r>
    </w:p>
    <w:p w14:paraId="057932D7" w14:textId="77777777" w:rsidR="00D4251E" w:rsidRDefault="00D4251E" w:rsidP="00DA5B9B">
      <w:pPr>
        <w:pStyle w:val="ListParagraph"/>
        <w:numPr>
          <w:ilvl w:val="0"/>
          <w:numId w:val="52"/>
        </w:numPr>
      </w:pPr>
      <w:r>
        <w:t xml:space="preserve">Document </w:t>
      </w:r>
      <w:r w:rsidRPr="009D12F7">
        <w:rPr>
          <w:lang w:val="en-US"/>
        </w:rPr>
        <w:t>No.</w:t>
      </w:r>
    </w:p>
    <w:p w14:paraId="15A01848" w14:textId="77777777" w:rsidR="00D4251E" w:rsidRDefault="00D4251E" w:rsidP="00DA5B9B">
      <w:pPr>
        <w:pStyle w:val="ListParagraph"/>
        <w:numPr>
          <w:ilvl w:val="0"/>
          <w:numId w:val="52"/>
        </w:numPr>
      </w:pPr>
      <w:r w:rsidRPr="009D12F7">
        <w:rPr>
          <w:lang w:val="en-US"/>
        </w:rPr>
        <w:t>Posting Date</w:t>
      </w:r>
    </w:p>
    <w:p w14:paraId="39D04225" w14:textId="77777777" w:rsidR="00D4251E" w:rsidRDefault="00D4251E" w:rsidP="00DA5B9B">
      <w:pPr>
        <w:pStyle w:val="ListParagraph"/>
        <w:numPr>
          <w:ilvl w:val="0"/>
          <w:numId w:val="52"/>
        </w:numPr>
      </w:pPr>
      <w:r>
        <w:t>Amount</w:t>
      </w:r>
    </w:p>
    <w:p w14:paraId="058663EE" w14:textId="77777777" w:rsidR="00D4251E" w:rsidRDefault="00D4251E" w:rsidP="00DA5B9B">
      <w:pPr>
        <w:pStyle w:val="ListParagraph"/>
        <w:numPr>
          <w:ilvl w:val="0"/>
          <w:numId w:val="52"/>
        </w:numPr>
      </w:pPr>
      <w:r>
        <w:t xml:space="preserve">Global </w:t>
      </w:r>
      <w:r w:rsidRPr="009D12F7">
        <w:rPr>
          <w:lang w:val="en-US"/>
        </w:rPr>
        <w:t>Dimension</w:t>
      </w:r>
      <w:r>
        <w:t xml:space="preserve"> 1</w:t>
      </w:r>
    </w:p>
    <w:p w14:paraId="0FB456D0" w14:textId="77777777" w:rsidR="00D4251E" w:rsidRDefault="00D4251E" w:rsidP="00DA5B9B">
      <w:pPr>
        <w:pStyle w:val="ListParagraph"/>
        <w:numPr>
          <w:ilvl w:val="0"/>
          <w:numId w:val="52"/>
        </w:numPr>
      </w:pPr>
      <w:r>
        <w:t xml:space="preserve">Global </w:t>
      </w:r>
      <w:r w:rsidRPr="009D12F7">
        <w:rPr>
          <w:lang w:val="en-US"/>
        </w:rPr>
        <w:t>Dimension</w:t>
      </w:r>
      <w:r>
        <w:t xml:space="preserve"> 2</w:t>
      </w:r>
    </w:p>
    <w:p w14:paraId="3DF78D70" w14:textId="77777777" w:rsidR="009D12F7" w:rsidRDefault="009D12F7" w:rsidP="009D12F7"/>
    <w:p w14:paraId="147329A1" w14:textId="77777777" w:rsidR="00D4251E" w:rsidRDefault="00D4251E" w:rsidP="009D12F7">
      <w:r w:rsidRPr="00C3467E">
        <w:t xml:space="preserve">After filling in the data in the journal lines, during  the </w:t>
      </w:r>
      <w:r w:rsidRPr="00C3467E">
        <w:rPr>
          <w:b/>
          <w:bCs/>
        </w:rPr>
        <w:t xml:space="preserve">Posting </w:t>
      </w:r>
      <w:r w:rsidRPr="004E39B4">
        <w:t>action</w:t>
      </w:r>
      <w:r w:rsidRPr="00C3467E">
        <w:rPr>
          <w:b/>
          <w:bCs/>
        </w:rPr>
        <w:t xml:space="preserve">, </w:t>
      </w:r>
      <w:r w:rsidRPr="004E39B4">
        <w:t>the</w:t>
      </w:r>
      <w:r w:rsidRPr="00C3467E">
        <w:rPr>
          <w:b/>
          <w:bCs/>
        </w:rPr>
        <w:t xml:space="preserve"> </w:t>
      </w:r>
      <w:r w:rsidRPr="00C3467E">
        <w:t xml:space="preserve"> system will automatically suggest that the</w:t>
      </w:r>
      <w:r>
        <w:rPr>
          <w:lang w:val="en-US"/>
        </w:rPr>
        <w:t>cash receipt</w:t>
      </w:r>
      <w:r w:rsidRPr="00C3467E">
        <w:t xml:space="preserve"> be printed. </w:t>
      </w:r>
    </w:p>
    <w:p w14:paraId="1FA060FD" w14:textId="77777777" w:rsidR="009D12F7" w:rsidRPr="00C3467E" w:rsidRDefault="009D12F7" w:rsidP="009D12F7"/>
    <w:p w14:paraId="2110C495" w14:textId="77777777" w:rsidR="00D4251E" w:rsidRPr="00C3467E" w:rsidRDefault="00D4251E" w:rsidP="009D12F7">
      <w:r w:rsidRPr="00C3467E">
        <w:t xml:space="preserve">In case it is not printed immediately, this can be done subsequently from the </w:t>
      </w:r>
      <w:r w:rsidRPr="004E39B4">
        <w:rPr>
          <w:b/>
          <w:bCs/>
          <w:lang w:val="en-US"/>
        </w:rPr>
        <w:t xml:space="preserve">Income </w:t>
      </w:r>
      <w:r w:rsidRPr="004E39B4">
        <w:rPr>
          <w:b/>
          <w:bCs/>
        </w:rPr>
        <w:t>Cash Receipt</w:t>
      </w:r>
      <w:r>
        <w:rPr>
          <w:b/>
          <w:bCs/>
        </w:rPr>
        <w:t xml:space="preserve"> </w:t>
      </w:r>
      <w:r w:rsidRPr="004E39B4">
        <w:t>page</w:t>
      </w:r>
      <w:r w:rsidRPr="00C3467E">
        <w:t>.</w:t>
      </w:r>
    </w:p>
    <w:p w14:paraId="60945737" w14:textId="77777777" w:rsidR="009D12F7" w:rsidRDefault="009D12F7" w:rsidP="009D12F7"/>
    <w:p w14:paraId="1B52395C" w14:textId="66B59EA7" w:rsidR="00D4251E" w:rsidRPr="00C3467E" w:rsidRDefault="00D4251E" w:rsidP="009D12F7">
      <w:r w:rsidRPr="00C3467E">
        <w:t xml:space="preserve">The printed form of the </w:t>
      </w:r>
      <w:r w:rsidRPr="004E39B4">
        <w:rPr>
          <w:b/>
          <w:bCs/>
          <w:lang w:val="en-US"/>
        </w:rPr>
        <w:t xml:space="preserve">Income </w:t>
      </w:r>
      <w:r w:rsidRPr="004E39B4">
        <w:rPr>
          <w:b/>
          <w:bCs/>
        </w:rPr>
        <w:t>Cash Receipt</w:t>
      </w:r>
      <w:r w:rsidRPr="00C3467E">
        <w:t xml:space="preserve"> is as follows:</w:t>
      </w:r>
    </w:p>
    <w:p w14:paraId="3C6F3EDC" w14:textId="77777777" w:rsidR="00D4251E" w:rsidRDefault="00D4251E" w:rsidP="009D12F7"/>
    <w:p w14:paraId="12CB5FDB" w14:textId="635ECAD6" w:rsidR="00D4251E" w:rsidRDefault="00C90A93" w:rsidP="009D12F7">
      <w:r w:rsidRPr="00C11950">
        <w:rPr>
          <w:noProof/>
        </w:rPr>
        <w:lastRenderedPageBreak/>
        <w:fldChar w:fldCharType="begin"/>
      </w:r>
      <w:r w:rsidRPr="00C11950">
        <w:rPr>
          <w:noProof/>
        </w:rPr>
        <w:instrText xml:space="preserve"> INCLUDEPICTURE "C:\\Users\\ktsvetanov\\OneDrive - FTS Bulgaria LTD\\Downloads\\103024.png" \* MERGEFORMATINET </w:instrText>
      </w:r>
      <w:r w:rsidRPr="00C11950">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pict w14:anchorId="3D82F0DB">
          <v:shape id="_x0000_i1026" type="#_x0000_t75" style="width:495.6pt;height:361.8pt">
            <v:imagedata r:id="rId205" r:href="rId206"/>
          </v:shape>
        </w:pict>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C11950">
        <w:rPr>
          <w:noProof/>
          <w:lang w:val="en-US"/>
        </w:rPr>
        <w:fldChar w:fldCharType="end"/>
      </w:r>
    </w:p>
    <w:p w14:paraId="366145C0" w14:textId="0F2CF3D2" w:rsidR="00D4251E" w:rsidRPr="00C135B9" w:rsidRDefault="00C90A93" w:rsidP="00D4251E">
      <w:r>
        <w:rPr>
          <w:lang w:val="en-US"/>
        </w:rPr>
        <w:br/>
      </w:r>
      <w:r w:rsidR="00D4251E" w:rsidRPr="00C135B9">
        <w:t>Note: In case when posting the payment</w:t>
      </w:r>
      <w:r w:rsidR="00D4251E">
        <w:t xml:space="preserve"> </w:t>
      </w:r>
      <w:r w:rsidR="00D4251E">
        <w:rPr>
          <w:lang w:val="en-US"/>
        </w:rPr>
        <w:t>and</w:t>
      </w:r>
      <w:r w:rsidR="00D4251E" w:rsidRPr="00C135B9">
        <w:t xml:space="preserve"> a </w:t>
      </w:r>
      <w:r w:rsidR="00D4251E" w:rsidRPr="00C135B9">
        <w:rPr>
          <w:lang w:val="en-US"/>
        </w:rPr>
        <w:t>Bank Account</w:t>
      </w:r>
      <w:r w:rsidR="00D4251E" w:rsidRPr="00C135B9">
        <w:t xml:space="preserve"> is specified instead of a </w:t>
      </w:r>
      <w:r w:rsidR="00D4251E">
        <w:rPr>
          <w:lang w:val="en-US"/>
        </w:rPr>
        <w:t>customer</w:t>
      </w:r>
      <w:r w:rsidR="00D4251E" w:rsidRPr="00C135B9">
        <w:t xml:space="preserve">, then in the printed form of the </w:t>
      </w:r>
      <w:r w:rsidR="00D4251E">
        <w:rPr>
          <w:lang w:val="en-US"/>
        </w:rPr>
        <w:t>P</w:t>
      </w:r>
      <w:r w:rsidR="00D4251E" w:rsidRPr="00C135B9">
        <w:rPr>
          <w:lang w:val="en-US"/>
        </w:rPr>
        <w:t>KO</w:t>
      </w:r>
      <w:r w:rsidR="00D4251E" w:rsidRPr="00C135B9">
        <w:t xml:space="preserve"> in the</w:t>
      </w:r>
      <w:r w:rsidR="00D4251E" w:rsidRPr="00C135B9">
        <w:rPr>
          <w:lang w:val="en-US"/>
        </w:rPr>
        <w:t xml:space="preserve"> field</w:t>
      </w:r>
      <w:r w:rsidR="00D4251E" w:rsidRPr="00C135B9">
        <w:t xml:space="preserve"> </w:t>
      </w:r>
      <w:r w:rsidR="00D4251E" w:rsidRPr="00BF679F">
        <w:rPr>
          <w:b/>
          <w:bCs/>
          <w:lang w:val="en-US"/>
        </w:rPr>
        <w:t>Per Contra</w:t>
      </w:r>
      <w:r w:rsidR="00D4251E" w:rsidRPr="00C135B9">
        <w:rPr>
          <w:b/>
          <w:bCs/>
        </w:rPr>
        <w:t>:</w:t>
      </w:r>
      <w:r w:rsidR="00D4251E" w:rsidRPr="00C135B9">
        <w:t xml:space="preserve"> different information will be </w:t>
      </w:r>
      <w:r w:rsidR="00D4251E" w:rsidRPr="00C135B9">
        <w:rPr>
          <w:lang w:val="en-US"/>
        </w:rPr>
        <w:t>displayed</w:t>
      </w:r>
      <w:r w:rsidR="00D4251E" w:rsidRPr="00C135B9">
        <w:t xml:space="preserve">. In this case, if the document is printed separately, it must be done from the </w:t>
      </w:r>
      <w:r w:rsidR="00D4251E">
        <w:rPr>
          <w:lang w:val="en-US"/>
        </w:rPr>
        <w:t>I</w:t>
      </w:r>
      <w:r w:rsidR="00D4251E">
        <w:rPr>
          <w:b/>
          <w:bCs/>
          <w:lang w:val="en-US"/>
        </w:rPr>
        <w:t>ncome</w:t>
      </w:r>
      <w:r w:rsidR="00D4251E" w:rsidRPr="00C135B9">
        <w:rPr>
          <w:b/>
          <w:bCs/>
        </w:rPr>
        <w:t xml:space="preserve"> Cash </w:t>
      </w:r>
      <w:r w:rsidR="00D4251E" w:rsidRPr="00C135B9">
        <w:rPr>
          <w:b/>
          <w:bCs/>
          <w:lang w:val="en-US"/>
        </w:rPr>
        <w:t>Receipt (C</w:t>
      </w:r>
      <w:r w:rsidR="00D4251E" w:rsidRPr="00C135B9">
        <w:rPr>
          <w:b/>
          <w:bCs/>
        </w:rPr>
        <w:t>ash)</w:t>
      </w:r>
      <w:r w:rsidR="00D4251E" w:rsidRPr="00C135B9">
        <w:t xml:space="preserve"> page.</w:t>
      </w:r>
    </w:p>
    <w:p w14:paraId="74E6D44D" w14:textId="77777777" w:rsidR="00323422" w:rsidRDefault="00323422" w:rsidP="004E140B"/>
    <w:p w14:paraId="4550206D" w14:textId="03C5522E" w:rsidR="00333AA1" w:rsidRDefault="002A16E9" w:rsidP="002A16E9">
      <w:pPr>
        <w:pStyle w:val="Heading1"/>
      </w:pPr>
      <w:bookmarkStart w:id="122" w:name="_Toc238578469"/>
      <w:r>
        <w:t>Service</w:t>
      </w:r>
      <w:bookmarkEnd w:id="122"/>
    </w:p>
    <w:p w14:paraId="2925D509" w14:textId="413EBEEB" w:rsidR="002A16E9" w:rsidRDefault="004137A1" w:rsidP="002A16E9">
      <w:pPr>
        <w:pStyle w:val="Heading2"/>
        <w:rPr>
          <w:lang w:val="en-US"/>
        </w:rPr>
      </w:pPr>
      <w:bookmarkStart w:id="123" w:name="_Toc238578470"/>
      <w:r>
        <w:rPr>
          <w:lang w:val="en-US"/>
        </w:rPr>
        <w:t>Function Copy Document in Service Credit Memo</w:t>
      </w:r>
      <w:bookmarkEnd w:id="123"/>
    </w:p>
    <w:p w14:paraId="1D0E6830" w14:textId="62E9A12D" w:rsidR="00247044" w:rsidRDefault="00247044" w:rsidP="009D7BA2">
      <w:pPr>
        <w:ind w:firstLine="567"/>
        <w:rPr>
          <w:lang w:val="en-US"/>
        </w:rPr>
      </w:pPr>
      <w:r w:rsidRPr="00247044">
        <w:rPr>
          <w:lang w:val="en-US"/>
        </w:rPr>
        <w:t xml:space="preserve">Added </w:t>
      </w:r>
      <w:r>
        <w:rPr>
          <w:lang w:val="en-US"/>
        </w:rPr>
        <w:t xml:space="preserve">new </w:t>
      </w:r>
      <w:r w:rsidRPr="00247044">
        <w:rPr>
          <w:lang w:val="en-US"/>
        </w:rPr>
        <w:t xml:space="preserve">functionality </w:t>
      </w:r>
      <w:r>
        <w:rPr>
          <w:lang w:val="en-US"/>
        </w:rPr>
        <w:t>-</w:t>
      </w:r>
      <w:r w:rsidRPr="00247044">
        <w:rPr>
          <w:lang w:val="en-US"/>
        </w:rPr>
        <w:t xml:space="preserve"> copy document </w:t>
      </w:r>
      <w:r>
        <w:rPr>
          <w:lang w:val="en-US"/>
        </w:rPr>
        <w:t>in</w:t>
      </w:r>
      <w:r w:rsidRPr="00247044">
        <w:rPr>
          <w:lang w:val="en-US"/>
        </w:rPr>
        <w:t xml:space="preserve"> Service Credit Memo:</w:t>
      </w:r>
    </w:p>
    <w:p w14:paraId="1F9E3223" w14:textId="5AD2978D" w:rsidR="00247044" w:rsidRDefault="0098016D" w:rsidP="00247044">
      <w:pPr>
        <w:rPr>
          <w:lang w:val="en-US"/>
        </w:rPr>
      </w:pPr>
      <w:r>
        <w:rPr>
          <w:noProof/>
        </w:rPr>
        <w:lastRenderedPageBreak/>
        <w:drawing>
          <wp:inline distT="0" distB="0" distL="0" distR="0" wp14:anchorId="5C0CF05C" wp14:editId="4AA0F775">
            <wp:extent cx="5972810" cy="1647190"/>
            <wp:effectExtent l="0" t="0" r="8890" b="0"/>
            <wp:docPr id="1683351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1440" name="Picture 1" descr="A screenshot of a computer&#10;&#10;Description automatically generated"/>
                    <pic:cNvPicPr/>
                  </pic:nvPicPr>
                  <pic:blipFill>
                    <a:blip r:embed="rId207"/>
                    <a:stretch>
                      <a:fillRect/>
                    </a:stretch>
                  </pic:blipFill>
                  <pic:spPr>
                    <a:xfrm>
                      <a:off x="0" y="0"/>
                      <a:ext cx="5972810" cy="1647190"/>
                    </a:xfrm>
                    <a:prstGeom prst="rect">
                      <a:avLst/>
                    </a:prstGeom>
                  </pic:spPr>
                </pic:pic>
              </a:graphicData>
            </a:graphic>
          </wp:inline>
        </w:drawing>
      </w:r>
    </w:p>
    <w:p w14:paraId="56E2D21B" w14:textId="77777777" w:rsidR="001168C9" w:rsidRDefault="001168C9" w:rsidP="00247044">
      <w:pPr>
        <w:rPr>
          <w:lang w:val="en-US"/>
        </w:rPr>
      </w:pPr>
    </w:p>
    <w:p w14:paraId="2F8F0917" w14:textId="03B87811" w:rsidR="0098016D" w:rsidRDefault="001168C9" w:rsidP="009D7BA2">
      <w:pPr>
        <w:ind w:firstLine="567"/>
        <w:rPr>
          <w:lang w:val="en-US"/>
        </w:rPr>
      </w:pPr>
      <w:r w:rsidRPr="001168C9">
        <w:rPr>
          <w:lang w:val="en-US"/>
        </w:rPr>
        <w:t>The functionality allows you to select a posted service invoice whose data is copied to the service credit memo.</w:t>
      </w:r>
    </w:p>
    <w:p w14:paraId="0CA9BF7C" w14:textId="77777777" w:rsidR="00780C11" w:rsidRPr="00247044" w:rsidRDefault="00780C11" w:rsidP="00247044">
      <w:pPr>
        <w:rPr>
          <w:lang w:val="en-US"/>
        </w:rPr>
      </w:pPr>
    </w:p>
    <w:sectPr w:rsidR="00780C11" w:rsidRPr="00247044" w:rsidSect="008C6081">
      <w:headerReference w:type="even" r:id="rId208"/>
      <w:headerReference w:type="default" r:id="rId209"/>
      <w:footerReference w:type="default" r:id="rId210"/>
      <w:headerReference w:type="first" r:id="rId211"/>
      <w:footerReference w:type="first" r:id="rId212"/>
      <w:type w:val="continuous"/>
      <w:pgSz w:w="12240" w:h="15840"/>
      <w:pgMar w:top="1702" w:right="1417" w:bottom="1417" w:left="1417" w:header="720" w:footer="5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D248" w14:textId="77777777" w:rsidR="00550DC4" w:rsidRDefault="00550DC4" w:rsidP="00211004">
      <w:r>
        <w:separator/>
      </w:r>
    </w:p>
  </w:endnote>
  <w:endnote w:type="continuationSeparator" w:id="0">
    <w:p w14:paraId="15530E93" w14:textId="77777777" w:rsidR="00550DC4" w:rsidRDefault="00550DC4" w:rsidP="00211004">
      <w:r>
        <w:continuationSeparator/>
      </w:r>
    </w:p>
  </w:endnote>
  <w:endnote w:type="continuationNotice" w:id="1">
    <w:p w14:paraId="2352729D" w14:textId="77777777" w:rsidR="00550DC4" w:rsidRDefault="00550D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Tahoma">
    <w:altName w:val="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823F" w14:textId="77777777" w:rsidR="009677AF" w:rsidRPr="00BD2617" w:rsidRDefault="009677AF" w:rsidP="00A667A0">
    <w:pPr>
      <w:pStyle w:val="Footer"/>
      <w:jc w:val="right"/>
    </w:pPr>
    <w:r>
      <w:rPr>
        <w:noProof/>
        <w:lang w:eastAsia="bg-BG"/>
      </w:rPr>
      <mc:AlternateContent>
        <mc:Choice Requires="wps">
          <w:drawing>
            <wp:anchor distT="0" distB="0" distL="114300" distR="114300" simplePos="0" relativeHeight="251658241" behindDoc="0" locked="0" layoutInCell="1" allowOverlap="1" wp14:anchorId="2C2D5BD2" wp14:editId="632860C0">
              <wp:simplePos x="0" y="0"/>
              <wp:positionH relativeFrom="column">
                <wp:posOffset>-137795</wp:posOffset>
              </wp:positionH>
              <wp:positionV relativeFrom="paragraph">
                <wp:posOffset>-123825</wp:posOffset>
              </wp:positionV>
              <wp:extent cx="6362700" cy="0"/>
              <wp:effectExtent l="14605" t="9525" r="1397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rto="http://schemas.microsoft.com/office/word/2006/arto">
          <w:pict>
            <v:line w14:anchorId="67D04CFB" id="Line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9.75pt" to="490.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" strokecolor="#b23b3b" strokeweight="1.25pt"/>
          </w:pict>
        </mc:Fallback>
      </mc:AlternateContent>
    </w:r>
    <w:r w:rsidRPr="00886111">
      <w:t xml:space="preserve"> </w:t>
    </w:r>
    <w:r w:rsidRPr="00BD2617">
      <w:fldChar w:fldCharType="begin"/>
    </w:r>
    <w:r w:rsidRPr="00BD2617">
      <w:instrText xml:space="preserve"> PAGE </w:instrText>
    </w:r>
    <w:r w:rsidRPr="00BD2617">
      <w:fldChar w:fldCharType="separate"/>
    </w:r>
    <w:r w:rsidR="00A10A70">
      <w:rPr>
        <w:noProof/>
      </w:rPr>
      <w:t>4</w:t>
    </w:r>
    <w:r w:rsidRPr="00BD2617">
      <w:fldChar w:fldCharType="end"/>
    </w:r>
    <w:r w:rsidRPr="00BD2617">
      <w:t xml:space="preserve"> </w:t>
    </w:r>
    <w:r w:rsidRPr="00BD2617">
      <w:t xml:space="preserve">/ </w:t>
    </w:r>
    <w:r w:rsidRPr="00BD2617">
      <w:fldChar w:fldCharType="begin"/>
    </w:r>
    <w:r w:rsidRPr="00BD2617">
      <w:instrText xml:space="preserve"> NUMPAGES  </w:instrText>
    </w:r>
    <w:r w:rsidRPr="00BD2617">
      <w:fldChar w:fldCharType="separate"/>
    </w:r>
    <w:r w:rsidR="00A10A70">
      <w:rPr>
        <w:noProof/>
      </w:rPr>
      <w:t>92</w:t>
    </w:r>
    <w:r w:rsidRPr="00BD2617">
      <w:fldChar w:fldCharType="end"/>
    </w:r>
  </w:p>
  <w:p w14:paraId="4682B1FB" w14:textId="77777777" w:rsidR="009677AF" w:rsidRPr="00577193" w:rsidRDefault="009677AF" w:rsidP="00511369">
    <w:pPr>
      <w:pStyle w:val="Footer"/>
      <w:tabs>
        <w:tab w:val="clear" w:pos="4703"/>
        <w:tab w:val="clear" w:pos="9406"/>
        <w:tab w:val="left" w:pos="1908"/>
        <w:tab w:val="left" w:pos="25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D59C" w14:textId="77777777" w:rsidR="009677AF" w:rsidRDefault="009677AF">
    <w:pPr>
      <w:pStyle w:val="Footer"/>
    </w:pPr>
    <w:r>
      <w:rPr>
        <w:noProof/>
        <w:lang w:eastAsia="bg-BG"/>
      </w:rPr>
      <mc:AlternateContent>
        <mc:Choice Requires="wps">
          <w:drawing>
            <wp:anchor distT="0" distB="0" distL="114300" distR="114300" simplePos="0" relativeHeight="251658242" behindDoc="0" locked="0" layoutInCell="1" allowOverlap="1" wp14:anchorId="72B2FDBC" wp14:editId="57BD0371">
              <wp:simplePos x="0" y="0"/>
              <wp:positionH relativeFrom="column">
                <wp:posOffset>11430</wp:posOffset>
              </wp:positionH>
              <wp:positionV relativeFrom="paragraph">
                <wp:posOffset>-270510</wp:posOffset>
              </wp:positionV>
              <wp:extent cx="6362700" cy="0"/>
              <wp:effectExtent l="11430" t="15240" r="17145" b="1333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rto="http://schemas.microsoft.com/office/word/2006/arto">
          <w:pict>
            <v:line w14:anchorId="376DD837"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1.3pt" to="501.9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" strokecolor="#b23b3b" strokeweight="1.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FDA5" w14:textId="77777777" w:rsidR="00550DC4" w:rsidRDefault="00550DC4" w:rsidP="00211004">
      <w:r>
        <w:separator/>
      </w:r>
    </w:p>
  </w:footnote>
  <w:footnote w:type="continuationSeparator" w:id="0">
    <w:p w14:paraId="00DEA9BB" w14:textId="77777777" w:rsidR="00550DC4" w:rsidRDefault="00550DC4" w:rsidP="00211004">
      <w:r>
        <w:continuationSeparator/>
      </w:r>
    </w:p>
  </w:footnote>
  <w:footnote w:type="continuationNotice" w:id="1">
    <w:p w14:paraId="2D8AED18" w14:textId="77777777" w:rsidR="00550DC4" w:rsidRDefault="00550D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5831" w14:textId="77777777" w:rsidR="009677AF" w:rsidRDefault="00000000">
    <w:pPr>
      <w:pStyle w:val="Header"/>
    </w:pPr>
    <w:r>
      <w:rPr>
        <w:noProof/>
      </w:rPr>
      <w:pict w14:anchorId="6B9D1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1" o:spid="_x0000_s1053" type="#_x0000_t75" style="position:absolute;left:0;text-align:left;margin-left:0;margin-top:0;width:469.55pt;height:84.9pt;z-index:-251658233;mso-position-horizontal:center;mso-position-horizontal-relative:margin;mso-position-vertical:center;mso-position-vertical-relative:margin" o:allowincell="f">
          <v:imagedata r:id="rId1" o:title="Pictur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4" w:name="_Hlk75953691"/>
  <w:bookmarkStart w:id="125" w:name="_Hlk75953692"/>
  <w:bookmarkStart w:id="126" w:name="_Hlk75953693"/>
  <w:bookmarkStart w:id="127" w:name="_Hlk75953694"/>
  <w:p w14:paraId="54AFF435" w14:textId="77777777" w:rsidR="009677AF" w:rsidRDefault="009677AF" w:rsidP="00211004">
    <w:pPr>
      <w:pStyle w:val="Header"/>
    </w:pPr>
    <w:r>
      <w:rPr>
        <w:noProof/>
        <w:lang w:eastAsia="bg-BG"/>
      </w:rPr>
      <mc:AlternateContent>
        <mc:Choice Requires="wpg">
          <w:drawing>
            <wp:anchor distT="0" distB="0" distL="114300" distR="114300" simplePos="0" relativeHeight="251658243" behindDoc="0" locked="0" layoutInCell="1" allowOverlap="1" wp14:anchorId="047C5B99" wp14:editId="31D2A139">
              <wp:simplePos x="0" y="0"/>
              <wp:positionH relativeFrom="column">
                <wp:posOffset>-85499</wp:posOffset>
              </wp:positionH>
              <wp:positionV relativeFrom="paragraph">
                <wp:posOffset>-214512</wp:posOffset>
              </wp:positionV>
              <wp:extent cx="1684020" cy="5854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8"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1373903"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arto="http://schemas.microsoft.com/office/word/2006/arto">
          <w:pict>
            <v:group w14:anchorId="2A411D74" id="Group 7" o:spid="_x0000_s1026" style="position:absolute;margin-left:-6.75pt;margin-top:-16.9pt;width:132.6pt;height:46.1pt;z-index:251658752"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7D38790E" w14:textId="77777777" w:rsidR="009677AF" w:rsidRDefault="009677AF" w:rsidP="00211004">
    <w:pPr>
      <w:pStyle w:val="Header"/>
    </w:pPr>
    <w:r>
      <w:rPr>
        <w:noProof/>
        <w:lang w:eastAsia="bg-BG"/>
      </w:rPr>
      <mc:AlternateContent>
        <mc:Choice Requires="wps">
          <w:drawing>
            <wp:anchor distT="0" distB="0" distL="114300" distR="114300" simplePos="0" relativeHeight="251658240" behindDoc="0" locked="0" layoutInCell="1" allowOverlap="1" wp14:anchorId="787FDAB9" wp14:editId="5BF6F54C">
              <wp:simplePos x="0" y="0"/>
              <wp:positionH relativeFrom="column">
                <wp:posOffset>667748</wp:posOffset>
              </wp:positionH>
              <wp:positionV relativeFrom="paragraph">
                <wp:posOffset>10055</wp:posOffset>
              </wp:positionV>
              <wp:extent cx="560698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rto="http://schemas.microsoft.com/office/word/2006/arto">
          <w:pict>
            <v:line w14:anchorId="6C3D54BF"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" strokecolor="#b23b3b" strokeweight="1.25pt"/>
          </w:pict>
        </mc:Fallback>
      </mc:AlternateContent>
    </w:r>
    <w:bookmarkEnd w:id="124"/>
    <w:bookmarkEnd w:id="125"/>
    <w:bookmarkEnd w:id="126"/>
    <w:bookmarkEnd w:id="12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ABE" w14:textId="77777777" w:rsidR="009677AF" w:rsidRDefault="00000000" w:rsidP="009014B9">
    <w:pPr>
      <w:pStyle w:val="Header"/>
    </w:pPr>
    <w:r>
      <w:rPr>
        <w:noProof/>
      </w:rPr>
      <w:pict w14:anchorId="1F14A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0" o:spid="_x0000_s1052" type="#_x0000_t75" style="position:absolute;left:0;text-align:left;margin-left:0;margin-top:0;width:469.55pt;height:84.9pt;z-index:-251658234;mso-position-horizontal:center;mso-position-horizontal-relative:margin;mso-position-vertical:center;mso-position-vertical-relative:margin" o:allowincell="f">
          <v:imagedata r:id="rId1" o:title="Picture3"/>
          <w10:wrap anchorx="margin" anchory="margin"/>
        </v:shape>
      </w:pict>
    </w:r>
    <w:r w:rsidR="009677AF">
      <w:rPr>
        <w:noProof/>
        <w:lang w:eastAsia="bg-BG"/>
      </w:rPr>
      <mc:AlternateContent>
        <mc:Choice Requires="wpg">
          <w:drawing>
            <wp:anchor distT="0" distB="0" distL="114300" distR="114300" simplePos="0" relativeHeight="251658245" behindDoc="0" locked="0" layoutInCell="1" allowOverlap="1" wp14:anchorId="757D1B54" wp14:editId="5B8E583B">
              <wp:simplePos x="0" y="0"/>
              <wp:positionH relativeFrom="column">
                <wp:posOffset>-85499</wp:posOffset>
              </wp:positionH>
              <wp:positionV relativeFrom="paragraph">
                <wp:posOffset>-214512</wp:posOffset>
              </wp:positionV>
              <wp:extent cx="1684020" cy="58547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211"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6"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9"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0"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1"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3"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4"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5"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6"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7"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8"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9"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1"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2"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3"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4"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5"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6"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7"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8"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0"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2"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3"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4"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6"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7"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8"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9"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2"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3"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4"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5"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6"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arto="http://schemas.microsoft.com/office/word/2006/arto">
          <w:pict>
            <v:group w14:anchorId="26665B2F" id="Group 210" o:spid="_x0000_s1026" style="position:absolute;margin-left:-6.75pt;margin-top:-16.9pt;width:132.6pt;height:46.1pt;z-index:251661824"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020CC799" w14:textId="77777777" w:rsidR="009677AF" w:rsidRDefault="009677AF" w:rsidP="009014B9">
    <w:pPr>
      <w:pStyle w:val="Header"/>
    </w:pPr>
    <w:r>
      <w:rPr>
        <w:noProof/>
        <w:lang w:eastAsia="bg-BG"/>
      </w:rPr>
      <mc:AlternateContent>
        <mc:Choice Requires="wps">
          <w:drawing>
            <wp:anchor distT="0" distB="0" distL="114300" distR="114300" simplePos="0" relativeHeight="251658244" behindDoc="0" locked="0" layoutInCell="1" allowOverlap="1" wp14:anchorId="7EDBACDE" wp14:editId="4C83ADE5">
              <wp:simplePos x="0" y="0"/>
              <wp:positionH relativeFrom="column">
                <wp:posOffset>667748</wp:posOffset>
              </wp:positionH>
              <wp:positionV relativeFrom="paragraph">
                <wp:posOffset>10055</wp:posOffset>
              </wp:positionV>
              <wp:extent cx="5606980" cy="0"/>
              <wp:effectExtent l="0" t="0" r="0" b="0"/>
              <wp:wrapNone/>
              <wp:docPr id="2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rto="http://schemas.microsoft.com/office/word/2006/arto">
          <w:pict>
            <v:line w14:anchorId="271022B9" id="Line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" strokecolor="#b23b3b" strokeweight="1.25pt"/>
          </w:pict>
        </mc:Fallback>
      </mc:AlternateContent>
    </w:r>
  </w:p>
  <w:p w14:paraId="3F51F3A0" w14:textId="77777777" w:rsidR="009677AF" w:rsidRDefault="00967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A8E"/>
    <w:multiLevelType w:val="hybridMultilevel"/>
    <w:tmpl w:val="D4B0F2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A2564CD"/>
    <w:multiLevelType w:val="hybridMultilevel"/>
    <w:tmpl w:val="CBE8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E4515"/>
    <w:multiLevelType w:val="hybridMultilevel"/>
    <w:tmpl w:val="CB702DF6"/>
    <w:lvl w:ilvl="0" w:tplc="04020001">
      <w:start w:val="1"/>
      <w:numFmt w:val="bullet"/>
      <w:lvlText w:val=""/>
      <w:lvlJc w:val="left"/>
      <w:pPr>
        <w:ind w:left="765" w:hanging="360"/>
      </w:pPr>
      <w:rPr>
        <w:rFonts w:ascii="Symbol" w:hAnsi="Symbol" w:hint="default"/>
      </w:rPr>
    </w:lvl>
    <w:lvl w:ilvl="1" w:tplc="04020003">
      <w:start w:val="1"/>
      <w:numFmt w:val="bullet"/>
      <w:lvlText w:val="o"/>
      <w:lvlJc w:val="left"/>
      <w:pPr>
        <w:ind w:left="1485" w:hanging="360"/>
      </w:pPr>
      <w:rPr>
        <w:rFonts w:ascii="Courier New" w:hAnsi="Courier New" w:cs="Courier New" w:hint="default"/>
      </w:rPr>
    </w:lvl>
    <w:lvl w:ilvl="2" w:tplc="04020005" w:tentative="1">
      <w:start w:val="1"/>
      <w:numFmt w:val="bullet"/>
      <w:lvlText w:val=""/>
      <w:lvlJc w:val="left"/>
      <w:pPr>
        <w:ind w:left="2205" w:hanging="360"/>
      </w:pPr>
      <w:rPr>
        <w:rFonts w:ascii="Wingdings" w:hAnsi="Wingdings" w:hint="default"/>
      </w:rPr>
    </w:lvl>
    <w:lvl w:ilvl="3" w:tplc="04020001" w:tentative="1">
      <w:start w:val="1"/>
      <w:numFmt w:val="bullet"/>
      <w:lvlText w:val=""/>
      <w:lvlJc w:val="left"/>
      <w:pPr>
        <w:ind w:left="2925" w:hanging="360"/>
      </w:pPr>
      <w:rPr>
        <w:rFonts w:ascii="Symbol" w:hAnsi="Symbol" w:hint="default"/>
      </w:rPr>
    </w:lvl>
    <w:lvl w:ilvl="4" w:tplc="04020003" w:tentative="1">
      <w:start w:val="1"/>
      <w:numFmt w:val="bullet"/>
      <w:lvlText w:val="o"/>
      <w:lvlJc w:val="left"/>
      <w:pPr>
        <w:ind w:left="3645" w:hanging="360"/>
      </w:pPr>
      <w:rPr>
        <w:rFonts w:ascii="Courier New" w:hAnsi="Courier New" w:cs="Courier New" w:hint="default"/>
      </w:rPr>
    </w:lvl>
    <w:lvl w:ilvl="5" w:tplc="04020005" w:tentative="1">
      <w:start w:val="1"/>
      <w:numFmt w:val="bullet"/>
      <w:lvlText w:val=""/>
      <w:lvlJc w:val="left"/>
      <w:pPr>
        <w:ind w:left="4365" w:hanging="360"/>
      </w:pPr>
      <w:rPr>
        <w:rFonts w:ascii="Wingdings" w:hAnsi="Wingdings" w:hint="default"/>
      </w:rPr>
    </w:lvl>
    <w:lvl w:ilvl="6" w:tplc="04020001" w:tentative="1">
      <w:start w:val="1"/>
      <w:numFmt w:val="bullet"/>
      <w:lvlText w:val=""/>
      <w:lvlJc w:val="left"/>
      <w:pPr>
        <w:ind w:left="5085" w:hanging="360"/>
      </w:pPr>
      <w:rPr>
        <w:rFonts w:ascii="Symbol" w:hAnsi="Symbol" w:hint="default"/>
      </w:rPr>
    </w:lvl>
    <w:lvl w:ilvl="7" w:tplc="04020003" w:tentative="1">
      <w:start w:val="1"/>
      <w:numFmt w:val="bullet"/>
      <w:lvlText w:val="o"/>
      <w:lvlJc w:val="left"/>
      <w:pPr>
        <w:ind w:left="5805" w:hanging="360"/>
      </w:pPr>
      <w:rPr>
        <w:rFonts w:ascii="Courier New" w:hAnsi="Courier New" w:cs="Courier New" w:hint="default"/>
      </w:rPr>
    </w:lvl>
    <w:lvl w:ilvl="8" w:tplc="04020005" w:tentative="1">
      <w:start w:val="1"/>
      <w:numFmt w:val="bullet"/>
      <w:lvlText w:val=""/>
      <w:lvlJc w:val="left"/>
      <w:pPr>
        <w:ind w:left="6525" w:hanging="360"/>
      </w:pPr>
      <w:rPr>
        <w:rFonts w:ascii="Wingdings" w:hAnsi="Wingdings" w:hint="default"/>
      </w:rPr>
    </w:lvl>
  </w:abstractNum>
  <w:abstractNum w:abstractNumId="3" w15:restartNumberingAfterBreak="0">
    <w:nsid w:val="0B0150C8"/>
    <w:multiLevelType w:val="hybridMultilevel"/>
    <w:tmpl w:val="A4DADC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F001E25"/>
    <w:multiLevelType w:val="hybridMultilevel"/>
    <w:tmpl w:val="567E9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33F87"/>
    <w:multiLevelType w:val="hybridMultilevel"/>
    <w:tmpl w:val="D292C0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634504"/>
    <w:multiLevelType w:val="hybridMultilevel"/>
    <w:tmpl w:val="2DB613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100B69"/>
    <w:multiLevelType w:val="hybridMultilevel"/>
    <w:tmpl w:val="3AD0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DC2F96"/>
    <w:multiLevelType w:val="hybridMultilevel"/>
    <w:tmpl w:val="87C66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5840A1"/>
    <w:multiLevelType w:val="hybridMultilevel"/>
    <w:tmpl w:val="890AB840"/>
    <w:lvl w:ilvl="0" w:tplc="B3E6F73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55E1D"/>
    <w:multiLevelType w:val="hybridMultilevel"/>
    <w:tmpl w:val="A46C343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36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18FE780A"/>
    <w:multiLevelType w:val="hybridMultilevel"/>
    <w:tmpl w:val="B5945CE4"/>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91F5F65"/>
    <w:multiLevelType w:val="hybridMultilevel"/>
    <w:tmpl w:val="DB0A8C06"/>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3" w15:restartNumberingAfterBreak="0">
    <w:nsid w:val="192B4EE2"/>
    <w:multiLevelType w:val="hybridMultilevel"/>
    <w:tmpl w:val="E036142A"/>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1B8D2A69"/>
    <w:multiLevelType w:val="hybridMultilevel"/>
    <w:tmpl w:val="CBEA83A0"/>
    <w:lvl w:ilvl="0" w:tplc="0409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15:restartNumberingAfterBreak="0">
    <w:nsid w:val="1C1A4F52"/>
    <w:multiLevelType w:val="hybridMultilevel"/>
    <w:tmpl w:val="A6E8AC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1D3E02D6"/>
    <w:multiLevelType w:val="hybridMultilevel"/>
    <w:tmpl w:val="DE0E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1E0E1D"/>
    <w:multiLevelType w:val="hybridMultilevel"/>
    <w:tmpl w:val="8D0C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07711C"/>
    <w:multiLevelType w:val="hybridMultilevel"/>
    <w:tmpl w:val="9C003DC0"/>
    <w:lvl w:ilvl="0" w:tplc="04090001">
      <w:start w:val="1"/>
      <w:numFmt w:val="bullet"/>
      <w:lvlText w:val=""/>
      <w:lvlJc w:val="left"/>
      <w:pPr>
        <w:ind w:left="1800" w:hanging="360"/>
      </w:pPr>
      <w:rPr>
        <w:rFonts w:ascii="Symbol" w:hAnsi="Symbol" w:hint="default"/>
      </w:rPr>
    </w:lvl>
    <w:lvl w:ilvl="1" w:tplc="04020003" w:tentative="1">
      <w:start w:val="1"/>
      <w:numFmt w:val="bullet"/>
      <w:lvlText w:val="o"/>
      <w:lvlJc w:val="left"/>
      <w:pPr>
        <w:ind w:left="2520" w:hanging="360"/>
      </w:pPr>
      <w:rPr>
        <w:rFonts w:ascii="Courier New" w:hAnsi="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19" w15:restartNumberingAfterBreak="0">
    <w:nsid w:val="21002A5A"/>
    <w:multiLevelType w:val="hybridMultilevel"/>
    <w:tmpl w:val="9990B536"/>
    <w:lvl w:ilvl="0" w:tplc="04090003">
      <w:start w:val="1"/>
      <w:numFmt w:val="bullet"/>
      <w:lvlText w:val="o"/>
      <w:lvlJc w:val="left"/>
      <w:pPr>
        <w:ind w:left="987" w:hanging="360"/>
      </w:pPr>
      <w:rPr>
        <w:rFonts w:ascii="Courier New" w:hAnsi="Courier New" w:cs="Courier New"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20" w15:restartNumberingAfterBreak="0">
    <w:nsid w:val="22A308A5"/>
    <w:multiLevelType w:val="hybridMultilevel"/>
    <w:tmpl w:val="C09CA31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25596FD4"/>
    <w:multiLevelType w:val="hybridMultilevel"/>
    <w:tmpl w:val="E36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6B4094"/>
    <w:multiLevelType w:val="hybridMultilevel"/>
    <w:tmpl w:val="760C2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386D4C"/>
    <w:multiLevelType w:val="hybridMultilevel"/>
    <w:tmpl w:val="816C7B74"/>
    <w:lvl w:ilvl="0" w:tplc="7286E5AC">
      <w:start w:val="1"/>
      <w:numFmt w:val="bullet"/>
      <w:pStyle w:val="Styl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F815D0"/>
    <w:multiLevelType w:val="hybridMultilevel"/>
    <w:tmpl w:val="C1B60E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349B65AC"/>
    <w:multiLevelType w:val="hybridMultilevel"/>
    <w:tmpl w:val="8D50D1F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3545442B"/>
    <w:multiLevelType w:val="hybridMultilevel"/>
    <w:tmpl w:val="2100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24557C"/>
    <w:multiLevelType w:val="multilevel"/>
    <w:tmpl w:val="BB7E7D20"/>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80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pStyle w:val="Heading5"/>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3A09326F"/>
    <w:multiLevelType w:val="hybridMultilevel"/>
    <w:tmpl w:val="2196E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296BD3"/>
    <w:multiLevelType w:val="hybridMultilevel"/>
    <w:tmpl w:val="BC26B25C"/>
    <w:lvl w:ilvl="0" w:tplc="0EAC3DF2">
      <w:start w:val="5"/>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3B4D3F32"/>
    <w:multiLevelType w:val="hybridMultilevel"/>
    <w:tmpl w:val="AAA8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3B6310"/>
    <w:multiLevelType w:val="hybridMultilevel"/>
    <w:tmpl w:val="0B2C044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1A2352"/>
    <w:multiLevelType w:val="hybridMultilevel"/>
    <w:tmpl w:val="0072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D20A17"/>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4" w15:restartNumberingAfterBreak="0">
    <w:nsid w:val="438C1D49"/>
    <w:multiLevelType w:val="hybridMultilevel"/>
    <w:tmpl w:val="6C5801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43A963EB"/>
    <w:multiLevelType w:val="hybridMultilevel"/>
    <w:tmpl w:val="035C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D067A4"/>
    <w:multiLevelType w:val="hybridMultilevel"/>
    <w:tmpl w:val="91608E6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47442ECD"/>
    <w:multiLevelType w:val="hybridMultilevel"/>
    <w:tmpl w:val="7D5A460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78A2C00"/>
    <w:multiLevelType w:val="hybridMultilevel"/>
    <w:tmpl w:val="81DE97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4872137F"/>
    <w:multiLevelType w:val="hybridMultilevel"/>
    <w:tmpl w:val="BEA2D8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A39410F"/>
    <w:multiLevelType w:val="hybridMultilevel"/>
    <w:tmpl w:val="583C48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4AA5507C"/>
    <w:multiLevelType w:val="hybridMultilevel"/>
    <w:tmpl w:val="A778454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952C1B"/>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43" w15:restartNumberingAfterBreak="0">
    <w:nsid w:val="4CCE4030"/>
    <w:multiLevelType w:val="hybridMultilevel"/>
    <w:tmpl w:val="5C5A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957FE2"/>
    <w:multiLevelType w:val="hybridMultilevel"/>
    <w:tmpl w:val="832A540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6D0EFF"/>
    <w:multiLevelType w:val="hybridMultilevel"/>
    <w:tmpl w:val="DD801AA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15:restartNumberingAfterBreak="0">
    <w:nsid w:val="534A14E9"/>
    <w:multiLevelType w:val="hybridMultilevel"/>
    <w:tmpl w:val="E0A80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3EE2042"/>
    <w:multiLevelType w:val="hybridMultilevel"/>
    <w:tmpl w:val="221E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324BA5"/>
    <w:multiLevelType w:val="hybridMultilevel"/>
    <w:tmpl w:val="9D28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DC0B83"/>
    <w:multiLevelType w:val="hybridMultilevel"/>
    <w:tmpl w:val="87FA1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ED1424"/>
    <w:multiLevelType w:val="hybridMultilevel"/>
    <w:tmpl w:val="042A1FE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1" w15:restartNumberingAfterBreak="0">
    <w:nsid w:val="5A7D38CA"/>
    <w:multiLevelType w:val="hybridMultilevel"/>
    <w:tmpl w:val="8BF48D2E"/>
    <w:lvl w:ilvl="0" w:tplc="04090003">
      <w:start w:val="1"/>
      <w:numFmt w:val="bullet"/>
      <w:lvlText w:val="o"/>
      <w:lvlJc w:val="left"/>
      <w:pPr>
        <w:ind w:left="987" w:hanging="360"/>
      </w:pPr>
      <w:rPr>
        <w:rFonts w:ascii="Courier New" w:hAnsi="Courier New" w:cs="Courier New"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52" w15:restartNumberingAfterBreak="0">
    <w:nsid w:val="5C184F61"/>
    <w:multiLevelType w:val="hybridMultilevel"/>
    <w:tmpl w:val="68449650"/>
    <w:lvl w:ilvl="0" w:tplc="04090001">
      <w:start w:val="1"/>
      <w:numFmt w:val="bullet"/>
      <w:lvlText w:val=""/>
      <w:lvlJc w:val="left"/>
      <w:pPr>
        <w:ind w:left="720" w:hanging="360"/>
      </w:pPr>
      <w:rPr>
        <w:rFonts w:ascii="Symbol" w:hAnsi="Symbol"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3" w15:restartNumberingAfterBreak="0">
    <w:nsid w:val="5D2F0D42"/>
    <w:multiLevelType w:val="hybridMultilevel"/>
    <w:tmpl w:val="85B4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72781E"/>
    <w:multiLevelType w:val="hybridMultilevel"/>
    <w:tmpl w:val="ADBEE8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5" w15:restartNumberingAfterBreak="0">
    <w:nsid w:val="5ECD3259"/>
    <w:multiLevelType w:val="hybridMultilevel"/>
    <w:tmpl w:val="7988D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6" w15:restartNumberingAfterBreak="0">
    <w:nsid w:val="612B7446"/>
    <w:multiLevelType w:val="hybridMultilevel"/>
    <w:tmpl w:val="F95E190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7" w15:restartNumberingAfterBreak="0">
    <w:nsid w:val="613924F2"/>
    <w:multiLevelType w:val="hybridMultilevel"/>
    <w:tmpl w:val="10223376"/>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8" w15:restartNumberingAfterBreak="0">
    <w:nsid w:val="616A786D"/>
    <w:multiLevelType w:val="hybridMultilevel"/>
    <w:tmpl w:val="BBE862C0"/>
    <w:lvl w:ilvl="0" w:tplc="E7204566">
      <w:start w:val="30"/>
      <w:numFmt w:val="bullet"/>
      <w:lvlText w:val="-"/>
      <w:lvlJc w:val="left"/>
      <w:pPr>
        <w:ind w:left="720" w:hanging="360"/>
      </w:pPr>
      <w:rPr>
        <w:rFonts w:ascii="Calibri" w:eastAsia="Times New Roman"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9" w15:restartNumberingAfterBreak="0">
    <w:nsid w:val="61D321D4"/>
    <w:multiLevelType w:val="hybridMultilevel"/>
    <w:tmpl w:val="ED7A0828"/>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0" w15:restartNumberingAfterBreak="0">
    <w:nsid w:val="64B2516B"/>
    <w:multiLevelType w:val="multilevel"/>
    <w:tmpl w:val="3CDC3606"/>
    <w:lvl w:ilvl="0">
      <w:start w:val="1"/>
      <w:numFmt w:val="bullet"/>
      <w:pStyle w:val="Bullets"/>
      <w:lvlText w:val=""/>
      <w:lvlJc w:val="left"/>
      <w:pPr>
        <w:ind w:left="720" w:hanging="360"/>
      </w:pPr>
      <w:rPr>
        <w:rFonts w:ascii="Symbol" w:hAnsi="Symbol" w:hint="default"/>
      </w:rPr>
    </w:lvl>
    <w:lvl w:ilvl="1">
      <w:start w:val="1"/>
      <w:numFmt w:val="bullet"/>
      <w:pStyle w:val="SubBullets"/>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1" w15:restartNumberingAfterBreak="0">
    <w:nsid w:val="657469F6"/>
    <w:multiLevelType w:val="hybridMultilevel"/>
    <w:tmpl w:val="BFA230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2" w15:restartNumberingAfterBreak="0">
    <w:nsid w:val="6A435A15"/>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63" w15:restartNumberingAfterBreak="0">
    <w:nsid w:val="6D163007"/>
    <w:multiLevelType w:val="hybridMultilevel"/>
    <w:tmpl w:val="D64E26BC"/>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64" w15:restartNumberingAfterBreak="0">
    <w:nsid w:val="6D872ED5"/>
    <w:multiLevelType w:val="hybridMultilevel"/>
    <w:tmpl w:val="C972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E2034C"/>
    <w:multiLevelType w:val="hybridMultilevel"/>
    <w:tmpl w:val="17B83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063630F"/>
    <w:multiLevelType w:val="hybridMultilevel"/>
    <w:tmpl w:val="A4F83D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3A30EDF"/>
    <w:multiLevelType w:val="hybridMultilevel"/>
    <w:tmpl w:val="47B66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221FD4"/>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69" w15:restartNumberingAfterBreak="0">
    <w:nsid w:val="79546C21"/>
    <w:multiLevelType w:val="hybridMultilevel"/>
    <w:tmpl w:val="EF86A2FC"/>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0" w15:restartNumberingAfterBreak="0">
    <w:nsid w:val="797F620E"/>
    <w:multiLevelType w:val="hybridMultilevel"/>
    <w:tmpl w:val="52FC1B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E4C6FE2"/>
    <w:multiLevelType w:val="hybridMultilevel"/>
    <w:tmpl w:val="20801A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2094468735">
    <w:abstractNumId w:val="23"/>
  </w:num>
  <w:num w:numId="2" w16cid:durableId="770396222">
    <w:abstractNumId w:val="27"/>
  </w:num>
  <w:num w:numId="3" w16cid:durableId="1964530879">
    <w:abstractNumId w:val="60"/>
  </w:num>
  <w:num w:numId="4" w16cid:durableId="842235060">
    <w:abstractNumId w:val="18"/>
  </w:num>
  <w:num w:numId="5" w16cid:durableId="226767684">
    <w:abstractNumId w:val="2"/>
  </w:num>
  <w:num w:numId="6" w16cid:durableId="1715500213">
    <w:abstractNumId w:val="12"/>
  </w:num>
  <w:num w:numId="7" w16cid:durableId="1018039421">
    <w:abstractNumId w:val="54"/>
  </w:num>
  <w:num w:numId="8" w16cid:durableId="748577009">
    <w:abstractNumId w:val="36"/>
  </w:num>
  <w:num w:numId="9" w16cid:durableId="322512510">
    <w:abstractNumId w:val="10"/>
  </w:num>
  <w:num w:numId="10" w16cid:durableId="2006469238">
    <w:abstractNumId w:val="68"/>
  </w:num>
  <w:num w:numId="11" w16cid:durableId="456683327">
    <w:abstractNumId w:val="42"/>
  </w:num>
  <w:num w:numId="12" w16cid:durableId="165293863">
    <w:abstractNumId w:val="33"/>
  </w:num>
  <w:num w:numId="13" w16cid:durableId="1112359799">
    <w:abstractNumId w:val="62"/>
  </w:num>
  <w:num w:numId="14" w16cid:durableId="568853316">
    <w:abstractNumId w:val="71"/>
  </w:num>
  <w:num w:numId="15" w16cid:durableId="1383021735">
    <w:abstractNumId w:val="3"/>
  </w:num>
  <w:num w:numId="16" w16cid:durableId="1438132710">
    <w:abstractNumId w:val="15"/>
  </w:num>
  <w:num w:numId="17" w16cid:durableId="178936399">
    <w:abstractNumId w:val="38"/>
  </w:num>
  <w:num w:numId="18" w16cid:durableId="125196645">
    <w:abstractNumId w:val="45"/>
  </w:num>
  <w:num w:numId="19" w16cid:durableId="1155025102">
    <w:abstractNumId w:val="50"/>
  </w:num>
  <w:num w:numId="20" w16cid:durableId="471141275">
    <w:abstractNumId w:val="40"/>
  </w:num>
  <w:num w:numId="21" w16cid:durableId="1512910439">
    <w:abstractNumId w:val="20"/>
  </w:num>
  <w:num w:numId="22" w16cid:durableId="1080104742">
    <w:abstractNumId w:val="0"/>
  </w:num>
  <w:num w:numId="23" w16cid:durableId="54354518">
    <w:abstractNumId w:val="34"/>
  </w:num>
  <w:num w:numId="24" w16cid:durableId="792820631">
    <w:abstractNumId w:val="56"/>
  </w:num>
  <w:num w:numId="25" w16cid:durableId="1508909946">
    <w:abstractNumId w:val="61"/>
  </w:num>
  <w:num w:numId="26" w16cid:durableId="47723821">
    <w:abstractNumId w:val="24"/>
  </w:num>
  <w:num w:numId="27" w16cid:durableId="1581208847">
    <w:abstractNumId w:val="25"/>
  </w:num>
  <w:num w:numId="28" w16cid:durableId="1671517181">
    <w:abstractNumId w:val="55"/>
  </w:num>
  <w:num w:numId="29" w16cid:durableId="2026245650">
    <w:abstractNumId w:val="32"/>
  </w:num>
  <w:num w:numId="30" w16cid:durableId="1262647519">
    <w:abstractNumId w:val="49"/>
  </w:num>
  <w:num w:numId="31" w16cid:durableId="275066626">
    <w:abstractNumId w:val="8"/>
  </w:num>
  <w:num w:numId="32" w16cid:durableId="1455059706">
    <w:abstractNumId w:val="64"/>
  </w:num>
  <w:num w:numId="33" w16cid:durableId="1321153320">
    <w:abstractNumId w:val="4"/>
  </w:num>
  <w:num w:numId="34" w16cid:durableId="1346403955">
    <w:abstractNumId w:val="30"/>
  </w:num>
  <w:num w:numId="35" w16cid:durableId="1427002146">
    <w:abstractNumId w:val="37"/>
  </w:num>
  <w:num w:numId="36" w16cid:durableId="928583671">
    <w:abstractNumId w:val="19"/>
  </w:num>
  <w:num w:numId="37" w16cid:durableId="146482873">
    <w:abstractNumId w:val="66"/>
  </w:num>
  <w:num w:numId="38" w16cid:durableId="1606772390">
    <w:abstractNumId w:val="51"/>
  </w:num>
  <w:num w:numId="39" w16cid:durableId="1126660831">
    <w:abstractNumId w:val="39"/>
  </w:num>
  <w:num w:numId="40" w16cid:durableId="1198547345">
    <w:abstractNumId w:val="44"/>
  </w:num>
  <w:num w:numId="41" w16cid:durableId="348260289">
    <w:abstractNumId w:val="6"/>
  </w:num>
  <w:num w:numId="42" w16cid:durableId="2113889726">
    <w:abstractNumId w:val="41"/>
  </w:num>
  <w:num w:numId="43" w16cid:durableId="1757507647">
    <w:abstractNumId w:val="58"/>
  </w:num>
  <w:num w:numId="44" w16cid:durableId="1579630679">
    <w:abstractNumId w:val="11"/>
  </w:num>
  <w:num w:numId="45" w16cid:durableId="1236622498">
    <w:abstractNumId w:val="69"/>
  </w:num>
  <w:num w:numId="46" w16cid:durableId="1080978755">
    <w:abstractNumId w:val="59"/>
  </w:num>
  <w:num w:numId="47" w16cid:durableId="1785147305">
    <w:abstractNumId w:val="13"/>
  </w:num>
  <w:num w:numId="48" w16cid:durableId="1243638379">
    <w:abstractNumId w:val="57"/>
  </w:num>
  <w:num w:numId="49" w16cid:durableId="1989741358">
    <w:abstractNumId w:val="29"/>
  </w:num>
  <w:num w:numId="50" w16cid:durableId="1573006960">
    <w:abstractNumId w:val="22"/>
  </w:num>
  <w:num w:numId="51" w16cid:durableId="327832193">
    <w:abstractNumId w:val="48"/>
  </w:num>
  <w:num w:numId="52" w16cid:durableId="1721198979">
    <w:abstractNumId w:val="16"/>
  </w:num>
  <w:num w:numId="53" w16cid:durableId="2095975577">
    <w:abstractNumId w:val="67"/>
  </w:num>
  <w:num w:numId="54" w16cid:durableId="842356451">
    <w:abstractNumId w:val="7"/>
  </w:num>
  <w:num w:numId="55" w16cid:durableId="1114447030">
    <w:abstractNumId w:val="17"/>
  </w:num>
  <w:num w:numId="56" w16cid:durableId="1500660802">
    <w:abstractNumId w:val="63"/>
  </w:num>
  <w:num w:numId="57" w16cid:durableId="340812851">
    <w:abstractNumId w:val="43"/>
  </w:num>
  <w:num w:numId="58" w16cid:durableId="711731257">
    <w:abstractNumId w:val="53"/>
  </w:num>
  <w:num w:numId="59" w16cid:durableId="1234664559">
    <w:abstractNumId w:val="65"/>
  </w:num>
  <w:num w:numId="60" w16cid:durableId="2108575354">
    <w:abstractNumId w:val="47"/>
  </w:num>
  <w:num w:numId="61" w16cid:durableId="1105809804">
    <w:abstractNumId w:val="21"/>
  </w:num>
  <w:num w:numId="62" w16cid:durableId="33774003">
    <w:abstractNumId w:val="70"/>
  </w:num>
  <w:num w:numId="63" w16cid:durableId="1723289463">
    <w:abstractNumId w:val="35"/>
  </w:num>
  <w:num w:numId="64" w16cid:durableId="1528257386">
    <w:abstractNumId w:val="14"/>
  </w:num>
  <w:num w:numId="65" w16cid:durableId="1421294218">
    <w:abstractNumId w:val="52"/>
  </w:num>
  <w:num w:numId="66" w16cid:durableId="1517648290">
    <w:abstractNumId w:val="31"/>
  </w:num>
  <w:num w:numId="67" w16cid:durableId="274823981">
    <w:abstractNumId w:val="46"/>
  </w:num>
  <w:num w:numId="68" w16cid:durableId="1555000201">
    <w:abstractNumId w:val="28"/>
  </w:num>
  <w:num w:numId="69" w16cid:durableId="147089625">
    <w:abstractNumId w:val="5"/>
  </w:num>
  <w:num w:numId="70" w16cid:durableId="1163088962">
    <w:abstractNumId w:val="26"/>
  </w:num>
  <w:num w:numId="71" w16cid:durableId="1836451720">
    <w:abstractNumId w:val="1"/>
  </w:num>
  <w:num w:numId="72" w16cid:durableId="1231500440">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style="mso-position-horizontal-relative:margin;mso-position-vertical-relative:margin" o:allowincell="f"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jc0MzE3MDU3MzJT0lEKTi0uzszPAykwqgUA7uaXeiwAAAA="/>
  </w:docVars>
  <w:rsids>
    <w:rsidRoot w:val="00A71F46"/>
    <w:rsid w:val="000008EB"/>
    <w:rsid w:val="00000A97"/>
    <w:rsid w:val="00000F42"/>
    <w:rsid w:val="00001020"/>
    <w:rsid w:val="000011CF"/>
    <w:rsid w:val="000013CF"/>
    <w:rsid w:val="000015CB"/>
    <w:rsid w:val="000017FD"/>
    <w:rsid w:val="00001C14"/>
    <w:rsid w:val="00001EA4"/>
    <w:rsid w:val="00002115"/>
    <w:rsid w:val="0000235C"/>
    <w:rsid w:val="00002B5F"/>
    <w:rsid w:val="00002DE9"/>
    <w:rsid w:val="0000312B"/>
    <w:rsid w:val="00003629"/>
    <w:rsid w:val="000038EC"/>
    <w:rsid w:val="00003F94"/>
    <w:rsid w:val="0000517F"/>
    <w:rsid w:val="0000518D"/>
    <w:rsid w:val="00005644"/>
    <w:rsid w:val="00005653"/>
    <w:rsid w:val="000056A1"/>
    <w:rsid w:val="00006006"/>
    <w:rsid w:val="00006D87"/>
    <w:rsid w:val="000070AE"/>
    <w:rsid w:val="00007A0E"/>
    <w:rsid w:val="00010508"/>
    <w:rsid w:val="000114FF"/>
    <w:rsid w:val="00011575"/>
    <w:rsid w:val="00011754"/>
    <w:rsid w:val="00011AC7"/>
    <w:rsid w:val="00012949"/>
    <w:rsid w:val="00012C81"/>
    <w:rsid w:val="00012FDB"/>
    <w:rsid w:val="00013025"/>
    <w:rsid w:val="000130E4"/>
    <w:rsid w:val="00013308"/>
    <w:rsid w:val="00013385"/>
    <w:rsid w:val="000135F5"/>
    <w:rsid w:val="000136DF"/>
    <w:rsid w:val="00013952"/>
    <w:rsid w:val="00013ABE"/>
    <w:rsid w:val="00014069"/>
    <w:rsid w:val="0001439A"/>
    <w:rsid w:val="000143EF"/>
    <w:rsid w:val="000149AC"/>
    <w:rsid w:val="00014DAF"/>
    <w:rsid w:val="00015752"/>
    <w:rsid w:val="00015956"/>
    <w:rsid w:val="000159C9"/>
    <w:rsid w:val="00015CE0"/>
    <w:rsid w:val="00015F88"/>
    <w:rsid w:val="00016ACF"/>
    <w:rsid w:val="000173E5"/>
    <w:rsid w:val="000179C9"/>
    <w:rsid w:val="00017BBF"/>
    <w:rsid w:val="000201AF"/>
    <w:rsid w:val="0002031B"/>
    <w:rsid w:val="0002031C"/>
    <w:rsid w:val="0002045D"/>
    <w:rsid w:val="000207DF"/>
    <w:rsid w:val="00020ABA"/>
    <w:rsid w:val="00020D80"/>
    <w:rsid w:val="00021740"/>
    <w:rsid w:val="00021D26"/>
    <w:rsid w:val="00021EDE"/>
    <w:rsid w:val="000222B3"/>
    <w:rsid w:val="00022408"/>
    <w:rsid w:val="00022427"/>
    <w:rsid w:val="00022687"/>
    <w:rsid w:val="000226FA"/>
    <w:rsid w:val="00022D63"/>
    <w:rsid w:val="000230DE"/>
    <w:rsid w:val="00023119"/>
    <w:rsid w:val="0002314E"/>
    <w:rsid w:val="00023612"/>
    <w:rsid w:val="000239C9"/>
    <w:rsid w:val="00023B75"/>
    <w:rsid w:val="00024062"/>
    <w:rsid w:val="000240A3"/>
    <w:rsid w:val="000242DB"/>
    <w:rsid w:val="0002469F"/>
    <w:rsid w:val="00024C34"/>
    <w:rsid w:val="00024E74"/>
    <w:rsid w:val="000250C1"/>
    <w:rsid w:val="0002514C"/>
    <w:rsid w:val="00025705"/>
    <w:rsid w:val="00025CEA"/>
    <w:rsid w:val="00025DA8"/>
    <w:rsid w:val="00025F46"/>
    <w:rsid w:val="0002644D"/>
    <w:rsid w:val="00026815"/>
    <w:rsid w:val="000271E4"/>
    <w:rsid w:val="00027877"/>
    <w:rsid w:val="00027BB6"/>
    <w:rsid w:val="000306CA"/>
    <w:rsid w:val="0003129C"/>
    <w:rsid w:val="0003143A"/>
    <w:rsid w:val="000318B0"/>
    <w:rsid w:val="00031A0C"/>
    <w:rsid w:val="00032897"/>
    <w:rsid w:val="00032913"/>
    <w:rsid w:val="00032DF1"/>
    <w:rsid w:val="00032E15"/>
    <w:rsid w:val="00032ECE"/>
    <w:rsid w:val="000338EB"/>
    <w:rsid w:val="00033AA1"/>
    <w:rsid w:val="00033C0B"/>
    <w:rsid w:val="000342B8"/>
    <w:rsid w:val="00034376"/>
    <w:rsid w:val="0003497A"/>
    <w:rsid w:val="00034A4A"/>
    <w:rsid w:val="00035925"/>
    <w:rsid w:val="00035CF6"/>
    <w:rsid w:val="0003637A"/>
    <w:rsid w:val="000368DD"/>
    <w:rsid w:val="000369D2"/>
    <w:rsid w:val="00036A4D"/>
    <w:rsid w:val="000400CB"/>
    <w:rsid w:val="000404F0"/>
    <w:rsid w:val="00040894"/>
    <w:rsid w:val="0004089C"/>
    <w:rsid w:val="00040982"/>
    <w:rsid w:val="00040F05"/>
    <w:rsid w:val="00041282"/>
    <w:rsid w:val="0004152D"/>
    <w:rsid w:val="0004189A"/>
    <w:rsid w:val="00041FFF"/>
    <w:rsid w:val="0004206D"/>
    <w:rsid w:val="00042B3E"/>
    <w:rsid w:val="00043373"/>
    <w:rsid w:val="000433D4"/>
    <w:rsid w:val="00043901"/>
    <w:rsid w:val="0004392A"/>
    <w:rsid w:val="00043BBF"/>
    <w:rsid w:val="0004453A"/>
    <w:rsid w:val="00044CED"/>
    <w:rsid w:val="00045001"/>
    <w:rsid w:val="00045229"/>
    <w:rsid w:val="0004533A"/>
    <w:rsid w:val="00045420"/>
    <w:rsid w:val="00045886"/>
    <w:rsid w:val="000461B8"/>
    <w:rsid w:val="000463D8"/>
    <w:rsid w:val="00046B10"/>
    <w:rsid w:val="00046DD2"/>
    <w:rsid w:val="0004745C"/>
    <w:rsid w:val="000474A5"/>
    <w:rsid w:val="0004770C"/>
    <w:rsid w:val="0005050F"/>
    <w:rsid w:val="000509CD"/>
    <w:rsid w:val="00050C05"/>
    <w:rsid w:val="00050D38"/>
    <w:rsid w:val="00051A40"/>
    <w:rsid w:val="00051DF8"/>
    <w:rsid w:val="00052394"/>
    <w:rsid w:val="00052A6D"/>
    <w:rsid w:val="00052AE5"/>
    <w:rsid w:val="00052CE8"/>
    <w:rsid w:val="00052E05"/>
    <w:rsid w:val="00053295"/>
    <w:rsid w:val="0005393D"/>
    <w:rsid w:val="00053DE0"/>
    <w:rsid w:val="0005409C"/>
    <w:rsid w:val="00054383"/>
    <w:rsid w:val="00054603"/>
    <w:rsid w:val="00054872"/>
    <w:rsid w:val="000549DD"/>
    <w:rsid w:val="00054CD5"/>
    <w:rsid w:val="00054D77"/>
    <w:rsid w:val="00055D99"/>
    <w:rsid w:val="00055F37"/>
    <w:rsid w:val="000569C1"/>
    <w:rsid w:val="00056B7D"/>
    <w:rsid w:val="00056E62"/>
    <w:rsid w:val="00057155"/>
    <w:rsid w:val="00057265"/>
    <w:rsid w:val="00057278"/>
    <w:rsid w:val="000573B5"/>
    <w:rsid w:val="000575FD"/>
    <w:rsid w:val="000576C7"/>
    <w:rsid w:val="00057D26"/>
    <w:rsid w:val="00057D8F"/>
    <w:rsid w:val="000602A5"/>
    <w:rsid w:val="000606EB"/>
    <w:rsid w:val="00060879"/>
    <w:rsid w:val="000608E0"/>
    <w:rsid w:val="00060A09"/>
    <w:rsid w:val="00060D7E"/>
    <w:rsid w:val="00060FF9"/>
    <w:rsid w:val="000610A4"/>
    <w:rsid w:val="000610EC"/>
    <w:rsid w:val="00061271"/>
    <w:rsid w:val="00061343"/>
    <w:rsid w:val="000613D1"/>
    <w:rsid w:val="00061EB0"/>
    <w:rsid w:val="00062003"/>
    <w:rsid w:val="000624AF"/>
    <w:rsid w:val="00062777"/>
    <w:rsid w:val="00063610"/>
    <w:rsid w:val="00064336"/>
    <w:rsid w:val="000647B7"/>
    <w:rsid w:val="00064AC4"/>
    <w:rsid w:val="00064D67"/>
    <w:rsid w:val="00065B50"/>
    <w:rsid w:val="00065E6B"/>
    <w:rsid w:val="00066837"/>
    <w:rsid w:val="0006684A"/>
    <w:rsid w:val="000670FA"/>
    <w:rsid w:val="000671D1"/>
    <w:rsid w:val="000673C0"/>
    <w:rsid w:val="000675A9"/>
    <w:rsid w:val="000678B1"/>
    <w:rsid w:val="00067B5E"/>
    <w:rsid w:val="00067CD4"/>
    <w:rsid w:val="000700CF"/>
    <w:rsid w:val="000703F9"/>
    <w:rsid w:val="0007044F"/>
    <w:rsid w:val="000711C3"/>
    <w:rsid w:val="0007234D"/>
    <w:rsid w:val="0007263D"/>
    <w:rsid w:val="000729F4"/>
    <w:rsid w:val="00072FFB"/>
    <w:rsid w:val="0007333D"/>
    <w:rsid w:val="00073A31"/>
    <w:rsid w:val="00073E25"/>
    <w:rsid w:val="00073F4E"/>
    <w:rsid w:val="00074018"/>
    <w:rsid w:val="000747BF"/>
    <w:rsid w:val="00074E24"/>
    <w:rsid w:val="000752C7"/>
    <w:rsid w:val="00076249"/>
    <w:rsid w:val="00076630"/>
    <w:rsid w:val="00077754"/>
    <w:rsid w:val="00077FAC"/>
    <w:rsid w:val="000807AC"/>
    <w:rsid w:val="00081128"/>
    <w:rsid w:val="000813A6"/>
    <w:rsid w:val="000813FB"/>
    <w:rsid w:val="00082276"/>
    <w:rsid w:val="0008278A"/>
    <w:rsid w:val="00082CDB"/>
    <w:rsid w:val="00082DAB"/>
    <w:rsid w:val="0008328E"/>
    <w:rsid w:val="000832AE"/>
    <w:rsid w:val="000833C7"/>
    <w:rsid w:val="000836B1"/>
    <w:rsid w:val="00083AA8"/>
    <w:rsid w:val="00083AFD"/>
    <w:rsid w:val="00083ED3"/>
    <w:rsid w:val="00083F47"/>
    <w:rsid w:val="000844A9"/>
    <w:rsid w:val="000844F0"/>
    <w:rsid w:val="0008454E"/>
    <w:rsid w:val="0008473C"/>
    <w:rsid w:val="00084C2B"/>
    <w:rsid w:val="00084DF9"/>
    <w:rsid w:val="00085788"/>
    <w:rsid w:val="00085890"/>
    <w:rsid w:val="00085916"/>
    <w:rsid w:val="00085ED0"/>
    <w:rsid w:val="00086114"/>
    <w:rsid w:val="00086201"/>
    <w:rsid w:val="000864B4"/>
    <w:rsid w:val="0008651D"/>
    <w:rsid w:val="00086D22"/>
    <w:rsid w:val="0008778D"/>
    <w:rsid w:val="00087B66"/>
    <w:rsid w:val="00087FD7"/>
    <w:rsid w:val="0009083F"/>
    <w:rsid w:val="000909E0"/>
    <w:rsid w:val="00090B00"/>
    <w:rsid w:val="0009136C"/>
    <w:rsid w:val="00091409"/>
    <w:rsid w:val="0009148A"/>
    <w:rsid w:val="000917B5"/>
    <w:rsid w:val="0009188A"/>
    <w:rsid w:val="0009433A"/>
    <w:rsid w:val="00094EA1"/>
    <w:rsid w:val="0009526B"/>
    <w:rsid w:val="000954DA"/>
    <w:rsid w:val="0009590B"/>
    <w:rsid w:val="00095F25"/>
    <w:rsid w:val="00096433"/>
    <w:rsid w:val="0009647A"/>
    <w:rsid w:val="00096552"/>
    <w:rsid w:val="0009667E"/>
    <w:rsid w:val="000967B9"/>
    <w:rsid w:val="0009683B"/>
    <w:rsid w:val="000969B2"/>
    <w:rsid w:val="00096B58"/>
    <w:rsid w:val="00096DEA"/>
    <w:rsid w:val="00097746"/>
    <w:rsid w:val="00097960"/>
    <w:rsid w:val="00097CA4"/>
    <w:rsid w:val="00097F84"/>
    <w:rsid w:val="000A061B"/>
    <w:rsid w:val="000A08AF"/>
    <w:rsid w:val="000A1102"/>
    <w:rsid w:val="000A1285"/>
    <w:rsid w:val="000A2008"/>
    <w:rsid w:val="000A232B"/>
    <w:rsid w:val="000A246B"/>
    <w:rsid w:val="000A300D"/>
    <w:rsid w:val="000A38CC"/>
    <w:rsid w:val="000A39FD"/>
    <w:rsid w:val="000A3AE0"/>
    <w:rsid w:val="000A3D63"/>
    <w:rsid w:val="000A4093"/>
    <w:rsid w:val="000A40D4"/>
    <w:rsid w:val="000A4427"/>
    <w:rsid w:val="000A4E15"/>
    <w:rsid w:val="000A5B60"/>
    <w:rsid w:val="000A609B"/>
    <w:rsid w:val="000A6354"/>
    <w:rsid w:val="000A694F"/>
    <w:rsid w:val="000A701C"/>
    <w:rsid w:val="000A703F"/>
    <w:rsid w:val="000A74C9"/>
    <w:rsid w:val="000A7DBD"/>
    <w:rsid w:val="000B0015"/>
    <w:rsid w:val="000B100F"/>
    <w:rsid w:val="000B112A"/>
    <w:rsid w:val="000B11B6"/>
    <w:rsid w:val="000B17C6"/>
    <w:rsid w:val="000B1D5C"/>
    <w:rsid w:val="000B243C"/>
    <w:rsid w:val="000B2550"/>
    <w:rsid w:val="000B36C5"/>
    <w:rsid w:val="000B3731"/>
    <w:rsid w:val="000B3D8A"/>
    <w:rsid w:val="000B4081"/>
    <w:rsid w:val="000B49BB"/>
    <w:rsid w:val="000B501E"/>
    <w:rsid w:val="000B5841"/>
    <w:rsid w:val="000B5A38"/>
    <w:rsid w:val="000B5B9C"/>
    <w:rsid w:val="000B5E15"/>
    <w:rsid w:val="000B6EC5"/>
    <w:rsid w:val="000B79CA"/>
    <w:rsid w:val="000C014E"/>
    <w:rsid w:val="000C01D4"/>
    <w:rsid w:val="000C0615"/>
    <w:rsid w:val="000C098D"/>
    <w:rsid w:val="000C0A78"/>
    <w:rsid w:val="000C0DF4"/>
    <w:rsid w:val="000C0DFB"/>
    <w:rsid w:val="000C0E54"/>
    <w:rsid w:val="000C0F0D"/>
    <w:rsid w:val="000C1157"/>
    <w:rsid w:val="000C1B3F"/>
    <w:rsid w:val="000C1D08"/>
    <w:rsid w:val="000C1F6F"/>
    <w:rsid w:val="000C1FE5"/>
    <w:rsid w:val="000C2899"/>
    <w:rsid w:val="000C3436"/>
    <w:rsid w:val="000C344D"/>
    <w:rsid w:val="000C3503"/>
    <w:rsid w:val="000C3565"/>
    <w:rsid w:val="000C369F"/>
    <w:rsid w:val="000C391E"/>
    <w:rsid w:val="000C3C5C"/>
    <w:rsid w:val="000C3D4C"/>
    <w:rsid w:val="000C452F"/>
    <w:rsid w:val="000C4955"/>
    <w:rsid w:val="000C52F8"/>
    <w:rsid w:val="000C54B5"/>
    <w:rsid w:val="000C557E"/>
    <w:rsid w:val="000C56FD"/>
    <w:rsid w:val="000C5893"/>
    <w:rsid w:val="000C5A7E"/>
    <w:rsid w:val="000C5AFF"/>
    <w:rsid w:val="000C5E30"/>
    <w:rsid w:val="000C6331"/>
    <w:rsid w:val="000C6A8B"/>
    <w:rsid w:val="000C6BB1"/>
    <w:rsid w:val="000C6CBB"/>
    <w:rsid w:val="000C6DD5"/>
    <w:rsid w:val="000C6FFA"/>
    <w:rsid w:val="000C70BF"/>
    <w:rsid w:val="000C7D1D"/>
    <w:rsid w:val="000C7E98"/>
    <w:rsid w:val="000D04B6"/>
    <w:rsid w:val="000D0AF7"/>
    <w:rsid w:val="000D0E0F"/>
    <w:rsid w:val="000D0E93"/>
    <w:rsid w:val="000D1DA9"/>
    <w:rsid w:val="000D24D1"/>
    <w:rsid w:val="000D24E0"/>
    <w:rsid w:val="000D265C"/>
    <w:rsid w:val="000D2868"/>
    <w:rsid w:val="000D2AD9"/>
    <w:rsid w:val="000D36D0"/>
    <w:rsid w:val="000D383C"/>
    <w:rsid w:val="000D39EB"/>
    <w:rsid w:val="000D419A"/>
    <w:rsid w:val="000D454F"/>
    <w:rsid w:val="000D47A8"/>
    <w:rsid w:val="000D4A4A"/>
    <w:rsid w:val="000D4B82"/>
    <w:rsid w:val="000D50D6"/>
    <w:rsid w:val="000D6362"/>
    <w:rsid w:val="000D6783"/>
    <w:rsid w:val="000D6FD8"/>
    <w:rsid w:val="000D710E"/>
    <w:rsid w:val="000D71AC"/>
    <w:rsid w:val="000D74FA"/>
    <w:rsid w:val="000D7510"/>
    <w:rsid w:val="000D75D3"/>
    <w:rsid w:val="000D76A8"/>
    <w:rsid w:val="000D7755"/>
    <w:rsid w:val="000D7C08"/>
    <w:rsid w:val="000D7EFB"/>
    <w:rsid w:val="000D7FC2"/>
    <w:rsid w:val="000D7FDD"/>
    <w:rsid w:val="000E00C2"/>
    <w:rsid w:val="000E03C8"/>
    <w:rsid w:val="000E07B9"/>
    <w:rsid w:val="000E0BD2"/>
    <w:rsid w:val="000E0FFE"/>
    <w:rsid w:val="000E1031"/>
    <w:rsid w:val="000E15FC"/>
    <w:rsid w:val="000E17CA"/>
    <w:rsid w:val="000E1AC3"/>
    <w:rsid w:val="000E1C04"/>
    <w:rsid w:val="000E1F77"/>
    <w:rsid w:val="000E2634"/>
    <w:rsid w:val="000E2986"/>
    <w:rsid w:val="000E3054"/>
    <w:rsid w:val="000E35AC"/>
    <w:rsid w:val="000E3C64"/>
    <w:rsid w:val="000E49F8"/>
    <w:rsid w:val="000E4AB2"/>
    <w:rsid w:val="000E4D64"/>
    <w:rsid w:val="000E4EF5"/>
    <w:rsid w:val="000E4F6B"/>
    <w:rsid w:val="000E5AB7"/>
    <w:rsid w:val="000E5D23"/>
    <w:rsid w:val="000E679A"/>
    <w:rsid w:val="000E69A1"/>
    <w:rsid w:val="000E6FAC"/>
    <w:rsid w:val="000E75E0"/>
    <w:rsid w:val="000E7F70"/>
    <w:rsid w:val="000E7FC5"/>
    <w:rsid w:val="000F02BC"/>
    <w:rsid w:val="000F0CEA"/>
    <w:rsid w:val="000F0D1B"/>
    <w:rsid w:val="000F0F56"/>
    <w:rsid w:val="000F0F8D"/>
    <w:rsid w:val="000F12E6"/>
    <w:rsid w:val="000F18DA"/>
    <w:rsid w:val="000F1C0F"/>
    <w:rsid w:val="000F1E28"/>
    <w:rsid w:val="000F2163"/>
    <w:rsid w:val="000F21F3"/>
    <w:rsid w:val="000F243D"/>
    <w:rsid w:val="000F2827"/>
    <w:rsid w:val="000F283A"/>
    <w:rsid w:val="000F28F3"/>
    <w:rsid w:val="000F2922"/>
    <w:rsid w:val="000F29EF"/>
    <w:rsid w:val="000F2A79"/>
    <w:rsid w:val="000F2A84"/>
    <w:rsid w:val="000F2C7A"/>
    <w:rsid w:val="000F2D0B"/>
    <w:rsid w:val="000F2F6B"/>
    <w:rsid w:val="000F3152"/>
    <w:rsid w:val="000F361A"/>
    <w:rsid w:val="000F3798"/>
    <w:rsid w:val="000F3D1D"/>
    <w:rsid w:val="000F3DAF"/>
    <w:rsid w:val="000F4981"/>
    <w:rsid w:val="000F5138"/>
    <w:rsid w:val="000F5647"/>
    <w:rsid w:val="000F5D05"/>
    <w:rsid w:val="000F6203"/>
    <w:rsid w:val="000F6227"/>
    <w:rsid w:val="000F635C"/>
    <w:rsid w:val="000F696D"/>
    <w:rsid w:val="000F6BA0"/>
    <w:rsid w:val="000F6BC8"/>
    <w:rsid w:val="000F6C3C"/>
    <w:rsid w:val="000F723B"/>
    <w:rsid w:val="000F7283"/>
    <w:rsid w:val="000F72EC"/>
    <w:rsid w:val="000F7CEA"/>
    <w:rsid w:val="000F7FF1"/>
    <w:rsid w:val="00100C1B"/>
    <w:rsid w:val="00100FAD"/>
    <w:rsid w:val="00101E87"/>
    <w:rsid w:val="00102054"/>
    <w:rsid w:val="00102684"/>
    <w:rsid w:val="0010293F"/>
    <w:rsid w:val="00102D27"/>
    <w:rsid w:val="00102D3B"/>
    <w:rsid w:val="00103595"/>
    <w:rsid w:val="0010396B"/>
    <w:rsid w:val="001039F5"/>
    <w:rsid w:val="00103D02"/>
    <w:rsid w:val="00104423"/>
    <w:rsid w:val="001056BE"/>
    <w:rsid w:val="00105E31"/>
    <w:rsid w:val="00105FB7"/>
    <w:rsid w:val="0010607D"/>
    <w:rsid w:val="001066C4"/>
    <w:rsid w:val="001067E6"/>
    <w:rsid w:val="001067EE"/>
    <w:rsid w:val="00106D15"/>
    <w:rsid w:val="0010724F"/>
    <w:rsid w:val="0010738E"/>
    <w:rsid w:val="001074D5"/>
    <w:rsid w:val="00107E10"/>
    <w:rsid w:val="0011043C"/>
    <w:rsid w:val="001105FD"/>
    <w:rsid w:val="00110F96"/>
    <w:rsid w:val="0011148A"/>
    <w:rsid w:val="001117B0"/>
    <w:rsid w:val="00111863"/>
    <w:rsid w:val="00111CBC"/>
    <w:rsid w:val="00111D2B"/>
    <w:rsid w:val="00111D99"/>
    <w:rsid w:val="0011253B"/>
    <w:rsid w:val="00112575"/>
    <w:rsid w:val="001127CA"/>
    <w:rsid w:val="001132DB"/>
    <w:rsid w:val="00113338"/>
    <w:rsid w:val="00113471"/>
    <w:rsid w:val="00113D71"/>
    <w:rsid w:val="00114077"/>
    <w:rsid w:val="00114378"/>
    <w:rsid w:val="00114C99"/>
    <w:rsid w:val="00114F80"/>
    <w:rsid w:val="0011529A"/>
    <w:rsid w:val="001153CE"/>
    <w:rsid w:val="00115559"/>
    <w:rsid w:val="00115703"/>
    <w:rsid w:val="0011588E"/>
    <w:rsid w:val="00115F76"/>
    <w:rsid w:val="0011677B"/>
    <w:rsid w:val="001167C5"/>
    <w:rsid w:val="001168C9"/>
    <w:rsid w:val="00116A5C"/>
    <w:rsid w:val="00116BC3"/>
    <w:rsid w:val="00117023"/>
    <w:rsid w:val="00117329"/>
    <w:rsid w:val="00117597"/>
    <w:rsid w:val="001177A8"/>
    <w:rsid w:val="00117A17"/>
    <w:rsid w:val="00117B9E"/>
    <w:rsid w:val="00117BF6"/>
    <w:rsid w:val="001205B9"/>
    <w:rsid w:val="001206E7"/>
    <w:rsid w:val="00120A0C"/>
    <w:rsid w:val="00120A8D"/>
    <w:rsid w:val="00120EA4"/>
    <w:rsid w:val="00121AAC"/>
    <w:rsid w:val="00121CD6"/>
    <w:rsid w:val="00122636"/>
    <w:rsid w:val="00122901"/>
    <w:rsid w:val="00123312"/>
    <w:rsid w:val="0012370F"/>
    <w:rsid w:val="0012371B"/>
    <w:rsid w:val="00123787"/>
    <w:rsid w:val="00124538"/>
    <w:rsid w:val="00125904"/>
    <w:rsid w:val="00125CB6"/>
    <w:rsid w:val="00126295"/>
    <w:rsid w:val="00126768"/>
    <w:rsid w:val="00126855"/>
    <w:rsid w:val="001277FF"/>
    <w:rsid w:val="001278AF"/>
    <w:rsid w:val="00130068"/>
    <w:rsid w:val="00130133"/>
    <w:rsid w:val="001305B4"/>
    <w:rsid w:val="00130EE3"/>
    <w:rsid w:val="0013145D"/>
    <w:rsid w:val="00131A2E"/>
    <w:rsid w:val="00131A6B"/>
    <w:rsid w:val="00131ED8"/>
    <w:rsid w:val="00132384"/>
    <w:rsid w:val="00132BCB"/>
    <w:rsid w:val="00132DBF"/>
    <w:rsid w:val="00133A63"/>
    <w:rsid w:val="00133D82"/>
    <w:rsid w:val="00134953"/>
    <w:rsid w:val="00134AAA"/>
    <w:rsid w:val="00134CDD"/>
    <w:rsid w:val="00135002"/>
    <w:rsid w:val="00135049"/>
    <w:rsid w:val="00135420"/>
    <w:rsid w:val="00135777"/>
    <w:rsid w:val="00135C49"/>
    <w:rsid w:val="00135E9D"/>
    <w:rsid w:val="00136163"/>
    <w:rsid w:val="00136E38"/>
    <w:rsid w:val="00137238"/>
    <w:rsid w:val="00137481"/>
    <w:rsid w:val="0013764F"/>
    <w:rsid w:val="0014027F"/>
    <w:rsid w:val="00140340"/>
    <w:rsid w:val="0014063D"/>
    <w:rsid w:val="0014091C"/>
    <w:rsid w:val="0014093A"/>
    <w:rsid w:val="00140A83"/>
    <w:rsid w:val="0014130D"/>
    <w:rsid w:val="0014140A"/>
    <w:rsid w:val="001417D9"/>
    <w:rsid w:val="00141E57"/>
    <w:rsid w:val="00141F14"/>
    <w:rsid w:val="001420D9"/>
    <w:rsid w:val="00142586"/>
    <w:rsid w:val="00142A8A"/>
    <w:rsid w:val="0014317E"/>
    <w:rsid w:val="001434BB"/>
    <w:rsid w:val="0014390E"/>
    <w:rsid w:val="00143E28"/>
    <w:rsid w:val="00144715"/>
    <w:rsid w:val="0014559A"/>
    <w:rsid w:val="00145BFD"/>
    <w:rsid w:val="00145C77"/>
    <w:rsid w:val="00146328"/>
    <w:rsid w:val="00146A16"/>
    <w:rsid w:val="00146A51"/>
    <w:rsid w:val="00146F5B"/>
    <w:rsid w:val="001473FE"/>
    <w:rsid w:val="00147EC5"/>
    <w:rsid w:val="00150383"/>
    <w:rsid w:val="0015039B"/>
    <w:rsid w:val="001509A6"/>
    <w:rsid w:val="00150A44"/>
    <w:rsid w:val="00150FE2"/>
    <w:rsid w:val="00151276"/>
    <w:rsid w:val="001513E6"/>
    <w:rsid w:val="001514B7"/>
    <w:rsid w:val="00152401"/>
    <w:rsid w:val="0015287A"/>
    <w:rsid w:val="001529C4"/>
    <w:rsid w:val="00152C66"/>
    <w:rsid w:val="00153130"/>
    <w:rsid w:val="0015366F"/>
    <w:rsid w:val="001539F6"/>
    <w:rsid w:val="00153B7F"/>
    <w:rsid w:val="00153C3D"/>
    <w:rsid w:val="00153DFE"/>
    <w:rsid w:val="001545C2"/>
    <w:rsid w:val="001549B3"/>
    <w:rsid w:val="00155002"/>
    <w:rsid w:val="001551B0"/>
    <w:rsid w:val="001551C6"/>
    <w:rsid w:val="00155847"/>
    <w:rsid w:val="00155BA6"/>
    <w:rsid w:val="00155D2A"/>
    <w:rsid w:val="0015672C"/>
    <w:rsid w:val="00156897"/>
    <w:rsid w:val="00156CB7"/>
    <w:rsid w:val="0015702D"/>
    <w:rsid w:val="0015763C"/>
    <w:rsid w:val="00157BAE"/>
    <w:rsid w:val="0016029D"/>
    <w:rsid w:val="00160340"/>
    <w:rsid w:val="00160992"/>
    <w:rsid w:val="00160B8C"/>
    <w:rsid w:val="00160EDD"/>
    <w:rsid w:val="00161EF7"/>
    <w:rsid w:val="00161F21"/>
    <w:rsid w:val="00162298"/>
    <w:rsid w:val="0016251B"/>
    <w:rsid w:val="00162969"/>
    <w:rsid w:val="00162B0C"/>
    <w:rsid w:val="00163467"/>
    <w:rsid w:val="001634AD"/>
    <w:rsid w:val="00163586"/>
    <w:rsid w:val="00163835"/>
    <w:rsid w:val="00163F5F"/>
    <w:rsid w:val="00164189"/>
    <w:rsid w:val="001649E5"/>
    <w:rsid w:val="00165658"/>
    <w:rsid w:val="0016666A"/>
    <w:rsid w:val="0016692D"/>
    <w:rsid w:val="00166DA1"/>
    <w:rsid w:val="00167587"/>
    <w:rsid w:val="00167D4D"/>
    <w:rsid w:val="0017049A"/>
    <w:rsid w:val="00171006"/>
    <w:rsid w:val="001710FC"/>
    <w:rsid w:val="00171264"/>
    <w:rsid w:val="001712B6"/>
    <w:rsid w:val="00171560"/>
    <w:rsid w:val="0017194B"/>
    <w:rsid w:val="00171987"/>
    <w:rsid w:val="00171A17"/>
    <w:rsid w:val="00171A5A"/>
    <w:rsid w:val="00171E12"/>
    <w:rsid w:val="00171E85"/>
    <w:rsid w:val="001724B6"/>
    <w:rsid w:val="001726A8"/>
    <w:rsid w:val="001726C6"/>
    <w:rsid w:val="001728D5"/>
    <w:rsid w:val="00172B62"/>
    <w:rsid w:val="001738F7"/>
    <w:rsid w:val="00173B82"/>
    <w:rsid w:val="00173DF6"/>
    <w:rsid w:val="00174A10"/>
    <w:rsid w:val="00174A8D"/>
    <w:rsid w:val="001751E5"/>
    <w:rsid w:val="00175273"/>
    <w:rsid w:val="001755E9"/>
    <w:rsid w:val="001758DB"/>
    <w:rsid w:val="001759B4"/>
    <w:rsid w:val="001759BC"/>
    <w:rsid w:val="00175F32"/>
    <w:rsid w:val="00176033"/>
    <w:rsid w:val="00177118"/>
    <w:rsid w:val="00177289"/>
    <w:rsid w:val="00177357"/>
    <w:rsid w:val="00177776"/>
    <w:rsid w:val="001778E4"/>
    <w:rsid w:val="00177F28"/>
    <w:rsid w:val="001802B9"/>
    <w:rsid w:val="00180586"/>
    <w:rsid w:val="00180592"/>
    <w:rsid w:val="001805AA"/>
    <w:rsid w:val="00180C33"/>
    <w:rsid w:val="00180C78"/>
    <w:rsid w:val="00182A4C"/>
    <w:rsid w:val="001833E0"/>
    <w:rsid w:val="001834A2"/>
    <w:rsid w:val="00183525"/>
    <w:rsid w:val="0018365D"/>
    <w:rsid w:val="00183AEC"/>
    <w:rsid w:val="00183E60"/>
    <w:rsid w:val="001854A8"/>
    <w:rsid w:val="001854D0"/>
    <w:rsid w:val="00185572"/>
    <w:rsid w:val="0018578D"/>
    <w:rsid w:val="00186384"/>
    <w:rsid w:val="001867D2"/>
    <w:rsid w:val="00186A21"/>
    <w:rsid w:val="001878A0"/>
    <w:rsid w:val="00187ABA"/>
    <w:rsid w:val="00187F2D"/>
    <w:rsid w:val="00190075"/>
    <w:rsid w:val="00190581"/>
    <w:rsid w:val="0019082A"/>
    <w:rsid w:val="00190DC7"/>
    <w:rsid w:val="001915D3"/>
    <w:rsid w:val="00191729"/>
    <w:rsid w:val="001918D5"/>
    <w:rsid w:val="00191EF9"/>
    <w:rsid w:val="00191FDB"/>
    <w:rsid w:val="001923A3"/>
    <w:rsid w:val="001928DB"/>
    <w:rsid w:val="00192C96"/>
    <w:rsid w:val="00193354"/>
    <w:rsid w:val="00193469"/>
    <w:rsid w:val="00193731"/>
    <w:rsid w:val="00193796"/>
    <w:rsid w:val="00193D1C"/>
    <w:rsid w:val="00193F9B"/>
    <w:rsid w:val="001940AF"/>
    <w:rsid w:val="0019482F"/>
    <w:rsid w:val="00194AF5"/>
    <w:rsid w:val="00194FFF"/>
    <w:rsid w:val="001954A2"/>
    <w:rsid w:val="001957E8"/>
    <w:rsid w:val="00195921"/>
    <w:rsid w:val="00195D54"/>
    <w:rsid w:val="00195FD9"/>
    <w:rsid w:val="0019602F"/>
    <w:rsid w:val="001963F9"/>
    <w:rsid w:val="00196A03"/>
    <w:rsid w:val="001972F5"/>
    <w:rsid w:val="001976BE"/>
    <w:rsid w:val="0019773B"/>
    <w:rsid w:val="00197987"/>
    <w:rsid w:val="00197ABF"/>
    <w:rsid w:val="00197D6C"/>
    <w:rsid w:val="00197DB3"/>
    <w:rsid w:val="00197E2A"/>
    <w:rsid w:val="001A06D2"/>
    <w:rsid w:val="001A0819"/>
    <w:rsid w:val="001A1098"/>
    <w:rsid w:val="001A132C"/>
    <w:rsid w:val="001A1A18"/>
    <w:rsid w:val="001A23DD"/>
    <w:rsid w:val="001A3636"/>
    <w:rsid w:val="001A398C"/>
    <w:rsid w:val="001A3AAF"/>
    <w:rsid w:val="001A3C16"/>
    <w:rsid w:val="001A3DA1"/>
    <w:rsid w:val="001A3F33"/>
    <w:rsid w:val="001A4079"/>
    <w:rsid w:val="001A408A"/>
    <w:rsid w:val="001A42D2"/>
    <w:rsid w:val="001A434F"/>
    <w:rsid w:val="001A4354"/>
    <w:rsid w:val="001A4741"/>
    <w:rsid w:val="001A495A"/>
    <w:rsid w:val="001A4AF7"/>
    <w:rsid w:val="001A4C8D"/>
    <w:rsid w:val="001A4D4D"/>
    <w:rsid w:val="001A59C1"/>
    <w:rsid w:val="001A5D3F"/>
    <w:rsid w:val="001A6680"/>
    <w:rsid w:val="001A6E52"/>
    <w:rsid w:val="001A7E7E"/>
    <w:rsid w:val="001B01A9"/>
    <w:rsid w:val="001B06B2"/>
    <w:rsid w:val="001B0B20"/>
    <w:rsid w:val="001B0FDD"/>
    <w:rsid w:val="001B17C9"/>
    <w:rsid w:val="001B1F50"/>
    <w:rsid w:val="001B227D"/>
    <w:rsid w:val="001B2D1E"/>
    <w:rsid w:val="001B30CD"/>
    <w:rsid w:val="001B33E0"/>
    <w:rsid w:val="001B3582"/>
    <w:rsid w:val="001B4050"/>
    <w:rsid w:val="001B407A"/>
    <w:rsid w:val="001B4399"/>
    <w:rsid w:val="001B49B6"/>
    <w:rsid w:val="001B4CFA"/>
    <w:rsid w:val="001B5051"/>
    <w:rsid w:val="001B55EB"/>
    <w:rsid w:val="001B5AB6"/>
    <w:rsid w:val="001B5C64"/>
    <w:rsid w:val="001B5C93"/>
    <w:rsid w:val="001B6575"/>
    <w:rsid w:val="001B668F"/>
    <w:rsid w:val="001B70A7"/>
    <w:rsid w:val="001B7482"/>
    <w:rsid w:val="001B7563"/>
    <w:rsid w:val="001B7E00"/>
    <w:rsid w:val="001B7FCF"/>
    <w:rsid w:val="001C0122"/>
    <w:rsid w:val="001C01AB"/>
    <w:rsid w:val="001C04E3"/>
    <w:rsid w:val="001C06A7"/>
    <w:rsid w:val="001C0CD4"/>
    <w:rsid w:val="001C115E"/>
    <w:rsid w:val="001C123F"/>
    <w:rsid w:val="001C1824"/>
    <w:rsid w:val="001C1E90"/>
    <w:rsid w:val="001C20A3"/>
    <w:rsid w:val="001C2478"/>
    <w:rsid w:val="001C2774"/>
    <w:rsid w:val="001C2AB4"/>
    <w:rsid w:val="001C3B7D"/>
    <w:rsid w:val="001C3C7E"/>
    <w:rsid w:val="001C4059"/>
    <w:rsid w:val="001C42DE"/>
    <w:rsid w:val="001C4558"/>
    <w:rsid w:val="001C46F8"/>
    <w:rsid w:val="001C47C6"/>
    <w:rsid w:val="001C493A"/>
    <w:rsid w:val="001C499C"/>
    <w:rsid w:val="001C4A4C"/>
    <w:rsid w:val="001C4C79"/>
    <w:rsid w:val="001C4F07"/>
    <w:rsid w:val="001C5308"/>
    <w:rsid w:val="001C5493"/>
    <w:rsid w:val="001C5A7E"/>
    <w:rsid w:val="001C611A"/>
    <w:rsid w:val="001C6F15"/>
    <w:rsid w:val="001C7178"/>
    <w:rsid w:val="001C7A2E"/>
    <w:rsid w:val="001D022C"/>
    <w:rsid w:val="001D023B"/>
    <w:rsid w:val="001D0252"/>
    <w:rsid w:val="001D050F"/>
    <w:rsid w:val="001D0560"/>
    <w:rsid w:val="001D18E3"/>
    <w:rsid w:val="001D1E5D"/>
    <w:rsid w:val="001D1FBE"/>
    <w:rsid w:val="001D20AB"/>
    <w:rsid w:val="001D2295"/>
    <w:rsid w:val="001D23AF"/>
    <w:rsid w:val="001D27EE"/>
    <w:rsid w:val="001D2B6B"/>
    <w:rsid w:val="001D2E83"/>
    <w:rsid w:val="001D30E1"/>
    <w:rsid w:val="001D350F"/>
    <w:rsid w:val="001D35FD"/>
    <w:rsid w:val="001D453C"/>
    <w:rsid w:val="001D462A"/>
    <w:rsid w:val="001D468F"/>
    <w:rsid w:val="001D569C"/>
    <w:rsid w:val="001D6197"/>
    <w:rsid w:val="001D625C"/>
    <w:rsid w:val="001D64E0"/>
    <w:rsid w:val="001D6A25"/>
    <w:rsid w:val="001E035B"/>
    <w:rsid w:val="001E07B6"/>
    <w:rsid w:val="001E098E"/>
    <w:rsid w:val="001E0995"/>
    <w:rsid w:val="001E0A4E"/>
    <w:rsid w:val="001E0B15"/>
    <w:rsid w:val="001E0DD3"/>
    <w:rsid w:val="001E141B"/>
    <w:rsid w:val="001E16A8"/>
    <w:rsid w:val="001E1E2D"/>
    <w:rsid w:val="001E1FE8"/>
    <w:rsid w:val="001E24AC"/>
    <w:rsid w:val="001E253A"/>
    <w:rsid w:val="001E28F0"/>
    <w:rsid w:val="001E2D3A"/>
    <w:rsid w:val="001E32D8"/>
    <w:rsid w:val="001E41B1"/>
    <w:rsid w:val="001E4C28"/>
    <w:rsid w:val="001E4F40"/>
    <w:rsid w:val="001E51C2"/>
    <w:rsid w:val="001E5448"/>
    <w:rsid w:val="001E546B"/>
    <w:rsid w:val="001E58AB"/>
    <w:rsid w:val="001E5AE1"/>
    <w:rsid w:val="001E618F"/>
    <w:rsid w:val="001E61DB"/>
    <w:rsid w:val="001E6DBE"/>
    <w:rsid w:val="001E7474"/>
    <w:rsid w:val="001E7C6A"/>
    <w:rsid w:val="001E7F6B"/>
    <w:rsid w:val="001F02BC"/>
    <w:rsid w:val="001F0BF0"/>
    <w:rsid w:val="001F0F9B"/>
    <w:rsid w:val="001F0FCF"/>
    <w:rsid w:val="001F158A"/>
    <w:rsid w:val="001F1FCD"/>
    <w:rsid w:val="001F204D"/>
    <w:rsid w:val="001F2291"/>
    <w:rsid w:val="001F2E5A"/>
    <w:rsid w:val="001F338D"/>
    <w:rsid w:val="001F3518"/>
    <w:rsid w:val="001F37C5"/>
    <w:rsid w:val="001F389F"/>
    <w:rsid w:val="001F3956"/>
    <w:rsid w:val="001F3FBE"/>
    <w:rsid w:val="001F41BA"/>
    <w:rsid w:val="001F42C6"/>
    <w:rsid w:val="001F4AF2"/>
    <w:rsid w:val="001F4C6A"/>
    <w:rsid w:val="001F4EF3"/>
    <w:rsid w:val="001F4F2E"/>
    <w:rsid w:val="001F51D5"/>
    <w:rsid w:val="001F58DB"/>
    <w:rsid w:val="001F5A68"/>
    <w:rsid w:val="001F5D6C"/>
    <w:rsid w:val="001F5DA2"/>
    <w:rsid w:val="001F62D1"/>
    <w:rsid w:val="001F6953"/>
    <w:rsid w:val="001F7178"/>
    <w:rsid w:val="001F7A59"/>
    <w:rsid w:val="001F7D7C"/>
    <w:rsid w:val="001F7E15"/>
    <w:rsid w:val="001F7FFB"/>
    <w:rsid w:val="00200136"/>
    <w:rsid w:val="002006A7"/>
    <w:rsid w:val="00200AC8"/>
    <w:rsid w:val="00200FCF"/>
    <w:rsid w:val="00201349"/>
    <w:rsid w:val="00201826"/>
    <w:rsid w:val="002019EC"/>
    <w:rsid w:val="00201DA3"/>
    <w:rsid w:val="0020252E"/>
    <w:rsid w:val="00202A50"/>
    <w:rsid w:val="00202B06"/>
    <w:rsid w:val="00202DCC"/>
    <w:rsid w:val="0020331D"/>
    <w:rsid w:val="00203537"/>
    <w:rsid w:val="00203903"/>
    <w:rsid w:val="00203B58"/>
    <w:rsid w:val="00203D1B"/>
    <w:rsid w:val="00204657"/>
    <w:rsid w:val="00204782"/>
    <w:rsid w:val="002047E1"/>
    <w:rsid w:val="00204810"/>
    <w:rsid w:val="002049E5"/>
    <w:rsid w:val="002051AA"/>
    <w:rsid w:val="00205299"/>
    <w:rsid w:val="00205750"/>
    <w:rsid w:val="002059B6"/>
    <w:rsid w:val="00205F54"/>
    <w:rsid w:val="00206181"/>
    <w:rsid w:val="00206320"/>
    <w:rsid w:val="002064D7"/>
    <w:rsid w:val="00206A82"/>
    <w:rsid w:val="00206DB4"/>
    <w:rsid w:val="00206E51"/>
    <w:rsid w:val="002074EA"/>
    <w:rsid w:val="00207C25"/>
    <w:rsid w:val="00207D11"/>
    <w:rsid w:val="00207F1B"/>
    <w:rsid w:val="002109C0"/>
    <w:rsid w:val="00210F27"/>
    <w:rsid w:val="00211004"/>
    <w:rsid w:val="002115FE"/>
    <w:rsid w:val="00211636"/>
    <w:rsid w:val="0021216F"/>
    <w:rsid w:val="002122C5"/>
    <w:rsid w:val="002125E5"/>
    <w:rsid w:val="002126ED"/>
    <w:rsid w:val="00212779"/>
    <w:rsid w:val="0021409F"/>
    <w:rsid w:val="002144B6"/>
    <w:rsid w:val="00214710"/>
    <w:rsid w:val="00215016"/>
    <w:rsid w:val="00215533"/>
    <w:rsid w:val="002157A4"/>
    <w:rsid w:val="00215BDF"/>
    <w:rsid w:val="00215D4B"/>
    <w:rsid w:val="00215D8C"/>
    <w:rsid w:val="00215E0E"/>
    <w:rsid w:val="002163F5"/>
    <w:rsid w:val="00216776"/>
    <w:rsid w:val="00216E10"/>
    <w:rsid w:val="002172A2"/>
    <w:rsid w:val="002172AC"/>
    <w:rsid w:val="00217B75"/>
    <w:rsid w:val="00217E8D"/>
    <w:rsid w:val="00220CCF"/>
    <w:rsid w:val="00220E2F"/>
    <w:rsid w:val="00220F67"/>
    <w:rsid w:val="00220FD1"/>
    <w:rsid w:val="00221368"/>
    <w:rsid w:val="00221697"/>
    <w:rsid w:val="00221A9D"/>
    <w:rsid w:val="00221B8C"/>
    <w:rsid w:val="00221D0C"/>
    <w:rsid w:val="00222553"/>
    <w:rsid w:val="0022270F"/>
    <w:rsid w:val="00222741"/>
    <w:rsid w:val="00222A83"/>
    <w:rsid w:val="00222D23"/>
    <w:rsid w:val="00223018"/>
    <w:rsid w:val="0022328D"/>
    <w:rsid w:val="00223A41"/>
    <w:rsid w:val="00223A72"/>
    <w:rsid w:val="00223C7C"/>
    <w:rsid w:val="00223FB9"/>
    <w:rsid w:val="002241E2"/>
    <w:rsid w:val="0022579C"/>
    <w:rsid w:val="00225BD6"/>
    <w:rsid w:val="00225E4D"/>
    <w:rsid w:val="00226386"/>
    <w:rsid w:val="00226AB6"/>
    <w:rsid w:val="00226D47"/>
    <w:rsid w:val="00226F50"/>
    <w:rsid w:val="002271E1"/>
    <w:rsid w:val="002277A1"/>
    <w:rsid w:val="00227ED4"/>
    <w:rsid w:val="0023017A"/>
    <w:rsid w:val="002307AD"/>
    <w:rsid w:val="00230FAA"/>
    <w:rsid w:val="0023139C"/>
    <w:rsid w:val="00231A60"/>
    <w:rsid w:val="00232560"/>
    <w:rsid w:val="0023275C"/>
    <w:rsid w:val="00232870"/>
    <w:rsid w:val="00232AC4"/>
    <w:rsid w:val="00232CBD"/>
    <w:rsid w:val="0023302F"/>
    <w:rsid w:val="00233568"/>
    <w:rsid w:val="0023434F"/>
    <w:rsid w:val="00234991"/>
    <w:rsid w:val="00235255"/>
    <w:rsid w:val="00235622"/>
    <w:rsid w:val="00235670"/>
    <w:rsid w:val="0023572D"/>
    <w:rsid w:val="002357C9"/>
    <w:rsid w:val="002359E3"/>
    <w:rsid w:val="00236CAA"/>
    <w:rsid w:val="00236DEF"/>
    <w:rsid w:val="00237F7E"/>
    <w:rsid w:val="0024013E"/>
    <w:rsid w:val="002404CD"/>
    <w:rsid w:val="00240BD7"/>
    <w:rsid w:val="00240D0A"/>
    <w:rsid w:val="00241010"/>
    <w:rsid w:val="0024127A"/>
    <w:rsid w:val="00241335"/>
    <w:rsid w:val="0024174E"/>
    <w:rsid w:val="0024187A"/>
    <w:rsid w:val="002419A5"/>
    <w:rsid w:val="00241EAC"/>
    <w:rsid w:val="00242028"/>
    <w:rsid w:val="002429F3"/>
    <w:rsid w:val="00243278"/>
    <w:rsid w:val="0024337B"/>
    <w:rsid w:val="002434EA"/>
    <w:rsid w:val="002435D0"/>
    <w:rsid w:val="00243B0F"/>
    <w:rsid w:val="00244052"/>
    <w:rsid w:val="00244236"/>
    <w:rsid w:val="00244744"/>
    <w:rsid w:val="00244A8B"/>
    <w:rsid w:val="00244AF0"/>
    <w:rsid w:val="00244B45"/>
    <w:rsid w:val="002452D9"/>
    <w:rsid w:val="0024550A"/>
    <w:rsid w:val="002458A1"/>
    <w:rsid w:val="00246245"/>
    <w:rsid w:val="0024676C"/>
    <w:rsid w:val="00246A3C"/>
    <w:rsid w:val="00246DB6"/>
    <w:rsid w:val="00246E55"/>
    <w:rsid w:val="00246F6C"/>
    <w:rsid w:val="00247044"/>
    <w:rsid w:val="00247230"/>
    <w:rsid w:val="00247377"/>
    <w:rsid w:val="002473B4"/>
    <w:rsid w:val="002473F5"/>
    <w:rsid w:val="002476A7"/>
    <w:rsid w:val="002476BB"/>
    <w:rsid w:val="00247C25"/>
    <w:rsid w:val="00247D50"/>
    <w:rsid w:val="002502AF"/>
    <w:rsid w:val="002502CA"/>
    <w:rsid w:val="002507BD"/>
    <w:rsid w:val="002507F4"/>
    <w:rsid w:val="00250B6D"/>
    <w:rsid w:val="00250C40"/>
    <w:rsid w:val="00250DE8"/>
    <w:rsid w:val="00250FAF"/>
    <w:rsid w:val="0025104C"/>
    <w:rsid w:val="002513D6"/>
    <w:rsid w:val="002516A2"/>
    <w:rsid w:val="002516B3"/>
    <w:rsid w:val="002519C9"/>
    <w:rsid w:val="00251BAE"/>
    <w:rsid w:val="00251F02"/>
    <w:rsid w:val="002523B4"/>
    <w:rsid w:val="00252732"/>
    <w:rsid w:val="0025289A"/>
    <w:rsid w:val="00252F61"/>
    <w:rsid w:val="002531A9"/>
    <w:rsid w:val="00253211"/>
    <w:rsid w:val="002535E6"/>
    <w:rsid w:val="00253752"/>
    <w:rsid w:val="002549C6"/>
    <w:rsid w:val="00254C8D"/>
    <w:rsid w:val="00254CB9"/>
    <w:rsid w:val="00254DFA"/>
    <w:rsid w:val="00255062"/>
    <w:rsid w:val="002555F9"/>
    <w:rsid w:val="00255925"/>
    <w:rsid w:val="00255AB5"/>
    <w:rsid w:val="00255FB9"/>
    <w:rsid w:val="00256059"/>
    <w:rsid w:val="00256C50"/>
    <w:rsid w:val="002574FC"/>
    <w:rsid w:val="00257B65"/>
    <w:rsid w:val="00260E5A"/>
    <w:rsid w:val="00261505"/>
    <w:rsid w:val="00262024"/>
    <w:rsid w:val="002621C4"/>
    <w:rsid w:val="002627A7"/>
    <w:rsid w:val="00263487"/>
    <w:rsid w:val="002635A4"/>
    <w:rsid w:val="00265153"/>
    <w:rsid w:val="00265916"/>
    <w:rsid w:val="00265946"/>
    <w:rsid w:val="002660C1"/>
    <w:rsid w:val="0026717C"/>
    <w:rsid w:val="00267687"/>
    <w:rsid w:val="00267797"/>
    <w:rsid w:val="00267FC5"/>
    <w:rsid w:val="00270127"/>
    <w:rsid w:val="00270802"/>
    <w:rsid w:val="00270A51"/>
    <w:rsid w:val="00270CBB"/>
    <w:rsid w:val="00270CC5"/>
    <w:rsid w:val="00270F38"/>
    <w:rsid w:val="00271563"/>
    <w:rsid w:val="00271B17"/>
    <w:rsid w:val="00271D59"/>
    <w:rsid w:val="00271FBE"/>
    <w:rsid w:val="0027247A"/>
    <w:rsid w:val="00272C7A"/>
    <w:rsid w:val="00272C9D"/>
    <w:rsid w:val="00273466"/>
    <w:rsid w:val="00273739"/>
    <w:rsid w:val="0027471D"/>
    <w:rsid w:val="0027553D"/>
    <w:rsid w:val="00275C53"/>
    <w:rsid w:val="00275C7E"/>
    <w:rsid w:val="00275E3D"/>
    <w:rsid w:val="002765A2"/>
    <w:rsid w:val="0027690A"/>
    <w:rsid w:val="00276A48"/>
    <w:rsid w:val="0027738C"/>
    <w:rsid w:val="002773F3"/>
    <w:rsid w:val="00277B1E"/>
    <w:rsid w:val="00281749"/>
    <w:rsid w:val="002819C3"/>
    <w:rsid w:val="002820AC"/>
    <w:rsid w:val="00282687"/>
    <w:rsid w:val="00282918"/>
    <w:rsid w:val="00282FBD"/>
    <w:rsid w:val="00283223"/>
    <w:rsid w:val="00283251"/>
    <w:rsid w:val="002833CF"/>
    <w:rsid w:val="0028358C"/>
    <w:rsid w:val="002838DA"/>
    <w:rsid w:val="00283E46"/>
    <w:rsid w:val="00283F6C"/>
    <w:rsid w:val="00283F96"/>
    <w:rsid w:val="00284696"/>
    <w:rsid w:val="0028511C"/>
    <w:rsid w:val="00285781"/>
    <w:rsid w:val="00285981"/>
    <w:rsid w:val="002863F1"/>
    <w:rsid w:val="00287BFA"/>
    <w:rsid w:val="00287DFE"/>
    <w:rsid w:val="002903A9"/>
    <w:rsid w:val="00290A1E"/>
    <w:rsid w:val="00291187"/>
    <w:rsid w:val="0029135E"/>
    <w:rsid w:val="00291734"/>
    <w:rsid w:val="00291772"/>
    <w:rsid w:val="00291A4D"/>
    <w:rsid w:val="00291B35"/>
    <w:rsid w:val="00291FAA"/>
    <w:rsid w:val="002923A2"/>
    <w:rsid w:val="002923CC"/>
    <w:rsid w:val="00292662"/>
    <w:rsid w:val="00292C43"/>
    <w:rsid w:val="0029352D"/>
    <w:rsid w:val="002937AA"/>
    <w:rsid w:val="00293960"/>
    <w:rsid w:val="00293C50"/>
    <w:rsid w:val="00293F69"/>
    <w:rsid w:val="002940E6"/>
    <w:rsid w:val="002941C0"/>
    <w:rsid w:val="00294245"/>
    <w:rsid w:val="00294916"/>
    <w:rsid w:val="002958C1"/>
    <w:rsid w:val="00296136"/>
    <w:rsid w:val="002969F5"/>
    <w:rsid w:val="00296C91"/>
    <w:rsid w:val="00296E32"/>
    <w:rsid w:val="0029719D"/>
    <w:rsid w:val="00297265"/>
    <w:rsid w:val="00297333"/>
    <w:rsid w:val="00297524"/>
    <w:rsid w:val="00297E72"/>
    <w:rsid w:val="002A01F5"/>
    <w:rsid w:val="002A0289"/>
    <w:rsid w:val="002A043C"/>
    <w:rsid w:val="002A09B7"/>
    <w:rsid w:val="002A09B9"/>
    <w:rsid w:val="002A14A3"/>
    <w:rsid w:val="002A1635"/>
    <w:rsid w:val="002A16E9"/>
    <w:rsid w:val="002A1FAA"/>
    <w:rsid w:val="002A20B3"/>
    <w:rsid w:val="002A21EB"/>
    <w:rsid w:val="002A22D0"/>
    <w:rsid w:val="002A278E"/>
    <w:rsid w:val="002A27CC"/>
    <w:rsid w:val="002A2A6E"/>
    <w:rsid w:val="002A30C5"/>
    <w:rsid w:val="002A3488"/>
    <w:rsid w:val="002A385C"/>
    <w:rsid w:val="002A3A5C"/>
    <w:rsid w:val="002A3A9F"/>
    <w:rsid w:val="002A3B09"/>
    <w:rsid w:val="002A3D45"/>
    <w:rsid w:val="002A44AE"/>
    <w:rsid w:val="002A4580"/>
    <w:rsid w:val="002A4833"/>
    <w:rsid w:val="002A4BD4"/>
    <w:rsid w:val="002A4C77"/>
    <w:rsid w:val="002A55F7"/>
    <w:rsid w:val="002A5762"/>
    <w:rsid w:val="002A5862"/>
    <w:rsid w:val="002A618E"/>
    <w:rsid w:val="002A6390"/>
    <w:rsid w:val="002A670A"/>
    <w:rsid w:val="002A6B35"/>
    <w:rsid w:val="002A7527"/>
    <w:rsid w:val="002A76D8"/>
    <w:rsid w:val="002A78A2"/>
    <w:rsid w:val="002A7BA6"/>
    <w:rsid w:val="002A7CE2"/>
    <w:rsid w:val="002A7DCE"/>
    <w:rsid w:val="002B0991"/>
    <w:rsid w:val="002B0EA7"/>
    <w:rsid w:val="002B1B75"/>
    <w:rsid w:val="002B1E8C"/>
    <w:rsid w:val="002B2002"/>
    <w:rsid w:val="002B20E4"/>
    <w:rsid w:val="002B2E18"/>
    <w:rsid w:val="002B34E8"/>
    <w:rsid w:val="002B3D21"/>
    <w:rsid w:val="002B47AA"/>
    <w:rsid w:val="002B4940"/>
    <w:rsid w:val="002B4952"/>
    <w:rsid w:val="002B4985"/>
    <w:rsid w:val="002B4BB4"/>
    <w:rsid w:val="002B4D80"/>
    <w:rsid w:val="002B52DE"/>
    <w:rsid w:val="002B5972"/>
    <w:rsid w:val="002B6025"/>
    <w:rsid w:val="002B61B6"/>
    <w:rsid w:val="002B62BB"/>
    <w:rsid w:val="002B64F6"/>
    <w:rsid w:val="002B6FE3"/>
    <w:rsid w:val="002B70B4"/>
    <w:rsid w:val="002B71C5"/>
    <w:rsid w:val="002C0007"/>
    <w:rsid w:val="002C0011"/>
    <w:rsid w:val="002C0266"/>
    <w:rsid w:val="002C030A"/>
    <w:rsid w:val="002C0566"/>
    <w:rsid w:val="002C0B7E"/>
    <w:rsid w:val="002C0BDB"/>
    <w:rsid w:val="002C0CD1"/>
    <w:rsid w:val="002C0D8A"/>
    <w:rsid w:val="002C174D"/>
    <w:rsid w:val="002C1937"/>
    <w:rsid w:val="002C1E48"/>
    <w:rsid w:val="002C222D"/>
    <w:rsid w:val="002C24B8"/>
    <w:rsid w:val="002C2AFA"/>
    <w:rsid w:val="002C2BE0"/>
    <w:rsid w:val="002C39F4"/>
    <w:rsid w:val="002C490C"/>
    <w:rsid w:val="002C5385"/>
    <w:rsid w:val="002C5874"/>
    <w:rsid w:val="002C5CC6"/>
    <w:rsid w:val="002C5DB7"/>
    <w:rsid w:val="002C5DFB"/>
    <w:rsid w:val="002C61CA"/>
    <w:rsid w:val="002C735A"/>
    <w:rsid w:val="002C763C"/>
    <w:rsid w:val="002C765D"/>
    <w:rsid w:val="002C77A9"/>
    <w:rsid w:val="002C7C11"/>
    <w:rsid w:val="002D0128"/>
    <w:rsid w:val="002D01E4"/>
    <w:rsid w:val="002D03D3"/>
    <w:rsid w:val="002D06C8"/>
    <w:rsid w:val="002D1AF6"/>
    <w:rsid w:val="002D2B91"/>
    <w:rsid w:val="002D2DF6"/>
    <w:rsid w:val="002D2EAD"/>
    <w:rsid w:val="002D443B"/>
    <w:rsid w:val="002D4896"/>
    <w:rsid w:val="002D4B16"/>
    <w:rsid w:val="002D4C13"/>
    <w:rsid w:val="002D4CB2"/>
    <w:rsid w:val="002D58EE"/>
    <w:rsid w:val="002D5CEB"/>
    <w:rsid w:val="002D605E"/>
    <w:rsid w:val="002D65F5"/>
    <w:rsid w:val="002D686B"/>
    <w:rsid w:val="002D74D4"/>
    <w:rsid w:val="002D7697"/>
    <w:rsid w:val="002E17E2"/>
    <w:rsid w:val="002E1A67"/>
    <w:rsid w:val="002E1E0A"/>
    <w:rsid w:val="002E2543"/>
    <w:rsid w:val="002E25A7"/>
    <w:rsid w:val="002E3301"/>
    <w:rsid w:val="002E3336"/>
    <w:rsid w:val="002E35A3"/>
    <w:rsid w:val="002E398C"/>
    <w:rsid w:val="002E3A83"/>
    <w:rsid w:val="002E3C44"/>
    <w:rsid w:val="002E3D35"/>
    <w:rsid w:val="002E4031"/>
    <w:rsid w:val="002E493D"/>
    <w:rsid w:val="002E4F79"/>
    <w:rsid w:val="002E5387"/>
    <w:rsid w:val="002E54C3"/>
    <w:rsid w:val="002E551D"/>
    <w:rsid w:val="002E5BB4"/>
    <w:rsid w:val="002E626E"/>
    <w:rsid w:val="002E62AE"/>
    <w:rsid w:val="002E6321"/>
    <w:rsid w:val="002E6BDB"/>
    <w:rsid w:val="002E7351"/>
    <w:rsid w:val="002E7A2A"/>
    <w:rsid w:val="002E7A6E"/>
    <w:rsid w:val="002F0333"/>
    <w:rsid w:val="002F0FDC"/>
    <w:rsid w:val="002F131E"/>
    <w:rsid w:val="002F1A07"/>
    <w:rsid w:val="002F2082"/>
    <w:rsid w:val="002F2A78"/>
    <w:rsid w:val="002F2BB1"/>
    <w:rsid w:val="002F34BB"/>
    <w:rsid w:val="002F40E7"/>
    <w:rsid w:val="002F411E"/>
    <w:rsid w:val="002F43CA"/>
    <w:rsid w:val="002F4E99"/>
    <w:rsid w:val="002F570A"/>
    <w:rsid w:val="002F5E91"/>
    <w:rsid w:val="002F61AA"/>
    <w:rsid w:val="002F6229"/>
    <w:rsid w:val="002F6996"/>
    <w:rsid w:val="002F6A0E"/>
    <w:rsid w:val="002F703D"/>
    <w:rsid w:val="002F74EC"/>
    <w:rsid w:val="002F779E"/>
    <w:rsid w:val="002F7D5D"/>
    <w:rsid w:val="003003B7"/>
    <w:rsid w:val="00300AD6"/>
    <w:rsid w:val="00300D51"/>
    <w:rsid w:val="00301206"/>
    <w:rsid w:val="003015D9"/>
    <w:rsid w:val="003018EE"/>
    <w:rsid w:val="00301B49"/>
    <w:rsid w:val="00303382"/>
    <w:rsid w:val="00303B62"/>
    <w:rsid w:val="00303E12"/>
    <w:rsid w:val="00304517"/>
    <w:rsid w:val="0030560C"/>
    <w:rsid w:val="00305FC2"/>
    <w:rsid w:val="0030652A"/>
    <w:rsid w:val="00306670"/>
    <w:rsid w:val="003067A2"/>
    <w:rsid w:val="003067EB"/>
    <w:rsid w:val="0030686A"/>
    <w:rsid w:val="00306C7E"/>
    <w:rsid w:val="00306D7C"/>
    <w:rsid w:val="00306E78"/>
    <w:rsid w:val="00307896"/>
    <w:rsid w:val="003079C5"/>
    <w:rsid w:val="003100D4"/>
    <w:rsid w:val="00310102"/>
    <w:rsid w:val="00310141"/>
    <w:rsid w:val="00310F32"/>
    <w:rsid w:val="00311CC9"/>
    <w:rsid w:val="00311DC9"/>
    <w:rsid w:val="00312630"/>
    <w:rsid w:val="0031297C"/>
    <w:rsid w:val="00312E31"/>
    <w:rsid w:val="003133BE"/>
    <w:rsid w:val="003139DF"/>
    <w:rsid w:val="00314324"/>
    <w:rsid w:val="003147A7"/>
    <w:rsid w:val="00314CBC"/>
    <w:rsid w:val="00314FFA"/>
    <w:rsid w:val="0031527A"/>
    <w:rsid w:val="0031588F"/>
    <w:rsid w:val="00315C64"/>
    <w:rsid w:val="003162EC"/>
    <w:rsid w:val="003165F5"/>
    <w:rsid w:val="00316820"/>
    <w:rsid w:val="003169D5"/>
    <w:rsid w:val="00316AEC"/>
    <w:rsid w:val="00316BCD"/>
    <w:rsid w:val="00316CAA"/>
    <w:rsid w:val="00316CF1"/>
    <w:rsid w:val="00316E7B"/>
    <w:rsid w:val="00316F5A"/>
    <w:rsid w:val="00317018"/>
    <w:rsid w:val="003170DF"/>
    <w:rsid w:val="003171A0"/>
    <w:rsid w:val="003175D4"/>
    <w:rsid w:val="003177C7"/>
    <w:rsid w:val="00317F29"/>
    <w:rsid w:val="003200D8"/>
    <w:rsid w:val="00320171"/>
    <w:rsid w:val="003207E6"/>
    <w:rsid w:val="003209FA"/>
    <w:rsid w:val="00320A3A"/>
    <w:rsid w:val="00320CD6"/>
    <w:rsid w:val="003219AA"/>
    <w:rsid w:val="00322E8C"/>
    <w:rsid w:val="00323331"/>
    <w:rsid w:val="00323422"/>
    <w:rsid w:val="00323BD6"/>
    <w:rsid w:val="00324037"/>
    <w:rsid w:val="0032405E"/>
    <w:rsid w:val="00324D86"/>
    <w:rsid w:val="0032539D"/>
    <w:rsid w:val="003254BA"/>
    <w:rsid w:val="0032564B"/>
    <w:rsid w:val="003256BA"/>
    <w:rsid w:val="00325B8B"/>
    <w:rsid w:val="003261F4"/>
    <w:rsid w:val="0032667A"/>
    <w:rsid w:val="003276D4"/>
    <w:rsid w:val="003301C9"/>
    <w:rsid w:val="00330920"/>
    <w:rsid w:val="003309FA"/>
    <w:rsid w:val="00330B1A"/>
    <w:rsid w:val="00330F0C"/>
    <w:rsid w:val="0033113C"/>
    <w:rsid w:val="0033166B"/>
    <w:rsid w:val="00331E4E"/>
    <w:rsid w:val="00331ED6"/>
    <w:rsid w:val="003326FA"/>
    <w:rsid w:val="00333AA1"/>
    <w:rsid w:val="003341AE"/>
    <w:rsid w:val="003342C1"/>
    <w:rsid w:val="003344CE"/>
    <w:rsid w:val="003346C2"/>
    <w:rsid w:val="00334800"/>
    <w:rsid w:val="0033499A"/>
    <w:rsid w:val="00334E7D"/>
    <w:rsid w:val="00335F43"/>
    <w:rsid w:val="003362AC"/>
    <w:rsid w:val="003364F5"/>
    <w:rsid w:val="003366AF"/>
    <w:rsid w:val="00336DBB"/>
    <w:rsid w:val="00336E6A"/>
    <w:rsid w:val="003372A0"/>
    <w:rsid w:val="003378FD"/>
    <w:rsid w:val="00337A79"/>
    <w:rsid w:val="003405A6"/>
    <w:rsid w:val="00340B5A"/>
    <w:rsid w:val="003413A2"/>
    <w:rsid w:val="00341CB4"/>
    <w:rsid w:val="0034258C"/>
    <w:rsid w:val="0034275D"/>
    <w:rsid w:val="003428AD"/>
    <w:rsid w:val="00343003"/>
    <w:rsid w:val="003433F7"/>
    <w:rsid w:val="00343838"/>
    <w:rsid w:val="00343CDE"/>
    <w:rsid w:val="00343EE5"/>
    <w:rsid w:val="003452A0"/>
    <w:rsid w:val="003452A7"/>
    <w:rsid w:val="003452EF"/>
    <w:rsid w:val="0034552B"/>
    <w:rsid w:val="00346516"/>
    <w:rsid w:val="00346776"/>
    <w:rsid w:val="00346838"/>
    <w:rsid w:val="00347315"/>
    <w:rsid w:val="00347AAC"/>
    <w:rsid w:val="003500A6"/>
    <w:rsid w:val="003506E8"/>
    <w:rsid w:val="003507E9"/>
    <w:rsid w:val="003508D2"/>
    <w:rsid w:val="00350946"/>
    <w:rsid w:val="00351254"/>
    <w:rsid w:val="00352132"/>
    <w:rsid w:val="00352DB9"/>
    <w:rsid w:val="00352F2D"/>
    <w:rsid w:val="0035307C"/>
    <w:rsid w:val="00353579"/>
    <w:rsid w:val="00353983"/>
    <w:rsid w:val="00353B79"/>
    <w:rsid w:val="00354CCC"/>
    <w:rsid w:val="00355568"/>
    <w:rsid w:val="003557B6"/>
    <w:rsid w:val="00355F84"/>
    <w:rsid w:val="00356189"/>
    <w:rsid w:val="003562BC"/>
    <w:rsid w:val="00356301"/>
    <w:rsid w:val="00356B2C"/>
    <w:rsid w:val="00356C91"/>
    <w:rsid w:val="00356EC5"/>
    <w:rsid w:val="0035720F"/>
    <w:rsid w:val="00357689"/>
    <w:rsid w:val="00357BCD"/>
    <w:rsid w:val="00360094"/>
    <w:rsid w:val="003602C9"/>
    <w:rsid w:val="00360528"/>
    <w:rsid w:val="003606F5"/>
    <w:rsid w:val="0036192C"/>
    <w:rsid w:val="0036220E"/>
    <w:rsid w:val="00362387"/>
    <w:rsid w:val="0036272B"/>
    <w:rsid w:val="00362BE2"/>
    <w:rsid w:val="003639E8"/>
    <w:rsid w:val="00364EAC"/>
    <w:rsid w:val="00365683"/>
    <w:rsid w:val="003657CD"/>
    <w:rsid w:val="00365BC5"/>
    <w:rsid w:val="00365C55"/>
    <w:rsid w:val="0036600C"/>
    <w:rsid w:val="003661FA"/>
    <w:rsid w:val="003666C7"/>
    <w:rsid w:val="00366E0E"/>
    <w:rsid w:val="00367672"/>
    <w:rsid w:val="00367765"/>
    <w:rsid w:val="00370606"/>
    <w:rsid w:val="00370631"/>
    <w:rsid w:val="0037065D"/>
    <w:rsid w:val="00371791"/>
    <w:rsid w:val="00371A1A"/>
    <w:rsid w:val="0037213D"/>
    <w:rsid w:val="0037229B"/>
    <w:rsid w:val="00372374"/>
    <w:rsid w:val="0037334A"/>
    <w:rsid w:val="00373769"/>
    <w:rsid w:val="00373A68"/>
    <w:rsid w:val="00373ECE"/>
    <w:rsid w:val="00373F0D"/>
    <w:rsid w:val="00374052"/>
    <w:rsid w:val="003741B1"/>
    <w:rsid w:val="003744EE"/>
    <w:rsid w:val="00374858"/>
    <w:rsid w:val="0037486C"/>
    <w:rsid w:val="00374B3B"/>
    <w:rsid w:val="00374FE2"/>
    <w:rsid w:val="003756AF"/>
    <w:rsid w:val="0037578A"/>
    <w:rsid w:val="0037676F"/>
    <w:rsid w:val="003769FB"/>
    <w:rsid w:val="00376BAD"/>
    <w:rsid w:val="0038009F"/>
    <w:rsid w:val="0038047A"/>
    <w:rsid w:val="00380846"/>
    <w:rsid w:val="00380B07"/>
    <w:rsid w:val="00380CC6"/>
    <w:rsid w:val="00380CEA"/>
    <w:rsid w:val="00380D4B"/>
    <w:rsid w:val="00381193"/>
    <w:rsid w:val="0038219F"/>
    <w:rsid w:val="0038258C"/>
    <w:rsid w:val="003825E9"/>
    <w:rsid w:val="003827A8"/>
    <w:rsid w:val="00382F56"/>
    <w:rsid w:val="003830A9"/>
    <w:rsid w:val="0038408E"/>
    <w:rsid w:val="00385D03"/>
    <w:rsid w:val="00385DAF"/>
    <w:rsid w:val="0038618D"/>
    <w:rsid w:val="003865E3"/>
    <w:rsid w:val="00386798"/>
    <w:rsid w:val="00386927"/>
    <w:rsid w:val="00386B94"/>
    <w:rsid w:val="00386CE1"/>
    <w:rsid w:val="003873EE"/>
    <w:rsid w:val="00390225"/>
    <w:rsid w:val="003905EF"/>
    <w:rsid w:val="00390D32"/>
    <w:rsid w:val="00390F1B"/>
    <w:rsid w:val="003912D7"/>
    <w:rsid w:val="00391704"/>
    <w:rsid w:val="003917B8"/>
    <w:rsid w:val="00391B07"/>
    <w:rsid w:val="0039244F"/>
    <w:rsid w:val="00392505"/>
    <w:rsid w:val="00392F23"/>
    <w:rsid w:val="0039302E"/>
    <w:rsid w:val="00393351"/>
    <w:rsid w:val="003933BC"/>
    <w:rsid w:val="00393E92"/>
    <w:rsid w:val="0039475E"/>
    <w:rsid w:val="003949E4"/>
    <w:rsid w:val="00395CBF"/>
    <w:rsid w:val="003962D5"/>
    <w:rsid w:val="003963D9"/>
    <w:rsid w:val="0039650D"/>
    <w:rsid w:val="003965A1"/>
    <w:rsid w:val="003966DC"/>
    <w:rsid w:val="003975C4"/>
    <w:rsid w:val="003977E2"/>
    <w:rsid w:val="0039798C"/>
    <w:rsid w:val="003A02D8"/>
    <w:rsid w:val="003A087D"/>
    <w:rsid w:val="003A0AC2"/>
    <w:rsid w:val="003A16C9"/>
    <w:rsid w:val="003A181D"/>
    <w:rsid w:val="003A1B44"/>
    <w:rsid w:val="003A227B"/>
    <w:rsid w:val="003A26DE"/>
    <w:rsid w:val="003A2EE8"/>
    <w:rsid w:val="003A4324"/>
    <w:rsid w:val="003A4355"/>
    <w:rsid w:val="003A46C2"/>
    <w:rsid w:val="003A4A2F"/>
    <w:rsid w:val="003A4A62"/>
    <w:rsid w:val="003A4EE7"/>
    <w:rsid w:val="003A51BA"/>
    <w:rsid w:val="003A5217"/>
    <w:rsid w:val="003A5701"/>
    <w:rsid w:val="003A5AC2"/>
    <w:rsid w:val="003A5CA5"/>
    <w:rsid w:val="003A614D"/>
    <w:rsid w:val="003A7D26"/>
    <w:rsid w:val="003A7F0B"/>
    <w:rsid w:val="003B01AA"/>
    <w:rsid w:val="003B04FB"/>
    <w:rsid w:val="003B0968"/>
    <w:rsid w:val="003B0A40"/>
    <w:rsid w:val="003B0F3F"/>
    <w:rsid w:val="003B12A6"/>
    <w:rsid w:val="003B1BC4"/>
    <w:rsid w:val="003B1D63"/>
    <w:rsid w:val="003B1DA1"/>
    <w:rsid w:val="003B1DD6"/>
    <w:rsid w:val="003B2042"/>
    <w:rsid w:val="003B257C"/>
    <w:rsid w:val="003B2632"/>
    <w:rsid w:val="003B275D"/>
    <w:rsid w:val="003B2EEF"/>
    <w:rsid w:val="003B30A2"/>
    <w:rsid w:val="003B31FE"/>
    <w:rsid w:val="003B3641"/>
    <w:rsid w:val="003B37E6"/>
    <w:rsid w:val="003B393C"/>
    <w:rsid w:val="003B3D59"/>
    <w:rsid w:val="003B4086"/>
    <w:rsid w:val="003B41BA"/>
    <w:rsid w:val="003B436E"/>
    <w:rsid w:val="003B53F7"/>
    <w:rsid w:val="003B547B"/>
    <w:rsid w:val="003B54B8"/>
    <w:rsid w:val="003B5595"/>
    <w:rsid w:val="003B57A3"/>
    <w:rsid w:val="003B59B5"/>
    <w:rsid w:val="003B5DE2"/>
    <w:rsid w:val="003B5E5C"/>
    <w:rsid w:val="003B5EC3"/>
    <w:rsid w:val="003B698C"/>
    <w:rsid w:val="003B6DB2"/>
    <w:rsid w:val="003B7227"/>
    <w:rsid w:val="003B77AE"/>
    <w:rsid w:val="003B79F7"/>
    <w:rsid w:val="003B7A79"/>
    <w:rsid w:val="003B7CED"/>
    <w:rsid w:val="003B7CFD"/>
    <w:rsid w:val="003C04E0"/>
    <w:rsid w:val="003C0548"/>
    <w:rsid w:val="003C091E"/>
    <w:rsid w:val="003C0B8C"/>
    <w:rsid w:val="003C1554"/>
    <w:rsid w:val="003C17C3"/>
    <w:rsid w:val="003C2939"/>
    <w:rsid w:val="003C2C6D"/>
    <w:rsid w:val="003C2CA4"/>
    <w:rsid w:val="003C2E5C"/>
    <w:rsid w:val="003C3425"/>
    <w:rsid w:val="003C342F"/>
    <w:rsid w:val="003C405E"/>
    <w:rsid w:val="003C40DF"/>
    <w:rsid w:val="003C43BF"/>
    <w:rsid w:val="003C4C98"/>
    <w:rsid w:val="003C4E65"/>
    <w:rsid w:val="003C4FF3"/>
    <w:rsid w:val="003C5170"/>
    <w:rsid w:val="003C5956"/>
    <w:rsid w:val="003C59FF"/>
    <w:rsid w:val="003C5B15"/>
    <w:rsid w:val="003C611E"/>
    <w:rsid w:val="003C6634"/>
    <w:rsid w:val="003C672E"/>
    <w:rsid w:val="003C6912"/>
    <w:rsid w:val="003C6AD4"/>
    <w:rsid w:val="003C6DCD"/>
    <w:rsid w:val="003C7005"/>
    <w:rsid w:val="003C714E"/>
    <w:rsid w:val="003C7359"/>
    <w:rsid w:val="003C76A0"/>
    <w:rsid w:val="003C7C1B"/>
    <w:rsid w:val="003D04AE"/>
    <w:rsid w:val="003D07F0"/>
    <w:rsid w:val="003D09A9"/>
    <w:rsid w:val="003D0FC6"/>
    <w:rsid w:val="003D1255"/>
    <w:rsid w:val="003D1667"/>
    <w:rsid w:val="003D1A8E"/>
    <w:rsid w:val="003D1DC1"/>
    <w:rsid w:val="003D27FC"/>
    <w:rsid w:val="003D28D1"/>
    <w:rsid w:val="003D367F"/>
    <w:rsid w:val="003D36AB"/>
    <w:rsid w:val="003D36C5"/>
    <w:rsid w:val="003D4252"/>
    <w:rsid w:val="003D4378"/>
    <w:rsid w:val="003D458D"/>
    <w:rsid w:val="003D462F"/>
    <w:rsid w:val="003D549C"/>
    <w:rsid w:val="003D563A"/>
    <w:rsid w:val="003D60C7"/>
    <w:rsid w:val="003D692A"/>
    <w:rsid w:val="003D7638"/>
    <w:rsid w:val="003D779B"/>
    <w:rsid w:val="003D7D97"/>
    <w:rsid w:val="003E059C"/>
    <w:rsid w:val="003E0984"/>
    <w:rsid w:val="003E0B47"/>
    <w:rsid w:val="003E1123"/>
    <w:rsid w:val="003E125B"/>
    <w:rsid w:val="003E2127"/>
    <w:rsid w:val="003E25BD"/>
    <w:rsid w:val="003E25FD"/>
    <w:rsid w:val="003E26EF"/>
    <w:rsid w:val="003E270F"/>
    <w:rsid w:val="003E27C3"/>
    <w:rsid w:val="003E2A48"/>
    <w:rsid w:val="003E2AA7"/>
    <w:rsid w:val="003E2E13"/>
    <w:rsid w:val="003E3057"/>
    <w:rsid w:val="003E3160"/>
    <w:rsid w:val="003E3356"/>
    <w:rsid w:val="003E3724"/>
    <w:rsid w:val="003E3A99"/>
    <w:rsid w:val="003E3C95"/>
    <w:rsid w:val="003E4123"/>
    <w:rsid w:val="003E4556"/>
    <w:rsid w:val="003E45DC"/>
    <w:rsid w:val="003E46AC"/>
    <w:rsid w:val="003E4819"/>
    <w:rsid w:val="003E48BA"/>
    <w:rsid w:val="003E52EA"/>
    <w:rsid w:val="003E53B9"/>
    <w:rsid w:val="003E54F7"/>
    <w:rsid w:val="003E5500"/>
    <w:rsid w:val="003E572C"/>
    <w:rsid w:val="003E57F9"/>
    <w:rsid w:val="003E597E"/>
    <w:rsid w:val="003E638D"/>
    <w:rsid w:val="003E675E"/>
    <w:rsid w:val="003E6A4E"/>
    <w:rsid w:val="003E740D"/>
    <w:rsid w:val="003E74E4"/>
    <w:rsid w:val="003E7996"/>
    <w:rsid w:val="003F00F3"/>
    <w:rsid w:val="003F0721"/>
    <w:rsid w:val="003F0ACB"/>
    <w:rsid w:val="003F0BD9"/>
    <w:rsid w:val="003F0CF3"/>
    <w:rsid w:val="003F1804"/>
    <w:rsid w:val="003F1823"/>
    <w:rsid w:val="003F270D"/>
    <w:rsid w:val="003F34AA"/>
    <w:rsid w:val="003F35D5"/>
    <w:rsid w:val="003F3617"/>
    <w:rsid w:val="003F3C53"/>
    <w:rsid w:val="003F3D1C"/>
    <w:rsid w:val="003F408F"/>
    <w:rsid w:val="003F4323"/>
    <w:rsid w:val="003F4676"/>
    <w:rsid w:val="003F47B4"/>
    <w:rsid w:val="003F4980"/>
    <w:rsid w:val="003F4AA5"/>
    <w:rsid w:val="003F57EB"/>
    <w:rsid w:val="003F58A1"/>
    <w:rsid w:val="003F5C5C"/>
    <w:rsid w:val="003F7395"/>
    <w:rsid w:val="003F790A"/>
    <w:rsid w:val="003F7ACD"/>
    <w:rsid w:val="00400287"/>
    <w:rsid w:val="00400890"/>
    <w:rsid w:val="00400A5E"/>
    <w:rsid w:val="00400B49"/>
    <w:rsid w:val="00400BA9"/>
    <w:rsid w:val="004011F9"/>
    <w:rsid w:val="00401A64"/>
    <w:rsid w:val="00401DEC"/>
    <w:rsid w:val="00401E7C"/>
    <w:rsid w:val="00401F5B"/>
    <w:rsid w:val="004020BB"/>
    <w:rsid w:val="004020C9"/>
    <w:rsid w:val="00402FF3"/>
    <w:rsid w:val="00404013"/>
    <w:rsid w:val="004041B3"/>
    <w:rsid w:val="00404E62"/>
    <w:rsid w:val="00404FB8"/>
    <w:rsid w:val="004060DA"/>
    <w:rsid w:val="00406564"/>
    <w:rsid w:val="00406811"/>
    <w:rsid w:val="00407C2F"/>
    <w:rsid w:val="00407F9C"/>
    <w:rsid w:val="00410797"/>
    <w:rsid w:val="004107E0"/>
    <w:rsid w:val="00410908"/>
    <w:rsid w:val="00410B67"/>
    <w:rsid w:val="00410B8A"/>
    <w:rsid w:val="004111A7"/>
    <w:rsid w:val="004113B3"/>
    <w:rsid w:val="0041146F"/>
    <w:rsid w:val="00411640"/>
    <w:rsid w:val="00411BE1"/>
    <w:rsid w:val="00411DEB"/>
    <w:rsid w:val="00411EDD"/>
    <w:rsid w:val="00412409"/>
    <w:rsid w:val="00412841"/>
    <w:rsid w:val="00412C79"/>
    <w:rsid w:val="0041325F"/>
    <w:rsid w:val="00413387"/>
    <w:rsid w:val="004137A1"/>
    <w:rsid w:val="00413889"/>
    <w:rsid w:val="00413930"/>
    <w:rsid w:val="0041438B"/>
    <w:rsid w:val="0041459F"/>
    <w:rsid w:val="00414787"/>
    <w:rsid w:val="00414B2C"/>
    <w:rsid w:val="00414D11"/>
    <w:rsid w:val="00414D1D"/>
    <w:rsid w:val="00414E21"/>
    <w:rsid w:val="0041596E"/>
    <w:rsid w:val="00415A3A"/>
    <w:rsid w:val="00415F29"/>
    <w:rsid w:val="0041668F"/>
    <w:rsid w:val="00416E03"/>
    <w:rsid w:val="00416EE8"/>
    <w:rsid w:val="004173C6"/>
    <w:rsid w:val="00417574"/>
    <w:rsid w:val="00417852"/>
    <w:rsid w:val="00417E3B"/>
    <w:rsid w:val="00420B8B"/>
    <w:rsid w:val="00420F06"/>
    <w:rsid w:val="00421186"/>
    <w:rsid w:val="004213F8"/>
    <w:rsid w:val="00421824"/>
    <w:rsid w:val="00421DDD"/>
    <w:rsid w:val="0042214B"/>
    <w:rsid w:val="00422949"/>
    <w:rsid w:val="00422BF9"/>
    <w:rsid w:val="004243C9"/>
    <w:rsid w:val="0042475E"/>
    <w:rsid w:val="004252D0"/>
    <w:rsid w:val="0042553E"/>
    <w:rsid w:val="004256EC"/>
    <w:rsid w:val="00425749"/>
    <w:rsid w:val="00425769"/>
    <w:rsid w:val="004259FA"/>
    <w:rsid w:val="00425F99"/>
    <w:rsid w:val="004261AB"/>
    <w:rsid w:val="004261C9"/>
    <w:rsid w:val="004263FD"/>
    <w:rsid w:val="00426D87"/>
    <w:rsid w:val="004273AE"/>
    <w:rsid w:val="0042793B"/>
    <w:rsid w:val="00427FCC"/>
    <w:rsid w:val="00430272"/>
    <w:rsid w:val="004306AE"/>
    <w:rsid w:val="00430B47"/>
    <w:rsid w:val="00430BBA"/>
    <w:rsid w:val="00430EFC"/>
    <w:rsid w:val="004310F9"/>
    <w:rsid w:val="004312F5"/>
    <w:rsid w:val="00431640"/>
    <w:rsid w:val="0043182D"/>
    <w:rsid w:val="0043203F"/>
    <w:rsid w:val="0043210C"/>
    <w:rsid w:val="0043224C"/>
    <w:rsid w:val="0043229E"/>
    <w:rsid w:val="00432CB3"/>
    <w:rsid w:val="00432F96"/>
    <w:rsid w:val="004333B4"/>
    <w:rsid w:val="00434155"/>
    <w:rsid w:val="00435185"/>
    <w:rsid w:val="00435886"/>
    <w:rsid w:val="0043593D"/>
    <w:rsid w:val="0043626B"/>
    <w:rsid w:val="00436476"/>
    <w:rsid w:val="0043661E"/>
    <w:rsid w:val="004371F2"/>
    <w:rsid w:val="004373EF"/>
    <w:rsid w:val="0043779F"/>
    <w:rsid w:val="00437926"/>
    <w:rsid w:val="00437F48"/>
    <w:rsid w:val="004400C4"/>
    <w:rsid w:val="00440124"/>
    <w:rsid w:val="004401A4"/>
    <w:rsid w:val="00440421"/>
    <w:rsid w:val="004407D2"/>
    <w:rsid w:val="0044088B"/>
    <w:rsid w:val="00441141"/>
    <w:rsid w:val="004411D8"/>
    <w:rsid w:val="0044127B"/>
    <w:rsid w:val="004415DC"/>
    <w:rsid w:val="00441618"/>
    <w:rsid w:val="004419BF"/>
    <w:rsid w:val="00441B97"/>
    <w:rsid w:val="004422EA"/>
    <w:rsid w:val="00442331"/>
    <w:rsid w:val="004427A6"/>
    <w:rsid w:val="004427FB"/>
    <w:rsid w:val="00442AD8"/>
    <w:rsid w:val="0044307F"/>
    <w:rsid w:val="00443514"/>
    <w:rsid w:val="0044367B"/>
    <w:rsid w:val="00443942"/>
    <w:rsid w:val="00443D1F"/>
    <w:rsid w:val="0044404A"/>
    <w:rsid w:val="00444054"/>
    <w:rsid w:val="0044455B"/>
    <w:rsid w:val="0044465C"/>
    <w:rsid w:val="00444721"/>
    <w:rsid w:val="00445ACF"/>
    <w:rsid w:val="00445BBB"/>
    <w:rsid w:val="0044708D"/>
    <w:rsid w:val="004470C0"/>
    <w:rsid w:val="0044761B"/>
    <w:rsid w:val="00447E4C"/>
    <w:rsid w:val="00450231"/>
    <w:rsid w:val="00450365"/>
    <w:rsid w:val="00450385"/>
    <w:rsid w:val="00450515"/>
    <w:rsid w:val="00450A6D"/>
    <w:rsid w:val="00450FD9"/>
    <w:rsid w:val="00451483"/>
    <w:rsid w:val="004524ED"/>
    <w:rsid w:val="0045271A"/>
    <w:rsid w:val="0045418C"/>
    <w:rsid w:val="004545A1"/>
    <w:rsid w:val="00454ABC"/>
    <w:rsid w:val="00454B84"/>
    <w:rsid w:val="00454D7D"/>
    <w:rsid w:val="00454E2B"/>
    <w:rsid w:val="00454FAA"/>
    <w:rsid w:val="00455066"/>
    <w:rsid w:val="004553F7"/>
    <w:rsid w:val="00455708"/>
    <w:rsid w:val="00455CBB"/>
    <w:rsid w:val="00455E09"/>
    <w:rsid w:val="004569BB"/>
    <w:rsid w:val="00456E23"/>
    <w:rsid w:val="00456E9D"/>
    <w:rsid w:val="004572A8"/>
    <w:rsid w:val="0045739E"/>
    <w:rsid w:val="0045775E"/>
    <w:rsid w:val="00457804"/>
    <w:rsid w:val="00457AA6"/>
    <w:rsid w:val="00460341"/>
    <w:rsid w:val="00460562"/>
    <w:rsid w:val="004606E7"/>
    <w:rsid w:val="0046078E"/>
    <w:rsid w:val="00460A07"/>
    <w:rsid w:val="0046103E"/>
    <w:rsid w:val="00461824"/>
    <w:rsid w:val="00461B83"/>
    <w:rsid w:val="0046235A"/>
    <w:rsid w:val="00462682"/>
    <w:rsid w:val="00462709"/>
    <w:rsid w:val="00462A08"/>
    <w:rsid w:val="00462A52"/>
    <w:rsid w:val="00462C19"/>
    <w:rsid w:val="00463311"/>
    <w:rsid w:val="00463577"/>
    <w:rsid w:val="004636E9"/>
    <w:rsid w:val="00463B9C"/>
    <w:rsid w:val="00463EF0"/>
    <w:rsid w:val="004640B2"/>
    <w:rsid w:val="00464668"/>
    <w:rsid w:val="00464798"/>
    <w:rsid w:val="00464F8E"/>
    <w:rsid w:val="004651B7"/>
    <w:rsid w:val="004656BC"/>
    <w:rsid w:val="0046589B"/>
    <w:rsid w:val="00465E60"/>
    <w:rsid w:val="00465F59"/>
    <w:rsid w:val="00465FB0"/>
    <w:rsid w:val="004663A0"/>
    <w:rsid w:val="004668FA"/>
    <w:rsid w:val="004678E4"/>
    <w:rsid w:val="00467AEA"/>
    <w:rsid w:val="0047087D"/>
    <w:rsid w:val="00470CBC"/>
    <w:rsid w:val="00470FC6"/>
    <w:rsid w:val="0047100F"/>
    <w:rsid w:val="004724AA"/>
    <w:rsid w:val="00472D97"/>
    <w:rsid w:val="004731AE"/>
    <w:rsid w:val="00473333"/>
    <w:rsid w:val="00473A24"/>
    <w:rsid w:val="00473DD4"/>
    <w:rsid w:val="00474094"/>
    <w:rsid w:val="004745B2"/>
    <w:rsid w:val="00474F6A"/>
    <w:rsid w:val="004756FA"/>
    <w:rsid w:val="00475855"/>
    <w:rsid w:val="0047588C"/>
    <w:rsid w:val="00475C25"/>
    <w:rsid w:val="00476091"/>
    <w:rsid w:val="00476B07"/>
    <w:rsid w:val="00476BE7"/>
    <w:rsid w:val="00476DC6"/>
    <w:rsid w:val="00476EDE"/>
    <w:rsid w:val="00477392"/>
    <w:rsid w:val="00477398"/>
    <w:rsid w:val="00477774"/>
    <w:rsid w:val="00477A83"/>
    <w:rsid w:val="004800B5"/>
    <w:rsid w:val="00480BDD"/>
    <w:rsid w:val="0048199B"/>
    <w:rsid w:val="00481FDF"/>
    <w:rsid w:val="00482616"/>
    <w:rsid w:val="00482DCF"/>
    <w:rsid w:val="0048356C"/>
    <w:rsid w:val="00483683"/>
    <w:rsid w:val="004837EB"/>
    <w:rsid w:val="004837F3"/>
    <w:rsid w:val="00483C6E"/>
    <w:rsid w:val="0048416F"/>
    <w:rsid w:val="004842F0"/>
    <w:rsid w:val="00484321"/>
    <w:rsid w:val="00484438"/>
    <w:rsid w:val="004845DF"/>
    <w:rsid w:val="00484DE1"/>
    <w:rsid w:val="004850CE"/>
    <w:rsid w:val="004852AD"/>
    <w:rsid w:val="00485302"/>
    <w:rsid w:val="00485665"/>
    <w:rsid w:val="004856E9"/>
    <w:rsid w:val="00485C29"/>
    <w:rsid w:val="00485CE6"/>
    <w:rsid w:val="00485D67"/>
    <w:rsid w:val="004863E9"/>
    <w:rsid w:val="00486553"/>
    <w:rsid w:val="0048684A"/>
    <w:rsid w:val="00487424"/>
    <w:rsid w:val="0048743D"/>
    <w:rsid w:val="0048764C"/>
    <w:rsid w:val="00490671"/>
    <w:rsid w:val="00490D3E"/>
    <w:rsid w:val="00490D41"/>
    <w:rsid w:val="00490F03"/>
    <w:rsid w:val="004911B7"/>
    <w:rsid w:val="004919C1"/>
    <w:rsid w:val="00491D5C"/>
    <w:rsid w:val="00492009"/>
    <w:rsid w:val="00492595"/>
    <w:rsid w:val="00492B1A"/>
    <w:rsid w:val="004931AB"/>
    <w:rsid w:val="0049327B"/>
    <w:rsid w:val="004934F4"/>
    <w:rsid w:val="00493511"/>
    <w:rsid w:val="00493546"/>
    <w:rsid w:val="004935D1"/>
    <w:rsid w:val="004938C2"/>
    <w:rsid w:val="00494501"/>
    <w:rsid w:val="00494B92"/>
    <w:rsid w:val="00494E20"/>
    <w:rsid w:val="0049520F"/>
    <w:rsid w:val="0049544E"/>
    <w:rsid w:val="0049559E"/>
    <w:rsid w:val="00495661"/>
    <w:rsid w:val="00495829"/>
    <w:rsid w:val="00495851"/>
    <w:rsid w:val="00495DCA"/>
    <w:rsid w:val="00496034"/>
    <w:rsid w:val="0049620D"/>
    <w:rsid w:val="004964F3"/>
    <w:rsid w:val="00496CB4"/>
    <w:rsid w:val="00497108"/>
    <w:rsid w:val="0049740B"/>
    <w:rsid w:val="00497447"/>
    <w:rsid w:val="004974FC"/>
    <w:rsid w:val="00497C70"/>
    <w:rsid w:val="00497D65"/>
    <w:rsid w:val="004A028E"/>
    <w:rsid w:val="004A0388"/>
    <w:rsid w:val="004A0A66"/>
    <w:rsid w:val="004A1BCB"/>
    <w:rsid w:val="004A2125"/>
    <w:rsid w:val="004A2183"/>
    <w:rsid w:val="004A22DD"/>
    <w:rsid w:val="004A36BF"/>
    <w:rsid w:val="004A3965"/>
    <w:rsid w:val="004A3DEE"/>
    <w:rsid w:val="004A40A1"/>
    <w:rsid w:val="004A4370"/>
    <w:rsid w:val="004A4621"/>
    <w:rsid w:val="004A4846"/>
    <w:rsid w:val="004A4EB8"/>
    <w:rsid w:val="004A4F12"/>
    <w:rsid w:val="004A5585"/>
    <w:rsid w:val="004A5CDD"/>
    <w:rsid w:val="004A61D6"/>
    <w:rsid w:val="004A661A"/>
    <w:rsid w:val="004A72F9"/>
    <w:rsid w:val="004A75BF"/>
    <w:rsid w:val="004A7AFD"/>
    <w:rsid w:val="004A7C05"/>
    <w:rsid w:val="004A7ED9"/>
    <w:rsid w:val="004B02B4"/>
    <w:rsid w:val="004B0321"/>
    <w:rsid w:val="004B0367"/>
    <w:rsid w:val="004B04DA"/>
    <w:rsid w:val="004B052E"/>
    <w:rsid w:val="004B073A"/>
    <w:rsid w:val="004B084D"/>
    <w:rsid w:val="004B0A62"/>
    <w:rsid w:val="004B135E"/>
    <w:rsid w:val="004B1406"/>
    <w:rsid w:val="004B1408"/>
    <w:rsid w:val="004B1620"/>
    <w:rsid w:val="004B1686"/>
    <w:rsid w:val="004B1A8E"/>
    <w:rsid w:val="004B1AC4"/>
    <w:rsid w:val="004B1B4B"/>
    <w:rsid w:val="004B1D4D"/>
    <w:rsid w:val="004B23C1"/>
    <w:rsid w:val="004B25C8"/>
    <w:rsid w:val="004B27B5"/>
    <w:rsid w:val="004B27E7"/>
    <w:rsid w:val="004B289F"/>
    <w:rsid w:val="004B29E4"/>
    <w:rsid w:val="004B2D84"/>
    <w:rsid w:val="004B31E7"/>
    <w:rsid w:val="004B4055"/>
    <w:rsid w:val="004B42E3"/>
    <w:rsid w:val="004B452C"/>
    <w:rsid w:val="004B469C"/>
    <w:rsid w:val="004B4A3E"/>
    <w:rsid w:val="004B5897"/>
    <w:rsid w:val="004B67CD"/>
    <w:rsid w:val="004B6876"/>
    <w:rsid w:val="004B6AAE"/>
    <w:rsid w:val="004B6E97"/>
    <w:rsid w:val="004B6F9C"/>
    <w:rsid w:val="004B761F"/>
    <w:rsid w:val="004C0134"/>
    <w:rsid w:val="004C0525"/>
    <w:rsid w:val="004C09E2"/>
    <w:rsid w:val="004C0DC0"/>
    <w:rsid w:val="004C0FAE"/>
    <w:rsid w:val="004C146D"/>
    <w:rsid w:val="004C1634"/>
    <w:rsid w:val="004C1C7E"/>
    <w:rsid w:val="004C1F55"/>
    <w:rsid w:val="004C2169"/>
    <w:rsid w:val="004C2793"/>
    <w:rsid w:val="004C2B10"/>
    <w:rsid w:val="004C2E0A"/>
    <w:rsid w:val="004C30FF"/>
    <w:rsid w:val="004C311F"/>
    <w:rsid w:val="004C339E"/>
    <w:rsid w:val="004C34ED"/>
    <w:rsid w:val="004C3BB9"/>
    <w:rsid w:val="004C3C23"/>
    <w:rsid w:val="004C3EFB"/>
    <w:rsid w:val="004C41CF"/>
    <w:rsid w:val="004C4220"/>
    <w:rsid w:val="004C4C59"/>
    <w:rsid w:val="004C4C67"/>
    <w:rsid w:val="004C5C86"/>
    <w:rsid w:val="004C5E01"/>
    <w:rsid w:val="004C5F12"/>
    <w:rsid w:val="004C637E"/>
    <w:rsid w:val="004C686B"/>
    <w:rsid w:val="004C69E8"/>
    <w:rsid w:val="004C6BC1"/>
    <w:rsid w:val="004C6D08"/>
    <w:rsid w:val="004C7E33"/>
    <w:rsid w:val="004D0253"/>
    <w:rsid w:val="004D073F"/>
    <w:rsid w:val="004D0B3A"/>
    <w:rsid w:val="004D0EB0"/>
    <w:rsid w:val="004D12AA"/>
    <w:rsid w:val="004D12DC"/>
    <w:rsid w:val="004D13F7"/>
    <w:rsid w:val="004D1491"/>
    <w:rsid w:val="004D1619"/>
    <w:rsid w:val="004D2107"/>
    <w:rsid w:val="004D227C"/>
    <w:rsid w:val="004D299B"/>
    <w:rsid w:val="004D2CB1"/>
    <w:rsid w:val="004D2CB5"/>
    <w:rsid w:val="004D2D0A"/>
    <w:rsid w:val="004D3157"/>
    <w:rsid w:val="004D32D0"/>
    <w:rsid w:val="004D3394"/>
    <w:rsid w:val="004D377E"/>
    <w:rsid w:val="004D41B2"/>
    <w:rsid w:val="004D4207"/>
    <w:rsid w:val="004D4860"/>
    <w:rsid w:val="004D4F70"/>
    <w:rsid w:val="004D4F8D"/>
    <w:rsid w:val="004D5439"/>
    <w:rsid w:val="004D5CAD"/>
    <w:rsid w:val="004D5CBA"/>
    <w:rsid w:val="004D5FF1"/>
    <w:rsid w:val="004D607C"/>
    <w:rsid w:val="004D6304"/>
    <w:rsid w:val="004D7214"/>
    <w:rsid w:val="004D7302"/>
    <w:rsid w:val="004D73E0"/>
    <w:rsid w:val="004D7AFF"/>
    <w:rsid w:val="004D7F84"/>
    <w:rsid w:val="004E097C"/>
    <w:rsid w:val="004E09CF"/>
    <w:rsid w:val="004E0C79"/>
    <w:rsid w:val="004E0C8B"/>
    <w:rsid w:val="004E140B"/>
    <w:rsid w:val="004E16C5"/>
    <w:rsid w:val="004E16EC"/>
    <w:rsid w:val="004E196C"/>
    <w:rsid w:val="004E1DFE"/>
    <w:rsid w:val="004E220E"/>
    <w:rsid w:val="004E2462"/>
    <w:rsid w:val="004E2804"/>
    <w:rsid w:val="004E2D13"/>
    <w:rsid w:val="004E2E0C"/>
    <w:rsid w:val="004E30BF"/>
    <w:rsid w:val="004E3257"/>
    <w:rsid w:val="004E34AE"/>
    <w:rsid w:val="004E4082"/>
    <w:rsid w:val="004E41A3"/>
    <w:rsid w:val="004E4EAC"/>
    <w:rsid w:val="004E53EF"/>
    <w:rsid w:val="004E5438"/>
    <w:rsid w:val="004E58B0"/>
    <w:rsid w:val="004E5955"/>
    <w:rsid w:val="004E5FE5"/>
    <w:rsid w:val="004E60E8"/>
    <w:rsid w:val="004E6B04"/>
    <w:rsid w:val="004E6E21"/>
    <w:rsid w:val="004E7459"/>
    <w:rsid w:val="004E779C"/>
    <w:rsid w:val="004E7BB5"/>
    <w:rsid w:val="004E7C1D"/>
    <w:rsid w:val="004E7E2C"/>
    <w:rsid w:val="004E7EF2"/>
    <w:rsid w:val="004F06CE"/>
    <w:rsid w:val="004F0D09"/>
    <w:rsid w:val="004F0E21"/>
    <w:rsid w:val="004F1091"/>
    <w:rsid w:val="004F1177"/>
    <w:rsid w:val="004F1737"/>
    <w:rsid w:val="004F19D0"/>
    <w:rsid w:val="004F21C4"/>
    <w:rsid w:val="004F223C"/>
    <w:rsid w:val="004F2715"/>
    <w:rsid w:val="004F2924"/>
    <w:rsid w:val="004F31ED"/>
    <w:rsid w:val="004F3DFF"/>
    <w:rsid w:val="004F4040"/>
    <w:rsid w:val="004F5915"/>
    <w:rsid w:val="004F5B04"/>
    <w:rsid w:val="004F5BEC"/>
    <w:rsid w:val="004F62CF"/>
    <w:rsid w:val="004F698C"/>
    <w:rsid w:val="004F6D9A"/>
    <w:rsid w:val="004F72D8"/>
    <w:rsid w:val="004F7515"/>
    <w:rsid w:val="004F77A9"/>
    <w:rsid w:val="004F7857"/>
    <w:rsid w:val="00500072"/>
    <w:rsid w:val="0050037A"/>
    <w:rsid w:val="00500787"/>
    <w:rsid w:val="00500989"/>
    <w:rsid w:val="00500A22"/>
    <w:rsid w:val="00500BD0"/>
    <w:rsid w:val="00500D97"/>
    <w:rsid w:val="00500F67"/>
    <w:rsid w:val="00501627"/>
    <w:rsid w:val="00501911"/>
    <w:rsid w:val="00501BC1"/>
    <w:rsid w:val="00501C41"/>
    <w:rsid w:val="00501EA3"/>
    <w:rsid w:val="0050212B"/>
    <w:rsid w:val="00502A14"/>
    <w:rsid w:val="005031B5"/>
    <w:rsid w:val="0050395B"/>
    <w:rsid w:val="00503A16"/>
    <w:rsid w:val="00503A93"/>
    <w:rsid w:val="0050452E"/>
    <w:rsid w:val="005046B4"/>
    <w:rsid w:val="00504858"/>
    <w:rsid w:val="005049DF"/>
    <w:rsid w:val="00505476"/>
    <w:rsid w:val="005054A6"/>
    <w:rsid w:val="0050554C"/>
    <w:rsid w:val="005055BF"/>
    <w:rsid w:val="00505AE6"/>
    <w:rsid w:val="00505B26"/>
    <w:rsid w:val="00505C47"/>
    <w:rsid w:val="00506A17"/>
    <w:rsid w:val="00506F06"/>
    <w:rsid w:val="00507422"/>
    <w:rsid w:val="0051093C"/>
    <w:rsid w:val="00511222"/>
    <w:rsid w:val="00511227"/>
    <w:rsid w:val="00511292"/>
    <w:rsid w:val="00511369"/>
    <w:rsid w:val="005116D4"/>
    <w:rsid w:val="0051187D"/>
    <w:rsid w:val="00511A97"/>
    <w:rsid w:val="00511E34"/>
    <w:rsid w:val="00511ED3"/>
    <w:rsid w:val="00512662"/>
    <w:rsid w:val="0051286F"/>
    <w:rsid w:val="00512B07"/>
    <w:rsid w:val="00512B68"/>
    <w:rsid w:val="00512BA7"/>
    <w:rsid w:val="00512BFD"/>
    <w:rsid w:val="00512CF3"/>
    <w:rsid w:val="00513136"/>
    <w:rsid w:val="0051344E"/>
    <w:rsid w:val="005134B7"/>
    <w:rsid w:val="00513AAF"/>
    <w:rsid w:val="00513CD6"/>
    <w:rsid w:val="00514012"/>
    <w:rsid w:val="0051421C"/>
    <w:rsid w:val="0051438D"/>
    <w:rsid w:val="005146BF"/>
    <w:rsid w:val="00515359"/>
    <w:rsid w:val="0051535D"/>
    <w:rsid w:val="00515453"/>
    <w:rsid w:val="00515634"/>
    <w:rsid w:val="0051627F"/>
    <w:rsid w:val="00516790"/>
    <w:rsid w:val="00516C33"/>
    <w:rsid w:val="0052032E"/>
    <w:rsid w:val="00520A3F"/>
    <w:rsid w:val="00520C84"/>
    <w:rsid w:val="00520E07"/>
    <w:rsid w:val="0052102E"/>
    <w:rsid w:val="005211AC"/>
    <w:rsid w:val="00521337"/>
    <w:rsid w:val="00522D18"/>
    <w:rsid w:val="00523344"/>
    <w:rsid w:val="005234CE"/>
    <w:rsid w:val="00523518"/>
    <w:rsid w:val="0052385A"/>
    <w:rsid w:val="00523CDF"/>
    <w:rsid w:val="005242E5"/>
    <w:rsid w:val="00524825"/>
    <w:rsid w:val="00524C2A"/>
    <w:rsid w:val="00524D5E"/>
    <w:rsid w:val="00524F1E"/>
    <w:rsid w:val="005263F5"/>
    <w:rsid w:val="005265EF"/>
    <w:rsid w:val="00526D32"/>
    <w:rsid w:val="00527085"/>
    <w:rsid w:val="00527E65"/>
    <w:rsid w:val="005311CA"/>
    <w:rsid w:val="005324DC"/>
    <w:rsid w:val="00532E40"/>
    <w:rsid w:val="005330A5"/>
    <w:rsid w:val="005335C6"/>
    <w:rsid w:val="005335E4"/>
    <w:rsid w:val="005337D7"/>
    <w:rsid w:val="00534165"/>
    <w:rsid w:val="00534869"/>
    <w:rsid w:val="005349BD"/>
    <w:rsid w:val="00534A50"/>
    <w:rsid w:val="00534D18"/>
    <w:rsid w:val="00535164"/>
    <w:rsid w:val="0053568B"/>
    <w:rsid w:val="0053570B"/>
    <w:rsid w:val="00535BC0"/>
    <w:rsid w:val="00536F05"/>
    <w:rsid w:val="00537132"/>
    <w:rsid w:val="00537238"/>
    <w:rsid w:val="005376CD"/>
    <w:rsid w:val="00537B2F"/>
    <w:rsid w:val="00537E33"/>
    <w:rsid w:val="00540647"/>
    <w:rsid w:val="00540729"/>
    <w:rsid w:val="00540DAB"/>
    <w:rsid w:val="00541126"/>
    <w:rsid w:val="005416CB"/>
    <w:rsid w:val="005416DF"/>
    <w:rsid w:val="00542D61"/>
    <w:rsid w:val="00543525"/>
    <w:rsid w:val="0054354A"/>
    <w:rsid w:val="00543B97"/>
    <w:rsid w:val="00543E66"/>
    <w:rsid w:val="00544655"/>
    <w:rsid w:val="00545F88"/>
    <w:rsid w:val="0054637E"/>
    <w:rsid w:val="0054673D"/>
    <w:rsid w:val="00547BF5"/>
    <w:rsid w:val="0055007A"/>
    <w:rsid w:val="005501D7"/>
    <w:rsid w:val="00550203"/>
    <w:rsid w:val="005504E8"/>
    <w:rsid w:val="00550872"/>
    <w:rsid w:val="0055093B"/>
    <w:rsid w:val="00550B1D"/>
    <w:rsid w:val="00550B5E"/>
    <w:rsid w:val="00550DC4"/>
    <w:rsid w:val="00550EED"/>
    <w:rsid w:val="0055112A"/>
    <w:rsid w:val="0055116A"/>
    <w:rsid w:val="005512EC"/>
    <w:rsid w:val="00551638"/>
    <w:rsid w:val="00551BD5"/>
    <w:rsid w:val="005524F9"/>
    <w:rsid w:val="005525A4"/>
    <w:rsid w:val="005532C9"/>
    <w:rsid w:val="00554C18"/>
    <w:rsid w:val="00554DD9"/>
    <w:rsid w:val="00554E2C"/>
    <w:rsid w:val="00555057"/>
    <w:rsid w:val="00555898"/>
    <w:rsid w:val="00556249"/>
    <w:rsid w:val="0055637D"/>
    <w:rsid w:val="00556440"/>
    <w:rsid w:val="0055729C"/>
    <w:rsid w:val="005572B4"/>
    <w:rsid w:val="00557610"/>
    <w:rsid w:val="00557BB5"/>
    <w:rsid w:val="00557E67"/>
    <w:rsid w:val="005602E5"/>
    <w:rsid w:val="00560638"/>
    <w:rsid w:val="00560934"/>
    <w:rsid w:val="00560B97"/>
    <w:rsid w:val="00560BB7"/>
    <w:rsid w:val="00560BF3"/>
    <w:rsid w:val="00561690"/>
    <w:rsid w:val="00561B2F"/>
    <w:rsid w:val="00561CC5"/>
    <w:rsid w:val="005622C3"/>
    <w:rsid w:val="00562C20"/>
    <w:rsid w:val="00562DAD"/>
    <w:rsid w:val="00562DC7"/>
    <w:rsid w:val="005635C7"/>
    <w:rsid w:val="0056391A"/>
    <w:rsid w:val="00563FFB"/>
    <w:rsid w:val="00564316"/>
    <w:rsid w:val="00565206"/>
    <w:rsid w:val="005653A6"/>
    <w:rsid w:val="00566A0B"/>
    <w:rsid w:val="00566A9A"/>
    <w:rsid w:val="00566C07"/>
    <w:rsid w:val="00566F97"/>
    <w:rsid w:val="00567087"/>
    <w:rsid w:val="0056724C"/>
    <w:rsid w:val="00567366"/>
    <w:rsid w:val="0056785D"/>
    <w:rsid w:val="00567A52"/>
    <w:rsid w:val="00567A9D"/>
    <w:rsid w:val="00570A03"/>
    <w:rsid w:val="00570D8A"/>
    <w:rsid w:val="00570E0B"/>
    <w:rsid w:val="00571142"/>
    <w:rsid w:val="00571320"/>
    <w:rsid w:val="0057139C"/>
    <w:rsid w:val="00571677"/>
    <w:rsid w:val="005716C0"/>
    <w:rsid w:val="00571F06"/>
    <w:rsid w:val="00572C37"/>
    <w:rsid w:val="00572F1B"/>
    <w:rsid w:val="00573512"/>
    <w:rsid w:val="005736FD"/>
    <w:rsid w:val="005737F7"/>
    <w:rsid w:val="0057387D"/>
    <w:rsid w:val="00573C98"/>
    <w:rsid w:val="00574B33"/>
    <w:rsid w:val="00574EE5"/>
    <w:rsid w:val="005758CA"/>
    <w:rsid w:val="00575AA0"/>
    <w:rsid w:val="00576738"/>
    <w:rsid w:val="00576DBF"/>
    <w:rsid w:val="00577193"/>
    <w:rsid w:val="0057748D"/>
    <w:rsid w:val="00577606"/>
    <w:rsid w:val="00577A13"/>
    <w:rsid w:val="00577A96"/>
    <w:rsid w:val="00577ADF"/>
    <w:rsid w:val="0058028E"/>
    <w:rsid w:val="00580937"/>
    <w:rsid w:val="00580E7C"/>
    <w:rsid w:val="00580EA3"/>
    <w:rsid w:val="005814DE"/>
    <w:rsid w:val="00582859"/>
    <w:rsid w:val="005828B1"/>
    <w:rsid w:val="00582BB0"/>
    <w:rsid w:val="00583004"/>
    <w:rsid w:val="00583889"/>
    <w:rsid w:val="00583A37"/>
    <w:rsid w:val="00583B98"/>
    <w:rsid w:val="00583BA7"/>
    <w:rsid w:val="00583C5D"/>
    <w:rsid w:val="00584200"/>
    <w:rsid w:val="005842B9"/>
    <w:rsid w:val="00584538"/>
    <w:rsid w:val="005847F2"/>
    <w:rsid w:val="00584DB3"/>
    <w:rsid w:val="00584F57"/>
    <w:rsid w:val="0058510F"/>
    <w:rsid w:val="00585366"/>
    <w:rsid w:val="005856C3"/>
    <w:rsid w:val="00585BD8"/>
    <w:rsid w:val="00585CD2"/>
    <w:rsid w:val="00585F86"/>
    <w:rsid w:val="00586505"/>
    <w:rsid w:val="0058721E"/>
    <w:rsid w:val="005875CC"/>
    <w:rsid w:val="0058767C"/>
    <w:rsid w:val="005877E8"/>
    <w:rsid w:val="00587B4A"/>
    <w:rsid w:val="0059053C"/>
    <w:rsid w:val="00590BAC"/>
    <w:rsid w:val="00590D54"/>
    <w:rsid w:val="00590EDA"/>
    <w:rsid w:val="005910E0"/>
    <w:rsid w:val="00591184"/>
    <w:rsid w:val="005913BC"/>
    <w:rsid w:val="005916D4"/>
    <w:rsid w:val="005921E1"/>
    <w:rsid w:val="005923E9"/>
    <w:rsid w:val="00592F69"/>
    <w:rsid w:val="00593030"/>
    <w:rsid w:val="005930E9"/>
    <w:rsid w:val="005938BC"/>
    <w:rsid w:val="00593974"/>
    <w:rsid w:val="005940B1"/>
    <w:rsid w:val="005945DF"/>
    <w:rsid w:val="0059469A"/>
    <w:rsid w:val="005950AF"/>
    <w:rsid w:val="00595D35"/>
    <w:rsid w:val="00596332"/>
    <w:rsid w:val="00596689"/>
    <w:rsid w:val="00597013"/>
    <w:rsid w:val="00597297"/>
    <w:rsid w:val="005978BE"/>
    <w:rsid w:val="005979BA"/>
    <w:rsid w:val="005A0265"/>
    <w:rsid w:val="005A12AC"/>
    <w:rsid w:val="005A192A"/>
    <w:rsid w:val="005A1D51"/>
    <w:rsid w:val="005A1E24"/>
    <w:rsid w:val="005A20DD"/>
    <w:rsid w:val="005A2195"/>
    <w:rsid w:val="005A30B1"/>
    <w:rsid w:val="005A3375"/>
    <w:rsid w:val="005A349B"/>
    <w:rsid w:val="005A35EB"/>
    <w:rsid w:val="005A3729"/>
    <w:rsid w:val="005A401D"/>
    <w:rsid w:val="005A48ED"/>
    <w:rsid w:val="005A490C"/>
    <w:rsid w:val="005A4FCE"/>
    <w:rsid w:val="005A5044"/>
    <w:rsid w:val="005A6092"/>
    <w:rsid w:val="005A60E6"/>
    <w:rsid w:val="005A620B"/>
    <w:rsid w:val="005A6463"/>
    <w:rsid w:val="005A6657"/>
    <w:rsid w:val="005A6DB1"/>
    <w:rsid w:val="005A7C18"/>
    <w:rsid w:val="005B03EB"/>
    <w:rsid w:val="005B145E"/>
    <w:rsid w:val="005B19CE"/>
    <w:rsid w:val="005B1A5C"/>
    <w:rsid w:val="005B1AEF"/>
    <w:rsid w:val="005B2AA3"/>
    <w:rsid w:val="005B2B3B"/>
    <w:rsid w:val="005B2C26"/>
    <w:rsid w:val="005B308D"/>
    <w:rsid w:val="005B3862"/>
    <w:rsid w:val="005B396D"/>
    <w:rsid w:val="005B41CD"/>
    <w:rsid w:val="005B43C3"/>
    <w:rsid w:val="005B4AB5"/>
    <w:rsid w:val="005B4FFB"/>
    <w:rsid w:val="005B5033"/>
    <w:rsid w:val="005B52EC"/>
    <w:rsid w:val="005B5798"/>
    <w:rsid w:val="005B57C5"/>
    <w:rsid w:val="005B5D93"/>
    <w:rsid w:val="005B609B"/>
    <w:rsid w:val="005B6619"/>
    <w:rsid w:val="005B66F2"/>
    <w:rsid w:val="005B7679"/>
    <w:rsid w:val="005B7C92"/>
    <w:rsid w:val="005C07A6"/>
    <w:rsid w:val="005C0974"/>
    <w:rsid w:val="005C0A1C"/>
    <w:rsid w:val="005C0AD7"/>
    <w:rsid w:val="005C1601"/>
    <w:rsid w:val="005C18AC"/>
    <w:rsid w:val="005C1C00"/>
    <w:rsid w:val="005C1D55"/>
    <w:rsid w:val="005C1E5C"/>
    <w:rsid w:val="005C2390"/>
    <w:rsid w:val="005C2543"/>
    <w:rsid w:val="005C26AD"/>
    <w:rsid w:val="005C3375"/>
    <w:rsid w:val="005C36EB"/>
    <w:rsid w:val="005C380C"/>
    <w:rsid w:val="005C3AE9"/>
    <w:rsid w:val="005C3B44"/>
    <w:rsid w:val="005C3BCE"/>
    <w:rsid w:val="005C3C97"/>
    <w:rsid w:val="005C4051"/>
    <w:rsid w:val="005C4DBD"/>
    <w:rsid w:val="005C5738"/>
    <w:rsid w:val="005C5C73"/>
    <w:rsid w:val="005C5DD5"/>
    <w:rsid w:val="005C64C7"/>
    <w:rsid w:val="005C7438"/>
    <w:rsid w:val="005C7991"/>
    <w:rsid w:val="005C7BA2"/>
    <w:rsid w:val="005C7E4D"/>
    <w:rsid w:val="005D0C2D"/>
    <w:rsid w:val="005D0C50"/>
    <w:rsid w:val="005D0F0B"/>
    <w:rsid w:val="005D15FF"/>
    <w:rsid w:val="005D17BF"/>
    <w:rsid w:val="005D1DF1"/>
    <w:rsid w:val="005D23B4"/>
    <w:rsid w:val="005D24DE"/>
    <w:rsid w:val="005D264B"/>
    <w:rsid w:val="005D2A33"/>
    <w:rsid w:val="005D2ACB"/>
    <w:rsid w:val="005D2ED1"/>
    <w:rsid w:val="005D346A"/>
    <w:rsid w:val="005D34EB"/>
    <w:rsid w:val="005D35D9"/>
    <w:rsid w:val="005D38E8"/>
    <w:rsid w:val="005D3C1F"/>
    <w:rsid w:val="005D4175"/>
    <w:rsid w:val="005D46A6"/>
    <w:rsid w:val="005D4A7E"/>
    <w:rsid w:val="005D5008"/>
    <w:rsid w:val="005D50BA"/>
    <w:rsid w:val="005D59DA"/>
    <w:rsid w:val="005D5D38"/>
    <w:rsid w:val="005D648B"/>
    <w:rsid w:val="005D6CD9"/>
    <w:rsid w:val="005D6CF2"/>
    <w:rsid w:val="005D6EA5"/>
    <w:rsid w:val="005D7073"/>
    <w:rsid w:val="005D7212"/>
    <w:rsid w:val="005D7F30"/>
    <w:rsid w:val="005D7FD4"/>
    <w:rsid w:val="005E02F1"/>
    <w:rsid w:val="005E0DFA"/>
    <w:rsid w:val="005E0F3F"/>
    <w:rsid w:val="005E0F4B"/>
    <w:rsid w:val="005E182D"/>
    <w:rsid w:val="005E1A6F"/>
    <w:rsid w:val="005E1CDA"/>
    <w:rsid w:val="005E21B8"/>
    <w:rsid w:val="005E28C0"/>
    <w:rsid w:val="005E292F"/>
    <w:rsid w:val="005E2CF1"/>
    <w:rsid w:val="005E2D6B"/>
    <w:rsid w:val="005E424C"/>
    <w:rsid w:val="005E45C4"/>
    <w:rsid w:val="005E4AF3"/>
    <w:rsid w:val="005E503A"/>
    <w:rsid w:val="005E509A"/>
    <w:rsid w:val="005E5868"/>
    <w:rsid w:val="005E5B32"/>
    <w:rsid w:val="005E5E54"/>
    <w:rsid w:val="005E6109"/>
    <w:rsid w:val="005E6700"/>
    <w:rsid w:val="005E6EC5"/>
    <w:rsid w:val="005E76DF"/>
    <w:rsid w:val="005E7790"/>
    <w:rsid w:val="005E794C"/>
    <w:rsid w:val="005E7C5F"/>
    <w:rsid w:val="005F0365"/>
    <w:rsid w:val="005F038B"/>
    <w:rsid w:val="005F0433"/>
    <w:rsid w:val="005F0514"/>
    <w:rsid w:val="005F063B"/>
    <w:rsid w:val="005F08AE"/>
    <w:rsid w:val="005F0AEF"/>
    <w:rsid w:val="005F0FCC"/>
    <w:rsid w:val="005F1B01"/>
    <w:rsid w:val="005F1DBE"/>
    <w:rsid w:val="005F1E77"/>
    <w:rsid w:val="005F1F36"/>
    <w:rsid w:val="005F2225"/>
    <w:rsid w:val="005F250F"/>
    <w:rsid w:val="005F3397"/>
    <w:rsid w:val="005F36A4"/>
    <w:rsid w:val="005F37B9"/>
    <w:rsid w:val="005F3820"/>
    <w:rsid w:val="005F3A5D"/>
    <w:rsid w:val="005F3E59"/>
    <w:rsid w:val="005F423B"/>
    <w:rsid w:val="005F4348"/>
    <w:rsid w:val="005F451A"/>
    <w:rsid w:val="005F47BE"/>
    <w:rsid w:val="005F49B6"/>
    <w:rsid w:val="005F5275"/>
    <w:rsid w:val="005F583A"/>
    <w:rsid w:val="005F5ABA"/>
    <w:rsid w:val="005F5AC0"/>
    <w:rsid w:val="005F6857"/>
    <w:rsid w:val="005F6C93"/>
    <w:rsid w:val="005F753B"/>
    <w:rsid w:val="005F7E42"/>
    <w:rsid w:val="0060072F"/>
    <w:rsid w:val="006010AF"/>
    <w:rsid w:val="006012E3"/>
    <w:rsid w:val="0060135C"/>
    <w:rsid w:val="006013DF"/>
    <w:rsid w:val="0060157B"/>
    <w:rsid w:val="00601789"/>
    <w:rsid w:val="00601886"/>
    <w:rsid w:val="00601B9C"/>
    <w:rsid w:val="00602191"/>
    <w:rsid w:val="006024AA"/>
    <w:rsid w:val="006026A7"/>
    <w:rsid w:val="00602DAA"/>
    <w:rsid w:val="00602DB1"/>
    <w:rsid w:val="00603B86"/>
    <w:rsid w:val="006045EC"/>
    <w:rsid w:val="0060523C"/>
    <w:rsid w:val="0060561A"/>
    <w:rsid w:val="0060563C"/>
    <w:rsid w:val="00605F29"/>
    <w:rsid w:val="0060610B"/>
    <w:rsid w:val="00606589"/>
    <w:rsid w:val="00607260"/>
    <w:rsid w:val="00607C3B"/>
    <w:rsid w:val="00607D06"/>
    <w:rsid w:val="00610A09"/>
    <w:rsid w:val="00610A0F"/>
    <w:rsid w:val="00610BBB"/>
    <w:rsid w:val="00611056"/>
    <w:rsid w:val="00611142"/>
    <w:rsid w:val="0061145B"/>
    <w:rsid w:val="006116A1"/>
    <w:rsid w:val="00611E35"/>
    <w:rsid w:val="006120DF"/>
    <w:rsid w:val="00612168"/>
    <w:rsid w:val="0061275F"/>
    <w:rsid w:val="00612D1C"/>
    <w:rsid w:val="006135BA"/>
    <w:rsid w:val="006140B0"/>
    <w:rsid w:val="00614533"/>
    <w:rsid w:val="006148B7"/>
    <w:rsid w:val="00615015"/>
    <w:rsid w:val="006153A0"/>
    <w:rsid w:val="006153FA"/>
    <w:rsid w:val="006156B8"/>
    <w:rsid w:val="00616085"/>
    <w:rsid w:val="00616920"/>
    <w:rsid w:val="0061693A"/>
    <w:rsid w:val="00617A41"/>
    <w:rsid w:val="00620381"/>
    <w:rsid w:val="0062059E"/>
    <w:rsid w:val="006205C2"/>
    <w:rsid w:val="006207F2"/>
    <w:rsid w:val="00620845"/>
    <w:rsid w:val="00620A2E"/>
    <w:rsid w:val="00620B42"/>
    <w:rsid w:val="00620CA4"/>
    <w:rsid w:val="00620DF4"/>
    <w:rsid w:val="00620F21"/>
    <w:rsid w:val="0062125D"/>
    <w:rsid w:val="00621335"/>
    <w:rsid w:val="00621768"/>
    <w:rsid w:val="0062197C"/>
    <w:rsid w:val="00621C71"/>
    <w:rsid w:val="00621E58"/>
    <w:rsid w:val="006230F8"/>
    <w:rsid w:val="0062316F"/>
    <w:rsid w:val="0062319F"/>
    <w:rsid w:val="0062400F"/>
    <w:rsid w:val="0062453B"/>
    <w:rsid w:val="00624B86"/>
    <w:rsid w:val="0062510F"/>
    <w:rsid w:val="00625266"/>
    <w:rsid w:val="00625C96"/>
    <w:rsid w:val="00626333"/>
    <w:rsid w:val="006266CD"/>
    <w:rsid w:val="00626BB8"/>
    <w:rsid w:val="00626C7B"/>
    <w:rsid w:val="00626CB3"/>
    <w:rsid w:val="00627171"/>
    <w:rsid w:val="006271F7"/>
    <w:rsid w:val="00627284"/>
    <w:rsid w:val="00627809"/>
    <w:rsid w:val="00627953"/>
    <w:rsid w:val="00627AE6"/>
    <w:rsid w:val="00631339"/>
    <w:rsid w:val="00632A44"/>
    <w:rsid w:val="00632BE1"/>
    <w:rsid w:val="00633E0C"/>
    <w:rsid w:val="00633F0A"/>
    <w:rsid w:val="00634932"/>
    <w:rsid w:val="00634962"/>
    <w:rsid w:val="00634981"/>
    <w:rsid w:val="00634B4D"/>
    <w:rsid w:val="00634E9C"/>
    <w:rsid w:val="00635006"/>
    <w:rsid w:val="00635189"/>
    <w:rsid w:val="006356B9"/>
    <w:rsid w:val="00636056"/>
    <w:rsid w:val="00636750"/>
    <w:rsid w:val="0063692D"/>
    <w:rsid w:val="00636B12"/>
    <w:rsid w:val="0063710B"/>
    <w:rsid w:val="006377E6"/>
    <w:rsid w:val="00640832"/>
    <w:rsid w:val="00640952"/>
    <w:rsid w:val="00640AF6"/>
    <w:rsid w:val="00640D7B"/>
    <w:rsid w:val="0064108B"/>
    <w:rsid w:val="00641826"/>
    <w:rsid w:val="00642FF5"/>
    <w:rsid w:val="00643370"/>
    <w:rsid w:val="0064356F"/>
    <w:rsid w:val="006435AB"/>
    <w:rsid w:val="006437F2"/>
    <w:rsid w:val="00644089"/>
    <w:rsid w:val="00644398"/>
    <w:rsid w:val="00644467"/>
    <w:rsid w:val="0064461E"/>
    <w:rsid w:val="00645039"/>
    <w:rsid w:val="006456DE"/>
    <w:rsid w:val="006457E8"/>
    <w:rsid w:val="00645B66"/>
    <w:rsid w:val="00645C3F"/>
    <w:rsid w:val="006460C9"/>
    <w:rsid w:val="006462B1"/>
    <w:rsid w:val="0064677F"/>
    <w:rsid w:val="00646AA1"/>
    <w:rsid w:val="00646EBB"/>
    <w:rsid w:val="0064741A"/>
    <w:rsid w:val="00647672"/>
    <w:rsid w:val="006477D9"/>
    <w:rsid w:val="00647809"/>
    <w:rsid w:val="00647847"/>
    <w:rsid w:val="00647883"/>
    <w:rsid w:val="006478B7"/>
    <w:rsid w:val="00647C45"/>
    <w:rsid w:val="00647E67"/>
    <w:rsid w:val="0065009B"/>
    <w:rsid w:val="006500B9"/>
    <w:rsid w:val="006508D4"/>
    <w:rsid w:val="00650994"/>
    <w:rsid w:val="00650C14"/>
    <w:rsid w:val="00650FC7"/>
    <w:rsid w:val="006511A7"/>
    <w:rsid w:val="006511EE"/>
    <w:rsid w:val="00651433"/>
    <w:rsid w:val="00651719"/>
    <w:rsid w:val="006519D0"/>
    <w:rsid w:val="00651D97"/>
    <w:rsid w:val="006523D3"/>
    <w:rsid w:val="00652502"/>
    <w:rsid w:val="00652856"/>
    <w:rsid w:val="006528F3"/>
    <w:rsid w:val="00652D36"/>
    <w:rsid w:val="006532D7"/>
    <w:rsid w:val="00653807"/>
    <w:rsid w:val="00653D2C"/>
    <w:rsid w:val="00653D4A"/>
    <w:rsid w:val="00653FB7"/>
    <w:rsid w:val="006541A7"/>
    <w:rsid w:val="006548E6"/>
    <w:rsid w:val="00654934"/>
    <w:rsid w:val="0065494D"/>
    <w:rsid w:val="00655B6B"/>
    <w:rsid w:val="00655D08"/>
    <w:rsid w:val="00655EB1"/>
    <w:rsid w:val="00656051"/>
    <w:rsid w:val="006560D9"/>
    <w:rsid w:val="00656B76"/>
    <w:rsid w:val="00656E31"/>
    <w:rsid w:val="0065734B"/>
    <w:rsid w:val="0065751A"/>
    <w:rsid w:val="00657647"/>
    <w:rsid w:val="006578A7"/>
    <w:rsid w:val="006578CD"/>
    <w:rsid w:val="00657A3E"/>
    <w:rsid w:val="00657B87"/>
    <w:rsid w:val="00660014"/>
    <w:rsid w:val="006603D2"/>
    <w:rsid w:val="006607F7"/>
    <w:rsid w:val="00660C4C"/>
    <w:rsid w:val="00660D30"/>
    <w:rsid w:val="006612E1"/>
    <w:rsid w:val="006614A9"/>
    <w:rsid w:val="00661717"/>
    <w:rsid w:val="00661FB7"/>
    <w:rsid w:val="006620DD"/>
    <w:rsid w:val="0066271E"/>
    <w:rsid w:val="006628FC"/>
    <w:rsid w:val="00663874"/>
    <w:rsid w:val="0066395C"/>
    <w:rsid w:val="00663C7D"/>
    <w:rsid w:val="00663DC4"/>
    <w:rsid w:val="00664264"/>
    <w:rsid w:val="00664576"/>
    <w:rsid w:val="0066476D"/>
    <w:rsid w:val="0066496F"/>
    <w:rsid w:val="006649ED"/>
    <w:rsid w:val="00665078"/>
    <w:rsid w:val="00665404"/>
    <w:rsid w:val="0066550B"/>
    <w:rsid w:val="00665AFB"/>
    <w:rsid w:val="00665CBE"/>
    <w:rsid w:val="00665FE3"/>
    <w:rsid w:val="0066604E"/>
    <w:rsid w:val="00666153"/>
    <w:rsid w:val="0066643E"/>
    <w:rsid w:val="00666775"/>
    <w:rsid w:val="00666974"/>
    <w:rsid w:val="00666E1D"/>
    <w:rsid w:val="00667033"/>
    <w:rsid w:val="00667D1D"/>
    <w:rsid w:val="00670B28"/>
    <w:rsid w:val="00670C7B"/>
    <w:rsid w:val="0067117D"/>
    <w:rsid w:val="0067122D"/>
    <w:rsid w:val="00671C39"/>
    <w:rsid w:val="00671E87"/>
    <w:rsid w:val="00671E9B"/>
    <w:rsid w:val="006728F0"/>
    <w:rsid w:val="0067294A"/>
    <w:rsid w:val="00672EAF"/>
    <w:rsid w:val="00673A53"/>
    <w:rsid w:val="00673CE9"/>
    <w:rsid w:val="00674E68"/>
    <w:rsid w:val="0067537A"/>
    <w:rsid w:val="0067561B"/>
    <w:rsid w:val="006757D6"/>
    <w:rsid w:val="00675A2D"/>
    <w:rsid w:val="00675BBA"/>
    <w:rsid w:val="00676274"/>
    <w:rsid w:val="00676E18"/>
    <w:rsid w:val="00677268"/>
    <w:rsid w:val="00677341"/>
    <w:rsid w:val="00677571"/>
    <w:rsid w:val="0067763C"/>
    <w:rsid w:val="00677792"/>
    <w:rsid w:val="00677DB3"/>
    <w:rsid w:val="00677EAC"/>
    <w:rsid w:val="00680242"/>
    <w:rsid w:val="00680A24"/>
    <w:rsid w:val="006815E5"/>
    <w:rsid w:val="006816FD"/>
    <w:rsid w:val="00681C4F"/>
    <w:rsid w:val="00681F18"/>
    <w:rsid w:val="00682094"/>
    <w:rsid w:val="00682C8E"/>
    <w:rsid w:val="00682CFE"/>
    <w:rsid w:val="00682E2F"/>
    <w:rsid w:val="006833B4"/>
    <w:rsid w:val="006833EA"/>
    <w:rsid w:val="00683516"/>
    <w:rsid w:val="0068378E"/>
    <w:rsid w:val="00683794"/>
    <w:rsid w:val="00683B5F"/>
    <w:rsid w:val="00683F23"/>
    <w:rsid w:val="00684283"/>
    <w:rsid w:val="00684468"/>
    <w:rsid w:val="006844D7"/>
    <w:rsid w:val="00684749"/>
    <w:rsid w:val="00684EB8"/>
    <w:rsid w:val="00685C48"/>
    <w:rsid w:val="0068612F"/>
    <w:rsid w:val="00686147"/>
    <w:rsid w:val="00686452"/>
    <w:rsid w:val="006866FF"/>
    <w:rsid w:val="0068691F"/>
    <w:rsid w:val="006878AB"/>
    <w:rsid w:val="006878DD"/>
    <w:rsid w:val="00687A10"/>
    <w:rsid w:val="00687B86"/>
    <w:rsid w:val="006904C1"/>
    <w:rsid w:val="00690930"/>
    <w:rsid w:val="00690D52"/>
    <w:rsid w:val="006911C8"/>
    <w:rsid w:val="00691285"/>
    <w:rsid w:val="006917E2"/>
    <w:rsid w:val="00691E8D"/>
    <w:rsid w:val="00693AEA"/>
    <w:rsid w:val="00693ECF"/>
    <w:rsid w:val="00694831"/>
    <w:rsid w:val="00694EF4"/>
    <w:rsid w:val="0069512F"/>
    <w:rsid w:val="00695C0A"/>
    <w:rsid w:val="00695C7C"/>
    <w:rsid w:val="00695E7E"/>
    <w:rsid w:val="006961CA"/>
    <w:rsid w:val="00696300"/>
    <w:rsid w:val="00696C95"/>
    <w:rsid w:val="00696C97"/>
    <w:rsid w:val="00696E4E"/>
    <w:rsid w:val="00697514"/>
    <w:rsid w:val="006979E6"/>
    <w:rsid w:val="00697C94"/>
    <w:rsid w:val="006A0175"/>
    <w:rsid w:val="006A05AE"/>
    <w:rsid w:val="006A0B5F"/>
    <w:rsid w:val="006A0C64"/>
    <w:rsid w:val="006A0EE7"/>
    <w:rsid w:val="006A0F8E"/>
    <w:rsid w:val="006A128F"/>
    <w:rsid w:val="006A1617"/>
    <w:rsid w:val="006A243F"/>
    <w:rsid w:val="006A24DE"/>
    <w:rsid w:val="006A271A"/>
    <w:rsid w:val="006A29FD"/>
    <w:rsid w:val="006A2D0A"/>
    <w:rsid w:val="006A2FBC"/>
    <w:rsid w:val="006A338E"/>
    <w:rsid w:val="006A361C"/>
    <w:rsid w:val="006A3E24"/>
    <w:rsid w:val="006A40C3"/>
    <w:rsid w:val="006A4A90"/>
    <w:rsid w:val="006A5041"/>
    <w:rsid w:val="006A54A2"/>
    <w:rsid w:val="006A599F"/>
    <w:rsid w:val="006A5C96"/>
    <w:rsid w:val="006A62B1"/>
    <w:rsid w:val="006A642C"/>
    <w:rsid w:val="006A6570"/>
    <w:rsid w:val="006A68A8"/>
    <w:rsid w:val="006A6940"/>
    <w:rsid w:val="006A6B86"/>
    <w:rsid w:val="006A6D32"/>
    <w:rsid w:val="006A760D"/>
    <w:rsid w:val="006A7A97"/>
    <w:rsid w:val="006B08BD"/>
    <w:rsid w:val="006B0947"/>
    <w:rsid w:val="006B1A4F"/>
    <w:rsid w:val="006B1AB7"/>
    <w:rsid w:val="006B20E6"/>
    <w:rsid w:val="006B2A55"/>
    <w:rsid w:val="006B2C07"/>
    <w:rsid w:val="006B2D89"/>
    <w:rsid w:val="006B39BD"/>
    <w:rsid w:val="006B3B73"/>
    <w:rsid w:val="006B3E90"/>
    <w:rsid w:val="006B3F5F"/>
    <w:rsid w:val="006B41E6"/>
    <w:rsid w:val="006B452F"/>
    <w:rsid w:val="006B4652"/>
    <w:rsid w:val="006B4816"/>
    <w:rsid w:val="006B48A5"/>
    <w:rsid w:val="006B4E9B"/>
    <w:rsid w:val="006B4F90"/>
    <w:rsid w:val="006B59E2"/>
    <w:rsid w:val="006B5F64"/>
    <w:rsid w:val="006B60E9"/>
    <w:rsid w:val="006B62E3"/>
    <w:rsid w:val="006B6300"/>
    <w:rsid w:val="006B636E"/>
    <w:rsid w:val="006B69A6"/>
    <w:rsid w:val="006B7016"/>
    <w:rsid w:val="006B727C"/>
    <w:rsid w:val="006B7876"/>
    <w:rsid w:val="006B78A4"/>
    <w:rsid w:val="006B7E92"/>
    <w:rsid w:val="006C00F0"/>
    <w:rsid w:val="006C045D"/>
    <w:rsid w:val="006C0989"/>
    <w:rsid w:val="006C0B13"/>
    <w:rsid w:val="006C104C"/>
    <w:rsid w:val="006C1595"/>
    <w:rsid w:val="006C1C9A"/>
    <w:rsid w:val="006C1CA9"/>
    <w:rsid w:val="006C22E9"/>
    <w:rsid w:val="006C29DA"/>
    <w:rsid w:val="006C343F"/>
    <w:rsid w:val="006C397B"/>
    <w:rsid w:val="006C3E1D"/>
    <w:rsid w:val="006C4822"/>
    <w:rsid w:val="006C4BE4"/>
    <w:rsid w:val="006C4C9C"/>
    <w:rsid w:val="006C4E27"/>
    <w:rsid w:val="006C5317"/>
    <w:rsid w:val="006C5570"/>
    <w:rsid w:val="006C5A9C"/>
    <w:rsid w:val="006C5D0A"/>
    <w:rsid w:val="006C6826"/>
    <w:rsid w:val="006C6913"/>
    <w:rsid w:val="006C6995"/>
    <w:rsid w:val="006C6D67"/>
    <w:rsid w:val="006C71B5"/>
    <w:rsid w:val="006C7ACF"/>
    <w:rsid w:val="006C7B06"/>
    <w:rsid w:val="006C7D1F"/>
    <w:rsid w:val="006D0484"/>
    <w:rsid w:val="006D0802"/>
    <w:rsid w:val="006D08DD"/>
    <w:rsid w:val="006D1349"/>
    <w:rsid w:val="006D13DD"/>
    <w:rsid w:val="006D146F"/>
    <w:rsid w:val="006D1589"/>
    <w:rsid w:val="006D18B0"/>
    <w:rsid w:val="006D19A1"/>
    <w:rsid w:val="006D1C01"/>
    <w:rsid w:val="006D3126"/>
    <w:rsid w:val="006D3347"/>
    <w:rsid w:val="006D35AB"/>
    <w:rsid w:val="006D3F17"/>
    <w:rsid w:val="006D3FC9"/>
    <w:rsid w:val="006D3FEB"/>
    <w:rsid w:val="006D41B0"/>
    <w:rsid w:val="006D4DA8"/>
    <w:rsid w:val="006D4E77"/>
    <w:rsid w:val="006D5277"/>
    <w:rsid w:val="006D5AE0"/>
    <w:rsid w:val="006D6317"/>
    <w:rsid w:val="006D70B9"/>
    <w:rsid w:val="006D7194"/>
    <w:rsid w:val="006D781E"/>
    <w:rsid w:val="006D785C"/>
    <w:rsid w:val="006D7B35"/>
    <w:rsid w:val="006D7EDA"/>
    <w:rsid w:val="006E05EA"/>
    <w:rsid w:val="006E0E4D"/>
    <w:rsid w:val="006E172D"/>
    <w:rsid w:val="006E1D49"/>
    <w:rsid w:val="006E2357"/>
    <w:rsid w:val="006E2413"/>
    <w:rsid w:val="006E3068"/>
    <w:rsid w:val="006E32B2"/>
    <w:rsid w:val="006E3A24"/>
    <w:rsid w:val="006E3C2B"/>
    <w:rsid w:val="006E3C83"/>
    <w:rsid w:val="006E43C5"/>
    <w:rsid w:val="006E5083"/>
    <w:rsid w:val="006E5138"/>
    <w:rsid w:val="006E577E"/>
    <w:rsid w:val="006E5D80"/>
    <w:rsid w:val="006E6142"/>
    <w:rsid w:val="006E664B"/>
    <w:rsid w:val="006E6C92"/>
    <w:rsid w:val="006E6D4A"/>
    <w:rsid w:val="006E7237"/>
    <w:rsid w:val="006E7676"/>
    <w:rsid w:val="006F005F"/>
    <w:rsid w:val="006F00FD"/>
    <w:rsid w:val="006F02C5"/>
    <w:rsid w:val="006F066C"/>
    <w:rsid w:val="006F0B3B"/>
    <w:rsid w:val="006F0CAA"/>
    <w:rsid w:val="006F171F"/>
    <w:rsid w:val="006F17CA"/>
    <w:rsid w:val="006F18B2"/>
    <w:rsid w:val="006F198B"/>
    <w:rsid w:val="006F207D"/>
    <w:rsid w:val="006F22D4"/>
    <w:rsid w:val="006F25A5"/>
    <w:rsid w:val="006F28F8"/>
    <w:rsid w:val="006F2BA1"/>
    <w:rsid w:val="006F2EDC"/>
    <w:rsid w:val="006F34C1"/>
    <w:rsid w:val="006F40E8"/>
    <w:rsid w:val="006F43A3"/>
    <w:rsid w:val="006F4CFA"/>
    <w:rsid w:val="006F4EC7"/>
    <w:rsid w:val="006F58DC"/>
    <w:rsid w:val="006F5B59"/>
    <w:rsid w:val="006F5CFD"/>
    <w:rsid w:val="006F6385"/>
    <w:rsid w:val="006F6FB5"/>
    <w:rsid w:val="006F7123"/>
    <w:rsid w:val="006F7290"/>
    <w:rsid w:val="006F7C96"/>
    <w:rsid w:val="00700257"/>
    <w:rsid w:val="007010ED"/>
    <w:rsid w:val="007014DE"/>
    <w:rsid w:val="00701532"/>
    <w:rsid w:val="00701665"/>
    <w:rsid w:val="0070183A"/>
    <w:rsid w:val="00701CD8"/>
    <w:rsid w:val="0070276F"/>
    <w:rsid w:val="00703691"/>
    <w:rsid w:val="00703E58"/>
    <w:rsid w:val="00704B70"/>
    <w:rsid w:val="00704D79"/>
    <w:rsid w:val="007053A4"/>
    <w:rsid w:val="00705451"/>
    <w:rsid w:val="007054C3"/>
    <w:rsid w:val="0070558C"/>
    <w:rsid w:val="00705633"/>
    <w:rsid w:val="00705A35"/>
    <w:rsid w:val="00705B62"/>
    <w:rsid w:val="00705F15"/>
    <w:rsid w:val="00706711"/>
    <w:rsid w:val="00706D4E"/>
    <w:rsid w:val="00706E15"/>
    <w:rsid w:val="00707280"/>
    <w:rsid w:val="00707367"/>
    <w:rsid w:val="00707541"/>
    <w:rsid w:val="00707809"/>
    <w:rsid w:val="00707916"/>
    <w:rsid w:val="007079AD"/>
    <w:rsid w:val="00707B28"/>
    <w:rsid w:val="00710438"/>
    <w:rsid w:val="00710C02"/>
    <w:rsid w:val="00710F01"/>
    <w:rsid w:val="007110F1"/>
    <w:rsid w:val="00711468"/>
    <w:rsid w:val="007116A5"/>
    <w:rsid w:val="007118C1"/>
    <w:rsid w:val="00711E7B"/>
    <w:rsid w:val="007125B5"/>
    <w:rsid w:val="007125C6"/>
    <w:rsid w:val="007127DE"/>
    <w:rsid w:val="00713C51"/>
    <w:rsid w:val="00714103"/>
    <w:rsid w:val="007143CF"/>
    <w:rsid w:val="00714552"/>
    <w:rsid w:val="00714C6A"/>
    <w:rsid w:val="00714C87"/>
    <w:rsid w:val="00714D9E"/>
    <w:rsid w:val="007156FD"/>
    <w:rsid w:val="00715788"/>
    <w:rsid w:val="00715C98"/>
    <w:rsid w:val="007168B6"/>
    <w:rsid w:val="007177C3"/>
    <w:rsid w:val="007178FD"/>
    <w:rsid w:val="007203BE"/>
    <w:rsid w:val="007206AD"/>
    <w:rsid w:val="007206C2"/>
    <w:rsid w:val="00720B96"/>
    <w:rsid w:val="00720BE1"/>
    <w:rsid w:val="00721095"/>
    <w:rsid w:val="007212C2"/>
    <w:rsid w:val="0072136A"/>
    <w:rsid w:val="007219F4"/>
    <w:rsid w:val="007221A8"/>
    <w:rsid w:val="00722C70"/>
    <w:rsid w:val="00723603"/>
    <w:rsid w:val="00723604"/>
    <w:rsid w:val="00723799"/>
    <w:rsid w:val="00723ED0"/>
    <w:rsid w:val="00723F56"/>
    <w:rsid w:val="0072420D"/>
    <w:rsid w:val="007242A1"/>
    <w:rsid w:val="00724392"/>
    <w:rsid w:val="00724A47"/>
    <w:rsid w:val="00725261"/>
    <w:rsid w:val="00725437"/>
    <w:rsid w:val="00725581"/>
    <w:rsid w:val="00725BC8"/>
    <w:rsid w:val="00726619"/>
    <w:rsid w:val="00727D4C"/>
    <w:rsid w:val="00727FE9"/>
    <w:rsid w:val="00730CE9"/>
    <w:rsid w:val="007310AB"/>
    <w:rsid w:val="007317E4"/>
    <w:rsid w:val="00731D40"/>
    <w:rsid w:val="00732723"/>
    <w:rsid w:val="00732DF9"/>
    <w:rsid w:val="00733272"/>
    <w:rsid w:val="007336E5"/>
    <w:rsid w:val="00733789"/>
    <w:rsid w:val="00733EEE"/>
    <w:rsid w:val="007340EA"/>
    <w:rsid w:val="00734443"/>
    <w:rsid w:val="007344FE"/>
    <w:rsid w:val="007349CF"/>
    <w:rsid w:val="00735216"/>
    <w:rsid w:val="007353C3"/>
    <w:rsid w:val="007353D3"/>
    <w:rsid w:val="007357CB"/>
    <w:rsid w:val="00735924"/>
    <w:rsid w:val="00735B3E"/>
    <w:rsid w:val="00735CF9"/>
    <w:rsid w:val="0073733D"/>
    <w:rsid w:val="00737AD5"/>
    <w:rsid w:val="00737DA1"/>
    <w:rsid w:val="00737ECA"/>
    <w:rsid w:val="007401C7"/>
    <w:rsid w:val="007403FA"/>
    <w:rsid w:val="00740404"/>
    <w:rsid w:val="00740464"/>
    <w:rsid w:val="0074095B"/>
    <w:rsid w:val="00740DD7"/>
    <w:rsid w:val="00740E63"/>
    <w:rsid w:val="00741B0F"/>
    <w:rsid w:val="00741D03"/>
    <w:rsid w:val="00741E07"/>
    <w:rsid w:val="00742656"/>
    <w:rsid w:val="00742686"/>
    <w:rsid w:val="00742756"/>
    <w:rsid w:val="007429C2"/>
    <w:rsid w:val="00742D5E"/>
    <w:rsid w:val="007430CD"/>
    <w:rsid w:val="007430E8"/>
    <w:rsid w:val="00743DE3"/>
    <w:rsid w:val="007447C8"/>
    <w:rsid w:val="00744A18"/>
    <w:rsid w:val="007457C8"/>
    <w:rsid w:val="00746274"/>
    <w:rsid w:val="0074645B"/>
    <w:rsid w:val="00746BD5"/>
    <w:rsid w:val="007471FE"/>
    <w:rsid w:val="00747DF9"/>
    <w:rsid w:val="007503C2"/>
    <w:rsid w:val="00750B2F"/>
    <w:rsid w:val="00750DB8"/>
    <w:rsid w:val="0075118D"/>
    <w:rsid w:val="00751227"/>
    <w:rsid w:val="00751B2D"/>
    <w:rsid w:val="0075292E"/>
    <w:rsid w:val="00752F2C"/>
    <w:rsid w:val="007533A7"/>
    <w:rsid w:val="007533DF"/>
    <w:rsid w:val="007535F9"/>
    <w:rsid w:val="00753AC9"/>
    <w:rsid w:val="007552A0"/>
    <w:rsid w:val="007558EE"/>
    <w:rsid w:val="00755946"/>
    <w:rsid w:val="00755C5C"/>
    <w:rsid w:val="0075632F"/>
    <w:rsid w:val="007563F0"/>
    <w:rsid w:val="007565A3"/>
    <w:rsid w:val="00756A35"/>
    <w:rsid w:val="00756C5C"/>
    <w:rsid w:val="00756C67"/>
    <w:rsid w:val="00756E90"/>
    <w:rsid w:val="007578CC"/>
    <w:rsid w:val="00757CFF"/>
    <w:rsid w:val="00760001"/>
    <w:rsid w:val="00760005"/>
    <w:rsid w:val="007604A6"/>
    <w:rsid w:val="00760F54"/>
    <w:rsid w:val="007611D7"/>
    <w:rsid w:val="00761529"/>
    <w:rsid w:val="0076176F"/>
    <w:rsid w:val="0076198B"/>
    <w:rsid w:val="00761A58"/>
    <w:rsid w:val="00761A5D"/>
    <w:rsid w:val="00761CA3"/>
    <w:rsid w:val="00761F63"/>
    <w:rsid w:val="00762C9E"/>
    <w:rsid w:val="00763585"/>
    <w:rsid w:val="0076380D"/>
    <w:rsid w:val="00763B95"/>
    <w:rsid w:val="00763EA1"/>
    <w:rsid w:val="00763F26"/>
    <w:rsid w:val="007649EF"/>
    <w:rsid w:val="00764BFD"/>
    <w:rsid w:val="007650A1"/>
    <w:rsid w:val="007650D7"/>
    <w:rsid w:val="007650F1"/>
    <w:rsid w:val="0076569F"/>
    <w:rsid w:val="007656A3"/>
    <w:rsid w:val="00765DEE"/>
    <w:rsid w:val="00766A30"/>
    <w:rsid w:val="00766C65"/>
    <w:rsid w:val="00767652"/>
    <w:rsid w:val="00770497"/>
    <w:rsid w:val="0077125F"/>
    <w:rsid w:val="0077147A"/>
    <w:rsid w:val="00771A75"/>
    <w:rsid w:val="00771DD6"/>
    <w:rsid w:val="00772184"/>
    <w:rsid w:val="007724BE"/>
    <w:rsid w:val="00772914"/>
    <w:rsid w:val="00772BA2"/>
    <w:rsid w:val="00772C7C"/>
    <w:rsid w:val="007732E2"/>
    <w:rsid w:val="007738E3"/>
    <w:rsid w:val="00773ABD"/>
    <w:rsid w:val="00773B2D"/>
    <w:rsid w:val="007746F4"/>
    <w:rsid w:val="00774F3A"/>
    <w:rsid w:val="00775112"/>
    <w:rsid w:val="007754FF"/>
    <w:rsid w:val="0077561A"/>
    <w:rsid w:val="00775FF4"/>
    <w:rsid w:val="00776CA0"/>
    <w:rsid w:val="00777238"/>
    <w:rsid w:val="00777369"/>
    <w:rsid w:val="0077745A"/>
    <w:rsid w:val="0077775C"/>
    <w:rsid w:val="007779A2"/>
    <w:rsid w:val="00777ABB"/>
    <w:rsid w:val="00777BD5"/>
    <w:rsid w:val="00777C6E"/>
    <w:rsid w:val="00780C11"/>
    <w:rsid w:val="00780D38"/>
    <w:rsid w:val="007811C2"/>
    <w:rsid w:val="007811CC"/>
    <w:rsid w:val="007818D0"/>
    <w:rsid w:val="00781A1D"/>
    <w:rsid w:val="00781F22"/>
    <w:rsid w:val="0078203E"/>
    <w:rsid w:val="007820F5"/>
    <w:rsid w:val="00782551"/>
    <w:rsid w:val="007836BA"/>
    <w:rsid w:val="007836CF"/>
    <w:rsid w:val="00783817"/>
    <w:rsid w:val="00783CCA"/>
    <w:rsid w:val="00783EA3"/>
    <w:rsid w:val="00783FA5"/>
    <w:rsid w:val="007840BE"/>
    <w:rsid w:val="00784465"/>
    <w:rsid w:val="007845BA"/>
    <w:rsid w:val="007848C5"/>
    <w:rsid w:val="00785042"/>
    <w:rsid w:val="007856EF"/>
    <w:rsid w:val="00785F78"/>
    <w:rsid w:val="00786474"/>
    <w:rsid w:val="00786893"/>
    <w:rsid w:val="007875D4"/>
    <w:rsid w:val="00787A83"/>
    <w:rsid w:val="00787AA0"/>
    <w:rsid w:val="00787BBF"/>
    <w:rsid w:val="0079007D"/>
    <w:rsid w:val="0079013E"/>
    <w:rsid w:val="00790621"/>
    <w:rsid w:val="007908A8"/>
    <w:rsid w:val="007914F0"/>
    <w:rsid w:val="0079212A"/>
    <w:rsid w:val="00792BA8"/>
    <w:rsid w:val="00792E9C"/>
    <w:rsid w:val="007932E8"/>
    <w:rsid w:val="00793639"/>
    <w:rsid w:val="0079403C"/>
    <w:rsid w:val="00794286"/>
    <w:rsid w:val="0079562F"/>
    <w:rsid w:val="00795BCE"/>
    <w:rsid w:val="00795F39"/>
    <w:rsid w:val="00796627"/>
    <w:rsid w:val="00796C4A"/>
    <w:rsid w:val="0079723C"/>
    <w:rsid w:val="00797298"/>
    <w:rsid w:val="007A01B5"/>
    <w:rsid w:val="007A073B"/>
    <w:rsid w:val="007A16FD"/>
    <w:rsid w:val="007A1717"/>
    <w:rsid w:val="007A1732"/>
    <w:rsid w:val="007A18B1"/>
    <w:rsid w:val="007A1C45"/>
    <w:rsid w:val="007A282D"/>
    <w:rsid w:val="007A2927"/>
    <w:rsid w:val="007A2E6C"/>
    <w:rsid w:val="007A2F32"/>
    <w:rsid w:val="007A32FD"/>
    <w:rsid w:val="007A36C9"/>
    <w:rsid w:val="007A3A24"/>
    <w:rsid w:val="007A3A9B"/>
    <w:rsid w:val="007A3FD6"/>
    <w:rsid w:val="007A4189"/>
    <w:rsid w:val="007A435A"/>
    <w:rsid w:val="007A5588"/>
    <w:rsid w:val="007A5BD7"/>
    <w:rsid w:val="007A62CF"/>
    <w:rsid w:val="007A6AB7"/>
    <w:rsid w:val="007A6B80"/>
    <w:rsid w:val="007A72CC"/>
    <w:rsid w:val="007A7C04"/>
    <w:rsid w:val="007A7D08"/>
    <w:rsid w:val="007B00D1"/>
    <w:rsid w:val="007B056A"/>
    <w:rsid w:val="007B080C"/>
    <w:rsid w:val="007B0DA6"/>
    <w:rsid w:val="007B0FBC"/>
    <w:rsid w:val="007B103F"/>
    <w:rsid w:val="007B1743"/>
    <w:rsid w:val="007B17EA"/>
    <w:rsid w:val="007B1A24"/>
    <w:rsid w:val="007B1ECA"/>
    <w:rsid w:val="007B1F06"/>
    <w:rsid w:val="007B1F60"/>
    <w:rsid w:val="007B1F76"/>
    <w:rsid w:val="007B24AC"/>
    <w:rsid w:val="007B2688"/>
    <w:rsid w:val="007B2DDE"/>
    <w:rsid w:val="007B3530"/>
    <w:rsid w:val="007B3722"/>
    <w:rsid w:val="007B3A70"/>
    <w:rsid w:val="007B3EC7"/>
    <w:rsid w:val="007B4363"/>
    <w:rsid w:val="007B4574"/>
    <w:rsid w:val="007B461C"/>
    <w:rsid w:val="007B506D"/>
    <w:rsid w:val="007B5112"/>
    <w:rsid w:val="007B549E"/>
    <w:rsid w:val="007B5A2D"/>
    <w:rsid w:val="007B5B70"/>
    <w:rsid w:val="007B5FCB"/>
    <w:rsid w:val="007B606D"/>
    <w:rsid w:val="007B607B"/>
    <w:rsid w:val="007B60E9"/>
    <w:rsid w:val="007B6787"/>
    <w:rsid w:val="007B68A1"/>
    <w:rsid w:val="007B68A7"/>
    <w:rsid w:val="007B68C0"/>
    <w:rsid w:val="007B6A4F"/>
    <w:rsid w:val="007B6E54"/>
    <w:rsid w:val="007B71C4"/>
    <w:rsid w:val="007B7B4B"/>
    <w:rsid w:val="007B7BC1"/>
    <w:rsid w:val="007B7C64"/>
    <w:rsid w:val="007C05DC"/>
    <w:rsid w:val="007C084A"/>
    <w:rsid w:val="007C1197"/>
    <w:rsid w:val="007C1F1B"/>
    <w:rsid w:val="007C1F36"/>
    <w:rsid w:val="007C2306"/>
    <w:rsid w:val="007C2C80"/>
    <w:rsid w:val="007C2DCB"/>
    <w:rsid w:val="007C30E4"/>
    <w:rsid w:val="007C3395"/>
    <w:rsid w:val="007C3418"/>
    <w:rsid w:val="007C35EB"/>
    <w:rsid w:val="007C3660"/>
    <w:rsid w:val="007C3A03"/>
    <w:rsid w:val="007C3E06"/>
    <w:rsid w:val="007C3E3D"/>
    <w:rsid w:val="007C3F7F"/>
    <w:rsid w:val="007C3F80"/>
    <w:rsid w:val="007C442B"/>
    <w:rsid w:val="007C4654"/>
    <w:rsid w:val="007C4863"/>
    <w:rsid w:val="007C4BBF"/>
    <w:rsid w:val="007C4FB9"/>
    <w:rsid w:val="007C57CC"/>
    <w:rsid w:val="007C5986"/>
    <w:rsid w:val="007C5F7A"/>
    <w:rsid w:val="007C5FF5"/>
    <w:rsid w:val="007C618E"/>
    <w:rsid w:val="007C61BB"/>
    <w:rsid w:val="007C61CA"/>
    <w:rsid w:val="007C6686"/>
    <w:rsid w:val="007C6AD9"/>
    <w:rsid w:val="007C6F0C"/>
    <w:rsid w:val="007C6F4C"/>
    <w:rsid w:val="007C7648"/>
    <w:rsid w:val="007C7A53"/>
    <w:rsid w:val="007C7CFE"/>
    <w:rsid w:val="007C7DEF"/>
    <w:rsid w:val="007D083C"/>
    <w:rsid w:val="007D241D"/>
    <w:rsid w:val="007D2508"/>
    <w:rsid w:val="007D274E"/>
    <w:rsid w:val="007D27E5"/>
    <w:rsid w:val="007D2C43"/>
    <w:rsid w:val="007D2E46"/>
    <w:rsid w:val="007D35D4"/>
    <w:rsid w:val="007D3A28"/>
    <w:rsid w:val="007D42E3"/>
    <w:rsid w:val="007D474C"/>
    <w:rsid w:val="007D48B3"/>
    <w:rsid w:val="007D4AE2"/>
    <w:rsid w:val="007D4F6D"/>
    <w:rsid w:val="007D4F70"/>
    <w:rsid w:val="007D5192"/>
    <w:rsid w:val="007D57F1"/>
    <w:rsid w:val="007D5FB4"/>
    <w:rsid w:val="007D60F9"/>
    <w:rsid w:val="007D62C1"/>
    <w:rsid w:val="007D646F"/>
    <w:rsid w:val="007D675F"/>
    <w:rsid w:val="007D6C6D"/>
    <w:rsid w:val="007D6CF9"/>
    <w:rsid w:val="007D6D91"/>
    <w:rsid w:val="007D702E"/>
    <w:rsid w:val="007D70BE"/>
    <w:rsid w:val="007D7301"/>
    <w:rsid w:val="007D73C5"/>
    <w:rsid w:val="007D7633"/>
    <w:rsid w:val="007D77AF"/>
    <w:rsid w:val="007D7C42"/>
    <w:rsid w:val="007D7FF4"/>
    <w:rsid w:val="007E087D"/>
    <w:rsid w:val="007E0D5F"/>
    <w:rsid w:val="007E0D60"/>
    <w:rsid w:val="007E1223"/>
    <w:rsid w:val="007E12A8"/>
    <w:rsid w:val="007E19CD"/>
    <w:rsid w:val="007E1A9A"/>
    <w:rsid w:val="007E2041"/>
    <w:rsid w:val="007E2431"/>
    <w:rsid w:val="007E2A7D"/>
    <w:rsid w:val="007E3139"/>
    <w:rsid w:val="007E33B0"/>
    <w:rsid w:val="007E33C0"/>
    <w:rsid w:val="007E37A6"/>
    <w:rsid w:val="007E39C7"/>
    <w:rsid w:val="007E3DE6"/>
    <w:rsid w:val="007E3FE4"/>
    <w:rsid w:val="007E4736"/>
    <w:rsid w:val="007E5038"/>
    <w:rsid w:val="007E56EE"/>
    <w:rsid w:val="007E5C07"/>
    <w:rsid w:val="007E5EBE"/>
    <w:rsid w:val="007E6419"/>
    <w:rsid w:val="007E64A6"/>
    <w:rsid w:val="007E6927"/>
    <w:rsid w:val="007E6DCA"/>
    <w:rsid w:val="007E6F11"/>
    <w:rsid w:val="007E761F"/>
    <w:rsid w:val="007F00FF"/>
    <w:rsid w:val="007F04C5"/>
    <w:rsid w:val="007F08BE"/>
    <w:rsid w:val="007F1233"/>
    <w:rsid w:val="007F1234"/>
    <w:rsid w:val="007F14A0"/>
    <w:rsid w:val="007F1858"/>
    <w:rsid w:val="007F18D9"/>
    <w:rsid w:val="007F1918"/>
    <w:rsid w:val="007F1FB0"/>
    <w:rsid w:val="007F2A7C"/>
    <w:rsid w:val="007F2C37"/>
    <w:rsid w:val="007F2C5C"/>
    <w:rsid w:val="007F378B"/>
    <w:rsid w:val="007F3DF5"/>
    <w:rsid w:val="007F3E15"/>
    <w:rsid w:val="007F3F4B"/>
    <w:rsid w:val="007F3F96"/>
    <w:rsid w:val="007F49AC"/>
    <w:rsid w:val="007F4E95"/>
    <w:rsid w:val="007F4FEB"/>
    <w:rsid w:val="007F5322"/>
    <w:rsid w:val="007F5498"/>
    <w:rsid w:val="007F56CC"/>
    <w:rsid w:val="007F5CDB"/>
    <w:rsid w:val="007F5D0F"/>
    <w:rsid w:val="007F6704"/>
    <w:rsid w:val="007F68F7"/>
    <w:rsid w:val="007F6952"/>
    <w:rsid w:val="007F7378"/>
    <w:rsid w:val="00800433"/>
    <w:rsid w:val="00800840"/>
    <w:rsid w:val="00800845"/>
    <w:rsid w:val="00800E86"/>
    <w:rsid w:val="00801050"/>
    <w:rsid w:val="008010AD"/>
    <w:rsid w:val="008012E9"/>
    <w:rsid w:val="0080141D"/>
    <w:rsid w:val="008021B6"/>
    <w:rsid w:val="00802201"/>
    <w:rsid w:val="00802962"/>
    <w:rsid w:val="00802B0C"/>
    <w:rsid w:val="00802D19"/>
    <w:rsid w:val="00803F43"/>
    <w:rsid w:val="00804280"/>
    <w:rsid w:val="008048EF"/>
    <w:rsid w:val="008049A3"/>
    <w:rsid w:val="0080521E"/>
    <w:rsid w:val="0080582C"/>
    <w:rsid w:val="00806B1E"/>
    <w:rsid w:val="00806B9C"/>
    <w:rsid w:val="00806D5F"/>
    <w:rsid w:val="00806FEA"/>
    <w:rsid w:val="00807165"/>
    <w:rsid w:val="00807210"/>
    <w:rsid w:val="00807737"/>
    <w:rsid w:val="008079BE"/>
    <w:rsid w:val="00807EEF"/>
    <w:rsid w:val="0081002B"/>
    <w:rsid w:val="00810417"/>
    <w:rsid w:val="008108C1"/>
    <w:rsid w:val="008109E6"/>
    <w:rsid w:val="00810BE3"/>
    <w:rsid w:val="008114AD"/>
    <w:rsid w:val="008114EE"/>
    <w:rsid w:val="00811DDB"/>
    <w:rsid w:val="0081201A"/>
    <w:rsid w:val="00812D83"/>
    <w:rsid w:val="00813B5B"/>
    <w:rsid w:val="00813CF7"/>
    <w:rsid w:val="00813E94"/>
    <w:rsid w:val="00813F0A"/>
    <w:rsid w:val="0081443F"/>
    <w:rsid w:val="00814B24"/>
    <w:rsid w:val="00814DB8"/>
    <w:rsid w:val="00814E16"/>
    <w:rsid w:val="00815366"/>
    <w:rsid w:val="0081540C"/>
    <w:rsid w:val="00815784"/>
    <w:rsid w:val="00815B6D"/>
    <w:rsid w:val="0081620F"/>
    <w:rsid w:val="00816405"/>
    <w:rsid w:val="0081666F"/>
    <w:rsid w:val="00816ADC"/>
    <w:rsid w:val="00817493"/>
    <w:rsid w:val="008178EE"/>
    <w:rsid w:val="00817AD7"/>
    <w:rsid w:val="00817BE8"/>
    <w:rsid w:val="008202C3"/>
    <w:rsid w:val="0082089D"/>
    <w:rsid w:val="00821312"/>
    <w:rsid w:val="00821F67"/>
    <w:rsid w:val="008222C1"/>
    <w:rsid w:val="00822338"/>
    <w:rsid w:val="008225CE"/>
    <w:rsid w:val="008229DB"/>
    <w:rsid w:val="00822C0E"/>
    <w:rsid w:val="00822C29"/>
    <w:rsid w:val="00822D57"/>
    <w:rsid w:val="00823741"/>
    <w:rsid w:val="00823A18"/>
    <w:rsid w:val="00823B46"/>
    <w:rsid w:val="00823B7D"/>
    <w:rsid w:val="00824575"/>
    <w:rsid w:val="00824A1F"/>
    <w:rsid w:val="00825143"/>
    <w:rsid w:val="00825CC3"/>
    <w:rsid w:val="008261D0"/>
    <w:rsid w:val="0082682A"/>
    <w:rsid w:val="00826DDB"/>
    <w:rsid w:val="00826DF8"/>
    <w:rsid w:val="00826FD1"/>
    <w:rsid w:val="00827289"/>
    <w:rsid w:val="008273FF"/>
    <w:rsid w:val="00827BE8"/>
    <w:rsid w:val="00827C35"/>
    <w:rsid w:val="00827D60"/>
    <w:rsid w:val="00830411"/>
    <w:rsid w:val="00830532"/>
    <w:rsid w:val="0083059E"/>
    <w:rsid w:val="0083063B"/>
    <w:rsid w:val="00831240"/>
    <w:rsid w:val="0083128A"/>
    <w:rsid w:val="00831E42"/>
    <w:rsid w:val="00831F2D"/>
    <w:rsid w:val="008321A6"/>
    <w:rsid w:val="008323F1"/>
    <w:rsid w:val="00832B70"/>
    <w:rsid w:val="00832B91"/>
    <w:rsid w:val="00832C78"/>
    <w:rsid w:val="00832F1D"/>
    <w:rsid w:val="00833021"/>
    <w:rsid w:val="008332C4"/>
    <w:rsid w:val="00833918"/>
    <w:rsid w:val="00834253"/>
    <w:rsid w:val="008344EF"/>
    <w:rsid w:val="00835204"/>
    <w:rsid w:val="00835F13"/>
    <w:rsid w:val="008361A4"/>
    <w:rsid w:val="00836637"/>
    <w:rsid w:val="008366C7"/>
    <w:rsid w:val="008367DB"/>
    <w:rsid w:val="0083686E"/>
    <w:rsid w:val="0083718C"/>
    <w:rsid w:val="00837B1F"/>
    <w:rsid w:val="00837CC7"/>
    <w:rsid w:val="00837EA9"/>
    <w:rsid w:val="0084020B"/>
    <w:rsid w:val="00840346"/>
    <w:rsid w:val="00840675"/>
    <w:rsid w:val="00840D53"/>
    <w:rsid w:val="00840E1F"/>
    <w:rsid w:val="00840ECA"/>
    <w:rsid w:val="00841012"/>
    <w:rsid w:val="008410F1"/>
    <w:rsid w:val="00841B51"/>
    <w:rsid w:val="00841D5D"/>
    <w:rsid w:val="00842052"/>
    <w:rsid w:val="00842254"/>
    <w:rsid w:val="00842591"/>
    <w:rsid w:val="0084259C"/>
    <w:rsid w:val="008428AC"/>
    <w:rsid w:val="00843AEF"/>
    <w:rsid w:val="00843F4E"/>
    <w:rsid w:val="00843F7B"/>
    <w:rsid w:val="0084414F"/>
    <w:rsid w:val="00844245"/>
    <w:rsid w:val="00844542"/>
    <w:rsid w:val="00844C7B"/>
    <w:rsid w:val="00844E4F"/>
    <w:rsid w:val="00844E57"/>
    <w:rsid w:val="0084574C"/>
    <w:rsid w:val="00846415"/>
    <w:rsid w:val="00846479"/>
    <w:rsid w:val="00846559"/>
    <w:rsid w:val="00846B79"/>
    <w:rsid w:val="00846B94"/>
    <w:rsid w:val="00846C20"/>
    <w:rsid w:val="0084709D"/>
    <w:rsid w:val="00847548"/>
    <w:rsid w:val="00847C70"/>
    <w:rsid w:val="00847FF1"/>
    <w:rsid w:val="008500B7"/>
    <w:rsid w:val="0085134D"/>
    <w:rsid w:val="0085167F"/>
    <w:rsid w:val="00851A36"/>
    <w:rsid w:val="00851AC7"/>
    <w:rsid w:val="008520CA"/>
    <w:rsid w:val="00852321"/>
    <w:rsid w:val="008525E7"/>
    <w:rsid w:val="008527EB"/>
    <w:rsid w:val="00852CAF"/>
    <w:rsid w:val="0085338E"/>
    <w:rsid w:val="008536EF"/>
    <w:rsid w:val="008537E3"/>
    <w:rsid w:val="008539D0"/>
    <w:rsid w:val="00853D29"/>
    <w:rsid w:val="00853E4D"/>
    <w:rsid w:val="00854007"/>
    <w:rsid w:val="008540B8"/>
    <w:rsid w:val="008543FB"/>
    <w:rsid w:val="008554CB"/>
    <w:rsid w:val="0085551D"/>
    <w:rsid w:val="00855BD4"/>
    <w:rsid w:val="00855CA9"/>
    <w:rsid w:val="00855DE6"/>
    <w:rsid w:val="00855E6E"/>
    <w:rsid w:val="008561CD"/>
    <w:rsid w:val="00856435"/>
    <w:rsid w:val="00856DA8"/>
    <w:rsid w:val="00856DC5"/>
    <w:rsid w:val="00857144"/>
    <w:rsid w:val="008575F9"/>
    <w:rsid w:val="00857605"/>
    <w:rsid w:val="00857731"/>
    <w:rsid w:val="00857C9D"/>
    <w:rsid w:val="00857F99"/>
    <w:rsid w:val="008608B9"/>
    <w:rsid w:val="00860AE3"/>
    <w:rsid w:val="00861656"/>
    <w:rsid w:val="0086304F"/>
    <w:rsid w:val="008630ED"/>
    <w:rsid w:val="008631FC"/>
    <w:rsid w:val="00863898"/>
    <w:rsid w:val="00863B01"/>
    <w:rsid w:val="00863F86"/>
    <w:rsid w:val="008644CB"/>
    <w:rsid w:val="00865E05"/>
    <w:rsid w:val="00866020"/>
    <w:rsid w:val="00867354"/>
    <w:rsid w:val="0086753D"/>
    <w:rsid w:val="00867903"/>
    <w:rsid w:val="00867A9B"/>
    <w:rsid w:val="00867BAA"/>
    <w:rsid w:val="00870292"/>
    <w:rsid w:val="00870336"/>
    <w:rsid w:val="00870344"/>
    <w:rsid w:val="00870E3A"/>
    <w:rsid w:val="008710C8"/>
    <w:rsid w:val="008718AC"/>
    <w:rsid w:val="00871941"/>
    <w:rsid w:val="00871C4B"/>
    <w:rsid w:val="008721F4"/>
    <w:rsid w:val="00872751"/>
    <w:rsid w:val="00872C87"/>
    <w:rsid w:val="0087338A"/>
    <w:rsid w:val="00873908"/>
    <w:rsid w:val="00873D2D"/>
    <w:rsid w:val="00874003"/>
    <w:rsid w:val="0087417A"/>
    <w:rsid w:val="00874903"/>
    <w:rsid w:val="00874C5C"/>
    <w:rsid w:val="00874FDC"/>
    <w:rsid w:val="0087505B"/>
    <w:rsid w:val="0087534D"/>
    <w:rsid w:val="00875765"/>
    <w:rsid w:val="00875E6A"/>
    <w:rsid w:val="00876591"/>
    <w:rsid w:val="008765C7"/>
    <w:rsid w:val="00876A2E"/>
    <w:rsid w:val="00876FD9"/>
    <w:rsid w:val="008770F0"/>
    <w:rsid w:val="008771F5"/>
    <w:rsid w:val="00877270"/>
    <w:rsid w:val="008773F4"/>
    <w:rsid w:val="008778F6"/>
    <w:rsid w:val="0087796A"/>
    <w:rsid w:val="00877E44"/>
    <w:rsid w:val="00877EC0"/>
    <w:rsid w:val="00880010"/>
    <w:rsid w:val="0088021B"/>
    <w:rsid w:val="00880289"/>
    <w:rsid w:val="008802BB"/>
    <w:rsid w:val="00880347"/>
    <w:rsid w:val="008806B8"/>
    <w:rsid w:val="008806C0"/>
    <w:rsid w:val="00880A4E"/>
    <w:rsid w:val="00880C1A"/>
    <w:rsid w:val="00881138"/>
    <w:rsid w:val="008811D6"/>
    <w:rsid w:val="008815CB"/>
    <w:rsid w:val="0088176D"/>
    <w:rsid w:val="00881A0B"/>
    <w:rsid w:val="00881F57"/>
    <w:rsid w:val="00882D0D"/>
    <w:rsid w:val="00883771"/>
    <w:rsid w:val="008839C0"/>
    <w:rsid w:val="0088479C"/>
    <w:rsid w:val="008850EB"/>
    <w:rsid w:val="00885153"/>
    <w:rsid w:val="00885639"/>
    <w:rsid w:val="0088574E"/>
    <w:rsid w:val="008859EE"/>
    <w:rsid w:val="00885F04"/>
    <w:rsid w:val="00886111"/>
    <w:rsid w:val="008863A5"/>
    <w:rsid w:val="00887074"/>
    <w:rsid w:val="00887572"/>
    <w:rsid w:val="008877A5"/>
    <w:rsid w:val="008879DD"/>
    <w:rsid w:val="00887AE8"/>
    <w:rsid w:val="008900B6"/>
    <w:rsid w:val="0089048A"/>
    <w:rsid w:val="00890570"/>
    <w:rsid w:val="008917E9"/>
    <w:rsid w:val="008922CF"/>
    <w:rsid w:val="00893170"/>
    <w:rsid w:val="00893A8B"/>
    <w:rsid w:val="008944B0"/>
    <w:rsid w:val="0089541A"/>
    <w:rsid w:val="0089674F"/>
    <w:rsid w:val="0089701E"/>
    <w:rsid w:val="00897184"/>
    <w:rsid w:val="00897233"/>
    <w:rsid w:val="008974CA"/>
    <w:rsid w:val="008974EF"/>
    <w:rsid w:val="00897E3D"/>
    <w:rsid w:val="008A0117"/>
    <w:rsid w:val="008A020B"/>
    <w:rsid w:val="008A03D1"/>
    <w:rsid w:val="008A04F1"/>
    <w:rsid w:val="008A0D1D"/>
    <w:rsid w:val="008A0D25"/>
    <w:rsid w:val="008A0DB2"/>
    <w:rsid w:val="008A0E75"/>
    <w:rsid w:val="008A2106"/>
    <w:rsid w:val="008A2589"/>
    <w:rsid w:val="008A2AAD"/>
    <w:rsid w:val="008A2CFD"/>
    <w:rsid w:val="008A2EA0"/>
    <w:rsid w:val="008A2EFA"/>
    <w:rsid w:val="008A34B9"/>
    <w:rsid w:val="008A36EE"/>
    <w:rsid w:val="008A37FD"/>
    <w:rsid w:val="008A462C"/>
    <w:rsid w:val="008A4F07"/>
    <w:rsid w:val="008A51C1"/>
    <w:rsid w:val="008A55F2"/>
    <w:rsid w:val="008A5603"/>
    <w:rsid w:val="008A5A39"/>
    <w:rsid w:val="008A5E91"/>
    <w:rsid w:val="008A6207"/>
    <w:rsid w:val="008A6A88"/>
    <w:rsid w:val="008A6C6C"/>
    <w:rsid w:val="008A7137"/>
    <w:rsid w:val="008A71B4"/>
    <w:rsid w:val="008A7339"/>
    <w:rsid w:val="008A76E8"/>
    <w:rsid w:val="008B08C9"/>
    <w:rsid w:val="008B0E19"/>
    <w:rsid w:val="008B1445"/>
    <w:rsid w:val="008B1691"/>
    <w:rsid w:val="008B1E84"/>
    <w:rsid w:val="008B20C5"/>
    <w:rsid w:val="008B32A7"/>
    <w:rsid w:val="008B33B4"/>
    <w:rsid w:val="008B411F"/>
    <w:rsid w:val="008B419E"/>
    <w:rsid w:val="008B42E3"/>
    <w:rsid w:val="008B50FF"/>
    <w:rsid w:val="008B5194"/>
    <w:rsid w:val="008B5279"/>
    <w:rsid w:val="008B56DC"/>
    <w:rsid w:val="008B585C"/>
    <w:rsid w:val="008B6012"/>
    <w:rsid w:val="008B62D6"/>
    <w:rsid w:val="008B674C"/>
    <w:rsid w:val="008B691D"/>
    <w:rsid w:val="008B6C85"/>
    <w:rsid w:val="008B6CE4"/>
    <w:rsid w:val="008B6D5C"/>
    <w:rsid w:val="008B6D8A"/>
    <w:rsid w:val="008B76DE"/>
    <w:rsid w:val="008B78F2"/>
    <w:rsid w:val="008B792D"/>
    <w:rsid w:val="008B7B94"/>
    <w:rsid w:val="008B7C0A"/>
    <w:rsid w:val="008C0035"/>
    <w:rsid w:val="008C016B"/>
    <w:rsid w:val="008C02A6"/>
    <w:rsid w:val="008C0CCF"/>
    <w:rsid w:val="008C0D14"/>
    <w:rsid w:val="008C0D1F"/>
    <w:rsid w:val="008C0D91"/>
    <w:rsid w:val="008C12EF"/>
    <w:rsid w:val="008C1678"/>
    <w:rsid w:val="008C1937"/>
    <w:rsid w:val="008C1AF7"/>
    <w:rsid w:val="008C1E57"/>
    <w:rsid w:val="008C21EE"/>
    <w:rsid w:val="008C2708"/>
    <w:rsid w:val="008C2796"/>
    <w:rsid w:val="008C2821"/>
    <w:rsid w:val="008C32DA"/>
    <w:rsid w:val="008C3388"/>
    <w:rsid w:val="008C3D30"/>
    <w:rsid w:val="008C4725"/>
    <w:rsid w:val="008C47EA"/>
    <w:rsid w:val="008C4F25"/>
    <w:rsid w:val="008C5FF2"/>
    <w:rsid w:val="008C6081"/>
    <w:rsid w:val="008C65B0"/>
    <w:rsid w:val="008C6679"/>
    <w:rsid w:val="008C6D06"/>
    <w:rsid w:val="008C711A"/>
    <w:rsid w:val="008C7852"/>
    <w:rsid w:val="008D0C67"/>
    <w:rsid w:val="008D0EA0"/>
    <w:rsid w:val="008D117A"/>
    <w:rsid w:val="008D1A16"/>
    <w:rsid w:val="008D219F"/>
    <w:rsid w:val="008D2359"/>
    <w:rsid w:val="008D2D50"/>
    <w:rsid w:val="008D3356"/>
    <w:rsid w:val="008D3BDD"/>
    <w:rsid w:val="008D403A"/>
    <w:rsid w:val="008D4117"/>
    <w:rsid w:val="008D41CF"/>
    <w:rsid w:val="008D45F5"/>
    <w:rsid w:val="008D46A0"/>
    <w:rsid w:val="008D4926"/>
    <w:rsid w:val="008D4A00"/>
    <w:rsid w:val="008D4E64"/>
    <w:rsid w:val="008D532C"/>
    <w:rsid w:val="008D5A64"/>
    <w:rsid w:val="008D5B9A"/>
    <w:rsid w:val="008D6459"/>
    <w:rsid w:val="008D6650"/>
    <w:rsid w:val="008D6B3F"/>
    <w:rsid w:val="008D720A"/>
    <w:rsid w:val="008D75BA"/>
    <w:rsid w:val="008D7771"/>
    <w:rsid w:val="008D7844"/>
    <w:rsid w:val="008D7D41"/>
    <w:rsid w:val="008D7E78"/>
    <w:rsid w:val="008E0501"/>
    <w:rsid w:val="008E08C1"/>
    <w:rsid w:val="008E09B2"/>
    <w:rsid w:val="008E1B59"/>
    <w:rsid w:val="008E2102"/>
    <w:rsid w:val="008E218A"/>
    <w:rsid w:val="008E2734"/>
    <w:rsid w:val="008E281D"/>
    <w:rsid w:val="008E2917"/>
    <w:rsid w:val="008E2992"/>
    <w:rsid w:val="008E2AC7"/>
    <w:rsid w:val="008E2BED"/>
    <w:rsid w:val="008E2C06"/>
    <w:rsid w:val="008E3186"/>
    <w:rsid w:val="008E3919"/>
    <w:rsid w:val="008E46E1"/>
    <w:rsid w:val="008E49AD"/>
    <w:rsid w:val="008E4DE6"/>
    <w:rsid w:val="008E4F39"/>
    <w:rsid w:val="008E4FFA"/>
    <w:rsid w:val="008E51CF"/>
    <w:rsid w:val="008E583C"/>
    <w:rsid w:val="008E5988"/>
    <w:rsid w:val="008E6019"/>
    <w:rsid w:val="008E6240"/>
    <w:rsid w:val="008E6764"/>
    <w:rsid w:val="008E6A5D"/>
    <w:rsid w:val="008E6E31"/>
    <w:rsid w:val="008E78A3"/>
    <w:rsid w:val="008E7B91"/>
    <w:rsid w:val="008E7C17"/>
    <w:rsid w:val="008E7FC3"/>
    <w:rsid w:val="008F027C"/>
    <w:rsid w:val="008F0823"/>
    <w:rsid w:val="008F09B3"/>
    <w:rsid w:val="008F0ADC"/>
    <w:rsid w:val="008F0BA5"/>
    <w:rsid w:val="008F0FCE"/>
    <w:rsid w:val="008F10DB"/>
    <w:rsid w:val="008F117F"/>
    <w:rsid w:val="008F11D1"/>
    <w:rsid w:val="008F1947"/>
    <w:rsid w:val="008F1A8D"/>
    <w:rsid w:val="008F1DF4"/>
    <w:rsid w:val="008F1E4C"/>
    <w:rsid w:val="008F20FF"/>
    <w:rsid w:val="008F26C0"/>
    <w:rsid w:val="008F2AE4"/>
    <w:rsid w:val="008F330C"/>
    <w:rsid w:val="008F33D4"/>
    <w:rsid w:val="008F35AF"/>
    <w:rsid w:val="008F3A31"/>
    <w:rsid w:val="008F3C30"/>
    <w:rsid w:val="008F3DA2"/>
    <w:rsid w:val="008F4420"/>
    <w:rsid w:val="008F44A4"/>
    <w:rsid w:val="008F47F0"/>
    <w:rsid w:val="008F494F"/>
    <w:rsid w:val="008F4C5E"/>
    <w:rsid w:val="008F4DCD"/>
    <w:rsid w:val="008F4DE2"/>
    <w:rsid w:val="008F5D67"/>
    <w:rsid w:val="008F607E"/>
    <w:rsid w:val="008F6568"/>
    <w:rsid w:val="008F663D"/>
    <w:rsid w:val="008F66C4"/>
    <w:rsid w:val="008F686E"/>
    <w:rsid w:val="008F7673"/>
    <w:rsid w:val="00900389"/>
    <w:rsid w:val="00900595"/>
    <w:rsid w:val="009009B9"/>
    <w:rsid w:val="00900B19"/>
    <w:rsid w:val="009013D3"/>
    <w:rsid w:val="009014B9"/>
    <w:rsid w:val="00901C89"/>
    <w:rsid w:val="00901EEF"/>
    <w:rsid w:val="00902216"/>
    <w:rsid w:val="00902ACE"/>
    <w:rsid w:val="00903AB0"/>
    <w:rsid w:val="00903C1C"/>
    <w:rsid w:val="009040CB"/>
    <w:rsid w:val="00904130"/>
    <w:rsid w:val="00904C38"/>
    <w:rsid w:val="00904CE9"/>
    <w:rsid w:val="0090503D"/>
    <w:rsid w:val="00905146"/>
    <w:rsid w:val="00905286"/>
    <w:rsid w:val="00905417"/>
    <w:rsid w:val="009056C1"/>
    <w:rsid w:val="0090591E"/>
    <w:rsid w:val="00905F32"/>
    <w:rsid w:val="0090657C"/>
    <w:rsid w:val="009067A8"/>
    <w:rsid w:val="00906939"/>
    <w:rsid w:val="009069D3"/>
    <w:rsid w:val="00906D49"/>
    <w:rsid w:val="0090703E"/>
    <w:rsid w:val="00907222"/>
    <w:rsid w:val="0090746C"/>
    <w:rsid w:val="009079C7"/>
    <w:rsid w:val="00907A5D"/>
    <w:rsid w:val="00907EA8"/>
    <w:rsid w:val="00907F00"/>
    <w:rsid w:val="00910150"/>
    <w:rsid w:val="00910535"/>
    <w:rsid w:val="00910C55"/>
    <w:rsid w:val="00910F03"/>
    <w:rsid w:val="00911A49"/>
    <w:rsid w:val="00911AEC"/>
    <w:rsid w:val="00912A5A"/>
    <w:rsid w:val="00913380"/>
    <w:rsid w:val="00913E20"/>
    <w:rsid w:val="009140D4"/>
    <w:rsid w:val="009144DF"/>
    <w:rsid w:val="0091490C"/>
    <w:rsid w:val="00914E3D"/>
    <w:rsid w:val="00914E80"/>
    <w:rsid w:val="00914EBF"/>
    <w:rsid w:val="00914F54"/>
    <w:rsid w:val="009151E6"/>
    <w:rsid w:val="00915503"/>
    <w:rsid w:val="00915818"/>
    <w:rsid w:val="009161B3"/>
    <w:rsid w:val="00916350"/>
    <w:rsid w:val="00916739"/>
    <w:rsid w:val="009167C6"/>
    <w:rsid w:val="00916A22"/>
    <w:rsid w:val="00917389"/>
    <w:rsid w:val="0091765B"/>
    <w:rsid w:val="009176C3"/>
    <w:rsid w:val="00920308"/>
    <w:rsid w:val="00920348"/>
    <w:rsid w:val="0092042D"/>
    <w:rsid w:val="009210D5"/>
    <w:rsid w:val="0092167F"/>
    <w:rsid w:val="009220E0"/>
    <w:rsid w:val="00922121"/>
    <w:rsid w:val="0092392D"/>
    <w:rsid w:val="00924377"/>
    <w:rsid w:val="00924DF6"/>
    <w:rsid w:val="00925371"/>
    <w:rsid w:val="00925634"/>
    <w:rsid w:val="009257AD"/>
    <w:rsid w:val="009258CD"/>
    <w:rsid w:val="00925D1D"/>
    <w:rsid w:val="00925DD0"/>
    <w:rsid w:val="00926389"/>
    <w:rsid w:val="00926870"/>
    <w:rsid w:val="00926D30"/>
    <w:rsid w:val="00926F55"/>
    <w:rsid w:val="00927578"/>
    <w:rsid w:val="009279AD"/>
    <w:rsid w:val="009279B7"/>
    <w:rsid w:val="009306D5"/>
    <w:rsid w:val="00930E8A"/>
    <w:rsid w:val="0093120E"/>
    <w:rsid w:val="00931600"/>
    <w:rsid w:val="009322BE"/>
    <w:rsid w:val="009323D1"/>
    <w:rsid w:val="00932B16"/>
    <w:rsid w:val="00932FA8"/>
    <w:rsid w:val="0093332E"/>
    <w:rsid w:val="00933B6B"/>
    <w:rsid w:val="00933F68"/>
    <w:rsid w:val="00933FD0"/>
    <w:rsid w:val="0093472A"/>
    <w:rsid w:val="009348C1"/>
    <w:rsid w:val="0093498F"/>
    <w:rsid w:val="0093501D"/>
    <w:rsid w:val="00935217"/>
    <w:rsid w:val="00935693"/>
    <w:rsid w:val="00935698"/>
    <w:rsid w:val="00935894"/>
    <w:rsid w:val="00935D23"/>
    <w:rsid w:val="00935F02"/>
    <w:rsid w:val="00936129"/>
    <w:rsid w:val="009366FA"/>
    <w:rsid w:val="00937446"/>
    <w:rsid w:val="009376CC"/>
    <w:rsid w:val="00937B07"/>
    <w:rsid w:val="00940791"/>
    <w:rsid w:val="009407BB"/>
    <w:rsid w:val="00940D24"/>
    <w:rsid w:val="00940FCB"/>
    <w:rsid w:val="00942A16"/>
    <w:rsid w:val="009435F1"/>
    <w:rsid w:val="009437A1"/>
    <w:rsid w:val="009438D1"/>
    <w:rsid w:val="0094417C"/>
    <w:rsid w:val="0094417E"/>
    <w:rsid w:val="009445C6"/>
    <w:rsid w:val="0094481E"/>
    <w:rsid w:val="00944980"/>
    <w:rsid w:val="00944D62"/>
    <w:rsid w:val="0094553A"/>
    <w:rsid w:val="00945ABD"/>
    <w:rsid w:val="00945CD8"/>
    <w:rsid w:val="0094606B"/>
    <w:rsid w:val="0094606C"/>
    <w:rsid w:val="009460AB"/>
    <w:rsid w:val="009465E4"/>
    <w:rsid w:val="00946C95"/>
    <w:rsid w:val="0094707D"/>
    <w:rsid w:val="009472D8"/>
    <w:rsid w:val="0094743A"/>
    <w:rsid w:val="0094787B"/>
    <w:rsid w:val="00947E8D"/>
    <w:rsid w:val="009500CC"/>
    <w:rsid w:val="009504B5"/>
    <w:rsid w:val="009504F8"/>
    <w:rsid w:val="00950888"/>
    <w:rsid w:val="009509DD"/>
    <w:rsid w:val="00951061"/>
    <w:rsid w:val="0095247A"/>
    <w:rsid w:val="0095294F"/>
    <w:rsid w:val="00952A8A"/>
    <w:rsid w:val="00953954"/>
    <w:rsid w:val="00953A1C"/>
    <w:rsid w:val="00953DD2"/>
    <w:rsid w:val="00954212"/>
    <w:rsid w:val="0095434D"/>
    <w:rsid w:val="00954788"/>
    <w:rsid w:val="009558FA"/>
    <w:rsid w:val="00955EC2"/>
    <w:rsid w:val="00956045"/>
    <w:rsid w:val="00956739"/>
    <w:rsid w:val="0096010E"/>
    <w:rsid w:val="00960145"/>
    <w:rsid w:val="00960300"/>
    <w:rsid w:val="00961001"/>
    <w:rsid w:val="00961788"/>
    <w:rsid w:val="009617EB"/>
    <w:rsid w:val="00962969"/>
    <w:rsid w:val="0096301D"/>
    <w:rsid w:val="00963143"/>
    <w:rsid w:val="009637F3"/>
    <w:rsid w:val="0096381D"/>
    <w:rsid w:val="00963AB7"/>
    <w:rsid w:val="00963E26"/>
    <w:rsid w:val="00964456"/>
    <w:rsid w:val="009649A1"/>
    <w:rsid w:val="00964F8C"/>
    <w:rsid w:val="00965478"/>
    <w:rsid w:val="00966578"/>
    <w:rsid w:val="00966970"/>
    <w:rsid w:val="00966984"/>
    <w:rsid w:val="00966A91"/>
    <w:rsid w:val="0096742E"/>
    <w:rsid w:val="009677AF"/>
    <w:rsid w:val="0097040C"/>
    <w:rsid w:val="00970C16"/>
    <w:rsid w:val="00971608"/>
    <w:rsid w:val="009725B0"/>
    <w:rsid w:val="00972879"/>
    <w:rsid w:val="00972FC0"/>
    <w:rsid w:val="009732D0"/>
    <w:rsid w:val="0097339F"/>
    <w:rsid w:val="00973A4C"/>
    <w:rsid w:val="00973A59"/>
    <w:rsid w:val="00973C79"/>
    <w:rsid w:val="00973D88"/>
    <w:rsid w:val="0097433D"/>
    <w:rsid w:val="00974BD4"/>
    <w:rsid w:val="00974C89"/>
    <w:rsid w:val="00974CE8"/>
    <w:rsid w:val="00975A6A"/>
    <w:rsid w:val="00975CD8"/>
    <w:rsid w:val="009760CD"/>
    <w:rsid w:val="009762D8"/>
    <w:rsid w:val="0097661A"/>
    <w:rsid w:val="00976B3F"/>
    <w:rsid w:val="00976EDF"/>
    <w:rsid w:val="0097737F"/>
    <w:rsid w:val="00977466"/>
    <w:rsid w:val="00977695"/>
    <w:rsid w:val="00977899"/>
    <w:rsid w:val="009779D5"/>
    <w:rsid w:val="00977C9D"/>
    <w:rsid w:val="0098016D"/>
    <w:rsid w:val="00980AF4"/>
    <w:rsid w:val="009810D1"/>
    <w:rsid w:val="0098145F"/>
    <w:rsid w:val="009814C8"/>
    <w:rsid w:val="00981713"/>
    <w:rsid w:val="00981812"/>
    <w:rsid w:val="00981C40"/>
    <w:rsid w:val="00982107"/>
    <w:rsid w:val="00982DE0"/>
    <w:rsid w:val="00983403"/>
    <w:rsid w:val="009834FC"/>
    <w:rsid w:val="009835AA"/>
    <w:rsid w:val="009835E5"/>
    <w:rsid w:val="00983B04"/>
    <w:rsid w:val="0098426F"/>
    <w:rsid w:val="0098451B"/>
    <w:rsid w:val="00984CFD"/>
    <w:rsid w:val="009854D1"/>
    <w:rsid w:val="009854D8"/>
    <w:rsid w:val="0098561A"/>
    <w:rsid w:val="00985872"/>
    <w:rsid w:val="0098616A"/>
    <w:rsid w:val="009867BF"/>
    <w:rsid w:val="009867D2"/>
    <w:rsid w:val="00987881"/>
    <w:rsid w:val="0098797F"/>
    <w:rsid w:val="00987C18"/>
    <w:rsid w:val="009901AF"/>
    <w:rsid w:val="00990A90"/>
    <w:rsid w:val="00990BD8"/>
    <w:rsid w:val="00991309"/>
    <w:rsid w:val="00991368"/>
    <w:rsid w:val="00991708"/>
    <w:rsid w:val="00992207"/>
    <w:rsid w:val="0099239D"/>
    <w:rsid w:val="009927B3"/>
    <w:rsid w:val="009932B5"/>
    <w:rsid w:val="009933D0"/>
    <w:rsid w:val="00993618"/>
    <w:rsid w:val="0099374C"/>
    <w:rsid w:val="00993B27"/>
    <w:rsid w:val="00993BD0"/>
    <w:rsid w:val="0099419E"/>
    <w:rsid w:val="009949CD"/>
    <w:rsid w:val="009949E2"/>
    <w:rsid w:val="00994CDA"/>
    <w:rsid w:val="00994D03"/>
    <w:rsid w:val="00995375"/>
    <w:rsid w:val="009957C1"/>
    <w:rsid w:val="00995DB9"/>
    <w:rsid w:val="0099607D"/>
    <w:rsid w:val="009962B4"/>
    <w:rsid w:val="009962DB"/>
    <w:rsid w:val="009968C9"/>
    <w:rsid w:val="00996EBE"/>
    <w:rsid w:val="009977D0"/>
    <w:rsid w:val="00997BCF"/>
    <w:rsid w:val="00997C56"/>
    <w:rsid w:val="00997D1D"/>
    <w:rsid w:val="009A02F7"/>
    <w:rsid w:val="009A090A"/>
    <w:rsid w:val="009A0CB0"/>
    <w:rsid w:val="009A19B2"/>
    <w:rsid w:val="009A1F9B"/>
    <w:rsid w:val="009A241A"/>
    <w:rsid w:val="009A2533"/>
    <w:rsid w:val="009A292A"/>
    <w:rsid w:val="009A2999"/>
    <w:rsid w:val="009A3753"/>
    <w:rsid w:val="009A38CB"/>
    <w:rsid w:val="009A3FEE"/>
    <w:rsid w:val="009A420A"/>
    <w:rsid w:val="009A4CFD"/>
    <w:rsid w:val="009A537B"/>
    <w:rsid w:val="009A5D2F"/>
    <w:rsid w:val="009A6304"/>
    <w:rsid w:val="009A6E4C"/>
    <w:rsid w:val="009A7182"/>
    <w:rsid w:val="009A718D"/>
    <w:rsid w:val="009A75E2"/>
    <w:rsid w:val="009A7949"/>
    <w:rsid w:val="009A7D02"/>
    <w:rsid w:val="009A7F4B"/>
    <w:rsid w:val="009A7FEB"/>
    <w:rsid w:val="009B0693"/>
    <w:rsid w:val="009B0956"/>
    <w:rsid w:val="009B0A47"/>
    <w:rsid w:val="009B0BE3"/>
    <w:rsid w:val="009B0DED"/>
    <w:rsid w:val="009B15B4"/>
    <w:rsid w:val="009B27AC"/>
    <w:rsid w:val="009B2BFE"/>
    <w:rsid w:val="009B2C19"/>
    <w:rsid w:val="009B2C6A"/>
    <w:rsid w:val="009B2FC2"/>
    <w:rsid w:val="009B3496"/>
    <w:rsid w:val="009B3898"/>
    <w:rsid w:val="009B396C"/>
    <w:rsid w:val="009B3AEA"/>
    <w:rsid w:val="009B3D67"/>
    <w:rsid w:val="009B3E59"/>
    <w:rsid w:val="009B42E4"/>
    <w:rsid w:val="009B4A03"/>
    <w:rsid w:val="009B4C70"/>
    <w:rsid w:val="009B4D31"/>
    <w:rsid w:val="009B5C5C"/>
    <w:rsid w:val="009B5E30"/>
    <w:rsid w:val="009B5FB0"/>
    <w:rsid w:val="009B61ED"/>
    <w:rsid w:val="009B6614"/>
    <w:rsid w:val="009B663C"/>
    <w:rsid w:val="009B6745"/>
    <w:rsid w:val="009B6764"/>
    <w:rsid w:val="009B6833"/>
    <w:rsid w:val="009B6992"/>
    <w:rsid w:val="009B6D29"/>
    <w:rsid w:val="009B7A61"/>
    <w:rsid w:val="009B7D54"/>
    <w:rsid w:val="009B7D7E"/>
    <w:rsid w:val="009B7DA3"/>
    <w:rsid w:val="009C0505"/>
    <w:rsid w:val="009C0730"/>
    <w:rsid w:val="009C07FC"/>
    <w:rsid w:val="009C0B5A"/>
    <w:rsid w:val="009C0CC8"/>
    <w:rsid w:val="009C0ECA"/>
    <w:rsid w:val="009C0F22"/>
    <w:rsid w:val="009C140A"/>
    <w:rsid w:val="009C1A07"/>
    <w:rsid w:val="009C2201"/>
    <w:rsid w:val="009C2256"/>
    <w:rsid w:val="009C26DF"/>
    <w:rsid w:val="009C397E"/>
    <w:rsid w:val="009C3A20"/>
    <w:rsid w:val="009C3B03"/>
    <w:rsid w:val="009C3EF9"/>
    <w:rsid w:val="009C3F36"/>
    <w:rsid w:val="009C537A"/>
    <w:rsid w:val="009C5B39"/>
    <w:rsid w:val="009C5B6C"/>
    <w:rsid w:val="009C678D"/>
    <w:rsid w:val="009C6BA8"/>
    <w:rsid w:val="009C6DAD"/>
    <w:rsid w:val="009C780A"/>
    <w:rsid w:val="009C78AF"/>
    <w:rsid w:val="009C7C93"/>
    <w:rsid w:val="009C7D4B"/>
    <w:rsid w:val="009D0D54"/>
    <w:rsid w:val="009D12F7"/>
    <w:rsid w:val="009D13F0"/>
    <w:rsid w:val="009D14D5"/>
    <w:rsid w:val="009D1996"/>
    <w:rsid w:val="009D1C50"/>
    <w:rsid w:val="009D2052"/>
    <w:rsid w:val="009D21B3"/>
    <w:rsid w:val="009D21EA"/>
    <w:rsid w:val="009D24C8"/>
    <w:rsid w:val="009D26A5"/>
    <w:rsid w:val="009D3312"/>
    <w:rsid w:val="009D366B"/>
    <w:rsid w:val="009D3907"/>
    <w:rsid w:val="009D3959"/>
    <w:rsid w:val="009D3BDB"/>
    <w:rsid w:val="009D3F3E"/>
    <w:rsid w:val="009D42C3"/>
    <w:rsid w:val="009D4405"/>
    <w:rsid w:val="009D4901"/>
    <w:rsid w:val="009D53E7"/>
    <w:rsid w:val="009D59A8"/>
    <w:rsid w:val="009D61B7"/>
    <w:rsid w:val="009D6E99"/>
    <w:rsid w:val="009D7499"/>
    <w:rsid w:val="009D7528"/>
    <w:rsid w:val="009D76FA"/>
    <w:rsid w:val="009D7BA2"/>
    <w:rsid w:val="009E008F"/>
    <w:rsid w:val="009E00D5"/>
    <w:rsid w:val="009E02B2"/>
    <w:rsid w:val="009E04F0"/>
    <w:rsid w:val="009E06D1"/>
    <w:rsid w:val="009E0CCE"/>
    <w:rsid w:val="009E0F23"/>
    <w:rsid w:val="009E1787"/>
    <w:rsid w:val="009E1DE1"/>
    <w:rsid w:val="009E202E"/>
    <w:rsid w:val="009E237B"/>
    <w:rsid w:val="009E2681"/>
    <w:rsid w:val="009E26DF"/>
    <w:rsid w:val="009E2936"/>
    <w:rsid w:val="009E2CAF"/>
    <w:rsid w:val="009E32B3"/>
    <w:rsid w:val="009E33BA"/>
    <w:rsid w:val="009E3A60"/>
    <w:rsid w:val="009E4239"/>
    <w:rsid w:val="009E45B2"/>
    <w:rsid w:val="009E4727"/>
    <w:rsid w:val="009E53CB"/>
    <w:rsid w:val="009E5683"/>
    <w:rsid w:val="009E5727"/>
    <w:rsid w:val="009E5B6B"/>
    <w:rsid w:val="009E697D"/>
    <w:rsid w:val="009E74B9"/>
    <w:rsid w:val="009E7C74"/>
    <w:rsid w:val="009F0863"/>
    <w:rsid w:val="009F08A6"/>
    <w:rsid w:val="009F097D"/>
    <w:rsid w:val="009F0F78"/>
    <w:rsid w:val="009F124F"/>
    <w:rsid w:val="009F17DF"/>
    <w:rsid w:val="009F1B78"/>
    <w:rsid w:val="009F1DEB"/>
    <w:rsid w:val="009F1EC7"/>
    <w:rsid w:val="009F20A2"/>
    <w:rsid w:val="009F2236"/>
    <w:rsid w:val="009F2D52"/>
    <w:rsid w:val="009F2F2C"/>
    <w:rsid w:val="009F3010"/>
    <w:rsid w:val="009F3424"/>
    <w:rsid w:val="009F405F"/>
    <w:rsid w:val="009F41FB"/>
    <w:rsid w:val="009F460A"/>
    <w:rsid w:val="009F506D"/>
    <w:rsid w:val="009F50B8"/>
    <w:rsid w:val="009F55B7"/>
    <w:rsid w:val="009F5882"/>
    <w:rsid w:val="009F5A3A"/>
    <w:rsid w:val="009F5D34"/>
    <w:rsid w:val="009F60CB"/>
    <w:rsid w:val="009F6808"/>
    <w:rsid w:val="009F682B"/>
    <w:rsid w:val="009F68A5"/>
    <w:rsid w:val="009F6B03"/>
    <w:rsid w:val="009F728F"/>
    <w:rsid w:val="009F75B7"/>
    <w:rsid w:val="00A001AA"/>
    <w:rsid w:val="00A00949"/>
    <w:rsid w:val="00A00B9D"/>
    <w:rsid w:val="00A00D06"/>
    <w:rsid w:val="00A00E71"/>
    <w:rsid w:val="00A00ECA"/>
    <w:rsid w:val="00A01277"/>
    <w:rsid w:val="00A01495"/>
    <w:rsid w:val="00A027AE"/>
    <w:rsid w:val="00A03354"/>
    <w:rsid w:val="00A040B9"/>
    <w:rsid w:val="00A04440"/>
    <w:rsid w:val="00A0463C"/>
    <w:rsid w:val="00A0487E"/>
    <w:rsid w:val="00A04A96"/>
    <w:rsid w:val="00A04B24"/>
    <w:rsid w:val="00A04EDA"/>
    <w:rsid w:val="00A05B14"/>
    <w:rsid w:val="00A05BEC"/>
    <w:rsid w:val="00A05D7A"/>
    <w:rsid w:val="00A068C4"/>
    <w:rsid w:val="00A06B66"/>
    <w:rsid w:val="00A06BDB"/>
    <w:rsid w:val="00A07208"/>
    <w:rsid w:val="00A07374"/>
    <w:rsid w:val="00A073FF"/>
    <w:rsid w:val="00A07416"/>
    <w:rsid w:val="00A104B6"/>
    <w:rsid w:val="00A108CF"/>
    <w:rsid w:val="00A10A70"/>
    <w:rsid w:val="00A10FE5"/>
    <w:rsid w:val="00A1131F"/>
    <w:rsid w:val="00A117EA"/>
    <w:rsid w:val="00A1196C"/>
    <w:rsid w:val="00A120F1"/>
    <w:rsid w:val="00A12CE9"/>
    <w:rsid w:val="00A13007"/>
    <w:rsid w:val="00A130A4"/>
    <w:rsid w:val="00A1354B"/>
    <w:rsid w:val="00A13E6D"/>
    <w:rsid w:val="00A14501"/>
    <w:rsid w:val="00A149E0"/>
    <w:rsid w:val="00A15087"/>
    <w:rsid w:val="00A15229"/>
    <w:rsid w:val="00A15703"/>
    <w:rsid w:val="00A15B7C"/>
    <w:rsid w:val="00A15D7C"/>
    <w:rsid w:val="00A15EC9"/>
    <w:rsid w:val="00A160D4"/>
    <w:rsid w:val="00A1631B"/>
    <w:rsid w:val="00A164C4"/>
    <w:rsid w:val="00A16B6C"/>
    <w:rsid w:val="00A179A4"/>
    <w:rsid w:val="00A17DA0"/>
    <w:rsid w:val="00A17FC5"/>
    <w:rsid w:val="00A20076"/>
    <w:rsid w:val="00A2058B"/>
    <w:rsid w:val="00A2083D"/>
    <w:rsid w:val="00A20C43"/>
    <w:rsid w:val="00A2113A"/>
    <w:rsid w:val="00A212C6"/>
    <w:rsid w:val="00A2169B"/>
    <w:rsid w:val="00A223E5"/>
    <w:rsid w:val="00A22510"/>
    <w:rsid w:val="00A22AE2"/>
    <w:rsid w:val="00A23302"/>
    <w:rsid w:val="00A23413"/>
    <w:rsid w:val="00A2348B"/>
    <w:rsid w:val="00A23EAA"/>
    <w:rsid w:val="00A241E0"/>
    <w:rsid w:val="00A24336"/>
    <w:rsid w:val="00A24BDD"/>
    <w:rsid w:val="00A2592A"/>
    <w:rsid w:val="00A25A49"/>
    <w:rsid w:val="00A25B76"/>
    <w:rsid w:val="00A25FDF"/>
    <w:rsid w:val="00A2636D"/>
    <w:rsid w:val="00A2719C"/>
    <w:rsid w:val="00A275D9"/>
    <w:rsid w:val="00A3005B"/>
    <w:rsid w:val="00A30483"/>
    <w:rsid w:val="00A30882"/>
    <w:rsid w:val="00A30960"/>
    <w:rsid w:val="00A31019"/>
    <w:rsid w:val="00A31864"/>
    <w:rsid w:val="00A31B22"/>
    <w:rsid w:val="00A323BA"/>
    <w:rsid w:val="00A3254A"/>
    <w:rsid w:val="00A32D1A"/>
    <w:rsid w:val="00A32D37"/>
    <w:rsid w:val="00A33855"/>
    <w:rsid w:val="00A34449"/>
    <w:rsid w:val="00A347BE"/>
    <w:rsid w:val="00A348C0"/>
    <w:rsid w:val="00A35077"/>
    <w:rsid w:val="00A354DD"/>
    <w:rsid w:val="00A359BA"/>
    <w:rsid w:val="00A35E33"/>
    <w:rsid w:val="00A36118"/>
    <w:rsid w:val="00A3671E"/>
    <w:rsid w:val="00A369AE"/>
    <w:rsid w:val="00A36D43"/>
    <w:rsid w:val="00A36F2A"/>
    <w:rsid w:val="00A37345"/>
    <w:rsid w:val="00A37782"/>
    <w:rsid w:val="00A37EFA"/>
    <w:rsid w:val="00A37F88"/>
    <w:rsid w:val="00A40B8F"/>
    <w:rsid w:val="00A40DA1"/>
    <w:rsid w:val="00A40F31"/>
    <w:rsid w:val="00A417EF"/>
    <w:rsid w:val="00A41D24"/>
    <w:rsid w:val="00A41F87"/>
    <w:rsid w:val="00A420BC"/>
    <w:rsid w:val="00A4277E"/>
    <w:rsid w:val="00A4287E"/>
    <w:rsid w:val="00A42A36"/>
    <w:rsid w:val="00A42C07"/>
    <w:rsid w:val="00A43090"/>
    <w:rsid w:val="00A4336B"/>
    <w:rsid w:val="00A43C06"/>
    <w:rsid w:val="00A456DF"/>
    <w:rsid w:val="00A456E8"/>
    <w:rsid w:val="00A459FC"/>
    <w:rsid w:val="00A45EF5"/>
    <w:rsid w:val="00A46829"/>
    <w:rsid w:val="00A46E5C"/>
    <w:rsid w:val="00A471DF"/>
    <w:rsid w:val="00A4761B"/>
    <w:rsid w:val="00A47D4E"/>
    <w:rsid w:val="00A47DA0"/>
    <w:rsid w:val="00A47FCB"/>
    <w:rsid w:val="00A511B6"/>
    <w:rsid w:val="00A5123F"/>
    <w:rsid w:val="00A51381"/>
    <w:rsid w:val="00A51DF9"/>
    <w:rsid w:val="00A51F94"/>
    <w:rsid w:val="00A52361"/>
    <w:rsid w:val="00A5272C"/>
    <w:rsid w:val="00A527AA"/>
    <w:rsid w:val="00A529CC"/>
    <w:rsid w:val="00A52C8E"/>
    <w:rsid w:val="00A52FD9"/>
    <w:rsid w:val="00A53097"/>
    <w:rsid w:val="00A53490"/>
    <w:rsid w:val="00A53530"/>
    <w:rsid w:val="00A539DE"/>
    <w:rsid w:val="00A53A9A"/>
    <w:rsid w:val="00A53B02"/>
    <w:rsid w:val="00A53F14"/>
    <w:rsid w:val="00A54CFB"/>
    <w:rsid w:val="00A556B9"/>
    <w:rsid w:val="00A557A8"/>
    <w:rsid w:val="00A55F89"/>
    <w:rsid w:val="00A563D1"/>
    <w:rsid w:val="00A5668B"/>
    <w:rsid w:val="00A5725B"/>
    <w:rsid w:val="00A57635"/>
    <w:rsid w:val="00A577E6"/>
    <w:rsid w:val="00A578B8"/>
    <w:rsid w:val="00A57934"/>
    <w:rsid w:val="00A6057D"/>
    <w:rsid w:val="00A60635"/>
    <w:rsid w:val="00A6088D"/>
    <w:rsid w:val="00A6094F"/>
    <w:rsid w:val="00A6095B"/>
    <w:rsid w:val="00A60F99"/>
    <w:rsid w:val="00A61378"/>
    <w:rsid w:val="00A6192D"/>
    <w:rsid w:val="00A61B3B"/>
    <w:rsid w:val="00A61B73"/>
    <w:rsid w:val="00A6222E"/>
    <w:rsid w:val="00A6245F"/>
    <w:rsid w:val="00A6422B"/>
    <w:rsid w:val="00A645F1"/>
    <w:rsid w:val="00A649DF"/>
    <w:rsid w:val="00A65224"/>
    <w:rsid w:val="00A653E7"/>
    <w:rsid w:val="00A65A0C"/>
    <w:rsid w:val="00A660B8"/>
    <w:rsid w:val="00A667A0"/>
    <w:rsid w:val="00A66D69"/>
    <w:rsid w:val="00A66DAB"/>
    <w:rsid w:val="00A67356"/>
    <w:rsid w:val="00A675EC"/>
    <w:rsid w:val="00A6767D"/>
    <w:rsid w:val="00A6776F"/>
    <w:rsid w:val="00A67B49"/>
    <w:rsid w:val="00A67CC9"/>
    <w:rsid w:val="00A67D6D"/>
    <w:rsid w:val="00A701B2"/>
    <w:rsid w:val="00A70327"/>
    <w:rsid w:val="00A70521"/>
    <w:rsid w:val="00A70781"/>
    <w:rsid w:val="00A707E1"/>
    <w:rsid w:val="00A7085A"/>
    <w:rsid w:val="00A70EE0"/>
    <w:rsid w:val="00A71314"/>
    <w:rsid w:val="00A71713"/>
    <w:rsid w:val="00A71DF2"/>
    <w:rsid w:val="00A71E07"/>
    <w:rsid w:val="00A71F46"/>
    <w:rsid w:val="00A71F7E"/>
    <w:rsid w:val="00A72104"/>
    <w:rsid w:val="00A72361"/>
    <w:rsid w:val="00A72553"/>
    <w:rsid w:val="00A72A1C"/>
    <w:rsid w:val="00A72B0F"/>
    <w:rsid w:val="00A72D66"/>
    <w:rsid w:val="00A732C1"/>
    <w:rsid w:val="00A73C34"/>
    <w:rsid w:val="00A7438C"/>
    <w:rsid w:val="00A74774"/>
    <w:rsid w:val="00A74BB4"/>
    <w:rsid w:val="00A74FFC"/>
    <w:rsid w:val="00A75090"/>
    <w:rsid w:val="00A752B8"/>
    <w:rsid w:val="00A759E8"/>
    <w:rsid w:val="00A75D57"/>
    <w:rsid w:val="00A75F7E"/>
    <w:rsid w:val="00A7612A"/>
    <w:rsid w:val="00A761FA"/>
    <w:rsid w:val="00A76266"/>
    <w:rsid w:val="00A76358"/>
    <w:rsid w:val="00A766DC"/>
    <w:rsid w:val="00A77C89"/>
    <w:rsid w:val="00A80A5A"/>
    <w:rsid w:val="00A80E6E"/>
    <w:rsid w:val="00A811CA"/>
    <w:rsid w:val="00A81703"/>
    <w:rsid w:val="00A821F7"/>
    <w:rsid w:val="00A8240C"/>
    <w:rsid w:val="00A82C1B"/>
    <w:rsid w:val="00A82C8E"/>
    <w:rsid w:val="00A82D72"/>
    <w:rsid w:val="00A83335"/>
    <w:rsid w:val="00A83474"/>
    <w:rsid w:val="00A83EE7"/>
    <w:rsid w:val="00A84018"/>
    <w:rsid w:val="00A844CE"/>
    <w:rsid w:val="00A84535"/>
    <w:rsid w:val="00A84BF4"/>
    <w:rsid w:val="00A84FC8"/>
    <w:rsid w:val="00A854EE"/>
    <w:rsid w:val="00A85D88"/>
    <w:rsid w:val="00A85F03"/>
    <w:rsid w:val="00A86475"/>
    <w:rsid w:val="00A86B8A"/>
    <w:rsid w:val="00A871D1"/>
    <w:rsid w:val="00A8727E"/>
    <w:rsid w:val="00A87683"/>
    <w:rsid w:val="00A87ECA"/>
    <w:rsid w:val="00A902E4"/>
    <w:rsid w:val="00A907CF"/>
    <w:rsid w:val="00A90E2C"/>
    <w:rsid w:val="00A9108B"/>
    <w:rsid w:val="00A91459"/>
    <w:rsid w:val="00A91993"/>
    <w:rsid w:val="00A92319"/>
    <w:rsid w:val="00A92515"/>
    <w:rsid w:val="00A92A2E"/>
    <w:rsid w:val="00A92B03"/>
    <w:rsid w:val="00A92E74"/>
    <w:rsid w:val="00A93FF0"/>
    <w:rsid w:val="00A942C8"/>
    <w:rsid w:val="00A94B43"/>
    <w:rsid w:val="00A95559"/>
    <w:rsid w:val="00A95610"/>
    <w:rsid w:val="00A961D7"/>
    <w:rsid w:val="00A96254"/>
    <w:rsid w:val="00A963A3"/>
    <w:rsid w:val="00A96424"/>
    <w:rsid w:val="00A96AC8"/>
    <w:rsid w:val="00A96CFF"/>
    <w:rsid w:val="00A96F9C"/>
    <w:rsid w:val="00A97574"/>
    <w:rsid w:val="00A975EA"/>
    <w:rsid w:val="00A9762C"/>
    <w:rsid w:val="00A977B9"/>
    <w:rsid w:val="00AA0551"/>
    <w:rsid w:val="00AA06DA"/>
    <w:rsid w:val="00AA0964"/>
    <w:rsid w:val="00AA0A6D"/>
    <w:rsid w:val="00AA194F"/>
    <w:rsid w:val="00AA1972"/>
    <w:rsid w:val="00AA1FCF"/>
    <w:rsid w:val="00AA2040"/>
    <w:rsid w:val="00AA2BAF"/>
    <w:rsid w:val="00AA2C11"/>
    <w:rsid w:val="00AA2DFE"/>
    <w:rsid w:val="00AA2F15"/>
    <w:rsid w:val="00AA2F68"/>
    <w:rsid w:val="00AA2F7D"/>
    <w:rsid w:val="00AA30C4"/>
    <w:rsid w:val="00AA36D4"/>
    <w:rsid w:val="00AA3A3E"/>
    <w:rsid w:val="00AA4114"/>
    <w:rsid w:val="00AA4C88"/>
    <w:rsid w:val="00AA5136"/>
    <w:rsid w:val="00AA51B6"/>
    <w:rsid w:val="00AA5AF9"/>
    <w:rsid w:val="00AA5BED"/>
    <w:rsid w:val="00AA5CB1"/>
    <w:rsid w:val="00AA5D13"/>
    <w:rsid w:val="00AA6384"/>
    <w:rsid w:val="00AA660C"/>
    <w:rsid w:val="00AA6B43"/>
    <w:rsid w:val="00AA6E2B"/>
    <w:rsid w:val="00AA6EB6"/>
    <w:rsid w:val="00AA79CE"/>
    <w:rsid w:val="00AB0767"/>
    <w:rsid w:val="00AB0E49"/>
    <w:rsid w:val="00AB0F80"/>
    <w:rsid w:val="00AB111A"/>
    <w:rsid w:val="00AB1157"/>
    <w:rsid w:val="00AB13E1"/>
    <w:rsid w:val="00AB1C2B"/>
    <w:rsid w:val="00AB20ED"/>
    <w:rsid w:val="00AB25FA"/>
    <w:rsid w:val="00AB2681"/>
    <w:rsid w:val="00AB28DB"/>
    <w:rsid w:val="00AB2FB5"/>
    <w:rsid w:val="00AB3406"/>
    <w:rsid w:val="00AB3D78"/>
    <w:rsid w:val="00AB40FD"/>
    <w:rsid w:val="00AB4E6F"/>
    <w:rsid w:val="00AB4E98"/>
    <w:rsid w:val="00AB4ED9"/>
    <w:rsid w:val="00AB5188"/>
    <w:rsid w:val="00AB550D"/>
    <w:rsid w:val="00AB56F9"/>
    <w:rsid w:val="00AB6136"/>
    <w:rsid w:val="00AB6164"/>
    <w:rsid w:val="00AB7714"/>
    <w:rsid w:val="00AB77E8"/>
    <w:rsid w:val="00AB7D13"/>
    <w:rsid w:val="00AC03F4"/>
    <w:rsid w:val="00AC0562"/>
    <w:rsid w:val="00AC07E5"/>
    <w:rsid w:val="00AC0CAF"/>
    <w:rsid w:val="00AC0DCC"/>
    <w:rsid w:val="00AC1372"/>
    <w:rsid w:val="00AC1A92"/>
    <w:rsid w:val="00AC1D24"/>
    <w:rsid w:val="00AC1D4C"/>
    <w:rsid w:val="00AC1E1F"/>
    <w:rsid w:val="00AC246C"/>
    <w:rsid w:val="00AC2567"/>
    <w:rsid w:val="00AC2AC0"/>
    <w:rsid w:val="00AC2C3B"/>
    <w:rsid w:val="00AC3069"/>
    <w:rsid w:val="00AC30B0"/>
    <w:rsid w:val="00AC38D4"/>
    <w:rsid w:val="00AC3A84"/>
    <w:rsid w:val="00AC3E22"/>
    <w:rsid w:val="00AC3F99"/>
    <w:rsid w:val="00AC4567"/>
    <w:rsid w:val="00AC49CB"/>
    <w:rsid w:val="00AC4A40"/>
    <w:rsid w:val="00AC4FF2"/>
    <w:rsid w:val="00AC5381"/>
    <w:rsid w:val="00AC579F"/>
    <w:rsid w:val="00AC57C2"/>
    <w:rsid w:val="00AC5C03"/>
    <w:rsid w:val="00AC5F1B"/>
    <w:rsid w:val="00AC6351"/>
    <w:rsid w:val="00AC66DC"/>
    <w:rsid w:val="00AC7547"/>
    <w:rsid w:val="00AC7912"/>
    <w:rsid w:val="00AC7B44"/>
    <w:rsid w:val="00AC7DF1"/>
    <w:rsid w:val="00AC7F81"/>
    <w:rsid w:val="00AD0E87"/>
    <w:rsid w:val="00AD130D"/>
    <w:rsid w:val="00AD141D"/>
    <w:rsid w:val="00AD1A1A"/>
    <w:rsid w:val="00AD1E37"/>
    <w:rsid w:val="00AD1F74"/>
    <w:rsid w:val="00AD2B25"/>
    <w:rsid w:val="00AD3830"/>
    <w:rsid w:val="00AD3A98"/>
    <w:rsid w:val="00AD3CA8"/>
    <w:rsid w:val="00AD491D"/>
    <w:rsid w:val="00AD4920"/>
    <w:rsid w:val="00AD4C71"/>
    <w:rsid w:val="00AD5637"/>
    <w:rsid w:val="00AD5822"/>
    <w:rsid w:val="00AD5A0F"/>
    <w:rsid w:val="00AD5D54"/>
    <w:rsid w:val="00AD60E5"/>
    <w:rsid w:val="00AD6472"/>
    <w:rsid w:val="00AD6B37"/>
    <w:rsid w:val="00AD6DAA"/>
    <w:rsid w:val="00AD7133"/>
    <w:rsid w:val="00AD713F"/>
    <w:rsid w:val="00AD7177"/>
    <w:rsid w:val="00AD7257"/>
    <w:rsid w:val="00AD78C6"/>
    <w:rsid w:val="00AE0231"/>
    <w:rsid w:val="00AE0C58"/>
    <w:rsid w:val="00AE0E03"/>
    <w:rsid w:val="00AE16DD"/>
    <w:rsid w:val="00AE1955"/>
    <w:rsid w:val="00AE1FE7"/>
    <w:rsid w:val="00AE2763"/>
    <w:rsid w:val="00AE2C8C"/>
    <w:rsid w:val="00AE32E3"/>
    <w:rsid w:val="00AE3669"/>
    <w:rsid w:val="00AE36D9"/>
    <w:rsid w:val="00AE4080"/>
    <w:rsid w:val="00AE47DF"/>
    <w:rsid w:val="00AE4912"/>
    <w:rsid w:val="00AE499E"/>
    <w:rsid w:val="00AE49E5"/>
    <w:rsid w:val="00AE4DBF"/>
    <w:rsid w:val="00AE54EA"/>
    <w:rsid w:val="00AE5741"/>
    <w:rsid w:val="00AE5B97"/>
    <w:rsid w:val="00AE5E97"/>
    <w:rsid w:val="00AE6269"/>
    <w:rsid w:val="00AE6282"/>
    <w:rsid w:val="00AE6B19"/>
    <w:rsid w:val="00AE6F89"/>
    <w:rsid w:val="00AE7543"/>
    <w:rsid w:val="00AE7829"/>
    <w:rsid w:val="00AE7B23"/>
    <w:rsid w:val="00AF0343"/>
    <w:rsid w:val="00AF041F"/>
    <w:rsid w:val="00AF07DD"/>
    <w:rsid w:val="00AF08E0"/>
    <w:rsid w:val="00AF0F2F"/>
    <w:rsid w:val="00AF234E"/>
    <w:rsid w:val="00AF2474"/>
    <w:rsid w:val="00AF2606"/>
    <w:rsid w:val="00AF2ABD"/>
    <w:rsid w:val="00AF37F7"/>
    <w:rsid w:val="00AF3B81"/>
    <w:rsid w:val="00AF41FB"/>
    <w:rsid w:val="00AF431D"/>
    <w:rsid w:val="00AF47A4"/>
    <w:rsid w:val="00AF4C1E"/>
    <w:rsid w:val="00AF4DCC"/>
    <w:rsid w:val="00AF4F03"/>
    <w:rsid w:val="00AF5135"/>
    <w:rsid w:val="00AF52CA"/>
    <w:rsid w:val="00AF5941"/>
    <w:rsid w:val="00AF5C0C"/>
    <w:rsid w:val="00AF5D72"/>
    <w:rsid w:val="00AF608F"/>
    <w:rsid w:val="00AF6164"/>
    <w:rsid w:val="00AF6652"/>
    <w:rsid w:val="00AF71E6"/>
    <w:rsid w:val="00AF7326"/>
    <w:rsid w:val="00AF753E"/>
    <w:rsid w:val="00AF7A36"/>
    <w:rsid w:val="00AF7B14"/>
    <w:rsid w:val="00AF7D0D"/>
    <w:rsid w:val="00B00359"/>
    <w:rsid w:val="00B00A30"/>
    <w:rsid w:val="00B00BB0"/>
    <w:rsid w:val="00B00CAE"/>
    <w:rsid w:val="00B00EA9"/>
    <w:rsid w:val="00B017E5"/>
    <w:rsid w:val="00B0210F"/>
    <w:rsid w:val="00B022C4"/>
    <w:rsid w:val="00B024F7"/>
    <w:rsid w:val="00B027C0"/>
    <w:rsid w:val="00B02A93"/>
    <w:rsid w:val="00B02D2C"/>
    <w:rsid w:val="00B03FA4"/>
    <w:rsid w:val="00B048C1"/>
    <w:rsid w:val="00B04D4A"/>
    <w:rsid w:val="00B04D96"/>
    <w:rsid w:val="00B04EC7"/>
    <w:rsid w:val="00B05015"/>
    <w:rsid w:val="00B054C3"/>
    <w:rsid w:val="00B065B9"/>
    <w:rsid w:val="00B06729"/>
    <w:rsid w:val="00B067AB"/>
    <w:rsid w:val="00B06984"/>
    <w:rsid w:val="00B06CC4"/>
    <w:rsid w:val="00B07243"/>
    <w:rsid w:val="00B074C5"/>
    <w:rsid w:val="00B07596"/>
    <w:rsid w:val="00B07708"/>
    <w:rsid w:val="00B078F4"/>
    <w:rsid w:val="00B07B4D"/>
    <w:rsid w:val="00B07D57"/>
    <w:rsid w:val="00B1029A"/>
    <w:rsid w:val="00B104D2"/>
    <w:rsid w:val="00B108BF"/>
    <w:rsid w:val="00B11044"/>
    <w:rsid w:val="00B11352"/>
    <w:rsid w:val="00B115EC"/>
    <w:rsid w:val="00B1197F"/>
    <w:rsid w:val="00B11CDB"/>
    <w:rsid w:val="00B1254E"/>
    <w:rsid w:val="00B12662"/>
    <w:rsid w:val="00B12AFD"/>
    <w:rsid w:val="00B12F16"/>
    <w:rsid w:val="00B138D0"/>
    <w:rsid w:val="00B1391C"/>
    <w:rsid w:val="00B13CC3"/>
    <w:rsid w:val="00B13D02"/>
    <w:rsid w:val="00B1423F"/>
    <w:rsid w:val="00B144EC"/>
    <w:rsid w:val="00B14871"/>
    <w:rsid w:val="00B15326"/>
    <w:rsid w:val="00B1652F"/>
    <w:rsid w:val="00B1678E"/>
    <w:rsid w:val="00B16815"/>
    <w:rsid w:val="00B1682D"/>
    <w:rsid w:val="00B175A9"/>
    <w:rsid w:val="00B20916"/>
    <w:rsid w:val="00B20FD6"/>
    <w:rsid w:val="00B21707"/>
    <w:rsid w:val="00B21B7E"/>
    <w:rsid w:val="00B22096"/>
    <w:rsid w:val="00B22AEA"/>
    <w:rsid w:val="00B233EC"/>
    <w:rsid w:val="00B23713"/>
    <w:rsid w:val="00B238D5"/>
    <w:rsid w:val="00B2400D"/>
    <w:rsid w:val="00B24058"/>
    <w:rsid w:val="00B2405A"/>
    <w:rsid w:val="00B240A9"/>
    <w:rsid w:val="00B24A03"/>
    <w:rsid w:val="00B24C39"/>
    <w:rsid w:val="00B24D72"/>
    <w:rsid w:val="00B25220"/>
    <w:rsid w:val="00B252C1"/>
    <w:rsid w:val="00B253C6"/>
    <w:rsid w:val="00B25448"/>
    <w:rsid w:val="00B257BE"/>
    <w:rsid w:val="00B25830"/>
    <w:rsid w:val="00B25974"/>
    <w:rsid w:val="00B2636D"/>
    <w:rsid w:val="00B26750"/>
    <w:rsid w:val="00B26AD1"/>
    <w:rsid w:val="00B2701A"/>
    <w:rsid w:val="00B2728D"/>
    <w:rsid w:val="00B276C6"/>
    <w:rsid w:val="00B27A12"/>
    <w:rsid w:val="00B27D05"/>
    <w:rsid w:val="00B27D0F"/>
    <w:rsid w:val="00B30453"/>
    <w:rsid w:val="00B3053A"/>
    <w:rsid w:val="00B305CB"/>
    <w:rsid w:val="00B3083C"/>
    <w:rsid w:val="00B30E39"/>
    <w:rsid w:val="00B318C0"/>
    <w:rsid w:val="00B31C16"/>
    <w:rsid w:val="00B31D41"/>
    <w:rsid w:val="00B31F70"/>
    <w:rsid w:val="00B3241D"/>
    <w:rsid w:val="00B32995"/>
    <w:rsid w:val="00B32CC7"/>
    <w:rsid w:val="00B33244"/>
    <w:rsid w:val="00B332A1"/>
    <w:rsid w:val="00B335D1"/>
    <w:rsid w:val="00B33A73"/>
    <w:rsid w:val="00B33BD7"/>
    <w:rsid w:val="00B33E07"/>
    <w:rsid w:val="00B33E84"/>
    <w:rsid w:val="00B33FAA"/>
    <w:rsid w:val="00B34619"/>
    <w:rsid w:val="00B346DB"/>
    <w:rsid w:val="00B34970"/>
    <w:rsid w:val="00B353C3"/>
    <w:rsid w:val="00B35AB3"/>
    <w:rsid w:val="00B35FEA"/>
    <w:rsid w:val="00B36121"/>
    <w:rsid w:val="00B365DD"/>
    <w:rsid w:val="00B36AAC"/>
    <w:rsid w:val="00B3702A"/>
    <w:rsid w:val="00B3763D"/>
    <w:rsid w:val="00B37A5D"/>
    <w:rsid w:val="00B37BA2"/>
    <w:rsid w:val="00B408B5"/>
    <w:rsid w:val="00B40980"/>
    <w:rsid w:val="00B409AF"/>
    <w:rsid w:val="00B414B6"/>
    <w:rsid w:val="00B41736"/>
    <w:rsid w:val="00B417F6"/>
    <w:rsid w:val="00B41AAF"/>
    <w:rsid w:val="00B41CD5"/>
    <w:rsid w:val="00B41E20"/>
    <w:rsid w:val="00B42193"/>
    <w:rsid w:val="00B4227A"/>
    <w:rsid w:val="00B42A71"/>
    <w:rsid w:val="00B42B3B"/>
    <w:rsid w:val="00B42FCF"/>
    <w:rsid w:val="00B43DC8"/>
    <w:rsid w:val="00B44B3F"/>
    <w:rsid w:val="00B454A7"/>
    <w:rsid w:val="00B457DA"/>
    <w:rsid w:val="00B45905"/>
    <w:rsid w:val="00B45C67"/>
    <w:rsid w:val="00B46139"/>
    <w:rsid w:val="00B461AB"/>
    <w:rsid w:val="00B46449"/>
    <w:rsid w:val="00B466DD"/>
    <w:rsid w:val="00B467E6"/>
    <w:rsid w:val="00B46A2B"/>
    <w:rsid w:val="00B46BEF"/>
    <w:rsid w:val="00B46D4A"/>
    <w:rsid w:val="00B473A7"/>
    <w:rsid w:val="00B47480"/>
    <w:rsid w:val="00B47654"/>
    <w:rsid w:val="00B47AF0"/>
    <w:rsid w:val="00B501E8"/>
    <w:rsid w:val="00B5020D"/>
    <w:rsid w:val="00B5110D"/>
    <w:rsid w:val="00B51122"/>
    <w:rsid w:val="00B51173"/>
    <w:rsid w:val="00B51217"/>
    <w:rsid w:val="00B51816"/>
    <w:rsid w:val="00B52080"/>
    <w:rsid w:val="00B52674"/>
    <w:rsid w:val="00B5298C"/>
    <w:rsid w:val="00B52BBE"/>
    <w:rsid w:val="00B5307C"/>
    <w:rsid w:val="00B53699"/>
    <w:rsid w:val="00B5391F"/>
    <w:rsid w:val="00B53AAF"/>
    <w:rsid w:val="00B53BDF"/>
    <w:rsid w:val="00B54096"/>
    <w:rsid w:val="00B540C1"/>
    <w:rsid w:val="00B54582"/>
    <w:rsid w:val="00B5461D"/>
    <w:rsid w:val="00B54A9D"/>
    <w:rsid w:val="00B54C19"/>
    <w:rsid w:val="00B54E73"/>
    <w:rsid w:val="00B54F92"/>
    <w:rsid w:val="00B55009"/>
    <w:rsid w:val="00B565D9"/>
    <w:rsid w:val="00B5671B"/>
    <w:rsid w:val="00B567BA"/>
    <w:rsid w:val="00B56B0B"/>
    <w:rsid w:val="00B56E6F"/>
    <w:rsid w:val="00B56EC6"/>
    <w:rsid w:val="00B56FD6"/>
    <w:rsid w:val="00B57173"/>
    <w:rsid w:val="00B5752B"/>
    <w:rsid w:val="00B57D3B"/>
    <w:rsid w:val="00B57F8F"/>
    <w:rsid w:val="00B611A9"/>
    <w:rsid w:val="00B6151E"/>
    <w:rsid w:val="00B616D6"/>
    <w:rsid w:val="00B619A1"/>
    <w:rsid w:val="00B61DEF"/>
    <w:rsid w:val="00B61EC9"/>
    <w:rsid w:val="00B62678"/>
    <w:rsid w:val="00B62EB7"/>
    <w:rsid w:val="00B63014"/>
    <w:rsid w:val="00B6355F"/>
    <w:rsid w:val="00B63FCF"/>
    <w:rsid w:val="00B64AD4"/>
    <w:rsid w:val="00B651DD"/>
    <w:rsid w:val="00B6620B"/>
    <w:rsid w:val="00B66500"/>
    <w:rsid w:val="00B66687"/>
    <w:rsid w:val="00B66995"/>
    <w:rsid w:val="00B67016"/>
    <w:rsid w:val="00B6753F"/>
    <w:rsid w:val="00B67705"/>
    <w:rsid w:val="00B6774C"/>
    <w:rsid w:val="00B67CB9"/>
    <w:rsid w:val="00B7058D"/>
    <w:rsid w:val="00B7062A"/>
    <w:rsid w:val="00B70941"/>
    <w:rsid w:val="00B7098A"/>
    <w:rsid w:val="00B70A0C"/>
    <w:rsid w:val="00B70B14"/>
    <w:rsid w:val="00B70B65"/>
    <w:rsid w:val="00B710D7"/>
    <w:rsid w:val="00B71719"/>
    <w:rsid w:val="00B71DE3"/>
    <w:rsid w:val="00B721C6"/>
    <w:rsid w:val="00B72CD9"/>
    <w:rsid w:val="00B73033"/>
    <w:rsid w:val="00B7324F"/>
    <w:rsid w:val="00B735A6"/>
    <w:rsid w:val="00B73D82"/>
    <w:rsid w:val="00B73F7D"/>
    <w:rsid w:val="00B7410F"/>
    <w:rsid w:val="00B74310"/>
    <w:rsid w:val="00B747F9"/>
    <w:rsid w:val="00B74AF4"/>
    <w:rsid w:val="00B7524C"/>
    <w:rsid w:val="00B7602A"/>
    <w:rsid w:val="00B76187"/>
    <w:rsid w:val="00B76534"/>
    <w:rsid w:val="00B76609"/>
    <w:rsid w:val="00B76938"/>
    <w:rsid w:val="00B76B6D"/>
    <w:rsid w:val="00B76EF4"/>
    <w:rsid w:val="00B777D3"/>
    <w:rsid w:val="00B8006F"/>
    <w:rsid w:val="00B801BA"/>
    <w:rsid w:val="00B80428"/>
    <w:rsid w:val="00B8043F"/>
    <w:rsid w:val="00B80442"/>
    <w:rsid w:val="00B80451"/>
    <w:rsid w:val="00B806B3"/>
    <w:rsid w:val="00B80712"/>
    <w:rsid w:val="00B8094A"/>
    <w:rsid w:val="00B80988"/>
    <w:rsid w:val="00B80A42"/>
    <w:rsid w:val="00B80BC7"/>
    <w:rsid w:val="00B811EB"/>
    <w:rsid w:val="00B815F4"/>
    <w:rsid w:val="00B81EF4"/>
    <w:rsid w:val="00B81F7D"/>
    <w:rsid w:val="00B81FCE"/>
    <w:rsid w:val="00B822B2"/>
    <w:rsid w:val="00B823A0"/>
    <w:rsid w:val="00B83B97"/>
    <w:rsid w:val="00B84248"/>
    <w:rsid w:val="00B84D0A"/>
    <w:rsid w:val="00B852D3"/>
    <w:rsid w:val="00B856E2"/>
    <w:rsid w:val="00B85F6E"/>
    <w:rsid w:val="00B85FDC"/>
    <w:rsid w:val="00B860A7"/>
    <w:rsid w:val="00B867A8"/>
    <w:rsid w:val="00B868E7"/>
    <w:rsid w:val="00B86AB0"/>
    <w:rsid w:val="00B86E9F"/>
    <w:rsid w:val="00B86EF1"/>
    <w:rsid w:val="00B87176"/>
    <w:rsid w:val="00B87554"/>
    <w:rsid w:val="00B901A0"/>
    <w:rsid w:val="00B90233"/>
    <w:rsid w:val="00B9056A"/>
    <w:rsid w:val="00B905E0"/>
    <w:rsid w:val="00B906A9"/>
    <w:rsid w:val="00B90B11"/>
    <w:rsid w:val="00B90DE8"/>
    <w:rsid w:val="00B91B37"/>
    <w:rsid w:val="00B92491"/>
    <w:rsid w:val="00B92CCB"/>
    <w:rsid w:val="00B92D6C"/>
    <w:rsid w:val="00B9347F"/>
    <w:rsid w:val="00B9380C"/>
    <w:rsid w:val="00B9398F"/>
    <w:rsid w:val="00B93EF2"/>
    <w:rsid w:val="00B93FFE"/>
    <w:rsid w:val="00B94338"/>
    <w:rsid w:val="00B9490C"/>
    <w:rsid w:val="00B94B6E"/>
    <w:rsid w:val="00B95055"/>
    <w:rsid w:val="00B95187"/>
    <w:rsid w:val="00B95679"/>
    <w:rsid w:val="00B9589C"/>
    <w:rsid w:val="00B9602E"/>
    <w:rsid w:val="00B960A6"/>
    <w:rsid w:val="00B9619D"/>
    <w:rsid w:val="00B9628B"/>
    <w:rsid w:val="00B976A4"/>
    <w:rsid w:val="00BA0E9F"/>
    <w:rsid w:val="00BA1465"/>
    <w:rsid w:val="00BA16E8"/>
    <w:rsid w:val="00BA1ADF"/>
    <w:rsid w:val="00BA1B86"/>
    <w:rsid w:val="00BA1F08"/>
    <w:rsid w:val="00BA2027"/>
    <w:rsid w:val="00BA2CE0"/>
    <w:rsid w:val="00BA2FB9"/>
    <w:rsid w:val="00BA30CB"/>
    <w:rsid w:val="00BA3132"/>
    <w:rsid w:val="00BA3540"/>
    <w:rsid w:val="00BA388B"/>
    <w:rsid w:val="00BA3BC8"/>
    <w:rsid w:val="00BA3E04"/>
    <w:rsid w:val="00BA53AA"/>
    <w:rsid w:val="00BA56EA"/>
    <w:rsid w:val="00BA5E16"/>
    <w:rsid w:val="00BA5EA7"/>
    <w:rsid w:val="00BA6057"/>
    <w:rsid w:val="00BA6854"/>
    <w:rsid w:val="00BA68F6"/>
    <w:rsid w:val="00BA7649"/>
    <w:rsid w:val="00BA7826"/>
    <w:rsid w:val="00BA7A76"/>
    <w:rsid w:val="00BA7BAB"/>
    <w:rsid w:val="00BB045A"/>
    <w:rsid w:val="00BB0EC0"/>
    <w:rsid w:val="00BB1942"/>
    <w:rsid w:val="00BB1CA3"/>
    <w:rsid w:val="00BB1DF5"/>
    <w:rsid w:val="00BB2187"/>
    <w:rsid w:val="00BB256A"/>
    <w:rsid w:val="00BB2BE3"/>
    <w:rsid w:val="00BB2E88"/>
    <w:rsid w:val="00BB3B4D"/>
    <w:rsid w:val="00BB40CF"/>
    <w:rsid w:val="00BB4502"/>
    <w:rsid w:val="00BB4AEB"/>
    <w:rsid w:val="00BB5165"/>
    <w:rsid w:val="00BB53D0"/>
    <w:rsid w:val="00BB561F"/>
    <w:rsid w:val="00BB5661"/>
    <w:rsid w:val="00BB59CB"/>
    <w:rsid w:val="00BB5A47"/>
    <w:rsid w:val="00BB5A4A"/>
    <w:rsid w:val="00BB5F5E"/>
    <w:rsid w:val="00BB5F93"/>
    <w:rsid w:val="00BB653F"/>
    <w:rsid w:val="00BB69E3"/>
    <w:rsid w:val="00BB6B09"/>
    <w:rsid w:val="00BB6BD8"/>
    <w:rsid w:val="00BB7748"/>
    <w:rsid w:val="00BB7BF1"/>
    <w:rsid w:val="00BB7BFC"/>
    <w:rsid w:val="00BB7C22"/>
    <w:rsid w:val="00BB7EBC"/>
    <w:rsid w:val="00BC040A"/>
    <w:rsid w:val="00BC0A98"/>
    <w:rsid w:val="00BC169A"/>
    <w:rsid w:val="00BC189A"/>
    <w:rsid w:val="00BC2612"/>
    <w:rsid w:val="00BC293F"/>
    <w:rsid w:val="00BC2AFE"/>
    <w:rsid w:val="00BC355E"/>
    <w:rsid w:val="00BC3B42"/>
    <w:rsid w:val="00BC57FB"/>
    <w:rsid w:val="00BC6016"/>
    <w:rsid w:val="00BC6253"/>
    <w:rsid w:val="00BC6751"/>
    <w:rsid w:val="00BC6A9C"/>
    <w:rsid w:val="00BC6D87"/>
    <w:rsid w:val="00BC6DFE"/>
    <w:rsid w:val="00BC7544"/>
    <w:rsid w:val="00BC756F"/>
    <w:rsid w:val="00BC7766"/>
    <w:rsid w:val="00BD0066"/>
    <w:rsid w:val="00BD0248"/>
    <w:rsid w:val="00BD0621"/>
    <w:rsid w:val="00BD0D0C"/>
    <w:rsid w:val="00BD0E13"/>
    <w:rsid w:val="00BD0F5F"/>
    <w:rsid w:val="00BD1514"/>
    <w:rsid w:val="00BD1BF1"/>
    <w:rsid w:val="00BD1E8F"/>
    <w:rsid w:val="00BD22AA"/>
    <w:rsid w:val="00BD23E7"/>
    <w:rsid w:val="00BD2617"/>
    <w:rsid w:val="00BD2CE2"/>
    <w:rsid w:val="00BD306C"/>
    <w:rsid w:val="00BD3395"/>
    <w:rsid w:val="00BD37F7"/>
    <w:rsid w:val="00BD38EF"/>
    <w:rsid w:val="00BD3A28"/>
    <w:rsid w:val="00BD3A4A"/>
    <w:rsid w:val="00BD3E82"/>
    <w:rsid w:val="00BD4126"/>
    <w:rsid w:val="00BD4911"/>
    <w:rsid w:val="00BD4E7E"/>
    <w:rsid w:val="00BD4F27"/>
    <w:rsid w:val="00BD56AD"/>
    <w:rsid w:val="00BD5945"/>
    <w:rsid w:val="00BD641E"/>
    <w:rsid w:val="00BD6653"/>
    <w:rsid w:val="00BD6B9C"/>
    <w:rsid w:val="00BD6E8B"/>
    <w:rsid w:val="00BD6F0B"/>
    <w:rsid w:val="00BD6FA8"/>
    <w:rsid w:val="00BD70AF"/>
    <w:rsid w:val="00BD7616"/>
    <w:rsid w:val="00BD77EE"/>
    <w:rsid w:val="00BD79FF"/>
    <w:rsid w:val="00BD7AE7"/>
    <w:rsid w:val="00BD7E1B"/>
    <w:rsid w:val="00BE0488"/>
    <w:rsid w:val="00BE0B5C"/>
    <w:rsid w:val="00BE0DB8"/>
    <w:rsid w:val="00BE1218"/>
    <w:rsid w:val="00BE15C2"/>
    <w:rsid w:val="00BE16F2"/>
    <w:rsid w:val="00BE2444"/>
    <w:rsid w:val="00BE26CC"/>
    <w:rsid w:val="00BE2B94"/>
    <w:rsid w:val="00BE2BCE"/>
    <w:rsid w:val="00BE31C5"/>
    <w:rsid w:val="00BE3640"/>
    <w:rsid w:val="00BE38D2"/>
    <w:rsid w:val="00BE4509"/>
    <w:rsid w:val="00BE5106"/>
    <w:rsid w:val="00BE527A"/>
    <w:rsid w:val="00BE5AF6"/>
    <w:rsid w:val="00BE622B"/>
    <w:rsid w:val="00BE6972"/>
    <w:rsid w:val="00BE6981"/>
    <w:rsid w:val="00BE6990"/>
    <w:rsid w:val="00BE7220"/>
    <w:rsid w:val="00BE76D4"/>
    <w:rsid w:val="00BE7A25"/>
    <w:rsid w:val="00BE7C38"/>
    <w:rsid w:val="00BE7E7C"/>
    <w:rsid w:val="00BF0D1C"/>
    <w:rsid w:val="00BF0DB9"/>
    <w:rsid w:val="00BF1107"/>
    <w:rsid w:val="00BF11B6"/>
    <w:rsid w:val="00BF1774"/>
    <w:rsid w:val="00BF31AA"/>
    <w:rsid w:val="00BF353B"/>
    <w:rsid w:val="00BF4116"/>
    <w:rsid w:val="00BF413D"/>
    <w:rsid w:val="00BF4886"/>
    <w:rsid w:val="00BF4AB5"/>
    <w:rsid w:val="00BF4F72"/>
    <w:rsid w:val="00BF526D"/>
    <w:rsid w:val="00BF54F4"/>
    <w:rsid w:val="00BF5712"/>
    <w:rsid w:val="00BF5F57"/>
    <w:rsid w:val="00BF63C2"/>
    <w:rsid w:val="00BF664D"/>
    <w:rsid w:val="00BF6878"/>
    <w:rsid w:val="00BF6DDD"/>
    <w:rsid w:val="00BF6EA7"/>
    <w:rsid w:val="00BF6F33"/>
    <w:rsid w:val="00BF718A"/>
    <w:rsid w:val="00BF7404"/>
    <w:rsid w:val="00BF7535"/>
    <w:rsid w:val="00BF79A0"/>
    <w:rsid w:val="00C00007"/>
    <w:rsid w:val="00C0005A"/>
    <w:rsid w:val="00C00272"/>
    <w:rsid w:val="00C01068"/>
    <w:rsid w:val="00C01278"/>
    <w:rsid w:val="00C0161A"/>
    <w:rsid w:val="00C01AF6"/>
    <w:rsid w:val="00C01B49"/>
    <w:rsid w:val="00C0201F"/>
    <w:rsid w:val="00C020F5"/>
    <w:rsid w:val="00C0220E"/>
    <w:rsid w:val="00C02331"/>
    <w:rsid w:val="00C02358"/>
    <w:rsid w:val="00C0311D"/>
    <w:rsid w:val="00C03377"/>
    <w:rsid w:val="00C03390"/>
    <w:rsid w:val="00C0360C"/>
    <w:rsid w:val="00C03629"/>
    <w:rsid w:val="00C039FE"/>
    <w:rsid w:val="00C03C11"/>
    <w:rsid w:val="00C03CD0"/>
    <w:rsid w:val="00C03E42"/>
    <w:rsid w:val="00C04939"/>
    <w:rsid w:val="00C04A82"/>
    <w:rsid w:val="00C04AD9"/>
    <w:rsid w:val="00C05065"/>
    <w:rsid w:val="00C056F8"/>
    <w:rsid w:val="00C058B7"/>
    <w:rsid w:val="00C059AE"/>
    <w:rsid w:val="00C05B70"/>
    <w:rsid w:val="00C05B9B"/>
    <w:rsid w:val="00C05BC4"/>
    <w:rsid w:val="00C05E85"/>
    <w:rsid w:val="00C06475"/>
    <w:rsid w:val="00C064F4"/>
    <w:rsid w:val="00C07149"/>
    <w:rsid w:val="00C07C93"/>
    <w:rsid w:val="00C11265"/>
    <w:rsid w:val="00C115CC"/>
    <w:rsid w:val="00C123F7"/>
    <w:rsid w:val="00C124F5"/>
    <w:rsid w:val="00C1266E"/>
    <w:rsid w:val="00C130CE"/>
    <w:rsid w:val="00C13851"/>
    <w:rsid w:val="00C139B0"/>
    <w:rsid w:val="00C13B9A"/>
    <w:rsid w:val="00C13DDC"/>
    <w:rsid w:val="00C14192"/>
    <w:rsid w:val="00C14217"/>
    <w:rsid w:val="00C146D1"/>
    <w:rsid w:val="00C1491D"/>
    <w:rsid w:val="00C149FB"/>
    <w:rsid w:val="00C155EA"/>
    <w:rsid w:val="00C15B97"/>
    <w:rsid w:val="00C15BF7"/>
    <w:rsid w:val="00C16668"/>
    <w:rsid w:val="00C16D4A"/>
    <w:rsid w:val="00C16F3D"/>
    <w:rsid w:val="00C1701D"/>
    <w:rsid w:val="00C171E5"/>
    <w:rsid w:val="00C1741F"/>
    <w:rsid w:val="00C179AA"/>
    <w:rsid w:val="00C17C84"/>
    <w:rsid w:val="00C17CD0"/>
    <w:rsid w:val="00C17D7C"/>
    <w:rsid w:val="00C17E0B"/>
    <w:rsid w:val="00C20AE6"/>
    <w:rsid w:val="00C21412"/>
    <w:rsid w:val="00C217B9"/>
    <w:rsid w:val="00C21B4B"/>
    <w:rsid w:val="00C22007"/>
    <w:rsid w:val="00C22545"/>
    <w:rsid w:val="00C22A43"/>
    <w:rsid w:val="00C231B2"/>
    <w:rsid w:val="00C231FC"/>
    <w:rsid w:val="00C23440"/>
    <w:rsid w:val="00C235E4"/>
    <w:rsid w:val="00C23B5F"/>
    <w:rsid w:val="00C24142"/>
    <w:rsid w:val="00C2427E"/>
    <w:rsid w:val="00C2443D"/>
    <w:rsid w:val="00C24D5C"/>
    <w:rsid w:val="00C251F0"/>
    <w:rsid w:val="00C252D9"/>
    <w:rsid w:val="00C25865"/>
    <w:rsid w:val="00C26846"/>
    <w:rsid w:val="00C26965"/>
    <w:rsid w:val="00C26DC9"/>
    <w:rsid w:val="00C2767A"/>
    <w:rsid w:val="00C27B31"/>
    <w:rsid w:val="00C27C2F"/>
    <w:rsid w:val="00C30022"/>
    <w:rsid w:val="00C30531"/>
    <w:rsid w:val="00C30C4A"/>
    <w:rsid w:val="00C312A4"/>
    <w:rsid w:val="00C313A0"/>
    <w:rsid w:val="00C315AB"/>
    <w:rsid w:val="00C31E94"/>
    <w:rsid w:val="00C327A4"/>
    <w:rsid w:val="00C32B42"/>
    <w:rsid w:val="00C330EC"/>
    <w:rsid w:val="00C33936"/>
    <w:rsid w:val="00C33C0B"/>
    <w:rsid w:val="00C34217"/>
    <w:rsid w:val="00C34228"/>
    <w:rsid w:val="00C346C2"/>
    <w:rsid w:val="00C347F8"/>
    <w:rsid w:val="00C34A9D"/>
    <w:rsid w:val="00C35ADB"/>
    <w:rsid w:val="00C35D29"/>
    <w:rsid w:val="00C35FA5"/>
    <w:rsid w:val="00C35FB7"/>
    <w:rsid w:val="00C36045"/>
    <w:rsid w:val="00C36859"/>
    <w:rsid w:val="00C374F8"/>
    <w:rsid w:val="00C37ABF"/>
    <w:rsid w:val="00C37CBC"/>
    <w:rsid w:val="00C40DC3"/>
    <w:rsid w:val="00C41657"/>
    <w:rsid w:val="00C41951"/>
    <w:rsid w:val="00C419A3"/>
    <w:rsid w:val="00C41DA1"/>
    <w:rsid w:val="00C41ED7"/>
    <w:rsid w:val="00C41FFB"/>
    <w:rsid w:val="00C42140"/>
    <w:rsid w:val="00C42B2F"/>
    <w:rsid w:val="00C42B3D"/>
    <w:rsid w:val="00C43A0A"/>
    <w:rsid w:val="00C442C4"/>
    <w:rsid w:val="00C4577F"/>
    <w:rsid w:val="00C459B0"/>
    <w:rsid w:val="00C45EE1"/>
    <w:rsid w:val="00C466CB"/>
    <w:rsid w:val="00C46AB2"/>
    <w:rsid w:val="00C474D1"/>
    <w:rsid w:val="00C5005A"/>
    <w:rsid w:val="00C501F6"/>
    <w:rsid w:val="00C503BB"/>
    <w:rsid w:val="00C50547"/>
    <w:rsid w:val="00C505B3"/>
    <w:rsid w:val="00C50AA2"/>
    <w:rsid w:val="00C514A5"/>
    <w:rsid w:val="00C51529"/>
    <w:rsid w:val="00C516AE"/>
    <w:rsid w:val="00C51B23"/>
    <w:rsid w:val="00C51C6F"/>
    <w:rsid w:val="00C51CDE"/>
    <w:rsid w:val="00C51E51"/>
    <w:rsid w:val="00C5203F"/>
    <w:rsid w:val="00C52651"/>
    <w:rsid w:val="00C52863"/>
    <w:rsid w:val="00C52ED3"/>
    <w:rsid w:val="00C531DB"/>
    <w:rsid w:val="00C53391"/>
    <w:rsid w:val="00C53946"/>
    <w:rsid w:val="00C53F33"/>
    <w:rsid w:val="00C53F84"/>
    <w:rsid w:val="00C5457E"/>
    <w:rsid w:val="00C558ED"/>
    <w:rsid w:val="00C55D9C"/>
    <w:rsid w:val="00C56109"/>
    <w:rsid w:val="00C56A97"/>
    <w:rsid w:val="00C56C2C"/>
    <w:rsid w:val="00C571DE"/>
    <w:rsid w:val="00C5721D"/>
    <w:rsid w:val="00C5747F"/>
    <w:rsid w:val="00C577C3"/>
    <w:rsid w:val="00C5791B"/>
    <w:rsid w:val="00C57FEF"/>
    <w:rsid w:val="00C60190"/>
    <w:rsid w:val="00C60310"/>
    <w:rsid w:val="00C60B91"/>
    <w:rsid w:val="00C60F40"/>
    <w:rsid w:val="00C60FF2"/>
    <w:rsid w:val="00C6126F"/>
    <w:rsid w:val="00C615EC"/>
    <w:rsid w:val="00C61AE3"/>
    <w:rsid w:val="00C61FDB"/>
    <w:rsid w:val="00C62468"/>
    <w:rsid w:val="00C62D9B"/>
    <w:rsid w:val="00C640CE"/>
    <w:rsid w:val="00C645D2"/>
    <w:rsid w:val="00C6468B"/>
    <w:rsid w:val="00C64941"/>
    <w:rsid w:val="00C64A70"/>
    <w:rsid w:val="00C65A4A"/>
    <w:rsid w:val="00C65B57"/>
    <w:rsid w:val="00C65E83"/>
    <w:rsid w:val="00C65F32"/>
    <w:rsid w:val="00C66032"/>
    <w:rsid w:val="00C66112"/>
    <w:rsid w:val="00C6613C"/>
    <w:rsid w:val="00C662CC"/>
    <w:rsid w:val="00C66400"/>
    <w:rsid w:val="00C666F6"/>
    <w:rsid w:val="00C670EC"/>
    <w:rsid w:val="00C6750D"/>
    <w:rsid w:val="00C6776F"/>
    <w:rsid w:val="00C67C5F"/>
    <w:rsid w:val="00C700B8"/>
    <w:rsid w:val="00C702B2"/>
    <w:rsid w:val="00C70325"/>
    <w:rsid w:val="00C709C1"/>
    <w:rsid w:val="00C70AE2"/>
    <w:rsid w:val="00C711C3"/>
    <w:rsid w:val="00C7132A"/>
    <w:rsid w:val="00C713D9"/>
    <w:rsid w:val="00C71785"/>
    <w:rsid w:val="00C72ADE"/>
    <w:rsid w:val="00C72BFE"/>
    <w:rsid w:val="00C72CEB"/>
    <w:rsid w:val="00C7397A"/>
    <w:rsid w:val="00C73CB7"/>
    <w:rsid w:val="00C73CBE"/>
    <w:rsid w:val="00C73F05"/>
    <w:rsid w:val="00C74412"/>
    <w:rsid w:val="00C749CB"/>
    <w:rsid w:val="00C74F7E"/>
    <w:rsid w:val="00C751AB"/>
    <w:rsid w:val="00C75B30"/>
    <w:rsid w:val="00C75DF4"/>
    <w:rsid w:val="00C76690"/>
    <w:rsid w:val="00C76A26"/>
    <w:rsid w:val="00C76AFC"/>
    <w:rsid w:val="00C773BB"/>
    <w:rsid w:val="00C774C2"/>
    <w:rsid w:val="00C7792E"/>
    <w:rsid w:val="00C800C1"/>
    <w:rsid w:val="00C80EB5"/>
    <w:rsid w:val="00C81206"/>
    <w:rsid w:val="00C82C09"/>
    <w:rsid w:val="00C82D35"/>
    <w:rsid w:val="00C82F0B"/>
    <w:rsid w:val="00C8327E"/>
    <w:rsid w:val="00C844AE"/>
    <w:rsid w:val="00C847EA"/>
    <w:rsid w:val="00C855C3"/>
    <w:rsid w:val="00C857F9"/>
    <w:rsid w:val="00C8690A"/>
    <w:rsid w:val="00C869F4"/>
    <w:rsid w:val="00C86AE5"/>
    <w:rsid w:val="00C86B27"/>
    <w:rsid w:val="00C86BF0"/>
    <w:rsid w:val="00C86C9F"/>
    <w:rsid w:val="00C86F1F"/>
    <w:rsid w:val="00C8750F"/>
    <w:rsid w:val="00C876E6"/>
    <w:rsid w:val="00C87B77"/>
    <w:rsid w:val="00C87B87"/>
    <w:rsid w:val="00C901DC"/>
    <w:rsid w:val="00C9024B"/>
    <w:rsid w:val="00C9034A"/>
    <w:rsid w:val="00C90753"/>
    <w:rsid w:val="00C90A93"/>
    <w:rsid w:val="00C90CAE"/>
    <w:rsid w:val="00C90EB8"/>
    <w:rsid w:val="00C913B9"/>
    <w:rsid w:val="00C92609"/>
    <w:rsid w:val="00C92A06"/>
    <w:rsid w:val="00C92CE9"/>
    <w:rsid w:val="00C9353A"/>
    <w:rsid w:val="00C9363A"/>
    <w:rsid w:val="00C93894"/>
    <w:rsid w:val="00C943BF"/>
    <w:rsid w:val="00C9454F"/>
    <w:rsid w:val="00C945B6"/>
    <w:rsid w:val="00C9487D"/>
    <w:rsid w:val="00C94907"/>
    <w:rsid w:val="00C94CE7"/>
    <w:rsid w:val="00C94D36"/>
    <w:rsid w:val="00C955E1"/>
    <w:rsid w:val="00C95AAD"/>
    <w:rsid w:val="00C95BDC"/>
    <w:rsid w:val="00C95C77"/>
    <w:rsid w:val="00C95C9F"/>
    <w:rsid w:val="00C96175"/>
    <w:rsid w:val="00C96237"/>
    <w:rsid w:val="00C9644F"/>
    <w:rsid w:val="00C9655F"/>
    <w:rsid w:val="00C967F3"/>
    <w:rsid w:val="00C9682E"/>
    <w:rsid w:val="00C96A8A"/>
    <w:rsid w:val="00C96C76"/>
    <w:rsid w:val="00C96ECC"/>
    <w:rsid w:val="00C97083"/>
    <w:rsid w:val="00C9727D"/>
    <w:rsid w:val="00C97670"/>
    <w:rsid w:val="00C976FB"/>
    <w:rsid w:val="00C9779C"/>
    <w:rsid w:val="00C97829"/>
    <w:rsid w:val="00C97A52"/>
    <w:rsid w:val="00C97A5A"/>
    <w:rsid w:val="00C97D32"/>
    <w:rsid w:val="00CA082C"/>
    <w:rsid w:val="00CA0C7B"/>
    <w:rsid w:val="00CA0D05"/>
    <w:rsid w:val="00CA1605"/>
    <w:rsid w:val="00CA1C12"/>
    <w:rsid w:val="00CA1C91"/>
    <w:rsid w:val="00CA2498"/>
    <w:rsid w:val="00CA28EC"/>
    <w:rsid w:val="00CA316D"/>
    <w:rsid w:val="00CA32F5"/>
    <w:rsid w:val="00CA33AC"/>
    <w:rsid w:val="00CA3723"/>
    <w:rsid w:val="00CA3996"/>
    <w:rsid w:val="00CA3D0E"/>
    <w:rsid w:val="00CA42A9"/>
    <w:rsid w:val="00CA4424"/>
    <w:rsid w:val="00CA47FB"/>
    <w:rsid w:val="00CA63DF"/>
    <w:rsid w:val="00CA6A94"/>
    <w:rsid w:val="00CA6BD3"/>
    <w:rsid w:val="00CA6BF8"/>
    <w:rsid w:val="00CA6CCE"/>
    <w:rsid w:val="00CA7097"/>
    <w:rsid w:val="00CA795A"/>
    <w:rsid w:val="00CA7C0E"/>
    <w:rsid w:val="00CA7E3F"/>
    <w:rsid w:val="00CB062B"/>
    <w:rsid w:val="00CB08E5"/>
    <w:rsid w:val="00CB0B0B"/>
    <w:rsid w:val="00CB15AF"/>
    <w:rsid w:val="00CB1D08"/>
    <w:rsid w:val="00CB248A"/>
    <w:rsid w:val="00CB25BB"/>
    <w:rsid w:val="00CB292D"/>
    <w:rsid w:val="00CB2C5D"/>
    <w:rsid w:val="00CB2FD7"/>
    <w:rsid w:val="00CB3A11"/>
    <w:rsid w:val="00CB50CB"/>
    <w:rsid w:val="00CB5469"/>
    <w:rsid w:val="00CB58BB"/>
    <w:rsid w:val="00CB5A4D"/>
    <w:rsid w:val="00CB62D5"/>
    <w:rsid w:val="00CB638E"/>
    <w:rsid w:val="00CB63FD"/>
    <w:rsid w:val="00CB6B26"/>
    <w:rsid w:val="00CB7168"/>
    <w:rsid w:val="00CB7A2F"/>
    <w:rsid w:val="00CB7A6F"/>
    <w:rsid w:val="00CB7ABB"/>
    <w:rsid w:val="00CB7B2D"/>
    <w:rsid w:val="00CB7BA6"/>
    <w:rsid w:val="00CB7D0D"/>
    <w:rsid w:val="00CB7DE5"/>
    <w:rsid w:val="00CC02C8"/>
    <w:rsid w:val="00CC05B2"/>
    <w:rsid w:val="00CC05EB"/>
    <w:rsid w:val="00CC0705"/>
    <w:rsid w:val="00CC142F"/>
    <w:rsid w:val="00CC158E"/>
    <w:rsid w:val="00CC16B6"/>
    <w:rsid w:val="00CC1732"/>
    <w:rsid w:val="00CC2685"/>
    <w:rsid w:val="00CC2A79"/>
    <w:rsid w:val="00CC2E13"/>
    <w:rsid w:val="00CC2EBC"/>
    <w:rsid w:val="00CC3088"/>
    <w:rsid w:val="00CC32C8"/>
    <w:rsid w:val="00CC3671"/>
    <w:rsid w:val="00CC3DB2"/>
    <w:rsid w:val="00CC4086"/>
    <w:rsid w:val="00CC414D"/>
    <w:rsid w:val="00CC506E"/>
    <w:rsid w:val="00CC50A4"/>
    <w:rsid w:val="00CC5538"/>
    <w:rsid w:val="00CC5B26"/>
    <w:rsid w:val="00CC5D08"/>
    <w:rsid w:val="00CC5F5A"/>
    <w:rsid w:val="00CC61C0"/>
    <w:rsid w:val="00CC67B4"/>
    <w:rsid w:val="00CC6B98"/>
    <w:rsid w:val="00CC6C5F"/>
    <w:rsid w:val="00CC6E5E"/>
    <w:rsid w:val="00CC7159"/>
    <w:rsid w:val="00CC71F5"/>
    <w:rsid w:val="00CC7409"/>
    <w:rsid w:val="00CC7EA6"/>
    <w:rsid w:val="00CD0ACE"/>
    <w:rsid w:val="00CD0AD5"/>
    <w:rsid w:val="00CD0BAA"/>
    <w:rsid w:val="00CD0EB4"/>
    <w:rsid w:val="00CD2616"/>
    <w:rsid w:val="00CD27F4"/>
    <w:rsid w:val="00CD2B48"/>
    <w:rsid w:val="00CD2C88"/>
    <w:rsid w:val="00CD2E3E"/>
    <w:rsid w:val="00CD3233"/>
    <w:rsid w:val="00CD3385"/>
    <w:rsid w:val="00CD3522"/>
    <w:rsid w:val="00CD3C3F"/>
    <w:rsid w:val="00CD47EA"/>
    <w:rsid w:val="00CD5017"/>
    <w:rsid w:val="00CD50E1"/>
    <w:rsid w:val="00CD5328"/>
    <w:rsid w:val="00CD55B4"/>
    <w:rsid w:val="00CD607C"/>
    <w:rsid w:val="00CD6188"/>
    <w:rsid w:val="00CD65F1"/>
    <w:rsid w:val="00CD6798"/>
    <w:rsid w:val="00CD6845"/>
    <w:rsid w:val="00CD6A26"/>
    <w:rsid w:val="00CD6E5A"/>
    <w:rsid w:val="00CD6EE0"/>
    <w:rsid w:val="00CD7366"/>
    <w:rsid w:val="00CD79CC"/>
    <w:rsid w:val="00CE01CE"/>
    <w:rsid w:val="00CE0401"/>
    <w:rsid w:val="00CE0593"/>
    <w:rsid w:val="00CE0669"/>
    <w:rsid w:val="00CE073A"/>
    <w:rsid w:val="00CE0CFF"/>
    <w:rsid w:val="00CE0FBC"/>
    <w:rsid w:val="00CE1078"/>
    <w:rsid w:val="00CE1588"/>
    <w:rsid w:val="00CE18FA"/>
    <w:rsid w:val="00CE20A6"/>
    <w:rsid w:val="00CE223F"/>
    <w:rsid w:val="00CE2AF8"/>
    <w:rsid w:val="00CE2DA0"/>
    <w:rsid w:val="00CE2E6E"/>
    <w:rsid w:val="00CE394D"/>
    <w:rsid w:val="00CE3CBC"/>
    <w:rsid w:val="00CE3F63"/>
    <w:rsid w:val="00CE3FB2"/>
    <w:rsid w:val="00CE4118"/>
    <w:rsid w:val="00CE478D"/>
    <w:rsid w:val="00CE4849"/>
    <w:rsid w:val="00CE5120"/>
    <w:rsid w:val="00CE531A"/>
    <w:rsid w:val="00CE5531"/>
    <w:rsid w:val="00CE56E3"/>
    <w:rsid w:val="00CE58FE"/>
    <w:rsid w:val="00CE59C7"/>
    <w:rsid w:val="00CE6677"/>
    <w:rsid w:val="00CE66AA"/>
    <w:rsid w:val="00CE6785"/>
    <w:rsid w:val="00CE68F8"/>
    <w:rsid w:val="00CE6C05"/>
    <w:rsid w:val="00CE6D1A"/>
    <w:rsid w:val="00CE73D4"/>
    <w:rsid w:val="00CE7561"/>
    <w:rsid w:val="00CE77AE"/>
    <w:rsid w:val="00CE77F5"/>
    <w:rsid w:val="00CE7A7B"/>
    <w:rsid w:val="00CF0229"/>
    <w:rsid w:val="00CF0489"/>
    <w:rsid w:val="00CF060E"/>
    <w:rsid w:val="00CF0A08"/>
    <w:rsid w:val="00CF0BD6"/>
    <w:rsid w:val="00CF0D49"/>
    <w:rsid w:val="00CF104A"/>
    <w:rsid w:val="00CF13C1"/>
    <w:rsid w:val="00CF17CD"/>
    <w:rsid w:val="00CF182B"/>
    <w:rsid w:val="00CF1863"/>
    <w:rsid w:val="00CF1BDA"/>
    <w:rsid w:val="00CF28F9"/>
    <w:rsid w:val="00CF2DCA"/>
    <w:rsid w:val="00CF33DA"/>
    <w:rsid w:val="00CF3D7C"/>
    <w:rsid w:val="00CF3E3F"/>
    <w:rsid w:val="00CF3F62"/>
    <w:rsid w:val="00CF4242"/>
    <w:rsid w:val="00CF4402"/>
    <w:rsid w:val="00CF452A"/>
    <w:rsid w:val="00CF45DE"/>
    <w:rsid w:val="00CF45F5"/>
    <w:rsid w:val="00CF47D2"/>
    <w:rsid w:val="00CF4934"/>
    <w:rsid w:val="00CF5624"/>
    <w:rsid w:val="00CF577F"/>
    <w:rsid w:val="00CF5A85"/>
    <w:rsid w:val="00CF608D"/>
    <w:rsid w:val="00CF68C4"/>
    <w:rsid w:val="00CF6D81"/>
    <w:rsid w:val="00CF6EE7"/>
    <w:rsid w:val="00CF7014"/>
    <w:rsid w:val="00CF7326"/>
    <w:rsid w:val="00CF79C3"/>
    <w:rsid w:val="00D003CE"/>
    <w:rsid w:val="00D004C2"/>
    <w:rsid w:val="00D007AD"/>
    <w:rsid w:val="00D00BF1"/>
    <w:rsid w:val="00D00C8D"/>
    <w:rsid w:val="00D00E09"/>
    <w:rsid w:val="00D010AF"/>
    <w:rsid w:val="00D01DF1"/>
    <w:rsid w:val="00D01F6B"/>
    <w:rsid w:val="00D02105"/>
    <w:rsid w:val="00D02188"/>
    <w:rsid w:val="00D022A9"/>
    <w:rsid w:val="00D0238F"/>
    <w:rsid w:val="00D02563"/>
    <w:rsid w:val="00D02B1C"/>
    <w:rsid w:val="00D02D23"/>
    <w:rsid w:val="00D03230"/>
    <w:rsid w:val="00D03266"/>
    <w:rsid w:val="00D0331E"/>
    <w:rsid w:val="00D03B94"/>
    <w:rsid w:val="00D03C73"/>
    <w:rsid w:val="00D0412D"/>
    <w:rsid w:val="00D04DB4"/>
    <w:rsid w:val="00D05088"/>
    <w:rsid w:val="00D05916"/>
    <w:rsid w:val="00D061BB"/>
    <w:rsid w:val="00D0668E"/>
    <w:rsid w:val="00D0672C"/>
    <w:rsid w:val="00D06924"/>
    <w:rsid w:val="00D06D3D"/>
    <w:rsid w:val="00D0705F"/>
    <w:rsid w:val="00D07355"/>
    <w:rsid w:val="00D076EE"/>
    <w:rsid w:val="00D07CD0"/>
    <w:rsid w:val="00D10245"/>
    <w:rsid w:val="00D10B52"/>
    <w:rsid w:val="00D10D7A"/>
    <w:rsid w:val="00D10F74"/>
    <w:rsid w:val="00D11CC6"/>
    <w:rsid w:val="00D120C0"/>
    <w:rsid w:val="00D13322"/>
    <w:rsid w:val="00D13633"/>
    <w:rsid w:val="00D138B9"/>
    <w:rsid w:val="00D13AA5"/>
    <w:rsid w:val="00D13B79"/>
    <w:rsid w:val="00D13E55"/>
    <w:rsid w:val="00D14C2D"/>
    <w:rsid w:val="00D150E8"/>
    <w:rsid w:val="00D153D9"/>
    <w:rsid w:val="00D15736"/>
    <w:rsid w:val="00D15D90"/>
    <w:rsid w:val="00D15DEB"/>
    <w:rsid w:val="00D16014"/>
    <w:rsid w:val="00D163D4"/>
    <w:rsid w:val="00D165A0"/>
    <w:rsid w:val="00D16851"/>
    <w:rsid w:val="00D16C2C"/>
    <w:rsid w:val="00D16D77"/>
    <w:rsid w:val="00D1731B"/>
    <w:rsid w:val="00D17CF2"/>
    <w:rsid w:val="00D20004"/>
    <w:rsid w:val="00D201A6"/>
    <w:rsid w:val="00D2199A"/>
    <w:rsid w:val="00D22C65"/>
    <w:rsid w:val="00D23187"/>
    <w:rsid w:val="00D235D6"/>
    <w:rsid w:val="00D23994"/>
    <w:rsid w:val="00D23DFE"/>
    <w:rsid w:val="00D243D0"/>
    <w:rsid w:val="00D2481C"/>
    <w:rsid w:val="00D24D40"/>
    <w:rsid w:val="00D24D5F"/>
    <w:rsid w:val="00D24E2C"/>
    <w:rsid w:val="00D253C2"/>
    <w:rsid w:val="00D25F0B"/>
    <w:rsid w:val="00D2636D"/>
    <w:rsid w:val="00D26572"/>
    <w:rsid w:val="00D26B88"/>
    <w:rsid w:val="00D26BD9"/>
    <w:rsid w:val="00D26D5F"/>
    <w:rsid w:val="00D272C4"/>
    <w:rsid w:val="00D278D6"/>
    <w:rsid w:val="00D27BD3"/>
    <w:rsid w:val="00D27EEB"/>
    <w:rsid w:val="00D3028F"/>
    <w:rsid w:val="00D307E9"/>
    <w:rsid w:val="00D30BBF"/>
    <w:rsid w:val="00D3167D"/>
    <w:rsid w:val="00D316EE"/>
    <w:rsid w:val="00D32443"/>
    <w:rsid w:val="00D32520"/>
    <w:rsid w:val="00D3255D"/>
    <w:rsid w:val="00D3296F"/>
    <w:rsid w:val="00D32AF9"/>
    <w:rsid w:val="00D3373D"/>
    <w:rsid w:val="00D33A63"/>
    <w:rsid w:val="00D33B0C"/>
    <w:rsid w:val="00D34219"/>
    <w:rsid w:val="00D34E9C"/>
    <w:rsid w:val="00D35648"/>
    <w:rsid w:val="00D36D45"/>
    <w:rsid w:val="00D36D4B"/>
    <w:rsid w:val="00D36F05"/>
    <w:rsid w:val="00D370B5"/>
    <w:rsid w:val="00D371B7"/>
    <w:rsid w:val="00D37232"/>
    <w:rsid w:val="00D37262"/>
    <w:rsid w:val="00D37365"/>
    <w:rsid w:val="00D378B2"/>
    <w:rsid w:val="00D400FA"/>
    <w:rsid w:val="00D4013D"/>
    <w:rsid w:val="00D40C6C"/>
    <w:rsid w:val="00D40D3D"/>
    <w:rsid w:val="00D40DAB"/>
    <w:rsid w:val="00D40FE1"/>
    <w:rsid w:val="00D4119D"/>
    <w:rsid w:val="00D4204D"/>
    <w:rsid w:val="00D4251E"/>
    <w:rsid w:val="00D42732"/>
    <w:rsid w:val="00D42AD3"/>
    <w:rsid w:val="00D43433"/>
    <w:rsid w:val="00D4364F"/>
    <w:rsid w:val="00D43733"/>
    <w:rsid w:val="00D4419D"/>
    <w:rsid w:val="00D44607"/>
    <w:rsid w:val="00D44C04"/>
    <w:rsid w:val="00D45B11"/>
    <w:rsid w:val="00D45D3B"/>
    <w:rsid w:val="00D4602E"/>
    <w:rsid w:val="00D46057"/>
    <w:rsid w:val="00D4640E"/>
    <w:rsid w:val="00D46ABE"/>
    <w:rsid w:val="00D46DB6"/>
    <w:rsid w:val="00D4761B"/>
    <w:rsid w:val="00D47BEA"/>
    <w:rsid w:val="00D50102"/>
    <w:rsid w:val="00D50185"/>
    <w:rsid w:val="00D50492"/>
    <w:rsid w:val="00D50518"/>
    <w:rsid w:val="00D50600"/>
    <w:rsid w:val="00D5086F"/>
    <w:rsid w:val="00D5151B"/>
    <w:rsid w:val="00D51E39"/>
    <w:rsid w:val="00D52054"/>
    <w:rsid w:val="00D52BFC"/>
    <w:rsid w:val="00D52C2F"/>
    <w:rsid w:val="00D52CF4"/>
    <w:rsid w:val="00D53695"/>
    <w:rsid w:val="00D5384B"/>
    <w:rsid w:val="00D53C00"/>
    <w:rsid w:val="00D548F1"/>
    <w:rsid w:val="00D55CB5"/>
    <w:rsid w:val="00D55CBC"/>
    <w:rsid w:val="00D55D41"/>
    <w:rsid w:val="00D561D7"/>
    <w:rsid w:val="00D57258"/>
    <w:rsid w:val="00D5736A"/>
    <w:rsid w:val="00D60992"/>
    <w:rsid w:val="00D613D3"/>
    <w:rsid w:val="00D613DB"/>
    <w:rsid w:val="00D61414"/>
    <w:rsid w:val="00D6146C"/>
    <w:rsid w:val="00D61470"/>
    <w:rsid w:val="00D61493"/>
    <w:rsid w:val="00D61978"/>
    <w:rsid w:val="00D61A86"/>
    <w:rsid w:val="00D61CC3"/>
    <w:rsid w:val="00D61F79"/>
    <w:rsid w:val="00D629ED"/>
    <w:rsid w:val="00D631D2"/>
    <w:rsid w:val="00D632F1"/>
    <w:rsid w:val="00D635D2"/>
    <w:rsid w:val="00D63AFD"/>
    <w:rsid w:val="00D63B7C"/>
    <w:rsid w:val="00D642CC"/>
    <w:rsid w:val="00D64361"/>
    <w:rsid w:val="00D65097"/>
    <w:rsid w:val="00D650A2"/>
    <w:rsid w:val="00D6588B"/>
    <w:rsid w:val="00D6642A"/>
    <w:rsid w:val="00D66CCD"/>
    <w:rsid w:val="00D67047"/>
    <w:rsid w:val="00D67923"/>
    <w:rsid w:val="00D679B2"/>
    <w:rsid w:val="00D67BFB"/>
    <w:rsid w:val="00D67D11"/>
    <w:rsid w:val="00D7030F"/>
    <w:rsid w:val="00D7090E"/>
    <w:rsid w:val="00D70BAE"/>
    <w:rsid w:val="00D710FE"/>
    <w:rsid w:val="00D711B3"/>
    <w:rsid w:val="00D7145F"/>
    <w:rsid w:val="00D71647"/>
    <w:rsid w:val="00D71B89"/>
    <w:rsid w:val="00D71E6F"/>
    <w:rsid w:val="00D71F67"/>
    <w:rsid w:val="00D71FCF"/>
    <w:rsid w:val="00D72795"/>
    <w:rsid w:val="00D72B08"/>
    <w:rsid w:val="00D73244"/>
    <w:rsid w:val="00D73379"/>
    <w:rsid w:val="00D736F6"/>
    <w:rsid w:val="00D73EB9"/>
    <w:rsid w:val="00D74625"/>
    <w:rsid w:val="00D74B43"/>
    <w:rsid w:val="00D74D76"/>
    <w:rsid w:val="00D755F2"/>
    <w:rsid w:val="00D7571B"/>
    <w:rsid w:val="00D75B6F"/>
    <w:rsid w:val="00D75FD4"/>
    <w:rsid w:val="00D760C0"/>
    <w:rsid w:val="00D767E0"/>
    <w:rsid w:val="00D769A0"/>
    <w:rsid w:val="00D76E32"/>
    <w:rsid w:val="00D76F46"/>
    <w:rsid w:val="00D76FA7"/>
    <w:rsid w:val="00D77E86"/>
    <w:rsid w:val="00D802CC"/>
    <w:rsid w:val="00D80E2C"/>
    <w:rsid w:val="00D80E35"/>
    <w:rsid w:val="00D80E91"/>
    <w:rsid w:val="00D81454"/>
    <w:rsid w:val="00D81DD4"/>
    <w:rsid w:val="00D823C5"/>
    <w:rsid w:val="00D82A51"/>
    <w:rsid w:val="00D82D34"/>
    <w:rsid w:val="00D833B2"/>
    <w:rsid w:val="00D83664"/>
    <w:rsid w:val="00D83780"/>
    <w:rsid w:val="00D83BA8"/>
    <w:rsid w:val="00D83BBF"/>
    <w:rsid w:val="00D85283"/>
    <w:rsid w:val="00D857A1"/>
    <w:rsid w:val="00D85BE5"/>
    <w:rsid w:val="00D85C6A"/>
    <w:rsid w:val="00D8643C"/>
    <w:rsid w:val="00D8692D"/>
    <w:rsid w:val="00D86FDE"/>
    <w:rsid w:val="00D87592"/>
    <w:rsid w:val="00D90160"/>
    <w:rsid w:val="00D9033A"/>
    <w:rsid w:val="00D90621"/>
    <w:rsid w:val="00D90A51"/>
    <w:rsid w:val="00D90D7B"/>
    <w:rsid w:val="00D914EB"/>
    <w:rsid w:val="00D91BF8"/>
    <w:rsid w:val="00D92151"/>
    <w:rsid w:val="00D92B77"/>
    <w:rsid w:val="00D93003"/>
    <w:rsid w:val="00D93409"/>
    <w:rsid w:val="00D935F3"/>
    <w:rsid w:val="00D937EF"/>
    <w:rsid w:val="00D93B9A"/>
    <w:rsid w:val="00D94341"/>
    <w:rsid w:val="00D94356"/>
    <w:rsid w:val="00D947A1"/>
    <w:rsid w:val="00D94944"/>
    <w:rsid w:val="00D94B86"/>
    <w:rsid w:val="00D94B95"/>
    <w:rsid w:val="00D95187"/>
    <w:rsid w:val="00D9526F"/>
    <w:rsid w:val="00D95A56"/>
    <w:rsid w:val="00D9669B"/>
    <w:rsid w:val="00D96BE7"/>
    <w:rsid w:val="00D96BF6"/>
    <w:rsid w:val="00D975BB"/>
    <w:rsid w:val="00D97FC2"/>
    <w:rsid w:val="00DA0576"/>
    <w:rsid w:val="00DA0A2A"/>
    <w:rsid w:val="00DA10AF"/>
    <w:rsid w:val="00DA1240"/>
    <w:rsid w:val="00DA1780"/>
    <w:rsid w:val="00DA1948"/>
    <w:rsid w:val="00DA1BEE"/>
    <w:rsid w:val="00DA1CF6"/>
    <w:rsid w:val="00DA230E"/>
    <w:rsid w:val="00DA2346"/>
    <w:rsid w:val="00DA2468"/>
    <w:rsid w:val="00DA262D"/>
    <w:rsid w:val="00DA2960"/>
    <w:rsid w:val="00DA2AE0"/>
    <w:rsid w:val="00DA2B6F"/>
    <w:rsid w:val="00DA2EE0"/>
    <w:rsid w:val="00DA351A"/>
    <w:rsid w:val="00DA353B"/>
    <w:rsid w:val="00DA3BD7"/>
    <w:rsid w:val="00DA3C73"/>
    <w:rsid w:val="00DA3D21"/>
    <w:rsid w:val="00DA3EE6"/>
    <w:rsid w:val="00DA4767"/>
    <w:rsid w:val="00DA4C5F"/>
    <w:rsid w:val="00DA4DAF"/>
    <w:rsid w:val="00DA512D"/>
    <w:rsid w:val="00DA5307"/>
    <w:rsid w:val="00DA53F0"/>
    <w:rsid w:val="00DA5A12"/>
    <w:rsid w:val="00DA5B2F"/>
    <w:rsid w:val="00DA5B9B"/>
    <w:rsid w:val="00DA6048"/>
    <w:rsid w:val="00DA605D"/>
    <w:rsid w:val="00DA620F"/>
    <w:rsid w:val="00DA6217"/>
    <w:rsid w:val="00DA62F8"/>
    <w:rsid w:val="00DA64E5"/>
    <w:rsid w:val="00DA6650"/>
    <w:rsid w:val="00DA6A7C"/>
    <w:rsid w:val="00DA6E3D"/>
    <w:rsid w:val="00DA79BC"/>
    <w:rsid w:val="00DB05B8"/>
    <w:rsid w:val="00DB0CD1"/>
    <w:rsid w:val="00DB0DB5"/>
    <w:rsid w:val="00DB1250"/>
    <w:rsid w:val="00DB2000"/>
    <w:rsid w:val="00DB2022"/>
    <w:rsid w:val="00DB269C"/>
    <w:rsid w:val="00DB460B"/>
    <w:rsid w:val="00DB54FD"/>
    <w:rsid w:val="00DB5581"/>
    <w:rsid w:val="00DB617F"/>
    <w:rsid w:val="00DB620C"/>
    <w:rsid w:val="00DB6423"/>
    <w:rsid w:val="00DB75DE"/>
    <w:rsid w:val="00DC0565"/>
    <w:rsid w:val="00DC05CE"/>
    <w:rsid w:val="00DC0880"/>
    <w:rsid w:val="00DC09CF"/>
    <w:rsid w:val="00DC0DC9"/>
    <w:rsid w:val="00DC1112"/>
    <w:rsid w:val="00DC13F4"/>
    <w:rsid w:val="00DC18B3"/>
    <w:rsid w:val="00DC1943"/>
    <w:rsid w:val="00DC1BE3"/>
    <w:rsid w:val="00DC1E44"/>
    <w:rsid w:val="00DC21E4"/>
    <w:rsid w:val="00DC29DB"/>
    <w:rsid w:val="00DC2A1A"/>
    <w:rsid w:val="00DC3443"/>
    <w:rsid w:val="00DC3AA2"/>
    <w:rsid w:val="00DC46CB"/>
    <w:rsid w:val="00DC49DB"/>
    <w:rsid w:val="00DC4E00"/>
    <w:rsid w:val="00DC55C2"/>
    <w:rsid w:val="00DC63A7"/>
    <w:rsid w:val="00DC6AE4"/>
    <w:rsid w:val="00DC6E16"/>
    <w:rsid w:val="00DC7A02"/>
    <w:rsid w:val="00DC7A39"/>
    <w:rsid w:val="00DC7B5D"/>
    <w:rsid w:val="00DC7E2E"/>
    <w:rsid w:val="00DD02C5"/>
    <w:rsid w:val="00DD0933"/>
    <w:rsid w:val="00DD13F7"/>
    <w:rsid w:val="00DD1535"/>
    <w:rsid w:val="00DD1647"/>
    <w:rsid w:val="00DD208F"/>
    <w:rsid w:val="00DD213A"/>
    <w:rsid w:val="00DD217F"/>
    <w:rsid w:val="00DD288D"/>
    <w:rsid w:val="00DD2B13"/>
    <w:rsid w:val="00DD3100"/>
    <w:rsid w:val="00DD33C3"/>
    <w:rsid w:val="00DD3541"/>
    <w:rsid w:val="00DD3C2C"/>
    <w:rsid w:val="00DD4094"/>
    <w:rsid w:val="00DD451B"/>
    <w:rsid w:val="00DD46F0"/>
    <w:rsid w:val="00DD4BDB"/>
    <w:rsid w:val="00DD5006"/>
    <w:rsid w:val="00DD535E"/>
    <w:rsid w:val="00DD5487"/>
    <w:rsid w:val="00DD5CEA"/>
    <w:rsid w:val="00DD620B"/>
    <w:rsid w:val="00DD6B5E"/>
    <w:rsid w:val="00DD7061"/>
    <w:rsid w:val="00DD708D"/>
    <w:rsid w:val="00DD797C"/>
    <w:rsid w:val="00DD7DCA"/>
    <w:rsid w:val="00DE01CE"/>
    <w:rsid w:val="00DE0489"/>
    <w:rsid w:val="00DE1467"/>
    <w:rsid w:val="00DE156A"/>
    <w:rsid w:val="00DE15A0"/>
    <w:rsid w:val="00DE1A05"/>
    <w:rsid w:val="00DE209F"/>
    <w:rsid w:val="00DE28B7"/>
    <w:rsid w:val="00DE2E53"/>
    <w:rsid w:val="00DE2EE0"/>
    <w:rsid w:val="00DE3321"/>
    <w:rsid w:val="00DE49CE"/>
    <w:rsid w:val="00DE4B78"/>
    <w:rsid w:val="00DE4D5E"/>
    <w:rsid w:val="00DE5188"/>
    <w:rsid w:val="00DE57A5"/>
    <w:rsid w:val="00DE59AC"/>
    <w:rsid w:val="00DE5C8C"/>
    <w:rsid w:val="00DE60A2"/>
    <w:rsid w:val="00DE675A"/>
    <w:rsid w:val="00DE6E33"/>
    <w:rsid w:val="00DE72A0"/>
    <w:rsid w:val="00DE7977"/>
    <w:rsid w:val="00DE79A0"/>
    <w:rsid w:val="00DE7B8F"/>
    <w:rsid w:val="00DE7D1B"/>
    <w:rsid w:val="00DE7E7C"/>
    <w:rsid w:val="00DE7F78"/>
    <w:rsid w:val="00DF046D"/>
    <w:rsid w:val="00DF1008"/>
    <w:rsid w:val="00DF1837"/>
    <w:rsid w:val="00DF1F9C"/>
    <w:rsid w:val="00DF224E"/>
    <w:rsid w:val="00DF27AE"/>
    <w:rsid w:val="00DF2A9F"/>
    <w:rsid w:val="00DF2F70"/>
    <w:rsid w:val="00DF36A8"/>
    <w:rsid w:val="00DF3B47"/>
    <w:rsid w:val="00DF4006"/>
    <w:rsid w:val="00DF40B2"/>
    <w:rsid w:val="00DF4824"/>
    <w:rsid w:val="00DF4C4C"/>
    <w:rsid w:val="00DF5E78"/>
    <w:rsid w:val="00DF5F7E"/>
    <w:rsid w:val="00DF630F"/>
    <w:rsid w:val="00DF67DB"/>
    <w:rsid w:val="00DF68BE"/>
    <w:rsid w:val="00DF722A"/>
    <w:rsid w:val="00DF7407"/>
    <w:rsid w:val="00DF7426"/>
    <w:rsid w:val="00DF7B64"/>
    <w:rsid w:val="00E004FC"/>
    <w:rsid w:val="00E00596"/>
    <w:rsid w:val="00E007CF"/>
    <w:rsid w:val="00E00918"/>
    <w:rsid w:val="00E00BD6"/>
    <w:rsid w:val="00E00BE3"/>
    <w:rsid w:val="00E019E6"/>
    <w:rsid w:val="00E028A4"/>
    <w:rsid w:val="00E02F02"/>
    <w:rsid w:val="00E03891"/>
    <w:rsid w:val="00E03ACF"/>
    <w:rsid w:val="00E03E54"/>
    <w:rsid w:val="00E04730"/>
    <w:rsid w:val="00E04B83"/>
    <w:rsid w:val="00E05496"/>
    <w:rsid w:val="00E05632"/>
    <w:rsid w:val="00E05AA0"/>
    <w:rsid w:val="00E05C22"/>
    <w:rsid w:val="00E069B6"/>
    <w:rsid w:val="00E06CF0"/>
    <w:rsid w:val="00E06E72"/>
    <w:rsid w:val="00E070F5"/>
    <w:rsid w:val="00E071BA"/>
    <w:rsid w:val="00E07239"/>
    <w:rsid w:val="00E07C3C"/>
    <w:rsid w:val="00E07F21"/>
    <w:rsid w:val="00E101BE"/>
    <w:rsid w:val="00E10D94"/>
    <w:rsid w:val="00E10F25"/>
    <w:rsid w:val="00E11837"/>
    <w:rsid w:val="00E1202B"/>
    <w:rsid w:val="00E12248"/>
    <w:rsid w:val="00E124BC"/>
    <w:rsid w:val="00E12728"/>
    <w:rsid w:val="00E12B07"/>
    <w:rsid w:val="00E12D87"/>
    <w:rsid w:val="00E12F65"/>
    <w:rsid w:val="00E131F0"/>
    <w:rsid w:val="00E132F4"/>
    <w:rsid w:val="00E13A5E"/>
    <w:rsid w:val="00E13B84"/>
    <w:rsid w:val="00E1402E"/>
    <w:rsid w:val="00E14072"/>
    <w:rsid w:val="00E14511"/>
    <w:rsid w:val="00E14D0C"/>
    <w:rsid w:val="00E14E5D"/>
    <w:rsid w:val="00E150FE"/>
    <w:rsid w:val="00E1532F"/>
    <w:rsid w:val="00E157BE"/>
    <w:rsid w:val="00E15E53"/>
    <w:rsid w:val="00E16521"/>
    <w:rsid w:val="00E16552"/>
    <w:rsid w:val="00E16FF8"/>
    <w:rsid w:val="00E1716C"/>
    <w:rsid w:val="00E171AF"/>
    <w:rsid w:val="00E201B1"/>
    <w:rsid w:val="00E20B38"/>
    <w:rsid w:val="00E20FFF"/>
    <w:rsid w:val="00E219CD"/>
    <w:rsid w:val="00E21CCD"/>
    <w:rsid w:val="00E21FE4"/>
    <w:rsid w:val="00E223F0"/>
    <w:rsid w:val="00E22670"/>
    <w:rsid w:val="00E23386"/>
    <w:rsid w:val="00E23A7C"/>
    <w:rsid w:val="00E23B03"/>
    <w:rsid w:val="00E23B4D"/>
    <w:rsid w:val="00E23E2D"/>
    <w:rsid w:val="00E24143"/>
    <w:rsid w:val="00E24356"/>
    <w:rsid w:val="00E253FA"/>
    <w:rsid w:val="00E25B56"/>
    <w:rsid w:val="00E25D4E"/>
    <w:rsid w:val="00E26234"/>
    <w:rsid w:val="00E26AC0"/>
    <w:rsid w:val="00E27254"/>
    <w:rsid w:val="00E27B21"/>
    <w:rsid w:val="00E3037D"/>
    <w:rsid w:val="00E30A9A"/>
    <w:rsid w:val="00E3130B"/>
    <w:rsid w:val="00E31F42"/>
    <w:rsid w:val="00E32544"/>
    <w:rsid w:val="00E3255E"/>
    <w:rsid w:val="00E3279A"/>
    <w:rsid w:val="00E32BF8"/>
    <w:rsid w:val="00E32C32"/>
    <w:rsid w:val="00E33D37"/>
    <w:rsid w:val="00E34283"/>
    <w:rsid w:val="00E344D6"/>
    <w:rsid w:val="00E34AAE"/>
    <w:rsid w:val="00E350C4"/>
    <w:rsid w:val="00E359FF"/>
    <w:rsid w:val="00E35BA1"/>
    <w:rsid w:val="00E35F68"/>
    <w:rsid w:val="00E363DC"/>
    <w:rsid w:val="00E36AF4"/>
    <w:rsid w:val="00E36D1E"/>
    <w:rsid w:val="00E37A7F"/>
    <w:rsid w:val="00E37B6D"/>
    <w:rsid w:val="00E407EF"/>
    <w:rsid w:val="00E40923"/>
    <w:rsid w:val="00E410BB"/>
    <w:rsid w:val="00E4119F"/>
    <w:rsid w:val="00E4124B"/>
    <w:rsid w:val="00E425EE"/>
    <w:rsid w:val="00E428DF"/>
    <w:rsid w:val="00E42A9E"/>
    <w:rsid w:val="00E42DFA"/>
    <w:rsid w:val="00E43484"/>
    <w:rsid w:val="00E43515"/>
    <w:rsid w:val="00E4358A"/>
    <w:rsid w:val="00E4371F"/>
    <w:rsid w:val="00E43B5E"/>
    <w:rsid w:val="00E43D3B"/>
    <w:rsid w:val="00E4432E"/>
    <w:rsid w:val="00E444EB"/>
    <w:rsid w:val="00E44C7F"/>
    <w:rsid w:val="00E45E00"/>
    <w:rsid w:val="00E46343"/>
    <w:rsid w:val="00E46441"/>
    <w:rsid w:val="00E46B71"/>
    <w:rsid w:val="00E46D10"/>
    <w:rsid w:val="00E470E3"/>
    <w:rsid w:val="00E478A3"/>
    <w:rsid w:val="00E4792D"/>
    <w:rsid w:val="00E50025"/>
    <w:rsid w:val="00E50732"/>
    <w:rsid w:val="00E509AA"/>
    <w:rsid w:val="00E50FEC"/>
    <w:rsid w:val="00E51329"/>
    <w:rsid w:val="00E515DD"/>
    <w:rsid w:val="00E51B28"/>
    <w:rsid w:val="00E51E09"/>
    <w:rsid w:val="00E51ED1"/>
    <w:rsid w:val="00E521FB"/>
    <w:rsid w:val="00E52462"/>
    <w:rsid w:val="00E5258A"/>
    <w:rsid w:val="00E52D69"/>
    <w:rsid w:val="00E53266"/>
    <w:rsid w:val="00E5331A"/>
    <w:rsid w:val="00E53A63"/>
    <w:rsid w:val="00E542C5"/>
    <w:rsid w:val="00E5497D"/>
    <w:rsid w:val="00E54CC6"/>
    <w:rsid w:val="00E54D11"/>
    <w:rsid w:val="00E55371"/>
    <w:rsid w:val="00E554D3"/>
    <w:rsid w:val="00E5600C"/>
    <w:rsid w:val="00E566E1"/>
    <w:rsid w:val="00E568C8"/>
    <w:rsid w:val="00E568E7"/>
    <w:rsid w:val="00E56A1A"/>
    <w:rsid w:val="00E56A7B"/>
    <w:rsid w:val="00E570F2"/>
    <w:rsid w:val="00E57F7F"/>
    <w:rsid w:val="00E57F9D"/>
    <w:rsid w:val="00E57FB0"/>
    <w:rsid w:val="00E600C5"/>
    <w:rsid w:val="00E6012B"/>
    <w:rsid w:val="00E6015C"/>
    <w:rsid w:val="00E609EF"/>
    <w:rsid w:val="00E61415"/>
    <w:rsid w:val="00E61B2C"/>
    <w:rsid w:val="00E61B66"/>
    <w:rsid w:val="00E61FE8"/>
    <w:rsid w:val="00E62964"/>
    <w:rsid w:val="00E62D0C"/>
    <w:rsid w:val="00E637A4"/>
    <w:rsid w:val="00E63A15"/>
    <w:rsid w:val="00E63F86"/>
    <w:rsid w:val="00E6402A"/>
    <w:rsid w:val="00E642F6"/>
    <w:rsid w:val="00E6457A"/>
    <w:rsid w:val="00E647C6"/>
    <w:rsid w:val="00E64C22"/>
    <w:rsid w:val="00E64D4E"/>
    <w:rsid w:val="00E65963"/>
    <w:rsid w:val="00E65BB5"/>
    <w:rsid w:val="00E65C53"/>
    <w:rsid w:val="00E66697"/>
    <w:rsid w:val="00E66B69"/>
    <w:rsid w:val="00E67291"/>
    <w:rsid w:val="00E6730C"/>
    <w:rsid w:val="00E675BC"/>
    <w:rsid w:val="00E67761"/>
    <w:rsid w:val="00E6796E"/>
    <w:rsid w:val="00E67C6E"/>
    <w:rsid w:val="00E67D1A"/>
    <w:rsid w:val="00E67F27"/>
    <w:rsid w:val="00E70260"/>
    <w:rsid w:val="00E70608"/>
    <w:rsid w:val="00E70A7E"/>
    <w:rsid w:val="00E70AB9"/>
    <w:rsid w:val="00E710C1"/>
    <w:rsid w:val="00E71256"/>
    <w:rsid w:val="00E7142C"/>
    <w:rsid w:val="00E718C5"/>
    <w:rsid w:val="00E726C2"/>
    <w:rsid w:val="00E727B4"/>
    <w:rsid w:val="00E72986"/>
    <w:rsid w:val="00E736D6"/>
    <w:rsid w:val="00E73B30"/>
    <w:rsid w:val="00E73D08"/>
    <w:rsid w:val="00E742CF"/>
    <w:rsid w:val="00E74406"/>
    <w:rsid w:val="00E74AA8"/>
    <w:rsid w:val="00E74F4D"/>
    <w:rsid w:val="00E7501F"/>
    <w:rsid w:val="00E75B13"/>
    <w:rsid w:val="00E75E9B"/>
    <w:rsid w:val="00E75F59"/>
    <w:rsid w:val="00E76957"/>
    <w:rsid w:val="00E76DDA"/>
    <w:rsid w:val="00E77419"/>
    <w:rsid w:val="00E77D44"/>
    <w:rsid w:val="00E800D8"/>
    <w:rsid w:val="00E80772"/>
    <w:rsid w:val="00E80A64"/>
    <w:rsid w:val="00E80F30"/>
    <w:rsid w:val="00E80FCC"/>
    <w:rsid w:val="00E827E4"/>
    <w:rsid w:val="00E8285F"/>
    <w:rsid w:val="00E82A84"/>
    <w:rsid w:val="00E82C4F"/>
    <w:rsid w:val="00E83050"/>
    <w:rsid w:val="00E835A1"/>
    <w:rsid w:val="00E839CD"/>
    <w:rsid w:val="00E845E1"/>
    <w:rsid w:val="00E8466E"/>
    <w:rsid w:val="00E858EE"/>
    <w:rsid w:val="00E8595B"/>
    <w:rsid w:val="00E85CD1"/>
    <w:rsid w:val="00E8638A"/>
    <w:rsid w:val="00E8647B"/>
    <w:rsid w:val="00E86533"/>
    <w:rsid w:val="00E873A3"/>
    <w:rsid w:val="00E87454"/>
    <w:rsid w:val="00E9020B"/>
    <w:rsid w:val="00E90671"/>
    <w:rsid w:val="00E90BD4"/>
    <w:rsid w:val="00E90C8B"/>
    <w:rsid w:val="00E90E2C"/>
    <w:rsid w:val="00E90E54"/>
    <w:rsid w:val="00E91536"/>
    <w:rsid w:val="00E91638"/>
    <w:rsid w:val="00E92548"/>
    <w:rsid w:val="00E9368A"/>
    <w:rsid w:val="00E93B23"/>
    <w:rsid w:val="00E93F83"/>
    <w:rsid w:val="00E93FB6"/>
    <w:rsid w:val="00E940C4"/>
    <w:rsid w:val="00E9432A"/>
    <w:rsid w:val="00E94A4C"/>
    <w:rsid w:val="00E94C6C"/>
    <w:rsid w:val="00E94E94"/>
    <w:rsid w:val="00E95056"/>
    <w:rsid w:val="00E955B5"/>
    <w:rsid w:val="00E95A1E"/>
    <w:rsid w:val="00E96750"/>
    <w:rsid w:val="00E96E1A"/>
    <w:rsid w:val="00E96FEE"/>
    <w:rsid w:val="00E97981"/>
    <w:rsid w:val="00E97B60"/>
    <w:rsid w:val="00E97F34"/>
    <w:rsid w:val="00E97FA8"/>
    <w:rsid w:val="00EA0A42"/>
    <w:rsid w:val="00EA0ED8"/>
    <w:rsid w:val="00EA1558"/>
    <w:rsid w:val="00EA1C64"/>
    <w:rsid w:val="00EA1E18"/>
    <w:rsid w:val="00EA2121"/>
    <w:rsid w:val="00EA2E4B"/>
    <w:rsid w:val="00EA31DD"/>
    <w:rsid w:val="00EA3ABE"/>
    <w:rsid w:val="00EA3AD2"/>
    <w:rsid w:val="00EA3C03"/>
    <w:rsid w:val="00EA3CE5"/>
    <w:rsid w:val="00EA3E61"/>
    <w:rsid w:val="00EA4905"/>
    <w:rsid w:val="00EA4C1E"/>
    <w:rsid w:val="00EA4C3C"/>
    <w:rsid w:val="00EA4E85"/>
    <w:rsid w:val="00EA5800"/>
    <w:rsid w:val="00EA5B8D"/>
    <w:rsid w:val="00EA5CAD"/>
    <w:rsid w:val="00EA61A1"/>
    <w:rsid w:val="00EA6273"/>
    <w:rsid w:val="00EA6955"/>
    <w:rsid w:val="00EA69D2"/>
    <w:rsid w:val="00EA732D"/>
    <w:rsid w:val="00EA74B5"/>
    <w:rsid w:val="00EA7D47"/>
    <w:rsid w:val="00EB01D0"/>
    <w:rsid w:val="00EB0639"/>
    <w:rsid w:val="00EB0E89"/>
    <w:rsid w:val="00EB1320"/>
    <w:rsid w:val="00EB1C08"/>
    <w:rsid w:val="00EB1D04"/>
    <w:rsid w:val="00EB1E9B"/>
    <w:rsid w:val="00EB23EB"/>
    <w:rsid w:val="00EB25B0"/>
    <w:rsid w:val="00EB25C3"/>
    <w:rsid w:val="00EB26DC"/>
    <w:rsid w:val="00EB2C62"/>
    <w:rsid w:val="00EB34A7"/>
    <w:rsid w:val="00EB35DC"/>
    <w:rsid w:val="00EB3998"/>
    <w:rsid w:val="00EB3AD9"/>
    <w:rsid w:val="00EB3C79"/>
    <w:rsid w:val="00EB4780"/>
    <w:rsid w:val="00EB4A6A"/>
    <w:rsid w:val="00EB5190"/>
    <w:rsid w:val="00EB55DA"/>
    <w:rsid w:val="00EB5BC7"/>
    <w:rsid w:val="00EB5C50"/>
    <w:rsid w:val="00EB6482"/>
    <w:rsid w:val="00EB65ED"/>
    <w:rsid w:val="00EB6796"/>
    <w:rsid w:val="00EB7CC5"/>
    <w:rsid w:val="00EB7D62"/>
    <w:rsid w:val="00EB7E1E"/>
    <w:rsid w:val="00EB7F0B"/>
    <w:rsid w:val="00EC0853"/>
    <w:rsid w:val="00EC0D5B"/>
    <w:rsid w:val="00EC11AB"/>
    <w:rsid w:val="00EC14C0"/>
    <w:rsid w:val="00EC1F65"/>
    <w:rsid w:val="00EC2063"/>
    <w:rsid w:val="00EC269A"/>
    <w:rsid w:val="00EC2C92"/>
    <w:rsid w:val="00EC35ED"/>
    <w:rsid w:val="00EC361F"/>
    <w:rsid w:val="00EC47CB"/>
    <w:rsid w:val="00EC49B9"/>
    <w:rsid w:val="00EC4DBF"/>
    <w:rsid w:val="00EC526B"/>
    <w:rsid w:val="00EC52BA"/>
    <w:rsid w:val="00EC556D"/>
    <w:rsid w:val="00EC5C2B"/>
    <w:rsid w:val="00EC5C86"/>
    <w:rsid w:val="00EC5D1D"/>
    <w:rsid w:val="00EC5E3A"/>
    <w:rsid w:val="00EC6286"/>
    <w:rsid w:val="00EC651D"/>
    <w:rsid w:val="00EC6739"/>
    <w:rsid w:val="00EC6E91"/>
    <w:rsid w:val="00EC700A"/>
    <w:rsid w:val="00EC76C0"/>
    <w:rsid w:val="00EC7D53"/>
    <w:rsid w:val="00EC7EC4"/>
    <w:rsid w:val="00EC7FE9"/>
    <w:rsid w:val="00ED034A"/>
    <w:rsid w:val="00ED05C2"/>
    <w:rsid w:val="00ED07B6"/>
    <w:rsid w:val="00ED07F6"/>
    <w:rsid w:val="00ED0A87"/>
    <w:rsid w:val="00ED0B3B"/>
    <w:rsid w:val="00ED0B6C"/>
    <w:rsid w:val="00ED12A2"/>
    <w:rsid w:val="00ED177B"/>
    <w:rsid w:val="00ED190B"/>
    <w:rsid w:val="00ED1BA1"/>
    <w:rsid w:val="00ED1C25"/>
    <w:rsid w:val="00ED1D05"/>
    <w:rsid w:val="00ED2B09"/>
    <w:rsid w:val="00ED2BEA"/>
    <w:rsid w:val="00ED3261"/>
    <w:rsid w:val="00ED341A"/>
    <w:rsid w:val="00ED3431"/>
    <w:rsid w:val="00ED3672"/>
    <w:rsid w:val="00ED385E"/>
    <w:rsid w:val="00ED39A4"/>
    <w:rsid w:val="00ED3D81"/>
    <w:rsid w:val="00ED4F9A"/>
    <w:rsid w:val="00ED5336"/>
    <w:rsid w:val="00ED57E4"/>
    <w:rsid w:val="00ED591C"/>
    <w:rsid w:val="00ED5B9E"/>
    <w:rsid w:val="00ED5C91"/>
    <w:rsid w:val="00ED5E3A"/>
    <w:rsid w:val="00ED5FD6"/>
    <w:rsid w:val="00ED61A5"/>
    <w:rsid w:val="00ED6772"/>
    <w:rsid w:val="00ED6B4F"/>
    <w:rsid w:val="00ED6C1F"/>
    <w:rsid w:val="00ED6C72"/>
    <w:rsid w:val="00ED7CA7"/>
    <w:rsid w:val="00EE000F"/>
    <w:rsid w:val="00EE0251"/>
    <w:rsid w:val="00EE11C1"/>
    <w:rsid w:val="00EE1615"/>
    <w:rsid w:val="00EE1696"/>
    <w:rsid w:val="00EE16C6"/>
    <w:rsid w:val="00EE1D79"/>
    <w:rsid w:val="00EE1FF6"/>
    <w:rsid w:val="00EE2581"/>
    <w:rsid w:val="00EE2738"/>
    <w:rsid w:val="00EE27C0"/>
    <w:rsid w:val="00EE2863"/>
    <w:rsid w:val="00EE2944"/>
    <w:rsid w:val="00EE2B87"/>
    <w:rsid w:val="00EE2F2D"/>
    <w:rsid w:val="00EE3154"/>
    <w:rsid w:val="00EE3816"/>
    <w:rsid w:val="00EE3D27"/>
    <w:rsid w:val="00EE3E6D"/>
    <w:rsid w:val="00EE3F22"/>
    <w:rsid w:val="00EE3F74"/>
    <w:rsid w:val="00EE40A5"/>
    <w:rsid w:val="00EE4322"/>
    <w:rsid w:val="00EE4A94"/>
    <w:rsid w:val="00EE50B3"/>
    <w:rsid w:val="00EE5937"/>
    <w:rsid w:val="00EE5EE8"/>
    <w:rsid w:val="00EE6BDA"/>
    <w:rsid w:val="00EE6FAB"/>
    <w:rsid w:val="00EE7912"/>
    <w:rsid w:val="00EE79BE"/>
    <w:rsid w:val="00EF0149"/>
    <w:rsid w:val="00EF0378"/>
    <w:rsid w:val="00EF0562"/>
    <w:rsid w:val="00EF06E1"/>
    <w:rsid w:val="00EF0C67"/>
    <w:rsid w:val="00EF0F69"/>
    <w:rsid w:val="00EF1037"/>
    <w:rsid w:val="00EF12CA"/>
    <w:rsid w:val="00EF15E9"/>
    <w:rsid w:val="00EF1B3C"/>
    <w:rsid w:val="00EF1BB6"/>
    <w:rsid w:val="00EF2730"/>
    <w:rsid w:val="00EF2CF8"/>
    <w:rsid w:val="00EF34F0"/>
    <w:rsid w:val="00EF3881"/>
    <w:rsid w:val="00EF3D53"/>
    <w:rsid w:val="00EF4012"/>
    <w:rsid w:val="00EF41A8"/>
    <w:rsid w:val="00EF41F1"/>
    <w:rsid w:val="00EF4745"/>
    <w:rsid w:val="00EF4788"/>
    <w:rsid w:val="00EF5473"/>
    <w:rsid w:val="00EF5567"/>
    <w:rsid w:val="00EF57CD"/>
    <w:rsid w:val="00EF5F46"/>
    <w:rsid w:val="00EF6257"/>
    <w:rsid w:val="00EF69E1"/>
    <w:rsid w:val="00EF6E82"/>
    <w:rsid w:val="00EF6EBF"/>
    <w:rsid w:val="00EF7B9E"/>
    <w:rsid w:val="00F0025F"/>
    <w:rsid w:val="00F0049C"/>
    <w:rsid w:val="00F00554"/>
    <w:rsid w:val="00F00854"/>
    <w:rsid w:val="00F0156D"/>
    <w:rsid w:val="00F01D27"/>
    <w:rsid w:val="00F01F30"/>
    <w:rsid w:val="00F021A8"/>
    <w:rsid w:val="00F0229F"/>
    <w:rsid w:val="00F023BA"/>
    <w:rsid w:val="00F0259C"/>
    <w:rsid w:val="00F0353F"/>
    <w:rsid w:val="00F0384D"/>
    <w:rsid w:val="00F040E7"/>
    <w:rsid w:val="00F0440D"/>
    <w:rsid w:val="00F046FB"/>
    <w:rsid w:val="00F04896"/>
    <w:rsid w:val="00F0493F"/>
    <w:rsid w:val="00F04E81"/>
    <w:rsid w:val="00F04FB1"/>
    <w:rsid w:val="00F04FFB"/>
    <w:rsid w:val="00F050B6"/>
    <w:rsid w:val="00F0516F"/>
    <w:rsid w:val="00F05235"/>
    <w:rsid w:val="00F05379"/>
    <w:rsid w:val="00F05BF4"/>
    <w:rsid w:val="00F05C8B"/>
    <w:rsid w:val="00F05D2D"/>
    <w:rsid w:val="00F05DCC"/>
    <w:rsid w:val="00F0628D"/>
    <w:rsid w:val="00F063EA"/>
    <w:rsid w:val="00F0652A"/>
    <w:rsid w:val="00F066E0"/>
    <w:rsid w:val="00F06870"/>
    <w:rsid w:val="00F06958"/>
    <w:rsid w:val="00F06AF6"/>
    <w:rsid w:val="00F071D0"/>
    <w:rsid w:val="00F071D1"/>
    <w:rsid w:val="00F07555"/>
    <w:rsid w:val="00F07AA9"/>
    <w:rsid w:val="00F10458"/>
    <w:rsid w:val="00F10803"/>
    <w:rsid w:val="00F1138B"/>
    <w:rsid w:val="00F11D33"/>
    <w:rsid w:val="00F11FDC"/>
    <w:rsid w:val="00F122BD"/>
    <w:rsid w:val="00F122F1"/>
    <w:rsid w:val="00F12670"/>
    <w:rsid w:val="00F12674"/>
    <w:rsid w:val="00F126E8"/>
    <w:rsid w:val="00F127CB"/>
    <w:rsid w:val="00F12BE3"/>
    <w:rsid w:val="00F12D24"/>
    <w:rsid w:val="00F139E3"/>
    <w:rsid w:val="00F139ED"/>
    <w:rsid w:val="00F13E1C"/>
    <w:rsid w:val="00F16479"/>
    <w:rsid w:val="00F166BF"/>
    <w:rsid w:val="00F16C76"/>
    <w:rsid w:val="00F17690"/>
    <w:rsid w:val="00F17900"/>
    <w:rsid w:val="00F17FE3"/>
    <w:rsid w:val="00F214DE"/>
    <w:rsid w:val="00F21AF8"/>
    <w:rsid w:val="00F224BA"/>
    <w:rsid w:val="00F227F6"/>
    <w:rsid w:val="00F22903"/>
    <w:rsid w:val="00F22FBD"/>
    <w:rsid w:val="00F234B8"/>
    <w:rsid w:val="00F23519"/>
    <w:rsid w:val="00F24243"/>
    <w:rsid w:val="00F242C2"/>
    <w:rsid w:val="00F244E9"/>
    <w:rsid w:val="00F24839"/>
    <w:rsid w:val="00F248EA"/>
    <w:rsid w:val="00F249A3"/>
    <w:rsid w:val="00F24AC6"/>
    <w:rsid w:val="00F24EE9"/>
    <w:rsid w:val="00F25315"/>
    <w:rsid w:val="00F254D1"/>
    <w:rsid w:val="00F25634"/>
    <w:rsid w:val="00F25CF3"/>
    <w:rsid w:val="00F25E75"/>
    <w:rsid w:val="00F25E7A"/>
    <w:rsid w:val="00F26B5B"/>
    <w:rsid w:val="00F26DCA"/>
    <w:rsid w:val="00F26FF2"/>
    <w:rsid w:val="00F278EC"/>
    <w:rsid w:val="00F27D9E"/>
    <w:rsid w:val="00F3055C"/>
    <w:rsid w:val="00F309D6"/>
    <w:rsid w:val="00F30AB5"/>
    <w:rsid w:val="00F30BC5"/>
    <w:rsid w:val="00F30D6F"/>
    <w:rsid w:val="00F31F5A"/>
    <w:rsid w:val="00F32241"/>
    <w:rsid w:val="00F32EAF"/>
    <w:rsid w:val="00F33C60"/>
    <w:rsid w:val="00F33CD8"/>
    <w:rsid w:val="00F33E5B"/>
    <w:rsid w:val="00F34B8B"/>
    <w:rsid w:val="00F34E5F"/>
    <w:rsid w:val="00F350F5"/>
    <w:rsid w:val="00F356DF"/>
    <w:rsid w:val="00F35967"/>
    <w:rsid w:val="00F3608E"/>
    <w:rsid w:val="00F36183"/>
    <w:rsid w:val="00F362A8"/>
    <w:rsid w:val="00F369C6"/>
    <w:rsid w:val="00F36C8A"/>
    <w:rsid w:val="00F36D14"/>
    <w:rsid w:val="00F36E47"/>
    <w:rsid w:val="00F372D5"/>
    <w:rsid w:val="00F37CD6"/>
    <w:rsid w:val="00F40143"/>
    <w:rsid w:val="00F40196"/>
    <w:rsid w:val="00F401A3"/>
    <w:rsid w:val="00F40839"/>
    <w:rsid w:val="00F408B2"/>
    <w:rsid w:val="00F40D01"/>
    <w:rsid w:val="00F414F1"/>
    <w:rsid w:val="00F416F2"/>
    <w:rsid w:val="00F42512"/>
    <w:rsid w:val="00F426CC"/>
    <w:rsid w:val="00F4295C"/>
    <w:rsid w:val="00F42CB5"/>
    <w:rsid w:val="00F4377C"/>
    <w:rsid w:val="00F44B83"/>
    <w:rsid w:val="00F44F6E"/>
    <w:rsid w:val="00F4502A"/>
    <w:rsid w:val="00F45165"/>
    <w:rsid w:val="00F4569E"/>
    <w:rsid w:val="00F4684A"/>
    <w:rsid w:val="00F472EA"/>
    <w:rsid w:val="00F478B8"/>
    <w:rsid w:val="00F479F4"/>
    <w:rsid w:val="00F47AA6"/>
    <w:rsid w:val="00F47AE8"/>
    <w:rsid w:val="00F47B91"/>
    <w:rsid w:val="00F50866"/>
    <w:rsid w:val="00F50A88"/>
    <w:rsid w:val="00F50F9E"/>
    <w:rsid w:val="00F51048"/>
    <w:rsid w:val="00F5137A"/>
    <w:rsid w:val="00F51D71"/>
    <w:rsid w:val="00F51F6E"/>
    <w:rsid w:val="00F5266D"/>
    <w:rsid w:val="00F52683"/>
    <w:rsid w:val="00F5281F"/>
    <w:rsid w:val="00F53293"/>
    <w:rsid w:val="00F5386A"/>
    <w:rsid w:val="00F53A87"/>
    <w:rsid w:val="00F53DB2"/>
    <w:rsid w:val="00F53EBC"/>
    <w:rsid w:val="00F5412F"/>
    <w:rsid w:val="00F542AD"/>
    <w:rsid w:val="00F54364"/>
    <w:rsid w:val="00F547CF"/>
    <w:rsid w:val="00F548EF"/>
    <w:rsid w:val="00F54CAA"/>
    <w:rsid w:val="00F54E08"/>
    <w:rsid w:val="00F552F7"/>
    <w:rsid w:val="00F55AB9"/>
    <w:rsid w:val="00F55FE9"/>
    <w:rsid w:val="00F56226"/>
    <w:rsid w:val="00F5633F"/>
    <w:rsid w:val="00F563E7"/>
    <w:rsid w:val="00F563EB"/>
    <w:rsid w:val="00F56492"/>
    <w:rsid w:val="00F56A63"/>
    <w:rsid w:val="00F57215"/>
    <w:rsid w:val="00F573D3"/>
    <w:rsid w:val="00F5747D"/>
    <w:rsid w:val="00F575D7"/>
    <w:rsid w:val="00F5786D"/>
    <w:rsid w:val="00F6084B"/>
    <w:rsid w:val="00F60A71"/>
    <w:rsid w:val="00F60C54"/>
    <w:rsid w:val="00F610BC"/>
    <w:rsid w:val="00F611BF"/>
    <w:rsid w:val="00F61742"/>
    <w:rsid w:val="00F61A70"/>
    <w:rsid w:val="00F61B98"/>
    <w:rsid w:val="00F61FFA"/>
    <w:rsid w:val="00F625A4"/>
    <w:rsid w:val="00F6279C"/>
    <w:rsid w:val="00F62F10"/>
    <w:rsid w:val="00F6361D"/>
    <w:rsid w:val="00F6378E"/>
    <w:rsid w:val="00F63EDE"/>
    <w:rsid w:val="00F64094"/>
    <w:rsid w:val="00F645C2"/>
    <w:rsid w:val="00F649E2"/>
    <w:rsid w:val="00F64B8F"/>
    <w:rsid w:val="00F64CCB"/>
    <w:rsid w:val="00F64FA5"/>
    <w:rsid w:val="00F652BD"/>
    <w:rsid w:val="00F65631"/>
    <w:rsid w:val="00F66984"/>
    <w:rsid w:val="00F66B09"/>
    <w:rsid w:val="00F66CD7"/>
    <w:rsid w:val="00F6726B"/>
    <w:rsid w:val="00F6746D"/>
    <w:rsid w:val="00F700FE"/>
    <w:rsid w:val="00F70245"/>
    <w:rsid w:val="00F702CA"/>
    <w:rsid w:val="00F7066C"/>
    <w:rsid w:val="00F7099E"/>
    <w:rsid w:val="00F70ABE"/>
    <w:rsid w:val="00F70C24"/>
    <w:rsid w:val="00F711C6"/>
    <w:rsid w:val="00F711DA"/>
    <w:rsid w:val="00F71288"/>
    <w:rsid w:val="00F7280F"/>
    <w:rsid w:val="00F72D6D"/>
    <w:rsid w:val="00F72F81"/>
    <w:rsid w:val="00F73081"/>
    <w:rsid w:val="00F73746"/>
    <w:rsid w:val="00F73904"/>
    <w:rsid w:val="00F73D53"/>
    <w:rsid w:val="00F74134"/>
    <w:rsid w:val="00F74394"/>
    <w:rsid w:val="00F748A6"/>
    <w:rsid w:val="00F74DF6"/>
    <w:rsid w:val="00F755E7"/>
    <w:rsid w:val="00F757EB"/>
    <w:rsid w:val="00F75D2B"/>
    <w:rsid w:val="00F764AD"/>
    <w:rsid w:val="00F76C36"/>
    <w:rsid w:val="00F76EB0"/>
    <w:rsid w:val="00F7715B"/>
    <w:rsid w:val="00F773A6"/>
    <w:rsid w:val="00F77DEB"/>
    <w:rsid w:val="00F77E7F"/>
    <w:rsid w:val="00F815B5"/>
    <w:rsid w:val="00F81998"/>
    <w:rsid w:val="00F8243E"/>
    <w:rsid w:val="00F825F0"/>
    <w:rsid w:val="00F82642"/>
    <w:rsid w:val="00F82A02"/>
    <w:rsid w:val="00F83643"/>
    <w:rsid w:val="00F83690"/>
    <w:rsid w:val="00F836B0"/>
    <w:rsid w:val="00F836BF"/>
    <w:rsid w:val="00F83844"/>
    <w:rsid w:val="00F83923"/>
    <w:rsid w:val="00F84315"/>
    <w:rsid w:val="00F84CF3"/>
    <w:rsid w:val="00F85129"/>
    <w:rsid w:val="00F85472"/>
    <w:rsid w:val="00F85B16"/>
    <w:rsid w:val="00F85D71"/>
    <w:rsid w:val="00F86129"/>
    <w:rsid w:val="00F86254"/>
    <w:rsid w:val="00F8651E"/>
    <w:rsid w:val="00F86AD4"/>
    <w:rsid w:val="00F87109"/>
    <w:rsid w:val="00F8743D"/>
    <w:rsid w:val="00F9060B"/>
    <w:rsid w:val="00F9079B"/>
    <w:rsid w:val="00F90C43"/>
    <w:rsid w:val="00F91051"/>
    <w:rsid w:val="00F91A9B"/>
    <w:rsid w:val="00F92502"/>
    <w:rsid w:val="00F92A16"/>
    <w:rsid w:val="00F92DF7"/>
    <w:rsid w:val="00F93AD1"/>
    <w:rsid w:val="00F940F1"/>
    <w:rsid w:val="00F94A06"/>
    <w:rsid w:val="00F94A7E"/>
    <w:rsid w:val="00F952AA"/>
    <w:rsid w:val="00F952B0"/>
    <w:rsid w:val="00F95490"/>
    <w:rsid w:val="00F955E1"/>
    <w:rsid w:val="00F9560E"/>
    <w:rsid w:val="00F95B19"/>
    <w:rsid w:val="00F95F8B"/>
    <w:rsid w:val="00F9632E"/>
    <w:rsid w:val="00F96949"/>
    <w:rsid w:val="00F9730D"/>
    <w:rsid w:val="00F973FA"/>
    <w:rsid w:val="00F9768E"/>
    <w:rsid w:val="00FA0514"/>
    <w:rsid w:val="00FA06B8"/>
    <w:rsid w:val="00FA15C5"/>
    <w:rsid w:val="00FA1ADE"/>
    <w:rsid w:val="00FA1C25"/>
    <w:rsid w:val="00FA1C3C"/>
    <w:rsid w:val="00FA2800"/>
    <w:rsid w:val="00FA2C33"/>
    <w:rsid w:val="00FA3E76"/>
    <w:rsid w:val="00FA408E"/>
    <w:rsid w:val="00FA4387"/>
    <w:rsid w:val="00FA4408"/>
    <w:rsid w:val="00FA4CC7"/>
    <w:rsid w:val="00FA50C7"/>
    <w:rsid w:val="00FA5C9D"/>
    <w:rsid w:val="00FA5F00"/>
    <w:rsid w:val="00FA624F"/>
    <w:rsid w:val="00FA641E"/>
    <w:rsid w:val="00FA66CB"/>
    <w:rsid w:val="00FA75FF"/>
    <w:rsid w:val="00FA764E"/>
    <w:rsid w:val="00FA76A0"/>
    <w:rsid w:val="00FB0359"/>
    <w:rsid w:val="00FB0459"/>
    <w:rsid w:val="00FB0D58"/>
    <w:rsid w:val="00FB145A"/>
    <w:rsid w:val="00FB163F"/>
    <w:rsid w:val="00FB1DDE"/>
    <w:rsid w:val="00FB21A6"/>
    <w:rsid w:val="00FB2FBA"/>
    <w:rsid w:val="00FB32D7"/>
    <w:rsid w:val="00FB3378"/>
    <w:rsid w:val="00FB3745"/>
    <w:rsid w:val="00FB3B63"/>
    <w:rsid w:val="00FB3D00"/>
    <w:rsid w:val="00FB4151"/>
    <w:rsid w:val="00FB41C3"/>
    <w:rsid w:val="00FB43EE"/>
    <w:rsid w:val="00FB478C"/>
    <w:rsid w:val="00FB5187"/>
    <w:rsid w:val="00FB65ED"/>
    <w:rsid w:val="00FB6731"/>
    <w:rsid w:val="00FB6897"/>
    <w:rsid w:val="00FB68D2"/>
    <w:rsid w:val="00FB6A59"/>
    <w:rsid w:val="00FB6F5D"/>
    <w:rsid w:val="00FB72CD"/>
    <w:rsid w:val="00FB74C3"/>
    <w:rsid w:val="00FB75CC"/>
    <w:rsid w:val="00FC0037"/>
    <w:rsid w:val="00FC00DD"/>
    <w:rsid w:val="00FC03D8"/>
    <w:rsid w:val="00FC08B7"/>
    <w:rsid w:val="00FC0E00"/>
    <w:rsid w:val="00FC173C"/>
    <w:rsid w:val="00FC2225"/>
    <w:rsid w:val="00FC2249"/>
    <w:rsid w:val="00FC2639"/>
    <w:rsid w:val="00FC27C0"/>
    <w:rsid w:val="00FC2DFC"/>
    <w:rsid w:val="00FC3622"/>
    <w:rsid w:val="00FC3E63"/>
    <w:rsid w:val="00FC4102"/>
    <w:rsid w:val="00FC4340"/>
    <w:rsid w:val="00FC4E63"/>
    <w:rsid w:val="00FC4F1C"/>
    <w:rsid w:val="00FC5018"/>
    <w:rsid w:val="00FC52B6"/>
    <w:rsid w:val="00FC57FC"/>
    <w:rsid w:val="00FC5D4D"/>
    <w:rsid w:val="00FC619C"/>
    <w:rsid w:val="00FC63C1"/>
    <w:rsid w:val="00FC63DB"/>
    <w:rsid w:val="00FC656A"/>
    <w:rsid w:val="00FC67F4"/>
    <w:rsid w:val="00FC6B9E"/>
    <w:rsid w:val="00FC797D"/>
    <w:rsid w:val="00FD034E"/>
    <w:rsid w:val="00FD09C6"/>
    <w:rsid w:val="00FD0F46"/>
    <w:rsid w:val="00FD10DC"/>
    <w:rsid w:val="00FD1256"/>
    <w:rsid w:val="00FD1A2B"/>
    <w:rsid w:val="00FD1A33"/>
    <w:rsid w:val="00FD1CD5"/>
    <w:rsid w:val="00FD2196"/>
    <w:rsid w:val="00FD2359"/>
    <w:rsid w:val="00FD2983"/>
    <w:rsid w:val="00FD3590"/>
    <w:rsid w:val="00FD36E5"/>
    <w:rsid w:val="00FD43D1"/>
    <w:rsid w:val="00FD4AB9"/>
    <w:rsid w:val="00FD4CD2"/>
    <w:rsid w:val="00FD4E2C"/>
    <w:rsid w:val="00FD51DE"/>
    <w:rsid w:val="00FD5BC1"/>
    <w:rsid w:val="00FD609F"/>
    <w:rsid w:val="00FD65C5"/>
    <w:rsid w:val="00FD6D2A"/>
    <w:rsid w:val="00FD6D7A"/>
    <w:rsid w:val="00FD6EA3"/>
    <w:rsid w:val="00FD6ECB"/>
    <w:rsid w:val="00FD7B70"/>
    <w:rsid w:val="00FE08DF"/>
    <w:rsid w:val="00FE1000"/>
    <w:rsid w:val="00FE160F"/>
    <w:rsid w:val="00FE16EB"/>
    <w:rsid w:val="00FE1EC4"/>
    <w:rsid w:val="00FE2213"/>
    <w:rsid w:val="00FE234E"/>
    <w:rsid w:val="00FE3005"/>
    <w:rsid w:val="00FE43A4"/>
    <w:rsid w:val="00FE44AD"/>
    <w:rsid w:val="00FE4545"/>
    <w:rsid w:val="00FE49E2"/>
    <w:rsid w:val="00FE4B9E"/>
    <w:rsid w:val="00FE5EC4"/>
    <w:rsid w:val="00FE717C"/>
    <w:rsid w:val="00FE7294"/>
    <w:rsid w:val="00FE734C"/>
    <w:rsid w:val="00FE7F4A"/>
    <w:rsid w:val="00FF0084"/>
    <w:rsid w:val="00FF03C1"/>
    <w:rsid w:val="00FF0628"/>
    <w:rsid w:val="00FF11E1"/>
    <w:rsid w:val="00FF22B3"/>
    <w:rsid w:val="00FF2ED4"/>
    <w:rsid w:val="00FF31D4"/>
    <w:rsid w:val="00FF3338"/>
    <w:rsid w:val="00FF39F0"/>
    <w:rsid w:val="00FF3C1B"/>
    <w:rsid w:val="00FF3DB8"/>
    <w:rsid w:val="00FF3F73"/>
    <w:rsid w:val="00FF41E8"/>
    <w:rsid w:val="00FF457C"/>
    <w:rsid w:val="00FF4753"/>
    <w:rsid w:val="00FF4836"/>
    <w:rsid w:val="00FF4DC0"/>
    <w:rsid w:val="00FF4F59"/>
    <w:rsid w:val="00FF598E"/>
    <w:rsid w:val="00FF5E5B"/>
    <w:rsid w:val="00FF6039"/>
    <w:rsid w:val="00FF638C"/>
    <w:rsid w:val="00FF652B"/>
    <w:rsid w:val="00FF6607"/>
    <w:rsid w:val="00FF73A5"/>
    <w:rsid w:val="00FF73FB"/>
    <w:rsid w:val="00FF78B4"/>
    <w:rsid w:val="00FF7A6F"/>
    <w:rsid w:val="00FF7C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o:allowincell="f" fill="f" fillcolor="white" stroke="f">
      <v:fill color="white" on="f"/>
      <v:stroke on="f"/>
    </o:shapedefaults>
    <o:shapelayout v:ext="edit">
      <o:idmap v:ext="edit" data="2"/>
    </o:shapelayout>
  </w:shapeDefaults>
  <w:decimalSymbol w:val="."/>
  <w:listSeparator w:val=";"/>
  <w14:docId w14:val="0C65FE78"/>
  <w15:chartTrackingRefBased/>
  <w15:docId w15:val="{4E27FC7E-4E41-4B8A-A85C-29B31BBE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981"/>
    <w:pPr>
      <w:jc w:val="both"/>
    </w:pPr>
    <w:rPr>
      <w:rFonts w:eastAsia="Times New Roman" w:cs="Arial"/>
      <w:color w:val="323E4F"/>
      <w:sz w:val="22"/>
      <w:szCs w:val="24"/>
      <w:lang w:val="bg-BG"/>
    </w:rPr>
  </w:style>
  <w:style w:type="paragraph" w:styleId="Heading1">
    <w:name w:val="heading 1"/>
    <w:basedOn w:val="Normal"/>
    <w:next w:val="Normal"/>
    <w:link w:val="Heading1Char"/>
    <w:qFormat/>
    <w:rsid w:val="00D0668E"/>
    <w:pPr>
      <w:numPr>
        <w:numId w:val="2"/>
      </w:numPr>
      <w:spacing w:before="480" w:after="120"/>
      <w:contextualSpacing/>
      <w:outlineLvl w:val="0"/>
    </w:pPr>
    <w:rPr>
      <w:b/>
      <w:color w:val="A50021"/>
      <w:sz w:val="40"/>
      <w:szCs w:val="40"/>
      <w:lang w:val="en-US"/>
    </w:rPr>
  </w:style>
  <w:style w:type="paragraph" w:styleId="Heading2">
    <w:name w:val="heading 2"/>
    <w:basedOn w:val="Normal"/>
    <w:next w:val="Normal"/>
    <w:link w:val="Heading2Char"/>
    <w:qFormat/>
    <w:rsid w:val="00457804"/>
    <w:pPr>
      <w:numPr>
        <w:ilvl w:val="1"/>
        <w:numId w:val="2"/>
      </w:numPr>
      <w:spacing w:before="360" w:after="120"/>
      <w:contextualSpacing/>
      <w:outlineLvl w:val="1"/>
    </w:pPr>
    <w:rPr>
      <w:b/>
      <w:color w:val="A50021"/>
      <w:sz w:val="32"/>
      <w:szCs w:val="32"/>
    </w:rPr>
  </w:style>
  <w:style w:type="paragraph" w:styleId="Heading3">
    <w:name w:val="heading 3"/>
    <w:basedOn w:val="Normal"/>
    <w:next w:val="Normal"/>
    <w:link w:val="Heading3Char"/>
    <w:qFormat/>
    <w:rsid w:val="00040F05"/>
    <w:pPr>
      <w:keepNext/>
      <w:numPr>
        <w:ilvl w:val="2"/>
        <w:numId w:val="2"/>
      </w:numPr>
      <w:spacing w:before="240" w:after="120"/>
      <w:contextualSpacing/>
      <w:outlineLvl w:val="2"/>
    </w:pPr>
    <w:rPr>
      <w:b/>
      <w:bCs/>
      <w:color w:val="A50021"/>
      <w:sz w:val="28"/>
      <w:szCs w:val="26"/>
    </w:rPr>
  </w:style>
  <w:style w:type="paragraph" w:styleId="Heading4">
    <w:name w:val="heading 4"/>
    <w:basedOn w:val="Normal"/>
    <w:next w:val="Normal"/>
    <w:link w:val="Heading4Char"/>
    <w:qFormat/>
    <w:rsid w:val="00E77D44"/>
    <w:pPr>
      <w:keepNext/>
      <w:numPr>
        <w:ilvl w:val="3"/>
        <w:numId w:val="2"/>
      </w:numPr>
      <w:tabs>
        <w:tab w:val="left" w:pos="-720"/>
        <w:tab w:val="left" w:pos="1134"/>
        <w:tab w:val="left" w:pos="2520"/>
      </w:tabs>
      <w:suppressAutoHyphens/>
      <w:overflowPunct w:val="0"/>
      <w:autoSpaceDE w:val="0"/>
      <w:autoSpaceDN w:val="0"/>
      <w:adjustRightInd w:val="0"/>
      <w:spacing w:before="120" w:after="120"/>
      <w:textAlignment w:val="baseline"/>
      <w:outlineLvl w:val="3"/>
    </w:pPr>
    <w:rPr>
      <w:b/>
      <w:color w:val="A50021"/>
      <w:spacing w:val="-3"/>
      <w:sz w:val="24"/>
      <w:szCs w:val="20"/>
      <w:u w:val="single"/>
    </w:rPr>
  </w:style>
  <w:style w:type="paragraph" w:styleId="Heading5">
    <w:name w:val="heading 5"/>
    <w:basedOn w:val="Heading4"/>
    <w:next w:val="Normal"/>
    <w:link w:val="Heading5Char"/>
    <w:qFormat/>
    <w:rsid w:val="00C251F0"/>
    <w:pPr>
      <w:numPr>
        <w:ilvl w:val="4"/>
      </w:numPr>
      <w:outlineLvl w:val="4"/>
    </w:pPr>
    <w:rPr>
      <w:sz w:val="22"/>
    </w:rPr>
  </w:style>
  <w:style w:type="paragraph" w:styleId="Heading6">
    <w:name w:val="heading 6"/>
    <w:basedOn w:val="Normal"/>
    <w:next w:val="Normal"/>
    <w:link w:val="Heading6Char"/>
    <w:uiPriority w:val="9"/>
    <w:qFormat/>
    <w:rsid w:val="00CE223F"/>
    <w:pPr>
      <w:keepNext/>
      <w:keepLines/>
      <w:tabs>
        <w:tab w:val="num" w:pos="1152"/>
      </w:tabs>
      <w:spacing w:before="400" w:line="260" w:lineRule="atLeast"/>
      <w:ind w:left="1152" w:hanging="1152"/>
      <w:outlineLvl w:val="5"/>
    </w:pPr>
    <w:rPr>
      <w:rFonts w:ascii="Palatino" w:hAnsi="Palatino"/>
      <w:b/>
      <w:sz w:val="20"/>
      <w:szCs w:val="20"/>
      <w:lang w:val="en-US"/>
    </w:rPr>
  </w:style>
  <w:style w:type="paragraph" w:styleId="Heading7">
    <w:name w:val="heading 7"/>
    <w:basedOn w:val="Normal"/>
    <w:next w:val="Normal"/>
    <w:link w:val="Heading7Char"/>
    <w:uiPriority w:val="9"/>
    <w:semiHidden/>
    <w:unhideWhenUsed/>
    <w:qFormat/>
    <w:rsid w:val="007B6A4F"/>
    <w:pPr>
      <w:spacing w:before="300" w:line="276" w:lineRule="auto"/>
      <w:jc w:val="left"/>
      <w:outlineLvl w:val="6"/>
    </w:pPr>
    <w:rPr>
      <w:rFonts w:cs="Times New Roman"/>
      <w:caps/>
      <w:color w:val="365F91"/>
      <w:spacing w:val="10"/>
      <w:szCs w:val="22"/>
      <w:lang w:eastAsia="bg-BG"/>
    </w:rPr>
  </w:style>
  <w:style w:type="paragraph" w:styleId="Heading8">
    <w:name w:val="heading 8"/>
    <w:basedOn w:val="Normal"/>
    <w:next w:val="Normal"/>
    <w:link w:val="Heading8Char"/>
    <w:uiPriority w:val="9"/>
    <w:semiHidden/>
    <w:unhideWhenUsed/>
    <w:qFormat/>
    <w:rsid w:val="007B6A4F"/>
    <w:pPr>
      <w:spacing w:before="300" w:line="276" w:lineRule="auto"/>
      <w:jc w:val="left"/>
      <w:outlineLvl w:val="7"/>
    </w:pPr>
    <w:rPr>
      <w:rFonts w:cs="Times New Roman"/>
      <w:caps/>
      <w:color w:val="auto"/>
      <w:spacing w:val="10"/>
      <w:sz w:val="18"/>
      <w:szCs w:val="18"/>
      <w:lang w:eastAsia="bg-BG"/>
    </w:rPr>
  </w:style>
  <w:style w:type="paragraph" w:styleId="Heading9">
    <w:name w:val="heading 9"/>
    <w:basedOn w:val="Normal"/>
    <w:next w:val="Normal"/>
    <w:link w:val="Heading9Char"/>
    <w:uiPriority w:val="9"/>
    <w:semiHidden/>
    <w:unhideWhenUsed/>
    <w:qFormat/>
    <w:rsid w:val="007B6A4F"/>
    <w:pPr>
      <w:spacing w:before="300" w:line="276" w:lineRule="auto"/>
      <w:jc w:val="left"/>
      <w:outlineLvl w:val="8"/>
    </w:pPr>
    <w:rPr>
      <w:rFonts w:cs="Times New Roman"/>
      <w:i/>
      <w:caps/>
      <w:color w:val="auto"/>
      <w:spacing w:val="10"/>
      <w:sz w:val="18"/>
      <w:szCs w:val="18"/>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37E6"/>
    <w:pPr>
      <w:ind w:left="720"/>
      <w:contextualSpacing/>
    </w:pPr>
  </w:style>
  <w:style w:type="character" w:customStyle="1" w:styleId="ListParagraphChar">
    <w:name w:val="List Paragraph Char"/>
    <w:link w:val="ListParagraph"/>
    <w:uiPriority w:val="34"/>
    <w:rsid w:val="003B37E6"/>
    <w:rPr>
      <w:rFonts w:ascii="Calibri" w:eastAsia="Calibri" w:hAnsi="Calibri" w:cs="Times New Roman"/>
    </w:rPr>
  </w:style>
  <w:style w:type="paragraph" w:styleId="Title">
    <w:name w:val="Title"/>
    <w:aliases w:val="Title_Doc,FTS_Title_Doc"/>
    <w:basedOn w:val="Normal"/>
    <w:next w:val="Normal"/>
    <w:link w:val="TitleChar"/>
    <w:autoRedefine/>
    <w:uiPriority w:val="10"/>
    <w:qFormat/>
    <w:rsid w:val="00735B3E"/>
    <w:pPr>
      <w:pBdr>
        <w:top w:val="single" w:sz="8" w:space="1" w:color="A50021"/>
        <w:left w:val="single" w:sz="8" w:space="4" w:color="A50021"/>
        <w:bottom w:val="single" w:sz="8" w:space="1" w:color="A50021"/>
        <w:right w:val="single" w:sz="8" w:space="4" w:color="A50021"/>
      </w:pBdr>
      <w:spacing w:before="720" w:after="120"/>
      <w:contextualSpacing/>
      <w:jc w:val="center"/>
    </w:pPr>
    <w:rPr>
      <w:color w:val="A50021"/>
      <w:spacing w:val="5"/>
      <w:kern w:val="28"/>
      <w:sz w:val="52"/>
      <w:szCs w:val="52"/>
    </w:rPr>
  </w:style>
  <w:style w:type="character" w:customStyle="1" w:styleId="TitleChar">
    <w:name w:val="Title Char"/>
    <w:aliases w:val="Title_Doc Char,FTS_Title_Doc Char"/>
    <w:link w:val="Title"/>
    <w:uiPriority w:val="10"/>
    <w:rsid w:val="00735B3E"/>
    <w:rPr>
      <w:rFonts w:eastAsia="Times New Roman" w:cs="Arial"/>
      <w:color w:val="A50021"/>
      <w:spacing w:val="5"/>
      <w:kern w:val="28"/>
      <w:sz w:val="52"/>
      <w:szCs w:val="52"/>
      <w:lang w:eastAsia="en-US"/>
    </w:rPr>
  </w:style>
  <w:style w:type="paragraph" w:customStyle="1" w:styleId="LLPSTText">
    <w:name w:val="LLP ST Text"/>
    <w:basedOn w:val="Normal"/>
    <w:link w:val="LLPSTTextChar"/>
    <w:rsid w:val="003B37E6"/>
    <w:rPr>
      <w:rFonts w:ascii="Tahoma" w:hAnsi="Tahoma" w:cs="Tahoma"/>
      <w:color w:val="333399"/>
    </w:rPr>
  </w:style>
  <w:style w:type="character" w:customStyle="1" w:styleId="LLPSTTextChar">
    <w:name w:val="LLP ST Text Char"/>
    <w:link w:val="LLPSTText"/>
    <w:rsid w:val="003B37E6"/>
    <w:rPr>
      <w:rFonts w:ascii="Tahoma" w:eastAsia="Times New Roman" w:hAnsi="Tahoma" w:cs="Tahoma"/>
      <w:color w:val="333399"/>
      <w:lang w:val="bg-BG"/>
    </w:rPr>
  </w:style>
  <w:style w:type="table" w:styleId="TableGrid">
    <w:name w:val="Table Grid"/>
    <w:basedOn w:val="TableNormal"/>
    <w:uiPriority w:val="59"/>
    <w:rsid w:val="003B37E6"/>
    <w:rPr>
      <w:lang w:val="bg-BG" w:eastAsia="bg-B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3B37E6"/>
    <w:rPr>
      <w:color w:val="0000FF"/>
      <w:u w:val="single"/>
    </w:rPr>
  </w:style>
  <w:style w:type="paragraph" w:styleId="Header">
    <w:name w:val="header"/>
    <w:basedOn w:val="Normal"/>
    <w:link w:val="HeaderChar"/>
    <w:uiPriority w:val="99"/>
    <w:unhideWhenUsed/>
    <w:rsid w:val="003B37E6"/>
    <w:pPr>
      <w:tabs>
        <w:tab w:val="center" w:pos="4703"/>
        <w:tab w:val="right" w:pos="9406"/>
      </w:tabs>
    </w:pPr>
  </w:style>
  <w:style w:type="character" w:customStyle="1" w:styleId="HeaderChar">
    <w:name w:val="Header Char"/>
    <w:link w:val="Header"/>
    <w:uiPriority w:val="99"/>
    <w:rsid w:val="003B37E6"/>
    <w:rPr>
      <w:rFonts w:ascii="Calibri" w:eastAsia="Calibri" w:hAnsi="Calibri" w:cs="Times New Roman"/>
    </w:rPr>
  </w:style>
  <w:style w:type="character" w:styleId="BookTitle">
    <w:name w:val="Book Title"/>
    <w:uiPriority w:val="33"/>
    <w:qFormat/>
    <w:rsid w:val="001B70A7"/>
    <w:rPr>
      <w:b/>
      <w:sz w:val="52"/>
      <w:szCs w:val="48"/>
    </w:rPr>
  </w:style>
  <w:style w:type="paragraph" w:styleId="BalloonText">
    <w:name w:val="Balloon Text"/>
    <w:basedOn w:val="Normal"/>
    <w:link w:val="BalloonTextChar"/>
    <w:uiPriority w:val="99"/>
    <w:semiHidden/>
    <w:unhideWhenUsed/>
    <w:rsid w:val="003B37E6"/>
    <w:rPr>
      <w:rFonts w:ascii="Tahoma" w:hAnsi="Tahoma" w:cs="Tahoma"/>
      <w:sz w:val="16"/>
      <w:szCs w:val="16"/>
    </w:rPr>
  </w:style>
  <w:style w:type="character" w:customStyle="1" w:styleId="BalloonTextChar">
    <w:name w:val="Balloon Text Char"/>
    <w:link w:val="BalloonText"/>
    <w:uiPriority w:val="99"/>
    <w:semiHidden/>
    <w:rsid w:val="003B37E6"/>
    <w:rPr>
      <w:rFonts w:ascii="Tahoma" w:eastAsia="Calibri" w:hAnsi="Tahoma" w:cs="Tahoma"/>
      <w:sz w:val="16"/>
      <w:szCs w:val="16"/>
    </w:rPr>
  </w:style>
  <w:style w:type="paragraph" w:styleId="Footer">
    <w:name w:val="footer"/>
    <w:basedOn w:val="Normal"/>
    <w:link w:val="FooterChar"/>
    <w:uiPriority w:val="99"/>
    <w:unhideWhenUsed/>
    <w:rsid w:val="00BA30CB"/>
    <w:pPr>
      <w:tabs>
        <w:tab w:val="center" w:pos="4703"/>
        <w:tab w:val="right" w:pos="9406"/>
      </w:tabs>
    </w:pPr>
  </w:style>
  <w:style w:type="character" w:customStyle="1" w:styleId="FooterChar">
    <w:name w:val="Footer Char"/>
    <w:link w:val="Footer"/>
    <w:uiPriority w:val="99"/>
    <w:rsid w:val="00BA30CB"/>
    <w:rPr>
      <w:rFonts w:ascii="Calibri" w:eastAsia="Calibri" w:hAnsi="Calibri" w:cs="Times New Roman"/>
    </w:rPr>
  </w:style>
  <w:style w:type="character" w:styleId="CommentReference">
    <w:name w:val="annotation reference"/>
    <w:semiHidden/>
    <w:rsid w:val="009854D1"/>
    <w:rPr>
      <w:sz w:val="16"/>
      <w:szCs w:val="16"/>
    </w:rPr>
  </w:style>
  <w:style w:type="paragraph" w:styleId="CommentText">
    <w:name w:val="annotation text"/>
    <w:basedOn w:val="Normal"/>
    <w:semiHidden/>
    <w:rsid w:val="009854D1"/>
    <w:rPr>
      <w:sz w:val="20"/>
      <w:szCs w:val="20"/>
    </w:rPr>
  </w:style>
  <w:style w:type="paragraph" w:styleId="CommentSubject">
    <w:name w:val="annotation subject"/>
    <w:basedOn w:val="CommentText"/>
    <w:next w:val="CommentText"/>
    <w:semiHidden/>
    <w:rsid w:val="009854D1"/>
    <w:rPr>
      <w:b/>
      <w:bCs/>
    </w:rPr>
  </w:style>
  <w:style w:type="character" w:styleId="PageNumber">
    <w:name w:val="page number"/>
    <w:basedOn w:val="DefaultParagraphFont"/>
    <w:rsid w:val="00D50518"/>
  </w:style>
  <w:style w:type="paragraph" w:styleId="NormalWeb">
    <w:name w:val="Normal (Web)"/>
    <w:basedOn w:val="Normal"/>
    <w:rsid w:val="00AB40FD"/>
    <w:rPr>
      <w:rFonts w:ascii="Times New Roman" w:hAnsi="Times New Roman"/>
      <w:sz w:val="24"/>
    </w:rPr>
  </w:style>
  <w:style w:type="paragraph" w:styleId="TOC2">
    <w:name w:val="toc 2"/>
    <w:basedOn w:val="Normal"/>
    <w:next w:val="Normal"/>
    <w:autoRedefine/>
    <w:uiPriority w:val="39"/>
    <w:rsid w:val="00640952"/>
    <w:pPr>
      <w:spacing w:before="240"/>
      <w:jc w:val="left"/>
    </w:pPr>
    <w:rPr>
      <w:b/>
      <w:bCs/>
      <w:sz w:val="20"/>
      <w:szCs w:val="20"/>
    </w:rPr>
  </w:style>
  <w:style w:type="paragraph" w:styleId="NormalIndent">
    <w:name w:val="Normal Indent"/>
    <w:basedOn w:val="Normal"/>
    <w:rsid w:val="00640952"/>
    <w:pPr>
      <w:spacing w:after="60"/>
      <w:ind w:left="1440" w:hanging="288"/>
    </w:pPr>
    <w:rPr>
      <w:rFonts w:ascii="Times New Roman" w:hAnsi="Times New Roman"/>
      <w:szCs w:val="20"/>
    </w:rPr>
  </w:style>
  <w:style w:type="paragraph" w:customStyle="1" w:styleId="bullet">
    <w:name w:val="bullet"/>
    <w:basedOn w:val="Normal"/>
    <w:rsid w:val="002A5862"/>
    <w:pPr>
      <w:tabs>
        <w:tab w:val="left" w:pos="-720"/>
        <w:tab w:val="left" w:pos="0"/>
        <w:tab w:val="left" w:pos="1080"/>
        <w:tab w:val="left" w:pos="1800"/>
        <w:tab w:val="left" w:pos="2520"/>
        <w:tab w:val="left" w:pos="3240"/>
      </w:tabs>
      <w:suppressAutoHyphens/>
      <w:overflowPunct w:val="0"/>
      <w:autoSpaceDE w:val="0"/>
      <w:autoSpaceDN w:val="0"/>
      <w:adjustRightInd w:val="0"/>
      <w:spacing w:after="120"/>
      <w:ind w:left="1800" w:hanging="720"/>
      <w:textAlignment w:val="baseline"/>
    </w:pPr>
    <w:rPr>
      <w:rFonts w:ascii="Times New Roman" w:hAnsi="Times New Roman"/>
      <w:spacing w:val="-3"/>
      <w:sz w:val="24"/>
      <w:szCs w:val="20"/>
      <w:lang w:val="en-GB"/>
    </w:rPr>
  </w:style>
  <w:style w:type="paragraph" w:customStyle="1" w:styleId="Normal1">
    <w:name w:val="Normal1"/>
    <w:basedOn w:val="Normal"/>
    <w:rsid w:val="002A5862"/>
    <w:pPr>
      <w:tabs>
        <w:tab w:val="left" w:pos="-720"/>
        <w:tab w:val="left" w:pos="0"/>
        <w:tab w:val="left" w:pos="1080"/>
        <w:tab w:val="left" w:pos="1800"/>
        <w:tab w:val="left" w:pos="2520"/>
      </w:tabs>
      <w:suppressAutoHyphens/>
      <w:overflowPunct w:val="0"/>
      <w:autoSpaceDE w:val="0"/>
      <w:autoSpaceDN w:val="0"/>
      <w:adjustRightInd w:val="0"/>
      <w:spacing w:before="120"/>
      <w:ind w:left="1080"/>
      <w:textAlignment w:val="baseline"/>
    </w:pPr>
    <w:rPr>
      <w:rFonts w:ascii="Times New Roman" w:hAnsi="Times New Roman"/>
      <w:b/>
      <w:spacing w:val="-3"/>
      <w:sz w:val="24"/>
      <w:szCs w:val="20"/>
      <w:lang w:val="en-GB"/>
    </w:rPr>
  </w:style>
  <w:style w:type="character" w:customStyle="1" w:styleId="BulletList">
    <w:name w:val="Bullet List"/>
    <w:basedOn w:val="DefaultParagraphFont"/>
    <w:rsid w:val="002A5862"/>
  </w:style>
  <w:style w:type="paragraph" w:customStyle="1" w:styleId="NormalTab">
    <w:name w:val="NormalTab"/>
    <w:basedOn w:val="Normal"/>
    <w:rsid w:val="0037334A"/>
    <w:rPr>
      <w:rFonts w:ascii="Times New Roman" w:hAnsi="Times New Roman"/>
      <w:szCs w:val="20"/>
    </w:rPr>
  </w:style>
  <w:style w:type="paragraph" w:customStyle="1" w:styleId="Style1">
    <w:name w:val="Style1"/>
    <w:basedOn w:val="Normal"/>
    <w:link w:val="Style1Char"/>
    <w:qFormat/>
    <w:rsid w:val="00B35AB3"/>
    <w:pPr>
      <w:numPr>
        <w:numId w:val="1"/>
      </w:numPr>
    </w:pPr>
  </w:style>
  <w:style w:type="paragraph" w:customStyle="1" w:styleId="Default">
    <w:name w:val="Default"/>
    <w:rsid w:val="001854A8"/>
    <w:pPr>
      <w:autoSpaceDE w:val="0"/>
      <w:autoSpaceDN w:val="0"/>
      <w:adjustRightInd w:val="0"/>
    </w:pPr>
    <w:rPr>
      <w:rFonts w:ascii="Arial" w:hAnsi="Arial" w:cs="Arial"/>
      <w:color w:val="000000"/>
      <w:sz w:val="24"/>
      <w:szCs w:val="24"/>
      <w:lang w:val="bg-BG" w:eastAsia="bg-BG"/>
    </w:rPr>
  </w:style>
  <w:style w:type="character" w:customStyle="1" w:styleId="Style1Char">
    <w:name w:val="Style1 Char"/>
    <w:link w:val="Style1"/>
    <w:rsid w:val="00B35AB3"/>
    <w:rPr>
      <w:rFonts w:eastAsia="Times New Roman" w:cs="Arial"/>
      <w:color w:val="323E4F"/>
      <w:sz w:val="22"/>
      <w:szCs w:val="24"/>
      <w:lang w:val="bg-BG"/>
    </w:rPr>
  </w:style>
  <w:style w:type="paragraph" w:customStyle="1" w:styleId="liste">
    <w:name w:val="liste"/>
    <w:basedOn w:val="Normal"/>
    <w:rsid w:val="002F40E7"/>
    <w:pPr>
      <w:keepLines/>
      <w:tabs>
        <w:tab w:val="left" w:pos="2094"/>
        <w:tab w:val="left" w:pos="2944"/>
        <w:tab w:val="left" w:pos="3795"/>
        <w:tab w:val="left" w:pos="4645"/>
        <w:tab w:val="left" w:pos="5496"/>
      </w:tabs>
      <w:spacing w:line="260" w:lineRule="atLeast"/>
      <w:ind w:left="720" w:hanging="420"/>
    </w:pPr>
    <w:rPr>
      <w:rFonts w:ascii="Palatino" w:hAnsi="Palatino"/>
      <w:sz w:val="20"/>
      <w:szCs w:val="20"/>
      <w:lang w:val="en-AU"/>
    </w:rPr>
  </w:style>
  <w:style w:type="character" w:customStyle="1" w:styleId="Heading5Char">
    <w:name w:val="Heading 5 Char"/>
    <w:link w:val="Heading5"/>
    <w:rsid w:val="00C251F0"/>
    <w:rPr>
      <w:rFonts w:eastAsia="Times New Roman" w:cs="Arial"/>
      <w:b/>
      <w:color w:val="A50021"/>
      <w:spacing w:val="-3"/>
      <w:sz w:val="22"/>
      <w:u w:val="single"/>
      <w:lang w:val="bg-BG"/>
    </w:rPr>
  </w:style>
  <w:style w:type="character" w:customStyle="1" w:styleId="Heading6Char">
    <w:name w:val="Heading 6 Char"/>
    <w:link w:val="Heading6"/>
    <w:uiPriority w:val="9"/>
    <w:rsid w:val="00CE223F"/>
    <w:rPr>
      <w:rFonts w:ascii="Palatino" w:eastAsia="Times New Roman" w:hAnsi="Palatino"/>
      <w:b/>
      <w:lang w:val="en-US" w:eastAsia="en-US"/>
    </w:rPr>
  </w:style>
  <w:style w:type="paragraph" w:styleId="Caption">
    <w:name w:val="caption"/>
    <w:basedOn w:val="Normal"/>
    <w:next w:val="Normal"/>
    <w:uiPriority w:val="35"/>
    <w:unhideWhenUsed/>
    <w:qFormat/>
    <w:rsid w:val="000C6FFA"/>
    <w:pPr>
      <w:jc w:val="center"/>
    </w:pPr>
    <w:rPr>
      <w:b/>
      <w:bCs/>
      <w:sz w:val="44"/>
      <w:szCs w:val="20"/>
    </w:rPr>
  </w:style>
  <w:style w:type="paragraph" w:customStyle="1" w:styleId="Figure">
    <w:name w:val="Figure"/>
    <w:basedOn w:val="Normal"/>
    <w:rsid w:val="000F3DAF"/>
    <w:pPr>
      <w:spacing w:before="240"/>
      <w:ind w:left="1701"/>
      <w:jc w:val="center"/>
    </w:pPr>
    <w:rPr>
      <w:sz w:val="20"/>
      <w:szCs w:val="20"/>
      <w:lang w:val="en-US"/>
    </w:rPr>
  </w:style>
  <w:style w:type="paragraph" w:customStyle="1" w:styleId="BodyText">
    <w:name w:val="BodyText"/>
    <w:basedOn w:val="Normal"/>
    <w:rsid w:val="000F3DAF"/>
    <w:pPr>
      <w:tabs>
        <w:tab w:val="left" w:pos="1701"/>
      </w:tabs>
      <w:ind w:left="1701" w:hanging="1701"/>
      <w:jc w:val="left"/>
    </w:pPr>
    <w:rPr>
      <w:sz w:val="20"/>
      <w:szCs w:val="20"/>
      <w:lang w:val="en-US"/>
    </w:rPr>
  </w:style>
  <w:style w:type="paragraph" w:customStyle="1" w:styleId="FigureTitle">
    <w:name w:val="FigureTitle"/>
    <w:basedOn w:val="Normal"/>
    <w:rsid w:val="000F3DAF"/>
    <w:pPr>
      <w:spacing w:after="240"/>
      <w:ind w:left="1701"/>
      <w:jc w:val="center"/>
    </w:pPr>
    <w:rPr>
      <w:i/>
      <w:sz w:val="20"/>
      <w:szCs w:val="20"/>
      <w:lang w:val="en-US"/>
    </w:rPr>
  </w:style>
  <w:style w:type="table" w:styleId="GridTable5Dark-Accent5">
    <w:name w:val="Grid Table 5 Dark Accent 5"/>
    <w:basedOn w:val="TableNormal"/>
    <w:uiPriority w:val="50"/>
    <w:rsid w:val="00737EC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4-Accent5">
    <w:name w:val="Grid Table 4 Accent 5"/>
    <w:basedOn w:val="TableNormal"/>
    <w:uiPriority w:val="49"/>
    <w:rsid w:val="003326F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326F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yle2">
    <w:name w:val="Style2"/>
    <w:basedOn w:val="Heading3"/>
    <w:link w:val="Style2Char"/>
    <w:qFormat/>
    <w:rsid w:val="00A942C8"/>
  </w:style>
  <w:style w:type="table" w:styleId="GridTable4-Accent6">
    <w:name w:val="Grid Table 4 Accent 6"/>
    <w:basedOn w:val="TableNormal"/>
    <w:uiPriority w:val="49"/>
    <w:rsid w:val="00B64AD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3Char">
    <w:name w:val="Heading 3 Char"/>
    <w:link w:val="Heading3"/>
    <w:rsid w:val="00040F05"/>
    <w:rPr>
      <w:rFonts w:eastAsia="Times New Roman" w:cs="Arial"/>
      <w:b/>
      <w:bCs/>
      <w:color w:val="A50021"/>
      <w:sz w:val="28"/>
      <w:szCs w:val="26"/>
      <w:lang w:val="bg-BG"/>
    </w:rPr>
  </w:style>
  <w:style w:type="character" w:customStyle="1" w:styleId="Style2Char">
    <w:name w:val="Style2 Char"/>
    <w:basedOn w:val="Heading3Char"/>
    <w:link w:val="Style2"/>
    <w:rsid w:val="00A942C8"/>
    <w:rPr>
      <w:rFonts w:eastAsia="Times New Roman" w:cs="Arial"/>
      <w:b/>
      <w:bCs/>
      <w:color w:val="A50021"/>
      <w:sz w:val="28"/>
      <w:szCs w:val="26"/>
      <w:lang w:val="bg-BG"/>
    </w:rPr>
  </w:style>
  <w:style w:type="table" w:styleId="GridTable4-Accent2">
    <w:name w:val="Grid Table 4 Accent 2"/>
    <w:basedOn w:val="TableNormal"/>
    <w:uiPriority w:val="49"/>
    <w:rsid w:val="00C35FB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2">
    <w:name w:val="Grid Table 2 Accent 2"/>
    <w:basedOn w:val="TableNormal"/>
    <w:uiPriority w:val="47"/>
    <w:rsid w:val="007D702E"/>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RedTable">
    <w:name w:val="RedTable"/>
    <w:basedOn w:val="TableNormal"/>
    <w:uiPriority w:val="99"/>
    <w:qFormat/>
    <w:rsid w:val="00A701B2"/>
    <w:tblPr/>
    <w:tblStylePr w:type="firstCol">
      <w:rPr>
        <w:rFonts w:ascii="Palatino Linotype" w:hAnsi="Palatino Linotype"/>
        <w:color w:val="A50021"/>
        <w:sz w:val="22"/>
      </w:rPr>
    </w:tblStylePr>
  </w:style>
  <w:style w:type="paragraph" w:customStyle="1" w:styleId="Note">
    <w:name w:val="Note"/>
    <w:basedOn w:val="Normal"/>
    <w:link w:val="NoteChar"/>
    <w:qFormat/>
    <w:rsid w:val="00663C7D"/>
    <w:rPr>
      <w:i/>
    </w:rPr>
  </w:style>
  <w:style w:type="table" w:styleId="GridTable4-Accent3">
    <w:name w:val="Grid Table 4 Accent 3"/>
    <w:basedOn w:val="TableNormal"/>
    <w:uiPriority w:val="49"/>
    <w:rsid w:val="001167C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NoteChar">
    <w:name w:val="Note Char"/>
    <w:link w:val="Note"/>
    <w:rsid w:val="00663C7D"/>
    <w:rPr>
      <w:rFonts w:eastAsia="Times New Roman" w:cs="Arial"/>
      <w:i/>
      <w:color w:val="323E4F"/>
      <w:sz w:val="22"/>
      <w:szCs w:val="24"/>
      <w:lang w:eastAsia="en-US"/>
    </w:rPr>
  </w:style>
  <w:style w:type="table" w:styleId="PlainTable4">
    <w:name w:val="Plain Table 4"/>
    <w:basedOn w:val="TableNormal"/>
    <w:uiPriority w:val="44"/>
    <w:rsid w:val="00DF36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DF36A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
    <w:name w:val="Grid Table 2"/>
    <w:basedOn w:val="TableNormal"/>
    <w:uiPriority w:val="47"/>
    <w:rsid w:val="00DF36A8"/>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ableNormal1">
    <w:name w:val="Table Normal1"/>
    <w:basedOn w:val="Normal"/>
    <w:link w:val="NormalTableChar"/>
    <w:qFormat/>
    <w:rsid w:val="00C05E85"/>
    <w:rPr>
      <w:b/>
      <w:color w:val="FFFFFF"/>
    </w:rPr>
  </w:style>
  <w:style w:type="paragraph" w:customStyle="1" w:styleId="SubTitleDoc">
    <w:name w:val="SubTitle_Doc"/>
    <w:basedOn w:val="Normal"/>
    <w:link w:val="SubTitleDocChar"/>
    <w:qFormat/>
    <w:rsid w:val="003346C2"/>
    <w:pPr>
      <w:pBdr>
        <w:top w:val="single" w:sz="4" w:space="1" w:color="C00000"/>
        <w:left w:val="single" w:sz="4" w:space="4" w:color="C00000"/>
        <w:bottom w:val="single" w:sz="4" w:space="1" w:color="C00000"/>
        <w:right w:val="single" w:sz="4" w:space="4" w:color="C00000"/>
      </w:pBdr>
      <w:jc w:val="center"/>
    </w:pPr>
    <w:rPr>
      <w:color w:val="A50021"/>
      <w:sz w:val="24"/>
    </w:rPr>
  </w:style>
  <w:style w:type="character" w:customStyle="1" w:styleId="NormalTableChar">
    <w:name w:val="Normal Table Char"/>
    <w:link w:val="TableNormal1"/>
    <w:rsid w:val="00C05E85"/>
    <w:rPr>
      <w:rFonts w:eastAsia="Times New Roman" w:cs="Arial"/>
      <w:b/>
      <w:color w:val="FFFFFF"/>
      <w:sz w:val="22"/>
      <w:szCs w:val="24"/>
      <w:lang w:eastAsia="en-US"/>
    </w:rPr>
  </w:style>
  <w:style w:type="character" w:customStyle="1" w:styleId="SubTitleDocChar">
    <w:name w:val="SubTitle_Doc Char"/>
    <w:link w:val="SubTitleDoc"/>
    <w:rsid w:val="003346C2"/>
    <w:rPr>
      <w:rFonts w:eastAsia="Times New Roman" w:cs="Arial"/>
      <w:color w:val="A50021"/>
      <w:sz w:val="24"/>
      <w:szCs w:val="24"/>
      <w:lang w:eastAsia="en-US"/>
    </w:rPr>
  </w:style>
  <w:style w:type="paragraph" w:customStyle="1" w:styleId="NormalTable2">
    <w:name w:val="Normal_Table2"/>
    <w:basedOn w:val="Normal"/>
    <w:link w:val="NormalTable2Char"/>
    <w:qFormat/>
    <w:rsid w:val="002271E1"/>
    <w:rPr>
      <w:b/>
      <w:bCs/>
      <w:color w:val="A50021"/>
    </w:rPr>
  </w:style>
  <w:style w:type="character" w:customStyle="1" w:styleId="FTSNoteChar">
    <w:name w:val="FTS_Note Char"/>
    <w:link w:val="FTSNote"/>
    <w:locked/>
    <w:rsid w:val="003B0A40"/>
    <w:rPr>
      <w:rFonts w:ascii="Times New Roman" w:eastAsia="Times New Roman" w:hAnsi="Times New Roman" w:cs="Arial"/>
      <w:i/>
      <w:color w:val="323E4F"/>
      <w:sz w:val="22"/>
      <w:szCs w:val="24"/>
      <w:lang w:eastAsia="en-US"/>
    </w:rPr>
  </w:style>
  <w:style w:type="character" w:customStyle="1" w:styleId="NormalTable2Char">
    <w:name w:val="Normal_Table2 Char"/>
    <w:link w:val="NormalTable2"/>
    <w:rsid w:val="002271E1"/>
    <w:rPr>
      <w:rFonts w:eastAsia="Times New Roman" w:cs="Arial"/>
      <w:b/>
      <w:bCs/>
      <w:color w:val="A50021"/>
      <w:sz w:val="22"/>
      <w:szCs w:val="24"/>
      <w:lang w:eastAsia="en-US"/>
    </w:rPr>
  </w:style>
  <w:style w:type="paragraph" w:customStyle="1" w:styleId="FTSNote">
    <w:name w:val="FTS_Note"/>
    <w:basedOn w:val="Normal"/>
    <w:link w:val="FTSNoteChar"/>
    <w:rsid w:val="003B0A40"/>
    <w:rPr>
      <w:rFonts w:ascii="Times New Roman" w:hAnsi="Times New Roman"/>
      <w:i/>
    </w:rPr>
  </w:style>
  <w:style w:type="paragraph" w:customStyle="1" w:styleId="Bullets">
    <w:name w:val="Bullets"/>
    <w:basedOn w:val="Normal"/>
    <w:link w:val="BulletsChar"/>
    <w:qFormat/>
    <w:rsid w:val="005F5275"/>
    <w:pPr>
      <w:numPr>
        <w:numId w:val="3"/>
      </w:numPr>
    </w:pPr>
  </w:style>
  <w:style w:type="paragraph" w:customStyle="1" w:styleId="SubBullets">
    <w:name w:val="Sub Bullets"/>
    <w:basedOn w:val="Bullets"/>
    <w:link w:val="SubBulletsChar"/>
    <w:qFormat/>
    <w:rsid w:val="004F223C"/>
    <w:pPr>
      <w:numPr>
        <w:ilvl w:val="1"/>
      </w:numPr>
    </w:pPr>
  </w:style>
  <w:style w:type="character" w:customStyle="1" w:styleId="BulletsChar">
    <w:name w:val="Bullets Char"/>
    <w:link w:val="Bullets"/>
    <w:rsid w:val="005F5275"/>
    <w:rPr>
      <w:rFonts w:eastAsia="Times New Roman" w:cs="Arial"/>
      <w:color w:val="323E4F"/>
      <w:sz w:val="22"/>
      <w:szCs w:val="24"/>
      <w:lang w:val="bg-BG"/>
    </w:rPr>
  </w:style>
  <w:style w:type="paragraph" w:styleId="Subtitle">
    <w:name w:val="Subtitle"/>
    <w:basedOn w:val="Normal"/>
    <w:next w:val="Normal"/>
    <w:link w:val="SubtitleChar"/>
    <w:uiPriority w:val="11"/>
    <w:qFormat/>
    <w:rsid w:val="00DF67DB"/>
    <w:pPr>
      <w:spacing w:after="60"/>
      <w:jc w:val="center"/>
      <w:outlineLvl w:val="1"/>
    </w:pPr>
    <w:rPr>
      <w:rFonts w:ascii="Calibri Light" w:hAnsi="Calibri Light" w:cs="Times New Roman"/>
      <w:sz w:val="24"/>
    </w:rPr>
  </w:style>
  <w:style w:type="character" w:customStyle="1" w:styleId="SubBulletsChar">
    <w:name w:val="Sub Bullets Char"/>
    <w:basedOn w:val="BulletsChar"/>
    <w:link w:val="SubBullets"/>
    <w:rsid w:val="004F223C"/>
    <w:rPr>
      <w:rFonts w:eastAsia="Times New Roman" w:cs="Arial"/>
      <w:color w:val="323E4F"/>
      <w:sz w:val="22"/>
      <w:szCs w:val="24"/>
      <w:lang w:val="bg-BG"/>
    </w:rPr>
  </w:style>
  <w:style w:type="character" w:customStyle="1" w:styleId="SubtitleChar">
    <w:name w:val="Subtitle Char"/>
    <w:link w:val="Subtitle"/>
    <w:uiPriority w:val="11"/>
    <w:rsid w:val="00DF67DB"/>
    <w:rPr>
      <w:rFonts w:ascii="Calibri Light" w:eastAsia="Times New Roman" w:hAnsi="Calibri Light" w:cs="Times New Roman"/>
      <w:color w:val="323E4F"/>
      <w:sz w:val="24"/>
      <w:szCs w:val="24"/>
      <w:lang w:eastAsia="en-US"/>
    </w:rPr>
  </w:style>
  <w:style w:type="character" w:styleId="SubtleEmphasis">
    <w:name w:val="Subtle Emphasis"/>
    <w:uiPriority w:val="19"/>
    <w:qFormat/>
    <w:rsid w:val="00822D57"/>
    <w:rPr>
      <w:iCs/>
      <w:color w:val="A50021"/>
      <w:sz w:val="48"/>
    </w:rPr>
  </w:style>
  <w:style w:type="paragraph" w:customStyle="1" w:styleId="Title1">
    <w:name w:val="Title1"/>
    <w:basedOn w:val="Heading2"/>
    <w:link w:val="Title1Char"/>
    <w:qFormat/>
    <w:rsid w:val="003966DC"/>
    <w:pPr>
      <w:numPr>
        <w:ilvl w:val="0"/>
        <w:numId w:val="0"/>
      </w:numPr>
      <w:jc w:val="right"/>
    </w:pPr>
    <w:rPr>
      <w:sz w:val="48"/>
    </w:rPr>
  </w:style>
  <w:style w:type="paragraph" w:customStyle="1" w:styleId="Title2">
    <w:name w:val="Title2"/>
    <w:basedOn w:val="Normal"/>
    <w:link w:val="Title2Char"/>
    <w:qFormat/>
    <w:rsid w:val="002458A1"/>
    <w:pPr>
      <w:jc w:val="right"/>
    </w:pPr>
    <w:rPr>
      <w:b/>
      <w:color w:val="A50021"/>
      <w:sz w:val="40"/>
    </w:rPr>
  </w:style>
  <w:style w:type="character" w:customStyle="1" w:styleId="Heading2Char">
    <w:name w:val="Heading 2 Char"/>
    <w:link w:val="Heading2"/>
    <w:rsid w:val="00D37365"/>
    <w:rPr>
      <w:rFonts w:eastAsia="Times New Roman" w:cs="Arial"/>
      <w:b/>
      <w:color w:val="A50021"/>
      <w:sz w:val="32"/>
      <w:szCs w:val="32"/>
      <w:lang w:val="bg-BG"/>
    </w:rPr>
  </w:style>
  <w:style w:type="character" w:customStyle="1" w:styleId="Title1Char">
    <w:name w:val="Title1 Char"/>
    <w:link w:val="Title1"/>
    <w:rsid w:val="003966DC"/>
    <w:rPr>
      <w:rFonts w:eastAsia="Times New Roman" w:cs="Arial"/>
      <w:b/>
      <w:color w:val="A50021"/>
      <w:sz w:val="48"/>
      <w:szCs w:val="32"/>
      <w:lang w:eastAsia="en-US"/>
    </w:rPr>
  </w:style>
  <w:style w:type="paragraph" w:styleId="TOCHeading">
    <w:name w:val="TOC Heading"/>
    <w:basedOn w:val="Heading1"/>
    <w:next w:val="Normal"/>
    <w:uiPriority w:val="39"/>
    <w:unhideWhenUsed/>
    <w:qFormat/>
    <w:rsid w:val="009B3898"/>
    <w:pPr>
      <w:keepNext/>
      <w:keepLines/>
      <w:numPr>
        <w:numId w:val="0"/>
      </w:numPr>
      <w:spacing w:before="240" w:after="0" w:line="259" w:lineRule="auto"/>
      <w:contextualSpacing w:val="0"/>
      <w:jc w:val="left"/>
      <w:outlineLvl w:val="9"/>
    </w:pPr>
    <w:rPr>
      <w:rFonts w:ascii="Calibri Light" w:hAnsi="Calibri Light" w:cs="Times New Roman"/>
      <w:b w:val="0"/>
      <w:color w:val="2E74B5"/>
      <w:sz w:val="32"/>
      <w:szCs w:val="32"/>
    </w:rPr>
  </w:style>
  <w:style w:type="character" w:customStyle="1" w:styleId="Title2Char">
    <w:name w:val="Title2 Char"/>
    <w:link w:val="Title2"/>
    <w:rsid w:val="002458A1"/>
    <w:rPr>
      <w:rFonts w:eastAsia="Times New Roman" w:cs="Arial"/>
      <w:b/>
      <w:color w:val="A50021"/>
      <w:sz w:val="40"/>
      <w:szCs w:val="24"/>
      <w:lang w:eastAsia="en-US"/>
    </w:rPr>
  </w:style>
  <w:style w:type="paragraph" w:styleId="TOC1">
    <w:name w:val="toc 1"/>
    <w:basedOn w:val="Normal"/>
    <w:next w:val="Normal"/>
    <w:autoRedefine/>
    <w:uiPriority w:val="39"/>
    <w:unhideWhenUsed/>
    <w:rsid w:val="009B3898"/>
    <w:pPr>
      <w:spacing w:before="360"/>
      <w:jc w:val="left"/>
    </w:pPr>
    <w:rPr>
      <w:rFonts w:ascii="Calibri Light" w:hAnsi="Calibri Light"/>
      <w:b/>
      <w:bCs/>
      <w:caps/>
      <w:sz w:val="24"/>
    </w:rPr>
  </w:style>
  <w:style w:type="paragraph" w:styleId="TOC3">
    <w:name w:val="toc 3"/>
    <w:basedOn w:val="Normal"/>
    <w:next w:val="Normal"/>
    <w:autoRedefine/>
    <w:uiPriority w:val="39"/>
    <w:unhideWhenUsed/>
    <w:rsid w:val="009B3898"/>
    <w:pPr>
      <w:ind w:left="220"/>
      <w:jc w:val="left"/>
    </w:pPr>
    <w:rPr>
      <w:sz w:val="20"/>
      <w:szCs w:val="20"/>
    </w:rPr>
  </w:style>
  <w:style w:type="paragraph" w:styleId="TOC4">
    <w:name w:val="toc 4"/>
    <w:basedOn w:val="Normal"/>
    <w:next w:val="Normal"/>
    <w:autoRedefine/>
    <w:uiPriority w:val="39"/>
    <w:unhideWhenUsed/>
    <w:rsid w:val="009B3898"/>
    <w:pPr>
      <w:ind w:left="440"/>
      <w:jc w:val="left"/>
    </w:pPr>
    <w:rPr>
      <w:sz w:val="20"/>
      <w:szCs w:val="20"/>
    </w:rPr>
  </w:style>
  <w:style w:type="paragraph" w:styleId="TOC5">
    <w:name w:val="toc 5"/>
    <w:basedOn w:val="Normal"/>
    <w:next w:val="Normal"/>
    <w:autoRedefine/>
    <w:uiPriority w:val="39"/>
    <w:unhideWhenUsed/>
    <w:rsid w:val="009B3898"/>
    <w:pPr>
      <w:ind w:left="660"/>
      <w:jc w:val="left"/>
    </w:pPr>
    <w:rPr>
      <w:sz w:val="20"/>
      <w:szCs w:val="20"/>
    </w:rPr>
  </w:style>
  <w:style w:type="paragraph" w:styleId="TOC6">
    <w:name w:val="toc 6"/>
    <w:basedOn w:val="Normal"/>
    <w:next w:val="Normal"/>
    <w:autoRedefine/>
    <w:uiPriority w:val="39"/>
    <w:unhideWhenUsed/>
    <w:rsid w:val="009B3898"/>
    <w:pPr>
      <w:ind w:left="880"/>
      <w:jc w:val="left"/>
    </w:pPr>
    <w:rPr>
      <w:sz w:val="20"/>
      <w:szCs w:val="20"/>
    </w:rPr>
  </w:style>
  <w:style w:type="paragraph" w:styleId="TOC7">
    <w:name w:val="toc 7"/>
    <w:basedOn w:val="Normal"/>
    <w:next w:val="Normal"/>
    <w:autoRedefine/>
    <w:uiPriority w:val="39"/>
    <w:unhideWhenUsed/>
    <w:rsid w:val="009B3898"/>
    <w:pPr>
      <w:ind w:left="1100"/>
      <w:jc w:val="left"/>
    </w:pPr>
    <w:rPr>
      <w:sz w:val="20"/>
      <w:szCs w:val="20"/>
    </w:rPr>
  </w:style>
  <w:style w:type="paragraph" w:styleId="TOC8">
    <w:name w:val="toc 8"/>
    <w:basedOn w:val="Normal"/>
    <w:next w:val="Normal"/>
    <w:autoRedefine/>
    <w:uiPriority w:val="39"/>
    <w:unhideWhenUsed/>
    <w:rsid w:val="009B3898"/>
    <w:pPr>
      <w:ind w:left="1320"/>
      <w:jc w:val="left"/>
    </w:pPr>
    <w:rPr>
      <w:sz w:val="20"/>
      <w:szCs w:val="20"/>
    </w:rPr>
  </w:style>
  <w:style w:type="paragraph" w:styleId="TOC9">
    <w:name w:val="toc 9"/>
    <w:basedOn w:val="Normal"/>
    <w:next w:val="Normal"/>
    <w:autoRedefine/>
    <w:uiPriority w:val="39"/>
    <w:unhideWhenUsed/>
    <w:rsid w:val="009B3898"/>
    <w:pPr>
      <w:ind w:left="1540"/>
      <w:jc w:val="left"/>
    </w:pPr>
    <w:rPr>
      <w:sz w:val="20"/>
      <w:szCs w:val="20"/>
    </w:rPr>
  </w:style>
  <w:style w:type="character" w:styleId="Emphasis">
    <w:name w:val="Emphasis"/>
    <w:uiPriority w:val="20"/>
    <w:qFormat/>
    <w:rsid w:val="002D4CB2"/>
    <w:rPr>
      <w:b/>
      <w:i/>
      <w:iCs/>
    </w:rPr>
  </w:style>
  <w:style w:type="character" w:styleId="Strong">
    <w:name w:val="Strong"/>
    <w:uiPriority w:val="22"/>
    <w:qFormat/>
    <w:rsid w:val="00136163"/>
    <w:rPr>
      <w:b/>
      <w:bCs/>
    </w:rPr>
  </w:style>
  <w:style w:type="table" w:customStyle="1" w:styleId="Style3">
    <w:name w:val="Style3"/>
    <w:basedOn w:val="RedTable"/>
    <w:uiPriority w:val="99"/>
    <w:rsid w:val="00A701B2"/>
    <w:tblPr/>
    <w:tblStylePr w:type="firstCol">
      <w:rPr>
        <w:rFonts w:ascii="Palatino Linotype" w:hAnsi="Palatino Linotype"/>
        <w:color w:val="A50021"/>
        <w:sz w:val="22"/>
      </w:rPr>
    </w:tblStylePr>
  </w:style>
  <w:style w:type="paragraph" w:styleId="FootnoteText">
    <w:name w:val="footnote text"/>
    <w:basedOn w:val="Normal"/>
    <w:link w:val="FootnoteTextChar"/>
    <w:uiPriority w:val="99"/>
    <w:semiHidden/>
    <w:unhideWhenUsed/>
    <w:rsid w:val="007845BA"/>
    <w:rPr>
      <w:sz w:val="20"/>
      <w:szCs w:val="20"/>
    </w:rPr>
  </w:style>
  <w:style w:type="character" w:customStyle="1" w:styleId="FootnoteTextChar">
    <w:name w:val="Footnote Text Char"/>
    <w:link w:val="FootnoteText"/>
    <w:uiPriority w:val="99"/>
    <w:semiHidden/>
    <w:rsid w:val="007845BA"/>
    <w:rPr>
      <w:rFonts w:eastAsia="Times New Roman" w:cs="Arial"/>
      <w:color w:val="323E4F"/>
      <w:lang w:eastAsia="en-US"/>
    </w:rPr>
  </w:style>
  <w:style w:type="character" w:styleId="FootnoteReference">
    <w:name w:val="footnote reference"/>
    <w:uiPriority w:val="99"/>
    <w:semiHidden/>
    <w:unhideWhenUsed/>
    <w:rsid w:val="007845BA"/>
    <w:rPr>
      <w:vertAlign w:val="superscript"/>
    </w:rPr>
  </w:style>
  <w:style w:type="paragraph" w:styleId="EndnoteText">
    <w:name w:val="endnote text"/>
    <w:basedOn w:val="Normal"/>
    <w:link w:val="EndnoteTextChar"/>
    <w:uiPriority w:val="99"/>
    <w:semiHidden/>
    <w:unhideWhenUsed/>
    <w:rsid w:val="001E0B15"/>
    <w:rPr>
      <w:sz w:val="20"/>
      <w:szCs w:val="20"/>
    </w:rPr>
  </w:style>
  <w:style w:type="character" w:customStyle="1" w:styleId="EndnoteTextChar">
    <w:name w:val="Endnote Text Char"/>
    <w:link w:val="EndnoteText"/>
    <w:uiPriority w:val="99"/>
    <w:semiHidden/>
    <w:rsid w:val="001E0B15"/>
    <w:rPr>
      <w:rFonts w:eastAsia="Times New Roman" w:cs="Arial"/>
      <w:color w:val="323E4F"/>
      <w:lang w:val="bg-BG"/>
    </w:rPr>
  </w:style>
  <w:style w:type="character" w:styleId="EndnoteReference">
    <w:name w:val="endnote reference"/>
    <w:uiPriority w:val="99"/>
    <w:semiHidden/>
    <w:unhideWhenUsed/>
    <w:rsid w:val="001E0B15"/>
    <w:rPr>
      <w:vertAlign w:val="superscript"/>
    </w:rPr>
  </w:style>
  <w:style w:type="paragraph" w:styleId="Revision">
    <w:name w:val="Revision"/>
    <w:hidden/>
    <w:uiPriority w:val="99"/>
    <w:semiHidden/>
    <w:rsid w:val="008E2C06"/>
    <w:rPr>
      <w:rFonts w:eastAsia="Times New Roman" w:cs="Arial"/>
      <w:color w:val="323E4F"/>
      <w:sz w:val="22"/>
      <w:szCs w:val="24"/>
      <w:lang w:val="bg-BG"/>
    </w:rPr>
  </w:style>
  <w:style w:type="character" w:customStyle="1" w:styleId="Mention1">
    <w:name w:val="Mention1"/>
    <w:uiPriority w:val="99"/>
    <w:semiHidden/>
    <w:unhideWhenUsed/>
    <w:rsid w:val="009A7949"/>
    <w:rPr>
      <w:color w:val="2B579A"/>
      <w:shd w:val="clear" w:color="auto" w:fill="E6E6E6"/>
    </w:rPr>
  </w:style>
  <w:style w:type="character" w:customStyle="1" w:styleId="UnresolvedMention1">
    <w:name w:val="Unresolved Mention1"/>
    <w:uiPriority w:val="99"/>
    <w:semiHidden/>
    <w:unhideWhenUsed/>
    <w:rsid w:val="002E6321"/>
    <w:rPr>
      <w:color w:val="808080"/>
      <w:shd w:val="clear" w:color="auto" w:fill="E6E6E6"/>
    </w:rPr>
  </w:style>
  <w:style w:type="table" w:styleId="GridTable6Colorful-Accent3">
    <w:name w:val="Grid Table 6 Colorful Accent 3"/>
    <w:basedOn w:val="TableNormal"/>
    <w:uiPriority w:val="51"/>
    <w:rsid w:val="0044367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F757E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A47FC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Normal2">
    <w:name w:val="Table Normal2"/>
    <w:basedOn w:val="Normal"/>
    <w:qFormat/>
    <w:rsid w:val="00EF0562"/>
    <w:rPr>
      <w:b/>
      <w:color w:val="FFFFFF"/>
    </w:rPr>
  </w:style>
  <w:style w:type="character" w:styleId="PlaceholderText">
    <w:name w:val="Placeholder Text"/>
    <w:basedOn w:val="DefaultParagraphFont"/>
    <w:uiPriority w:val="99"/>
    <w:semiHidden/>
    <w:rsid w:val="00343CDE"/>
    <w:rPr>
      <w:color w:val="808080"/>
    </w:rPr>
  </w:style>
  <w:style w:type="character" w:customStyle="1" w:styleId="Heading1Char">
    <w:name w:val="Heading 1 Char"/>
    <w:basedOn w:val="DefaultParagraphFont"/>
    <w:link w:val="Heading1"/>
    <w:locked/>
    <w:rsid w:val="00A71F46"/>
    <w:rPr>
      <w:rFonts w:eastAsia="Times New Roman" w:cs="Arial"/>
      <w:b/>
      <w:color w:val="A50021"/>
      <w:sz w:val="40"/>
      <w:szCs w:val="40"/>
    </w:rPr>
  </w:style>
  <w:style w:type="character" w:customStyle="1" w:styleId="Heading7Char">
    <w:name w:val="Heading 7 Char"/>
    <w:basedOn w:val="DefaultParagraphFont"/>
    <w:link w:val="Heading7"/>
    <w:uiPriority w:val="9"/>
    <w:semiHidden/>
    <w:rsid w:val="007B6A4F"/>
    <w:rPr>
      <w:rFonts w:eastAsia="Times New Roman"/>
      <w:caps/>
      <w:color w:val="365F91"/>
      <w:spacing w:val="10"/>
      <w:sz w:val="22"/>
      <w:szCs w:val="22"/>
      <w:lang w:val="bg-BG" w:eastAsia="bg-BG"/>
    </w:rPr>
  </w:style>
  <w:style w:type="character" w:customStyle="1" w:styleId="Heading8Char">
    <w:name w:val="Heading 8 Char"/>
    <w:basedOn w:val="DefaultParagraphFont"/>
    <w:link w:val="Heading8"/>
    <w:uiPriority w:val="9"/>
    <w:semiHidden/>
    <w:rsid w:val="007B6A4F"/>
    <w:rPr>
      <w:rFonts w:eastAsia="Times New Roman"/>
      <w:caps/>
      <w:spacing w:val="10"/>
      <w:sz w:val="18"/>
      <w:szCs w:val="18"/>
      <w:lang w:val="bg-BG" w:eastAsia="bg-BG"/>
    </w:rPr>
  </w:style>
  <w:style w:type="character" w:customStyle="1" w:styleId="Heading9Char">
    <w:name w:val="Heading 9 Char"/>
    <w:basedOn w:val="DefaultParagraphFont"/>
    <w:link w:val="Heading9"/>
    <w:uiPriority w:val="9"/>
    <w:semiHidden/>
    <w:rsid w:val="007B6A4F"/>
    <w:rPr>
      <w:rFonts w:eastAsia="Times New Roman"/>
      <w:i/>
      <w:caps/>
      <w:spacing w:val="10"/>
      <w:sz w:val="18"/>
      <w:szCs w:val="18"/>
      <w:lang w:val="bg-BG" w:eastAsia="bg-BG"/>
    </w:rPr>
  </w:style>
  <w:style w:type="character" w:customStyle="1" w:styleId="Heading4Char">
    <w:name w:val="Heading 4 Char"/>
    <w:basedOn w:val="DefaultParagraphFont"/>
    <w:link w:val="Heading4"/>
    <w:locked/>
    <w:rsid w:val="007B6A4F"/>
    <w:rPr>
      <w:rFonts w:eastAsia="Times New Roman" w:cs="Arial"/>
      <w:b/>
      <w:color w:val="A50021"/>
      <w:spacing w:val="-3"/>
      <w:sz w:val="24"/>
      <w:u w:val="single"/>
      <w:lang w:val="bg-BG"/>
    </w:rPr>
  </w:style>
  <w:style w:type="paragraph" w:styleId="NoSpacing">
    <w:name w:val="No Spacing"/>
    <w:basedOn w:val="Normal"/>
    <w:link w:val="NoSpacingChar"/>
    <w:uiPriority w:val="1"/>
    <w:qFormat/>
    <w:rsid w:val="007B6A4F"/>
    <w:pPr>
      <w:jc w:val="left"/>
    </w:pPr>
    <w:rPr>
      <w:rFonts w:cs="Times New Roman"/>
      <w:color w:val="auto"/>
      <w:sz w:val="20"/>
      <w:szCs w:val="20"/>
      <w:lang w:eastAsia="bg-BG"/>
    </w:rPr>
  </w:style>
  <w:style w:type="paragraph" w:styleId="Quote">
    <w:name w:val="Quote"/>
    <w:basedOn w:val="Normal"/>
    <w:next w:val="Normal"/>
    <w:link w:val="QuoteChar"/>
    <w:uiPriority w:val="29"/>
    <w:qFormat/>
    <w:rsid w:val="007B6A4F"/>
    <w:pPr>
      <w:spacing w:before="200" w:after="200" w:line="276" w:lineRule="auto"/>
      <w:jc w:val="left"/>
    </w:pPr>
    <w:rPr>
      <w:rFonts w:cs="Times New Roman"/>
      <w:i/>
      <w:iCs/>
      <w:color w:val="auto"/>
      <w:sz w:val="20"/>
      <w:szCs w:val="20"/>
      <w:lang w:eastAsia="bg-BG"/>
    </w:rPr>
  </w:style>
  <w:style w:type="character" w:customStyle="1" w:styleId="QuoteChar">
    <w:name w:val="Quote Char"/>
    <w:basedOn w:val="DefaultParagraphFont"/>
    <w:link w:val="Quote"/>
    <w:uiPriority w:val="29"/>
    <w:rsid w:val="007B6A4F"/>
    <w:rPr>
      <w:rFonts w:eastAsia="Times New Roman"/>
      <w:i/>
      <w:iCs/>
      <w:lang w:val="bg-BG" w:eastAsia="bg-BG"/>
    </w:rPr>
  </w:style>
  <w:style w:type="paragraph" w:styleId="IntenseQuote">
    <w:name w:val="Intense Quote"/>
    <w:basedOn w:val="Normal"/>
    <w:next w:val="Normal"/>
    <w:link w:val="IntenseQuoteChar"/>
    <w:uiPriority w:val="30"/>
    <w:qFormat/>
    <w:rsid w:val="007B6A4F"/>
    <w:pPr>
      <w:pBdr>
        <w:top w:val="single" w:sz="4" w:space="10" w:color="4F81BD"/>
        <w:left w:val="single" w:sz="4" w:space="10" w:color="4F81BD"/>
      </w:pBdr>
      <w:spacing w:before="200" w:line="276" w:lineRule="auto"/>
      <w:ind w:left="1296" w:right="1152"/>
    </w:pPr>
    <w:rPr>
      <w:rFonts w:cs="Times New Roman"/>
      <w:i/>
      <w:iCs/>
      <w:color w:val="4F81BD"/>
      <w:sz w:val="20"/>
      <w:szCs w:val="20"/>
      <w:lang w:eastAsia="bg-BG"/>
    </w:rPr>
  </w:style>
  <w:style w:type="character" w:customStyle="1" w:styleId="IntenseQuoteChar">
    <w:name w:val="Intense Quote Char"/>
    <w:basedOn w:val="DefaultParagraphFont"/>
    <w:link w:val="IntenseQuote"/>
    <w:uiPriority w:val="30"/>
    <w:rsid w:val="007B6A4F"/>
    <w:rPr>
      <w:rFonts w:eastAsia="Times New Roman"/>
      <w:i/>
      <w:iCs/>
      <w:color w:val="4F81BD"/>
      <w:lang w:val="bg-BG" w:eastAsia="bg-BG"/>
    </w:rPr>
  </w:style>
  <w:style w:type="character" w:styleId="IntenseEmphasis">
    <w:name w:val="Intense Emphasis"/>
    <w:basedOn w:val="DefaultParagraphFont"/>
    <w:uiPriority w:val="21"/>
    <w:qFormat/>
    <w:rsid w:val="007B6A4F"/>
    <w:rPr>
      <w:b/>
      <w:caps/>
      <w:color w:val="243F60"/>
      <w:spacing w:val="10"/>
    </w:rPr>
  </w:style>
  <w:style w:type="character" w:styleId="SubtleReference">
    <w:name w:val="Subtle Reference"/>
    <w:basedOn w:val="DefaultParagraphFont"/>
    <w:uiPriority w:val="31"/>
    <w:qFormat/>
    <w:rsid w:val="007B6A4F"/>
    <w:rPr>
      <w:b/>
      <w:color w:val="4F81BD"/>
    </w:rPr>
  </w:style>
  <w:style w:type="character" w:styleId="IntenseReference">
    <w:name w:val="Intense Reference"/>
    <w:basedOn w:val="DefaultParagraphFont"/>
    <w:uiPriority w:val="32"/>
    <w:qFormat/>
    <w:rsid w:val="007B6A4F"/>
    <w:rPr>
      <w:b/>
      <w:i/>
      <w:caps/>
      <w:color w:val="4F81BD"/>
    </w:rPr>
  </w:style>
  <w:style w:type="character" w:customStyle="1" w:styleId="NoSpacingChar">
    <w:name w:val="No Spacing Char"/>
    <w:link w:val="NoSpacing"/>
    <w:uiPriority w:val="1"/>
    <w:locked/>
    <w:rsid w:val="007B6A4F"/>
    <w:rPr>
      <w:rFonts w:eastAsia="Times New Roman"/>
      <w:lang w:val="bg-BG" w:eastAsia="bg-BG"/>
    </w:rPr>
  </w:style>
  <w:style w:type="character" w:customStyle="1" w:styleId="apple-converted-space">
    <w:name w:val="apple-converted-space"/>
    <w:basedOn w:val="DefaultParagraphFont"/>
    <w:rsid w:val="007B6A4F"/>
    <w:rPr>
      <w:rFonts w:cs="Times New Roman"/>
    </w:rPr>
  </w:style>
  <w:style w:type="paragraph" w:styleId="HTMLPreformatted">
    <w:name w:val="HTML Preformatted"/>
    <w:basedOn w:val="Normal"/>
    <w:link w:val="HTMLPreformattedChar"/>
    <w:uiPriority w:val="99"/>
    <w:semiHidden/>
    <w:unhideWhenUsed/>
    <w:rsid w:val="007B6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semiHidden/>
    <w:rsid w:val="007B6A4F"/>
    <w:rPr>
      <w:rFonts w:ascii="Courier New" w:eastAsia="Times New Roman" w:hAnsi="Courier New" w:cs="Courier New"/>
    </w:rPr>
  </w:style>
  <w:style w:type="table" w:customStyle="1" w:styleId="GridTable5Dark-Accent51">
    <w:name w:val="Grid Table 5 Dark - Accent 51"/>
    <w:basedOn w:val="TableNormal"/>
    <w:uiPriority w:val="50"/>
    <w:rsid w:val="00173D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4-Accent51">
    <w:name w:val="Grid Table 4 - Accent 51"/>
    <w:basedOn w:val="TableNormal"/>
    <w:uiPriority w:val="49"/>
    <w:rsid w:val="00173DF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
    <w:name w:val="Grid Table 4 - Accent 11"/>
    <w:basedOn w:val="TableNormal"/>
    <w:uiPriority w:val="49"/>
    <w:rsid w:val="00173DF6"/>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61">
    <w:name w:val="Grid Table 4 - Accent 61"/>
    <w:basedOn w:val="TableNormal"/>
    <w:uiPriority w:val="49"/>
    <w:rsid w:val="00173DF6"/>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4-Accent21">
    <w:name w:val="Grid Table 4 - Accent 21"/>
    <w:basedOn w:val="TableNormal"/>
    <w:uiPriority w:val="49"/>
    <w:rsid w:val="00173DF6"/>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21">
    <w:name w:val="Grid Table 2 - Accent 21"/>
    <w:basedOn w:val="TableNormal"/>
    <w:uiPriority w:val="47"/>
    <w:rsid w:val="00173DF6"/>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173DF6"/>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41">
    <w:name w:val="Plain Table 41"/>
    <w:basedOn w:val="TableNormal"/>
    <w:uiPriority w:val="44"/>
    <w:rsid w:val="00173DF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
    <w:name w:val="Plain Table 11"/>
    <w:basedOn w:val="TableNormal"/>
    <w:uiPriority w:val="41"/>
    <w:rsid w:val="00173DF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1">
    <w:name w:val="Grid Table 21"/>
    <w:basedOn w:val="TableNormal"/>
    <w:uiPriority w:val="47"/>
    <w:rsid w:val="00173DF6"/>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31">
    <w:name w:val="Grid Table 6 Colorful - Accent 31"/>
    <w:basedOn w:val="TableNormal"/>
    <w:uiPriority w:val="51"/>
    <w:rsid w:val="00173DF6"/>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uiPriority w:val="47"/>
    <w:rsid w:val="00173DF6"/>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uiPriority w:val="47"/>
    <w:rsid w:val="00173DF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jlqj4b">
    <w:name w:val="jlqj4b"/>
    <w:basedOn w:val="DefaultParagraphFont"/>
    <w:rsid w:val="0099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704">
      <w:bodyDiv w:val="1"/>
      <w:marLeft w:val="0"/>
      <w:marRight w:val="0"/>
      <w:marTop w:val="0"/>
      <w:marBottom w:val="0"/>
      <w:divBdr>
        <w:top w:val="none" w:sz="0" w:space="0" w:color="auto"/>
        <w:left w:val="none" w:sz="0" w:space="0" w:color="auto"/>
        <w:bottom w:val="none" w:sz="0" w:space="0" w:color="auto"/>
        <w:right w:val="none" w:sz="0" w:space="0" w:color="auto"/>
      </w:divBdr>
    </w:div>
    <w:div w:id="42216184">
      <w:bodyDiv w:val="1"/>
      <w:marLeft w:val="0"/>
      <w:marRight w:val="0"/>
      <w:marTop w:val="0"/>
      <w:marBottom w:val="0"/>
      <w:divBdr>
        <w:top w:val="none" w:sz="0" w:space="0" w:color="auto"/>
        <w:left w:val="none" w:sz="0" w:space="0" w:color="auto"/>
        <w:bottom w:val="none" w:sz="0" w:space="0" w:color="auto"/>
        <w:right w:val="none" w:sz="0" w:space="0" w:color="auto"/>
      </w:divBdr>
      <w:divsChild>
        <w:div w:id="36009989">
          <w:marLeft w:val="0"/>
          <w:marRight w:val="0"/>
          <w:marTop w:val="0"/>
          <w:marBottom w:val="0"/>
          <w:divBdr>
            <w:top w:val="none" w:sz="0" w:space="0" w:color="auto"/>
            <w:left w:val="none" w:sz="0" w:space="0" w:color="auto"/>
            <w:bottom w:val="none" w:sz="0" w:space="0" w:color="auto"/>
            <w:right w:val="none" w:sz="0" w:space="0" w:color="auto"/>
          </w:divBdr>
          <w:divsChild>
            <w:div w:id="699362388">
              <w:marLeft w:val="0"/>
              <w:marRight w:val="0"/>
              <w:marTop w:val="0"/>
              <w:marBottom w:val="0"/>
              <w:divBdr>
                <w:top w:val="none" w:sz="0" w:space="0" w:color="auto"/>
                <w:left w:val="none" w:sz="0" w:space="0" w:color="auto"/>
                <w:bottom w:val="none" w:sz="0" w:space="0" w:color="auto"/>
                <w:right w:val="none" w:sz="0" w:space="0" w:color="auto"/>
              </w:divBdr>
            </w:div>
            <w:div w:id="972563406">
              <w:marLeft w:val="0"/>
              <w:marRight w:val="0"/>
              <w:marTop w:val="0"/>
              <w:marBottom w:val="0"/>
              <w:divBdr>
                <w:top w:val="none" w:sz="0" w:space="0" w:color="auto"/>
                <w:left w:val="none" w:sz="0" w:space="0" w:color="auto"/>
                <w:bottom w:val="none" w:sz="0" w:space="0" w:color="auto"/>
                <w:right w:val="none" w:sz="0" w:space="0" w:color="auto"/>
              </w:divBdr>
            </w:div>
            <w:div w:id="1184977861">
              <w:marLeft w:val="0"/>
              <w:marRight w:val="0"/>
              <w:marTop w:val="0"/>
              <w:marBottom w:val="0"/>
              <w:divBdr>
                <w:top w:val="none" w:sz="0" w:space="0" w:color="auto"/>
                <w:left w:val="none" w:sz="0" w:space="0" w:color="auto"/>
                <w:bottom w:val="none" w:sz="0" w:space="0" w:color="auto"/>
                <w:right w:val="none" w:sz="0" w:space="0" w:color="auto"/>
              </w:divBdr>
            </w:div>
            <w:div w:id="1376927535">
              <w:marLeft w:val="0"/>
              <w:marRight w:val="0"/>
              <w:marTop w:val="0"/>
              <w:marBottom w:val="0"/>
              <w:divBdr>
                <w:top w:val="none" w:sz="0" w:space="0" w:color="auto"/>
                <w:left w:val="none" w:sz="0" w:space="0" w:color="auto"/>
                <w:bottom w:val="none" w:sz="0" w:space="0" w:color="auto"/>
                <w:right w:val="none" w:sz="0" w:space="0" w:color="auto"/>
              </w:divBdr>
            </w:div>
            <w:div w:id="1448504236">
              <w:marLeft w:val="0"/>
              <w:marRight w:val="0"/>
              <w:marTop w:val="0"/>
              <w:marBottom w:val="0"/>
              <w:divBdr>
                <w:top w:val="none" w:sz="0" w:space="0" w:color="auto"/>
                <w:left w:val="none" w:sz="0" w:space="0" w:color="auto"/>
                <w:bottom w:val="none" w:sz="0" w:space="0" w:color="auto"/>
                <w:right w:val="none" w:sz="0" w:space="0" w:color="auto"/>
              </w:divBdr>
            </w:div>
            <w:div w:id="1496917775">
              <w:marLeft w:val="0"/>
              <w:marRight w:val="0"/>
              <w:marTop w:val="0"/>
              <w:marBottom w:val="0"/>
              <w:divBdr>
                <w:top w:val="none" w:sz="0" w:space="0" w:color="auto"/>
                <w:left w:val="none" w:sz="0" w:space="0" w:color="auto"/>
                <w:bottom w:val="none" w:sz="0" w:space="0" w:color="auto"/>
                <w:right w:val="none" w:sz="0" w:space="0" w:color="auto"/>
              </w:divBdr>
            </w:div>
            <w:div w:id="20421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027">
      <w:bodyDiv w:val="1"/>
      <w:marLeft w:val="0"/>
      <w:marRight w:val="0"/>
      <w:marTop w:val="0"/>
      <w:marBottom w:val="0"/>
      <w:divBdr>
        <w:top w:val="none" w:sz="0" w:space="0" w:color="auto"/>
        <w:left w:val="none" w:sz="0" w:space="0" w:color="auto"/>
        <w:bottom w:val="none" w:sz="0" w:space="0" w:color="auto"/>
        <w:right w:val="none" w:sz="0" w:space="0" w:color="auto"/>
      </w:divBdr>
      <w:divsChild>
        <w:div w:id="133567927">
          <w:marLeft w:val="0"/>
          <w:marRight w:val="0"/>
          <w:marTop w:val="0"/>
          <w:marBottom w:val="0"/>
          <w:divBdr>
            <w:top w:val="none" w:sz="0" w:space="0" w:color="auto"/>
            <w:left w:val="none" w:sz="0" w:space="0" w:color="auto"/>
            <w:bottom w:val="none" w:sz="0" w:space="0" w:color="auto"/>
            <w:right w:val="none" w:sz="0" w:space="0" w:color="auto"/>
          </w:divBdr>
        </w:div>
        <w:div w:id="653529138">
          <w:marLeft w:val="0"/>
          <w:marRight w:val="0"/>
          <w:marTop w:val="0"/>
          <w:marBottom w:val="0"/>
          <w:divBdr>
            <w:top w:val="none" w:sz="0" w:space="0" w:color="auto"/>
            <w:left w:val="none" w:sz="0" w:space="0" w:color="auto"/>
            <w:bottom w:val="none" w:sz="0" w:space="0" w:color="auto"/>
            <w:right w:val="none" w:sz="0" w:space="0" w:color="auto"/>
          </w:divBdr>
        </w:div>
        <w:div w:id="1551646505">
          <w:marLeft w:val="0"/>
          <w:marRight w:val="0"/>
          <w:marTop w:val="0"/>
          <w:marBottom w:val="0"/>
          <w:divBdr>
            <w:top w:val="none" w:sz="0" w:space="0" w:color="auto"/>
            <w:left w:val="none" w:sz="0" w:space="0" w:color="auto"/>
            <w:bottom w:val="none" w:sz="0" w:space="0" w:color="auto"/>
            <w:right w:val="none" w:sz="0" w:space="0" w:color="auto"/>
          </w:divBdr>
        </w:div>
        <w:div w:id="661347073">
          <w:marLeft w:val="0"/>
          <w:marRight w:val="0"/>
          <w:marTop w:val="0"/>
          <w:marBottom w:val="0"/>
          <w:divBdr>
            <w:top w:val="none" w:sz="0" w:space="0" w:color="auto"/>
            <w:left w:val="none" w:sz="0" w:space="0" w:color="auto"/>
            <w:bottom w:val="none" w:sz="0" w:space="0" w:color="auto"/>
            <w:right w:val="none" w:sz="0" w:space="0" w:color="auto"/>
          </w:divBdr>
        </w:div>
        <w:div w:id="1786458025">
          <w:marLeft w:val="0"/>
          <w:marRight w:val="0"/>
          <w:marTop w:val="0"/>
          <w:marBottom w:val="0"/>
          <w:divBdr>
            <w:top w:val="none" w:sz="0" w:space="0" w:color="auto"/>
            <w:left w:val="none" w:sz="0" w:space="0" w:color="auto"/>
            <w:bottom w:val="none" w:sz="0" w:space="0" w:color="auto"/>
            <w:right w:val="none" w:sz="0" w:space="0" w:color="auto"/>
          </w:divBdr>
        </w:div>
      </w:divsChild>
    </w:div>
    <w:div w:id="80682691">
      <w:bodyDiv w:val="1"/>
      <w:marLeft w:val="0"/>
      <w:marRight w:val="0"/>
      <w:marTop w:val="0"/>
      <w:marBottom w:val="0"/>
      <w:divBdr>
        <w:top w:val="none" w:sz="0" w:space="0" w:color="auto"/>
        <w:left w:val="none" w:sz="0" w:space="0" w:color="auto"/>
        <w:bottom w:val="none" w:sz="0" w:space="0" w:color="auto"/>
        <w:right w:val="none" w:sz="0" w:space="0" w:color="auto"/>
      </w:divBdr>
    </w:div>
    <w:div w:id="134834045">
      <w:bodyDiv w:val="1"/>
      <w:marLeft w:val="0"/>
      <w:marRight w:val="0"/>
      <w:marTop w:val="0"/>
      <w:marBottom w:val="0"/>
      <w:divBdr>
        <w:top w:val="none" w:sz="0" w:space="0" w:color="auto"/>
        <w:left w:val="none" w:sz="0" w:space="0" w:color="auto"/>
        <w:bottom w:val="none" w:sz="0" w:space="0" w:color="auto"/>
        <w:right w:val="none" w:sz="0" w:space="0" w:color="auto"/>
      </w:divBdr>
    </w:div>
    <w:div w:id="134881557">
      <w:bodyDiv w:val="1"/>
      <w:marLeft w:val="0"/>
      <w:marRight w:val="0"/>
      <w:marTop w:val="0"/>
      <w:marBottom w:val="0"/>
      <w:divBdr>
        <w:top w:val="none" w:sz="0" w:space="0" w:color="auto"/>
        <w:left w:val="none" w:sz="0" w:space="0" w:color="auto"/>
        <w:bottom w:val="none" w:sz="0" w:space="0" w:color="auto"/>
        <w:right w:val="none" w:sz="0" w:space="0" w:color="auto"/>
      </w:divBdr>
    </w:div>
    <w:div w:id="146017293">
      <w:bodyDiv w:val="1"/>
      <w:marLeft w:val="0"/>
      <w:marRight w:val="0"/>
      <w:marTop w:val="0"/>
      <w:marBottom w:val="0"/>
      <w:divBdr>
        <w:top w:val="none" w:sz="0" w:space="0" w:color="auto"/>
        <w:left w:val="none" w:sz="0" w:space="0" w:color="auto"/>
        <w:bottom w:val="none" w:sz="0" w:space="0" w:color="auto"/>
        <w:right w:val="none" w:sz="0" w:space="0" w:color="auto"/>
      </w:divBdr>
    </w:div>
    <w:div w:id="207955648">
      <w:bodyDiv w:val="1"/>
      <w:marLeft w:val="0"/>
      <w:marRight w:val="0"/>
      <w:marTop w:val="0"/>
      <w:marBottom w:val="0"/>
      <w:divBdr>
        <w:top w:val="none" w:sz="0" w:space="0" w:color="auto"/>
        <w:left w:val="none" w:sz="0" w:space="0" w:color="auto"/>
        <w:bottom w:val="none" w:sz="0" w:space="0" w:color="auto"/>
        <w:right w:val="none" w:sz="0" w:space="0" w:color="auto"/>
      </w:divBdr>
    </w:div>
    <w:div w:id="282543331">
      <w:bodyDiv w:val="1"/>
      <w:marLeft w:val="0"/>
      <w:marRight w:val="0"/>
      <w:marTop w:val="0"/>
      <w:marBottom w:val="0"/>
      <w:divBdr>
        <w:top w:val="none" w:sz="0" w:space="0" w:color="auto"/>
        <w:left w:val="none" w:sz="0" w:space="0" w:color="auto"/>
        <w:bottom w:val="none" w:sz="0" w:space="0" w:color="auto"/>
        <w:right w:val="none" w:sz="0" w:space="0" w:color="auto"/>
      </w:divBdr>
    </w:div>
    <w:div w:id="320426456">
      <w:bodyDiv w:val="1"/>
      <w:marLeft w:val="0"/>
      <w:marRight w:val="0"/>
      <w:marTop w:val="0"/>
      <w:marBottom w:val="0"/>
      <w:divBdr>
        <w:top w:val="none" w:sz="0" w:space="0" w:color="auto"/>
        <w:left w:val="none" w:sz="0" w:space="0" w:color="auto"/>
        <w:bottom w:val="none" w:sz="0" w:space="0" w:color="auto"/>
        <w:right w:val="none" w:sz="0" w:space="0" w:color="auto"/>
      </w:divBdr>
    </w:div>
    <w:div w:id="467433536">
      <w:bodyDiv w:val="1"/>
      <w:marLeft w:val="0"/>
      <w:marRight w:val="0"/>
      <w:marTop w:val="0"/>
      <w:marBottom w:val="0"/>
      <w:divBdr>
        <w:top w:val="none" w:sz="0" w:space="0" w:color="auto"/>
        <w:left w:val="none" w:sz="0" w:space="0" w:color="auto"/>
        <w:bottom w:val="none" w:sz="0" w:space="0" w:color="auto"/>
        <w:right w:val="none" w:sz="0" w:space="0" w:color="auto"/>
      </w:divBdr>
    </w:div>
    <w:div w:id="525292379">
      <w:bodyDiv w:val="1"/>
      <w:marLeft w:val="0"/>
      <w:marRight w:val="0"/>
      <w:marTop w:val="0"/>
      <w:marBottom w:val="0"/>
      <w:divBdr>
        <w:top w:val="none" w:sz="0" w:space="0" w:color="auto"/>
        <w:left w:val="none" w:sz="0" w:space="0" w:color="auto"/>
        <w:bottom w:val="none" w:sz="0" w:space="0" w:color="auto"/>
        <w:right w:val="none" w:sz="0" w:space="0" w:color="auto"/>
      </w:divBdr>
    </w:div>
    <w:div w:id="541213627">
      <w:bodyDiv w:val="1"/>
      <w:marLeft w:val="0"/>
      <w:marRight w:val="0"/>
      <w:marTop w:val="0"/>
      <w:marBottom w:val="0"/>
      <w:divBdr>
        <w:top w:val="none" w:sz="0" w:space="0" w:color="auto"/>
        <w:left w:val="none" w:sz="0" w:space="0" w:color="auto"/>
        <w:bottom w:val="none" w:sz="0" w:space="0" w:color="auto"/>
        <w:right w:val="none" w:sz="0" w:space="0" w:color="auto"/>
      </w:divBdr>
    </w:div>
    <w:div w:id="725688345">
      <w:bodyDiv w:val="1"/>
      <w:marLeft w:val="0"/>
      <w:marRight w:val="0"/>
      <w:marTop w:val="0"/>
      <w:marBottom w:val="0"/>
      <w:divBdr>
        <w:top w:val="none" w:sz="0" w:space="0" w:color="auto"/>
        <w:left w:val="none" w:sz="0" w:space="0" w:color="auto"/>
        <w:bottom w:val="none" w:sz="0" w:space="0" w:color="auto"/>
        <w:right w:val="none" w:sz="0" w:space="0" w:color="auto"/>
      </w:divBdr>
    </w:div>
    <w:div w:id="754403042">
      <w:bodyDiv w:val="1"/>
      <w:marLeft w:val="0"/>
      <w:marRight w:val="0"/>
      <w:marTop w:val="0"/>
      <w:marBottom w:val="0"/>
      <w:divBdr>
        <w:top w:val="none" w:sz="0" w:space="0" w:color="auto"/>
        <w:left w:val="none" w:sz="0" w:space="0" w:color="auto"/>
        <w:bottom w:val="none" w:sz="0" w:space="0" w:color="auto"/>
        <w:right w:val="none" w:sz="0" w:space="0" w:color="auto"/>
      </w:divBdr>
    </w:div>
    <w:div w:id="759789535">
      <w:bodyDiv w:val="1"/>
      <w:marLeft w:val="0"/>
      <w:marRight w:val="0"/>
      <w:marTop w:val="0"/>
      <w:marBottom w:val="0"/>
      <w:divBdr>
        <w:top w:val="none" w:sz="0" w:space="0" w:color="auto"/>
        <w:left w:val="none" w:sz="0" w:space="0" w:color="auto"/>
        <w:bottom w:val="none" w:sz="0" w:space="0" w:color="auto"/>
        <w:right w:val="none" w:sz="0" w:space="0" w:color="auto"/>
      </w:divBdr>
    </w:div>
    <w:div w:id="892279171">
      <w:bodyDiv w:val="1"/>
      <w:marLeft w:val="0"/>
      <w:marRight w:val="0"/>
      <w:marTop w:val="0"/>
      <w:marBottom w:val="0"/>
      <w:divBdr>
        <w:top w:val="none" w:sz="0" w:space="0" w:color="auto"/>
        <w:left w:val="none" w:sz="0" w:space="0" w:color="auto"/>
        <w:bottom w:val="none" w:sz="0" w:space="0" w:color="auto"/>
        <w:right w:val="none" w:sz="0" w:space="0" w:color="auto"/>
      </w:divBdr>
      <w:divsChild>
        <w:div w:id="14814333">
          <w:marLeft w:val="0"/>
          <w:marRight w:val="0"/>
          <w:marTop w:val="0"/>
          <w:marBottom w:val="0"/>
          <w:divBdr>
            <w:top w:val="none" w:sz="0" w:space="0" w:color="auto"/>
            <w:left w:val="none" w:sz="0" w:space="0" w:color="auto"/>
            <w:bottom w:val="none" w:sz="0" w:space="0" w:color="auto"/>
            <w:right w:val="none" w:sz="0" w:space="0" w:color="auto"/>
          </w:divBdr>
          <w:divsChild>
            <w:div w:id="539634187">
              <w:marLeft w:val="0"/>
              <w:marRight w:val="0"/>
              <w:marTop w:val="0"/>
              <w:marBottom w:val="0"/>
              <w:divBdr>
                <w:top w:val="none" w:sz="0" w:space="0" w:color="auto"/>
                <w:left w:val="none" w:sz="0" w:space="0" w:color="auto"/>
                <w:bottom w:val="none" w:sz="0" w:space="0" w:color="auto"/>
                <w:right w:val="none" w:sz="0" w:space="0" w:color="auto"/>
              </w:divBdr>
            </w:div>
            <w:div w:id="706876005">
              <w:marLeft w:val="0"/>
              <w:marRight w:val="0"/>
              <w:marTop w:val="0"/>
              <w:marBottom w:val="0"/>
              <w:divBdr>
                <w:top w:val="none" w:sz="0" w:space="0" w:color="auto"/>
                <w:left w:val="none" w:sz="0" w:space="0" w:color="auto"/>
                <w:bottom w:val="none" w:sz="0" w:space="0" w:color="auto"/>
                <w:right w:val="none" w:sz="0" w:space="0" w:color="auto"/>
              </w:divBdr>
            </w:div>
            <w:div w:id="756171372">
              <w:marLeft w:val="0"/>
              <w:marRight w:val="0"/>
              <w:marTop w:val="0"/>
              <w:marBottom w:val="0"/>
              <w:divBdr>
                <w:top w:val="none" w:sz="0" w:space="0" w:color="auto"/>
                <w:left w:val="none" w:sz="0" w:space="0" w:color="auto"/>
                <w:bottom w:val="none" w:sz="0" w:space="0" w:color="auto"/>
                <w:right w:val="none" w:sz="0" w:space="0" w:color="auto"/>
              </w:divBdr>
            </w:div>
            <w:div w:id="1359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29810">
      <w:bodyDiv w:val="1"/>
      <w:marLeft w:val="0"/>
      <w:marRight w:val="0"/>
      <w:marTop w:val="0"/>
      <w:marBottom w:val="0"/>
      <w:divBdr>
        <w:top w:val="none" w:sz="0" w:space="0" w:color="auto"/>
        <w:left w:val="none" w:sz="0" w:space="0" w:color="auto"/>
        <w:bottom w:val="none" w:sz="0" w:space="0" w:color="auto"/>
        <w:right w:val="none" w:sz="0" w:space="0" w:color="auto"/>
      </w:divBdr>
    </w:div>
    <w:div w:id="897788952">
      <w:bodyDiv w:val="1"/>
      <w:marLeft w:val="0"/>
      <w:marRight w:val="0"/>
      <w:marTop w:val="0"/>
      <w:marBottom w:val="0"/>
      <w:divBdr>
        <w:top w:val="none" w:sz="0" w:space="0" w:color="auto"/>
        <w:left w:val="none" w:sz="0" w:space="0" w:color="auto"/>
        <w:bottom w:val="none" w:sz="0" w:space="0" w:color="auto"/>
        <w:right w:val="none" w:sz="0" w:space="0" w:color="auto"/>
      </w:divBdr>
    </w:div>
    <w:div w:id="993992299">
      <w:bodyDiv w:val="1"/>
      <w:marLeft w:val="0"/>
      <w:marRight w:val="0"/>
      <w:marTop w:val="0"/>
      <w:marBottom w:val="0"/>
      <w:divBdr>
        <w:top w:val="none" w:sz="0" w:space="0" w:color="auto"/>
        <w:left w:val="none" w:sz="0" w:space="0" w:color="auto"/>
        <w:bottom w:val="none" w:sz="0" w:space="0" w:color="auto"/>
        <w:right w:val="none" w:sz="0" w:space="0" w:color="auto"/>
      </w:divBdr>
      <w:divsChild>
        <w:div w:id="89158045">
          <w:marLeft w:val="0"/>
          <w:marRight w:val="0"/>
          <w:marTop w:val="0"/>
          <w:marBottom w:val="0"/>
          <w:divBdr>
            <w:top w:val="none" w:sz="0" w:space="0" w:color="auto"/>
            <w:left w:val="none" w:sz="0" w:space="0" w:color="auto"/>
            <w:bottom w:val="none" w:sz="0" w:space="0" w:color="auto"/>
            <w:right w:val="none" w:sz="0" w:space="0" w:color="auto"/>
          </w:divBdr>
          <w:divsChild>
            <w:div w:id="934939033">
              <w:marLeft w:val="0"/>
              <w:marRight w:val="0"/>
              <w:marTop w:val="0"/>
              <w:marBottom w:val="0"/>
              <w:divBdr>
                <w:top w:val="none" w:sz="0" w:space="0" w:color="auto"/>
                <w:left w:val="none" w:sz="0" w:space="0" w:color="auto"/>
                <w:bottom w:val="none" w:sz="0" w:space="0" w:color="auto"/>
                <w:right w:val="none" w:sz="0" w:space="0" w:color="auto"/>
              </w:divBdr>
            </w:div>
            <w:div w:id="1221551484">
              <w:marLeft w:val="0"/>
              <w:marRight w:val="0"/>
              <w:marTop w:val="0"/>
              <w:marBottom w:val="0"/>
              <w:divBdr>
                <w:top w:val="none" w:sz="0" w:space="0" w:color="auto"/>
                <w:left w:val="none" w:sz="0" w:space="0" w:color="auto"/>
                <w:bottom w:val="none" w:sz="0" w:space="0" w:color="auto"/>
                <w:right w:val="none" w:sz="0" w:space="0" w:color="auto"/>
              </w:divBdr>
            </w:div>
            <w:div w:id="1244529087">
              <w:marLeft w:val="0"/>
              <w:marRight w:val="0"/>
              <w:marTop w:val="0"/>
              <w:marBottom w:val="0"/>
              <w:divBdr>
                <w:top w:val="none" w:sz="0" w:space="0" w:color="auto"/>
                <w:left w:val="none" w:sz="0" w:space="0" w:color="auto"/>
                <w:bottom w:val="none" w:sz="0" w:space="0" w:color="auto"/>
                <w:right w:val="none" w:sz="0" w:space="0" w:color="auto"/>
              </w:divBdr>
            </w:div>
            <w:div w:id="1306083017">
              <w:marLeft w:val="0"/>
              <w:marRight w:val="0"/>
              <w:marTop w:val="0"/>
              <w:marBottom w:val="0"/>
              <w:divBdr>
                <w:top w:val="none" w:sz="0" w:space="0" w:color="auto"/>
                <w:left w:val="none" w:sz="0" w:space="0" w:color="auto"/>
                <w:bottom w:val="none" w:sz="0" w:space="0" w:color="auto"/>
                <w:right w:val="none" w:sz="0" w:space="0" w:color="auto"/>
              </w:divBdr>
            </w:div>
            <w:div w:id="1787311778">
              <w:marLeft w:val="0"/>
              <w:marRight w:val="0"/>
              <w:marTop w:val="0"/>
              <w:marBottom w:val="0"/>
              <w:divBdr>
                <w:top w:val="none" w:sz="0" w:space="0" w:color="auto"/>
                <w:left w:val="none" w:sz="0" w:space="0" w:color="auto"/>
                <w:bottom w:val="none" w:sz="0" w:space="0" w:color="auto"/>
                <w:right w:val="none" w:sz="0" w:space="0" w:color="auto"/>
              </w:divBdr>
            </w:div>
            <w:div w:id="1860581166">
              <w:marLeft w:val="0"/>
              <w:marRight w:val="0"/>
              <w:marTop w:val="0"/>
              <w:marBottom w:val="0"/>
              <w:divBdr>
                <w:top w:val="none" w:sz="0" w:space="0" w:color="auto"/>
                <w:left w:val="none" w:sz="0" w:space="0" w:color="auto"/>
                <w:bottom w:val="none" w:sz="0" w:space="0" w:color="auto"/>
                <w:right w:val="none" w:sz="0" w:space="0" w:color="auto"/>
              </w:divBdr>
            </w:div>
            <w:div w:id="1994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045">
      <w:bodyDiv w:val="1"/>
      <w:marLeft w:val="0"/>
      <w:marRight w:val="0"/>
      <w:marTop w:val="0"/>
      <w:marBottom w:val="0"/>
      <w:divBdr>
        <w:top w:val="none" w:sz="0" w:space="0" w:color="auto"/>
        <w:left w:val="none" w:sz="0" w:space="0" w:color="auto"/>
        <w:bottom w:val="none" w:sz="0" w:space="0" w:color="auto"/>
        <w:right w:val="none" w:sz="0" w:space="0" w:color="auto"/>
      </w:divBdr>
      <w:divsChild>
        <w:div w:id="546651332">
          <w:marLeft w:val="0"/>
          <w:marRight w:val="0"/>
          <w:marTop w:val="0"/>
          <w:marBottom w:val="0"/>
          <w:divBdr>
            <w:top w:val="none" w:sz="0" w:space="0" w:color="auto"/>
            <w:left w:val="none" w:sz="0" w:space="0" w:color="auto"/>
            <w:bottom w:val="none" w:sz="0" w:space="0" w:color="auto"/>
            <w:right w:val="none" w:sz="0" w:space="0" w:color="auto"/>
          </w:divBdr>
          <w:divsChild>
            <w:div w:id="356663886">
              <w:marLeft w:val="0"/>
              <w:marRight w:val="0"/>
              <w:marTop w:val="0"/>
              <w:marBottom w:val="0"/>
              <w:divBdr>
                <w:top w:val="none" w:sz="0" w:space="0" w:color="auto"/>
                <w:left w:val="none" w:sz="0" w:space="0" w:color="auto"/>
                <w:bottom w:val="none" w:sz="0" w:space="0" w:color="auto"/>
                <w:right w:val="none" w:sz="0" w:space="0" w:color="auto"/>
              </w:divBdr>
            </w:div>
            <w:div w:id="634289637">
              <w:marLeft w:val="0"/>
              <w:marRight w:val="0"/>
              <w:marTop w:val="0"/>
              <w:marBottom w:val="0"/>
              <w:divBdr>
                <w:top w:val="none" w:sz="0" w:space="0" w:color="auto"/>
                <w:left w:val="none" w:sz="0" w:space="0" w:color="auto"/>
                <w:bottom w:val="none" w:sz="0" w:space="0" w:color="auto"/>
                <w:right w:val="none" w:sz="0" w:space="0" w:color="auto"/>
              </w:divBdr>
            </w:div>
            <w:div w:id="657458798">
              <w:marLeft w:val="0"/>
              <w:marRight w:val="0"/>
              <w:marTop w:val="0"/>
              <w:marBottom w:val="0"/>
              <w:divBdr>
                <w:top w:val="none" w:sz="0" w:space="0" w:color="auto"/>
                <w:left w:val="none" w:sz="0" w:space="0" w:color="auto"/>
                <w:bottom w:val="none" w:sz="0" w:space="0" w:color="auto"/>
                <w:right w:val="none" w:sz="0" w:space="0" w:color="auto"/>
              </w:divBdr>
            </w:div>
            <w:div w:id="893736248">
              <w:marLeft w:val="0"/>
              <w:marRight w:val="0"/>
              <w:marTop w:val="0"/>
              <w:marBottom w:val="0"/>
              <w:divBdr>
                <w:top w:val="none" w:sz="0" w:space="0" w:color="auto"/>
                <w:left w:val="none" w:sz="0" w:space="0" w:color="auto"/>
                <w:bottom w:val="none" w:sz="0" w:space="0" w:color="auto"/>
                <w:right w:val="none" w:sz="0" w:space="0" w:color="auto"/>
              </w:divBdr>
            </w:div>
            <w:div w:id="988633753">
              <w:marLeft w:val="0"/>
              <w:marRight w:val="0"/>
              <w:marTop w:val="0"/>
              <w:marBottom w:val="0"/>
              <w:divBdr>
                <w:top w:val="none" w:sz="0" w:space="0" w:color="auto"/>
                <w:left w:val="none" w:sz="0" w:space="0" w:color="auto"/>
                <w:bottom w:val="none" w:sz="0" w:space="0" w:color="auto"/>
                <w:right w:val="none" w:sz="0" w:space="0" w:color="auto"/>
              </w:divBdr>
            </w:div>
            <w:div w:id="1022706874">
              <w:marLeft w:val="0"/>
              <w:marRight w:val="0"/>
              <w:marTop w:val="0"/>
              <w:marBottom w:val="0"/>
              <w:divBdr>
                <w:top w:val="none" w:sz="0" w:space="0" w:color="auto"/>
                <w:left w:val="none" w:sz="0" w:space="0" w:color="auto"/>
                <w:bottom w:val="none" w:sz="0" w:space="0" w:color="auto"/>
                <w:right w:val="none" w:sz="0" w:space="0" w:color="auto"/>
              </w:divBdr>
            </w:div>
            <w:div w:id="1157068552">
              <w:marLeft w:val="0"/>
              <w:marRight w:val="0"/>
              <w:marTop w:val="0"/>
              <w:marBottom w:val="0"/>
              <w:divBdr>
                <w:top w:val="none" w:sz="0" w:space="0" w:color="auto"/>
                <w:left w:val="none" w:sz="0" w:space="0" w:color="auto"/>
                <w:bottom w:val="none" w:sz="0" w:space="0" w:color="auto"/>
                <w:right w:val="none" w:sz="0" w:space="0" w:color="auto"/>
              </w:divBdr>
            </w:div>
            <w:div w:id="1447240464">
              <w:marLeft w:val="0"/>
              <w:marRight w:val="0"/>
              <w:marTop w:val="0"/>
              <w:marBottom w:val="0"/>
              <w:divBdr>
                <w:top w:val="none" w:sz="0" w:space="0" w:color="auto"/>
                <w:left w:val="none" w:sz="0" w:space="0" w:color="auto"/>
                <w:bottom w:val="none" w:sz="0" w:space="0" w:color="auto"/>
                <w:right w:val="none" w:sz="0" w:space="0" w:color="auto"/>
              </w:divBdr>
            </w:div>
            <w:div w:id="1481966793">
              <w:marLeft w:val="0"/>
              <w:marRight w:val="0"/>
              <w:marTop w:val="0"/>
              <w:marBottom w:val="0"/>
              <w:divBdr>
                <w:top w:val="none" w:sz="0" w:space="0" w:color="auto"/>
                <w:left w:val="none" w:sz="0" w:space="0" w:color="auto"/>
                <w:bottom w:val="none" w:sz="0" w:space="0" w:color="auto"/>
                <w:right w:val="none" w:sz="0" w:space="0" w:color="auto"/>
              </w:divBdr>
            </w:div>
            <w:div w:id="1566330182">
              <w:marLeft w:val="0"/>
              <w:marRight w:val="0"/>
              <w:marTop w:val="0"/>
              <w:marBottom w:val="0"/>
              <w:divBdr>
                <w:top w:val="none" w:sz="0" w:space="0" w:color="auto"/>
                <w:left w:val="none" w:sz="0" w:space="0" w:color="auto"/>
                <w:bottom w:val="none" w:sz="0" w:space="0" w:color="auto"/>
                <w:right w:val="none" w:sz="0" w:space="0" w:color="auto"/>
              </w:divBdr>
            </w:div>
            <w:div w:id="1594508149">
              <w:marLeft w:val="0"/>
              <w:marRight w:val="0"/>
              <w:marTop w:val="0"/>
              <w:marBottom w:val="0"/>
              <w:divBdr>
                <w:top w:val="none" w:sz="0" w:space="0" w:color="auto"/>
                <w:left w:val="none" w:sz="0" w:space="0" w:color="auto"/>
                <w:bottom w:val="none" w:sz="0" w:space="0" w:color="auto"/>
                <w:right w:val="none" w:sz="0" w:space="0" w:color="auto"/>
              </w:divBdr>
            </w:div>
            <w:div w:id="1850949917">
              <w:marLeft w:val="0"/>
              <w:marRight w:val="0"/>
              <w:marTop w:val="0"/>
              <w:marBottom w:val="0"/>
              <w:divBdr>
                <w:top w:val="none" w:sz="0" w:space="0" w:color="auto"/>
                <w:left w:val="none" w:sz="0" w:space="0" w:color="auto"/>
                <w:bottom w:val="none" w:sz="0" w:space="0" w:color="auto"/>
                <w:right w:val="none" w:sz="0" w:space="0" w:color="auto"/>
              </w:divBdr>
            </w:div>
            <w:div w:id="1868642833">
              <w:marLeft w:val="0"/>
              <w:marRight w:val="0"/>
              <w:marTop w:val="0"/>
              <w:marBottom w:val="0"/>
              <w:divBdr>
                <w:top w:val="none" w:sz="0" w:space="0" w:color="auto"/>
                <w:left w:val="none" w:sz="0" w:space="0" w:color="auto"/>
                <w:bottom w:val="none" w:sz="0" w:space="0" w:color="auto"/>
                <w:right w:val="none" w:sz="0" w:space="0" w:color="auto"/>
              </w:divBdr>
            </w:div>
            <w:div w:id="2037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08319">
      <w:bodyDiv w:val="1"/>
      <w:marLeft w:val="0"/>
      <w:marRight w:val="0"/>
      <w:marTop w:val="0"/>
      <w:marBottom w:val="0"/>
      <w:divBdr>
        <w:top w:val="none" w:sz="0" w:space="0" w:color="auto"/>
        <w:left w:val="none" w:sz="0" w:space="0" w:color="auto"/>
        <w:bottom w:val="none" w:sz="0" w:space="0" w:color="auto"/>
        <w:right w:val="none" w:sz="0" w:space="0" w:color="auto"/>
      </w:divBdr>
    </w:div>
    <w:div w:id="1075007639">
      <w:bodyDiv w:val="1"/>
      <w:marLeft w:val="0"/>
      <w:marRight w:val="0"/>
      <w:marTop w:val="0"/>
      <w:marBottom w:val="0"/>
      <w:divBdr>
        <w:top w:val="none" w:sz="0" w:space="0" w:color="auto"/>
        <w:left w:val="none" w:sz="0" w:space="0" w:color="auto"/>
        <w:bottom w:val="none" w:sz="0" w:space="0" w:color="auto"/>
        <w:right w:val="none" w:sz="0" w:space="0" w:color="auto"/>
      </w:divBdr>
    </w:div>
    <w:div w:id="1110777571">
      <w:bodyDiv w:val="1"/>
      <w:marLeft w:val="0"/>
      <w:marRight w:val="0"/>
      <w:marTop w:val="0"/>
      <w:marBottom w:val="0"/>
      <w:divBdr>
        <w:top w:val="none" w:sz="0" w:space="0" w:color="auto"/>
        <w:left w:val="none" w:sz="0" w:space="0" w:color="auto"/>
        <w:bottom w:val="none" w:sz="0" w:space="0" w:color="auto"/>
        <w:right w:val="none" w:sz="0" w:space="0" w:color="auto"/>
      </w:divBdr>
    </w:div>
    <w:div w:id="1169442085">
      <w:bodyDiv w:val="1"/>
      <w:marLeft w:val="0"/>
      <w:marRight w:val="0"/>
      <w:marTop w:val="0"/>
      <w:marBottom w:val="0"/>
      <w:divBdr>
        <w:top w:val="none" w:sz="0" w:space="0" w:color="auto"/>
        <w:left w:val="none" w:sz="0" w:space="0" w:color="auto"/>
        <w:bottom w:val="none" w:sz="0" w:space="0" w:color="auto"/>
        <w:right w:val="none" w:sz="0" w:space="0" w:color="auto"/>
      </w:divBdr>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
    <w:div w:id="1220483664">
      <w:bodyDiv w:val="1"/>
      <w:marLeft w:val="0"/>
      <w:marRight w:val="0"/>
      <w:marTop w:val="0"/>
      <w:marBottom w:val="0"/>
      <w:divBdr>
        <w:top w:val="none" w:sz="0" w:space="0" w:color="auto"/>
        <w:left w:val="none" w:sz="0" w:space="0" w:color="auto"/>
        <w:bottom w:val="none" w:sz="0" w:space="0" w:color="auto"/>
        <w:right w:val="none" w:sz="0" w:space="0" w:color="auto"/>
      </w:divBdr>
    </w:div>
    <w:div w:id="1261377570">
      <w:bodyDiv w:val="1"/>
      <w:marLeft w:val="0"/>
      <w:marRight w:val="0"/>
      <w:marTop w:val="0"/>
      <w:marBottom w:val="0"/>
      <w:divBdr>
        <w:top w:val="none" w:sz="0" w:space="0" w:color="auto"/>
        <w:left w:val="none" w:sz="0" w:space="0" w:color="auto"/>
        <w:bottom w:val="none" w:sz="0" w:space="0" w:color="auto"/>
        <w:right w:val="none" w:sz="0" w:space="0" w:color="auto"/>
      </w:divBdr>
    </w:div>
    <w:div w:id="1271661417">
      <w:bodyDiv w:val="1"/>
      <w:marLeft w:val="0"/>
      <w:marRight w:val="0"/>
      <w:marTop w:val="0"/>
      <w:marBottom w:val="0"/>
      <w:divBdr>
        <w:top w:val="none" w:sz="0" w:space="0" w:color="auto"/>
        <w:left w:val="none" w:sz="0" w:space="0" w:color="auto"/>
        <w:bottom w:val="none" w:sz="0" w:space="0" w:color="auto"/>
        <w:right w:val="none" w:sz="0" w:space="0" w:color="auto"/>
      </w:divBdr>
    </w:div>
    <w:div w:id="1319193280">
      <w:bodyDiv w:val="1"/>
      <w:marLeft w:val="0"/>
      <w:marRight w:val="0"/>
      <w:marTop w:val="0"/>
      <w:marBottom w:val="0"/>
      <w:divBdr>
        <w:top w:val="none" w:sz="0" w:space="0" w:color="auto"/>
        <w:left w:val="none" w:sz="0" w:space="0" w:color="auto"/>
        <w:bottom w:val="none" w:sz="0" w:space="0" w:color="auto"/>
        <w:right w:val="none" w:sz="0" w:space="0" w:color="auto"/>
      </w:divBdr>
    </w:div>
    <w:div w:id="1357341891">
      <w:bodyDiv w:val="1"/>
      <w:marLeft w:val="0"/>
      <w:marRight w:val="0"/>
      <w:marTop w:val="0"/>
      <w:marBottom w:val="0"/>
      <w:divBdr>
        <w:top w:val="none" w:sz="0" w:space="0" w:color="auto"/>
        <w:left w:val="none" w:sz="0" w:space="0" w:color="auto"/>
        <w:bottom w:val="none" w:sz="0" w:space="0" w:color="auto"/>
        <w:right w:val="none" w:sz="0" w:space="0" w:color="auto"/>
      </w:divBdr>
    </w:div>
    <w:div w:id="1370911171">
      <w:bodyDiv w:val="1"/>
      <w:marLeft w:val="0"/>
      <w:marRight w:val="0"/>
      <w:marTop w:val="0"/>
      <w:marBottom w:val="0"/>
      <w:divBdr>
        <w:top w:val="none" w:sz="0" w:space="0" w:color="auto"/>
        <w:left w:val="none" w:sz="0" w:space="0" w:color="auto"/>
        <w:bottom w:val="none" w:sz="0" w:space="0" w:color="auto"/>
        <w:right w:val="none" w:sz="0" w:space="0" w:color="auto"/>
      </w:divBdr>
    </w:div>
    <w:div w:id="1380398509">
      <w:bodyDiv w:val="1"/>
      <w:marLeft w:val="0"/>
      <w:marRight w:val="0"/>
      <w:marTop w:val="0"/>
      <w:marBottom w:val="0"/>
      <w:divBdr>
        <w:top w:val="none" w:sz="0" w:space="0" w:color="auto"/>
        <w:left w:val="none" w:sz="0" w:space="0" w:color="auto"/>
        <w:bottom w:val="none" w:sz="0" w:space="0" w:color="auto"/>
        <w:right w:val="none" w:sz="0" w:space="0" w:color="auto"/>
      </w:divBdr>
      <w:divsChild>
        <w:div w:id="1359548289">
          <w:marLeft w:val="0"/>
          <w:marRight w:val="0"/>
          <w:marTop w:val="0"/>
          <w:marBottom w:val="0"/>
          <w:divBdr>
            <w:top w:val="none" w:sz="0" w:space="0" w:color="auto"/>
            <w:left w:val="none" w:sz="0" w:space="0" w:color="auto"/>
            <w:bottom w:val="none" w:sz="0" w:space="0" w:color="auto"/>
            <w:right w:val="none" w:sz="0" w:space="0" w:color="auto"/>
          </w:divBdr>
          <w:divsChild>
            <w:div w:id="278529993">
              <w:marLeft w:val="0"/>
              <w:marRight w:val="0"/>
              <w:marTop w:val="0"/>
              <w:marBottom w:val="0"/>
              <w:divBdr>
                <w:top w:val="none" w:sz="0" w:space="0" w:color="auto"/>
                <w:left w:val="none" w:sz="0" w:space="0" w:color="auto"/>
                <w:bottom w:val="none" w:sz="0" w:space="0" w:color="auto"/>
                <w:right w:val="none" w:sz="0" w:space="0" w:color="auto"/>
              </w:divBdr>
            </w:div>
            <w:div w:id="634721857">
              <w:marLeft w:val="0"/>
              <w:marRight w:val="0"/>
              <w:marTop w:val="0"/>
              <w:marBottom w:val="0"/>
              <w:divBdr>
                <w:top w:val="none" w:sz="0" w:space="0" w:color="auto"/>
                <w:left w:val="none" w:sz="0" w:space="0" w:color="auto"/>
                <w:bottom w:val="none" w:sz="0" w:space="0" w:color="auto"/>
                <w:right w:val="none" w:sz="0" w:space="0" w:color="auto"/>
              </w:divBdr>
            </w:div>
            <w:div w:id="689798261">
              <w:marLeft w:val="0"/>
              <w:marRight w:val="0"/>
              <w:marTop w:val="0"/>
              <w:marBottom w:val="0"/>
              <w:divBdr>
                <w:top w:val="none" w:sz="0" w:space="0" w:color="auto"/>
                <w:left w:val="none" w:sz="0" w:space="0" w:color="auto"/>
                <w:bottom w:val="none" w:sz="0" w:space="0" w:color="auto"/>
                <w:right w:val="none" w:sz="0" w:space="0" w:color="auto"/>
              </w:divBdr>
            </w:div>
            <w:div w:id="1083141074">
              <w:marLeft w:val="0"/>
              <w:marRight w:val="0"/>
              <w:marTop w:val="0"/>
              <w:marBottom w:val="0"/>
              <w:divBdr>
                <w:top w:val="none" w:sz="0" w:space="0" w:color="auto"/>
                <w:left w:val="none" w:sz="0" w:space="0" w:color="auto"/>
                <w:bottom w:val="none" w:sz="0" w:space="0" w:color="auto"/>
                <w:right w:val="none" w:sz="0" w:space="0" w:color="auto"/>
              </w:divBdr>
            </w:div>
            <w:div w:id="1195654670">
              <w:marLeft w:val="0"/>
              <w:marRight w:val="0"/>
              <w:marTop w:val="0"/>
              <w:marBottom w:val="0"/>
              <w:divBdr>
                <w:top w:val="none" w:sz="0" w:space="0" w:color="auto"/>
                <w:left w:val="none" w:sz="0" w:space="0" w:color="auto"/>
                <w:bottom w:val="none" w:sz="0" w:space="0" w:color="auto"/>
                <w:right w:val="none" w:sz="0" w:space="0" w:color="auto"/>
              </w:divBdr>
            </w:div>
            <w:div w:id="1271550577">
              <w:marLeft w:val="0"/>
              <w:marRight w:val="0"/>
              <w:marTop w:val="0"/>
              <w:marBottom w:val="0"/>
              <w:divBdr>
                <w:top w:val="none" w:sz="0" w:space="0" w:color="auto"/>
                <w:left w:val="none" w:sz="0" w:space="0" w:color="auto"/>
                <w:bottom w:val="none" w:sz="0" w:space="0" w:color="auto"/>
                <w:right w:val="none" w:sz="0" w:space="0" w:color="auto"/>
              </w:divBdr>
            </w:div>
            <w:div w:id="1963532445">
              <w:marLeft w:val="0"/>
              <w:marRight w:val="0"/>
              <w:marTop w:val="0"/>
              <w:marBottom w:val="0"/>
              <w:divBdr>
                <w:top w:val="none" w:sz="0" w:space="0" w:color="auto"/>
                <w:left w:val="none" w:sz="0" w:space="0" w:color="auto"/>
                <w:bottom w:val="none" w:sz="0" w:space="0" w:color="auto"/>
                <w:right w:val="none" w:sz="0" w:space="0" w:color="auto"/>
              </w:divBdr>
            </w:div>
            <w:div w:id="20482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6056">
      <w:bodyDiv w:val="1"/>
      <w:marLeft w:val="0"/>
      <w:marRight w:val="0"/>
      <w:marTop w:val="0"/>
      <w:marBottom w:val="0"/>
      <w:divBdr>
        <w:top w:val="none" w:sz="0" w:space="0" w:color="auto"/>
        <w:left w:val="none" w:sz="0" w:space="0" w:color="auto"/>
        <w:bottom w:val="none" w:sz="0" w:space="0" w:color="auto"/>
        <w:right w:val="none" w:sz="0" w:space="0" w:color="auto"/>
      </w:divBdr>
    </w:div>
    <w:div w:id="1500537784">
      <w:bodyDiv w:val="1"/>
      <w:marLeft w:val="0"/>
      <w:marRight w:val="0"/>
      <w:marTop w:val="0"/>
      <w:marBottom w:val="0"/>
      <w:divBdr>
        <w:top w:val="none" w:sz="0" w:space="0" w:color="auto"/>
        <w:left w:val="none" w:sz="0" w:space="0" w:color="auto"/>
        <w:bottom w:val="none" w:sz="0" w:space="0" w:color="auto"/>
        <w:right w:val="none" w:sz="0" w:space="0" w:color="auto"/>
      </w:divBdr>
    </w:div>
    <w:div w:id="1511026738">
      <w:bodyDiv w:val="1"/>
      <w:marLeft w:val="0"/>
      <w:marRight w:val="0"/>
      <w:marTop w:val="0"/>
      <w:marBottom w:val="0"/>
      <w:divBdr>
        <w:top w:val="none" w:sz="0" w:space="0" w:color="auto"/>
        <w:left w:val="none" w:sz="0" w:space="0" w:color="auto"/>
        <w:bottom w:val="none" w:sz="0" w:space="0" w:color="auto"/>
        <w:right w:val="none" w:sz="0" w:space="0" w:color="auto"/>
      </w:divBdr>
    </w:div>
    <w:div w:id="1529754276">
      <w:bodyDiv w:val="1"/>
      <w:marLeft w:val="0"/>
      <w:marRight w:val="0"/>
      <w:marTop w:val="0"/>
      <w:marBottom w:val="0"/>
      <w:divBdr>
        <w:top w:val="none" w:sz="0" w:space="0" w:color="auto"/>
        <w:left w:val="none" w:sz="0" w:space="0" w:color="auto"/>
        <w:bottom w:val="none" w:sz="0" w:space="0" w:color="auto"/>
        <w:right w:val="none" w:sz="0" w:space="0" w:color="auto"/>
      </w:divBdr>
    </w:div>
    <w:div w:id="1537038013">
      <w:bodyDiv w:val="1"/>
      <w:marLeft w:val="0"/>
      <w:marRight w:val="0"/>
      <w:marTop w:val="0"/>
      <w:marBottom w:val="0"/>
      <w:divBdr>
        <w:top w:val="none" w:sz="0" w:space="0" w:color="auto"/>
        <w:left w:val="none" w:sz="0" w:space="0" w:color="auto"/>
        <w:bottom w:val="none" w:sz="0" w:space="0" w:color="auto"/>
        <w:right w:val="none" w:sz="0" w:space="0" w:color="auto"/>
      </w:divBdr>
    </w:div>
    <w:div w:id="1565875422">
      <w:bodyDiv w:val="1"/>
      <w:marLeft w:val="0"/>
      <w:marRight w:val="0"/>
      <w:marTop w:val="0"/>
      <w:marBottom w:val="0"/>
      <w:divBdr>
        <w:top w:val="none" w:sz="0" w:space="0" w:color="auto"/>
        <w:left w:val="none" w:sz="0" w:space="0" w:color="auto"/>
        <w:bottom w:val="none" w:sz="0" w:space="0" w:color="auto"/>
        <w:right w:val="none" w:sz="0" w:space="0" w:color="auto"/>
      </w:divBdr>
    </w:div>
    <w:div w:id="1576013616">
      <w:bodyDiv w:val="1"/>
      <w:marLeft w:val="0"/>
      <w:marRight w:val="0"/>
      <w:marTop w:val="0"/>
      <w:marBottom w:val="0"/>
      <w:divBdr>
        <w:top w:val="none" w:sz="0" w:space="0" w:color="auto"/>
        <w:left w:val="none" w:sz="0" w:space="0" w:color="auto"/>
        <w:bottom w:val="none" w:sz="0" w:space="0" w:color="auto"/>
        <w:right w:val="none" w:sz="0" w:space="0" w:color="auto"/>
      </w:divBdr>
    </w:div>
    <w:div w:id="1608197501">
      <w:bodyDiv w:val="1"/>
      <w:marLeft w:val="0"/>
      <w:marRight w:val="0"/>
      <w:marTop w:val="0"/>
      <w:marBottom w:val="0"/>
      <w:divBdr>
        <w:top w:val="none" w:sz="0" w:space="0" w:color="auto"/>
        <w:left w:val="none" w:sz="0" w:space="0" w:color="auto"/>
        <w:bottom w:val="none" w:sz="0" w:space="0" w:color="auto"/>
        <w:right w:val="none" w:sz="0" w:space="0" w:color="auto"/>
      </w:divBdr>
    </w:div>
    <w:div w:id="1609583188">
      <w:bodyDiv w:val="1"/>
      <w:marLeft w:val="0"/>
      <w:marRight w:val="0"/>
      <w:marTop w:val="0"/>
      <w:marBottom w:val="0"/>
      <w:divBdr>
        <w:top w:val="none" w:sz="0" w:space="0" w:color="auto"/>
        <w:left w:val="none" w:sz="0" w:space="0" w:color="auto"/>
        <w:bottom w:val="none" w:sz="0" w:space="0" w:color="auto"/>
        <w:right w:val="none" w:sz="0" w:space="0" w:color="auto"/>
      </w:divBdr>
    </w:div>
    <w:div w:id="1636326842">
      <w:bodyDiv w:val="1"/>
      <w:marLeft w:val="0"/>
      <w:marRight w:val="0"/>
      <w:marTop w:val="0"/>
      <w:marBottom w:val="0"/>
      <w:divBdr>
        <w:top w:val="none" w:sz="0" w:space="0" w:color="auto"/>
        <w:left w:val="none" w:sz="0" w:space="0" w:color="auto"/>
        <w:bottom w:val="none" w:sz="0" w:space="0" w:color="auto"/>
        <w:right w:val="none" w:sz="0" w:space="0" w:color="auto"/>
      </w:divBdr>
    </w:div>
    <w:div w:id="1643151115">
      <w:bodyDiv w:val="1"/>
      <w:marLeft w:val="0"/>
      <w:marRight w:val="0"/>
      <w:marTop w:val="0"/>
      <w:marBottom w:val="0"/>
      <w:divBdr>
        <w:top w:val="none" w:sz="0" w:space="0" w:color="auto"/>
        <w:left w:val="none" w:sz="0" w:space="0" w:color="auto"/>
        <w:bottom w:val="none" w:sz="0" w:space="0" w:color="auto"/>
        <w:right w:val="none" w:sz="0" w:space="0" w:color="auto"/>
      </w:divBdr>
    </w:div>
    <w:div w:id="1696686502">
      <w:bodyDiv w:val="1"/>
      <w:marLeft w:val="0"/>
      <w:marRight w:val="0"/>
      <w:marTop w:val="0"/>
      <w:marBottom w:val="0"/>
      <w:divBdr>
        <w:top w:val="none" w:sz="0" w:space="0" w:color="auto"/>
        <w:left w:val="none" w:sz="0" w:space="0" w:color="auto"/>
        <w:bottom w:val="none" w:sz="0" w:space="0" w:color="auto"/>
        <w:right w:val="none" w:sz="0" w:space="0" w:color="auto"/>
      </w:divBdr>
      <w:divsChild>
        <w:div w:id="665204416">
          <w:marLeft w:val="1987"/>
          <w:marRight w:val="0"/>
          <w:marTop w:val="86"/>
          <w:marBottom w:val="0"/>
          <w:divBdr>
            <w:top w:val="none" w:sz="0" w:space="0" w:color="auto"/>
            <w:left w:val="none" w:sz="0" w:space="0" w:color="auto"/>
            <w:bottom w:val="none" w:sz="0" w:space="0" w:color="auto"/>
            <w:right w:val="none" w:sz="0" w:space="0" w:color="auto"/>
          </w:divBdr>
        </w:div>
        <w:div w:id="1122066914">
          <w:marLeft w:val="1267"/>
          <w:marRight w:val="0"/>
          <w:marTop w:val="86"/>
          <w:marBottom w:val="0"/>
          <w:divBdr>
            <w:top w:val="none" w:sz="0" w:space="0" w:color="auto"/>
            <w:left w:val="none" w:sz="0" w:space="0" w:color="auto"/>
            <w:bottom w:val="none" w:sz="0" w:space="0" w:color="auto"/>
            <w:right w:val="none" w:sz="0" w:space="0" w:color="auto"/>
          </w:divBdr>
        </w:div>
        <w:div w:id="1212230845">
          <w:marLeft w:val="1267"/>
          <w:marRight w:val="0"/>
          <w:marTop w:val="86"/>
          <w:marBottom w:val="0"/>
          <w:divBdr>
            <w:top w:val="none" w:sz="0" w:space="0" w:color="auto"/>
            <w:left w:val="none" w:sz="0" w:space="0" w:color="auto"/>
            <w:bottom w:val="none" w:sz="0" w:space="0" w:color="auto"/>
            <w:right w:val="none" w:sz="0" w:space="0" w:color="auto"/>
          </w:divBdr>
        </w:div>
        <w:div w:id="1295405607">
          <w:marLeft w:val="1987"/>
          <w:marRight w:val="0"/>
          <w:marTop w:val="86"/>
          <w:marBottom w:val="0"/>
          <w:divBdr>
            <w:top w:val="none" w:sz="0" w:space="0" w:color="auto"/>
            <w:left w:val="none" w:sz="0" w:space="0" w:color="auto"/>
            <w:bottom w:val="none" w:sz="0" w:space="0" w:color="auto"/>
            <w:right w:val="none" w:sz="0" w:space="0" w:color="auto"/>
          </w:divBdr>
        </w:div>
        <w:div w:id="1973972325">
          <w:marLeft w:val="1987"/>
          <w:marRight w:val="0"/>
          <w:marTop w:val="86"/>
          <w:marBottom w:val="0"/>
          <w:divBdr>
            <w:top w:val="none" w:sz="0" w:space="0" w:color="auto"/>
            <w:left w:val="none" w:sz="0" w:space="0" w:color="auto"/>
            <w:bottom w:val="none" w:sz="0" w:space="0" w:color="auto"/>
            <w:right w:val="none" w:sz="0" w:space="0" w:color="auto"/>
          </w:divBdr>
        </w:div>
        <w:div w:id="2018531402">
          <w:marLeft w:val="1987"/>
          <w:marRight w:val="0"/>
          <w:marTop w:val="86"/>
          <w:marBottom w:val="0"/>
          <w:divBdr>
            <w:top w:val="none" w:sz="0" w:space="0" w:color="auto"/>
            <w:left w:val="none" w:sz="0" w:space="0" w:color="auto"/>
            <w:bottom w:val="none" w:sz="0" w:space="0" w:color="auto"/>
            <w:right w:val="none" w:sz="0" w:space="0" w:color="auto"/>
          </w:divBdr>
        </w:div>
        <w:div w:id="2089032824">
          <w:marLeft w:val="1987"/>
          <w:marRight w:val="0"/>
          <w:marTop w:val="86"/>
          <w:marBottom w:val="0"/>
          <w:divBdr>
            <w:top w:val="none" w:sz="0" w:space="0" w:color="auto"/>
            <w:left w:val="none" w:sz="0" w:space="0" w:color="auto"/>
            <w:bottom w:val="none" w:sz="0" w:space="0" w:color="auto"/>
            <w:right w:val="none" w:sz="0" w:space="0" w:color="auto"/>
          </w:divBdr>
        </w:div>
        <w:div w:id="2136945830">
          <w:marLeft w:val="1987"/>
          <w:marRight w:val="0"/>
          <w:marTop w:val="86"/>
          <w:marBottom w:val="0"/>
          <w:divBdr>
            <w:top w:val="none" w:sz="0" w:space="0" w:color="auto"/>
            <w:left w:val="none" w:sz="0" w:space="0" w:color="auto"/>
            <w:bottom w:val="none" w:sz="0" w:space="0" w:color="auto"/>
            <w:right w:val="none" w:sz="0" w:space="0" w:color="auto"/>
          </w:divBdr>
        </w:div>
      </w:divsChild>
    </w:div>
    <w:div w:id="1771968361">
      <w:bodyDiv w:val="1"/>
      <w:marLeft w:val="0"/>
      <w:marRight w:val="0"/>
      <w:marTop w:val="0"/>
      <w:marBottom w:val="0"/>
      <w:divBdr>
        <w:top w:val="none" w:sz="0" w:space="0" w:color="auto"/>
        <w:left w:val="none" w:sz="0" w:space="0" w:color="auto"/>
        <w:bottom w:val="none" w:sz="0" w:space="0" w:color="auto"/>
        <w:right w:val="none" w:sz="0" w:space="0" w:color="auto"/>
      </w:divBdr>
    </w:div>
    <w:div w:id="1821924877">
      <w:bodyDiv w:val="1"/>
      <w:marLeft w:val="0"/>
      <w:marRight w:val="0"/>
      <w:marTop w:val="0"/>
      <w:marBottom w:val="0"/>
      <w:divBdr>
        <w:top w:val="none" w:sz="0" w:space="0" w:color="auto"/>
        <w:left w:val="none" w:sz="0" w:space="0" w:color="auto"/>
        <w:bottom w:val="none" w:sz="0" w:space="0" w:color="auto"/>
        <w:right w:val="none" w:sz="0" w:space="0" w:color="auto"/>
      </w:divBdr>
    </w:div>
    <w:div w:id="1843931319">
      <w:bodyDiv w:val="1"/>
      <w:marLeft w:val="0"/>
      <w:marRight w:val="0"/>
      <w:marTop w:val="0"/>
      <w:marBottom w:val="0"/>
      <w:divBdr>
        <w:top w:val="none" w:sz="0" w:space="0" w:color="auto"/>
        <w:left w:val="none" w:sz="0" w:space="0" w:color="auto"/>
        <w:bottom w:val="none" w:sz="0" w:space="0" w:color="auto"/>
        <w:right w:val="none" w:sz="0" w:space="0" w:color="auto"/>
      </w:divBdr>
    </w:div>
    <w:div w:id="1898781627">
      <w:bodyDiv w:val="1"/>
      <w:marLeft w:val="0"/>
      <w:marRight w:val="0"/>
      <w:marTop w:val="0"/>
      <w:marBottom w:val="0"/>
      <w:divBdr>
        <w:top w:val="none" w:sz="0" w:space="0" w:color="auto"/>
        <w:left w:val="none" w:sz="0" w:space="0" w:color="auto"/>
        <w:bottom w:val="none" w:sz="0" w:space="0" w:color="auto"/>
        <w:right w:val="none" w:sz="0" w:space="0" w:color="auto"/>
      </w:divBdr>
    </w:div>
    <w:div w:id="1954749862">
      <w:bodyDiv w:val="1"/>
      <w:marLeft w:val="0"/>
      <w:marRight w:val="0"/>
      <w:marTop w:val="0"/>
      <w:marBottom w:val="0"/>
      <w:divBdr>
        <w:top w:val="none" w:sz="0" w:space="0" w:color="auto"/>
        <w:left w:val="none" w:sz="0" w:space="0" w:color="auto"/>
        <w:bottom w:val="none" w:sz="0" w:space="0" w:color="auto"/>
        <w:right w:val="none" w:sz="0" w:space="0" w:color="auto"/>
      </w:divBdr>
      <w:divsChild>
        <w:div w:id="1390808588">
          <w:marLeft w:val="0"/>
          <w:marRight w:val="0"/>
          <w:marTop w:val="0"/>
          <w:marBottom w:val="0"/>
          <w:divBdr>
            <w:top w:val="none" w:sz="0" w:space="0" w:color="auto"/>
            <w:left w:val="none" w:sz="0" w:space="0" w:color="auto"/>
            <w:bottom w:val="none" w:sz="0" w:space="0" w:color="auto"/>
            <w:right w:val="none" w:sz="0" w:space="0" w:color="auto"/>
          </w:divBdr>
          <w:divsChild>
            <w:div w:id="12390595">
              <w:marLeft w:val="0"/>
              <w:marRight w:val="0"/>
              <w:marTop w:val="0"/>
              <w:marBottom w:val="0"/>
              <w:divBdr>
                <w:top w:val="none" w:sz="0" w:space="0" w:color="auto"/>
                <w:left w:val="none" w:sz="0" w:space="0" w:color="auto"/>
                <w:bottom w:val="none" w:sz="0" w:space="0" w:color="auto"/>
                <w:right w:val="none" w:sz="0" w:space="0" w:color="auto"/>
              </w:divBdr>
            </w:div>
            <w:div w:id="168060819">
              <w:marLeft w:val="0"/>
              <w:marRight w:val="0"/>
              <w:marTop w:val="0"/>
              <w:marBottom w:val="0"/>
              <w:divBdr>
                <w:top w:val="none" w:sz="0" w:space="0" w:color="auto"/>
                <w:left w:val="none" w:sz="0" w:space="0" w:color="auto"/>
                <w:bottom w:val="none" w:sz="0" w:space="0" w:color="auto"/>
                <w:right w:val="none" w:sz="0" w:space="0" w:color="auto"/>
              </w:divBdr>
            </w:div>
            <w:div w:id="353071634">
              <w:marLeft w:val="0"/>
              <w:marRight w:val="0"/>
              <w:marTop w:val="0"/>
              <w:marBottom w:val="0"/>
              <w:divBdr>
                <w:top w:val="none" w:sz="0" w:space="0" w:color="auto"/>
                <w:left w:val="none" w:sz="0" w:space="0" w:color="auto"/>
                <w:bottom w:val="none" w:sz="0" w:space="0" w:color="auto"/>
                <w:right w:val="none" w:sz="0" w:space="0" w:color="auto"/>
              </w:divBdr>
            </w:div>
            <w:div w:id="590747172">
              <w:marLeft w:val="0"/>
              <w:marRight w:val="0"/>
              <w:marTop w:val="0"/>
              <w:marBottom w:val="0"/>
              <w:divBdr>
                <w:top w:val="none" w:sz="0" w:space="0" w:color="auto"/>
                <w:left w:val="none" w:sz="0" w:space="0" w:color="auto"/>
                <w:bottom w:val="none" w:sz="0" w:space="0" w:color="auto"/>
                <w:right w:val="none" w:sz="0" w:space="0" w:color="auto"/>
              </w:divBdr>
            </w:div>
            <w:div w:id="647826743">
              <w:marLeft w:val="0"/>
              <w:marRight w:val="0"/>
              <w:marTop w:val="0"/>
              <w:marBottom w:val="0"/>
              <w:divBdr>
                <w:top w:val="none" w:sz="0" w:space="0" w:color="auto"/>
                <w:left w:val="none" w:sz="0" w:space="0" w:color="auto"/>
                <w:bottom w:val="none" w:sz="0" w:space="0" w:color="auto"/>
                <w:right w:val="none" w:sz="0" w:space="0" w:color="auto"/>
              </w:divBdr>
            </w:div>
            <w:div w:id="908225887">
              <w:marLeft w:val="0"/>
              <w:marRight w:val="0"/>
              <w:marTop w:val="0"/>
              <w:marBottom w:val="0"/>
              <w:divBdr>
                <w:top w:val="none" w:sz="0" w:space="0" w:color="auto"/>
                <w:left w:val="none" w:sz="0" w:space="0" w:color="auto"/>
                <w:bottom w:val="none" w:sz="0" w:space="0" w:color="auto"/>
                <w:right w:val="none" w:sz="0" w:space="0" w:color="auto"/>
              </w:divBdr>
            </w:div>
            <w:div w:id="1114598212">
              <w:marLeft w:val="0"/>
              <w:marRight w:val="0"/>
              <w:marTop w:val="0"/>
              <w:marBottom w:val="0"/>
              <w:divBdr>
                <w:top w:val="none" w:sz="0" w:space="0" w:color="auto"/>
                <w:left w:val="none" w:sz="0" w:space="0" w:color="auto"/>
                <w:bottom w:val="none" w:sz="0" w:space="0" w:color="auto"/>
                <w:right w:val="none" w:sz="0" w:space="0" w:color="auto"/>
              </w:divBdr>
            </w:div>
            <w:div w:id="20100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5137">
      <w:bodyDiv w:val="1"/>
      <w:marLeft w:val="0"/>
      <w:marRight w:val="0"/>
      <w:marTop w:val="0"/>
      <w:marBottom w:val="0"/>
      <w:divBdr>
        <w:top w:val="none" w:sz="0" w:space="0" w:color="auto"/>
        <w:left w:val="none" w:sz="0" w:space="0" w:color="auto"/>
        <w:bottom w:val="none" w:sz="0" w:space="0" w:color="auto"/>
        <w:right w:val="none" w:sz="0" w:space="0" w:color="auto"/>
      </w:divBdr>
    </w:div>
    <w:div w:id="2048673822">
      <w:bodyDiv w:val="1"/>
      <w:marLeft w:val="0"/>
      <w:marRight w:val="0"/>
      <w:marTop w:val="0"/>
      <w:marBottom w:val="0"/>
      <w:divBdr>
        <w:top w:val="none" w:sz="0" w:space="0" w:color="auto"/>
        <w:left w:val="none" w:sz="0" w:space="0" w:color="auto"/>
        <w:bottom w:val="none" w:sz="0" w:space="0" w:color="auto"/>
        <w:right w:val="none" w:sz="0" w:space="0" w:color="auto"/>
      </w:divBdr>
    </w:div>
    <w:div w:id="2062367670">
      <w:bodyDiv w:val="1"/>
      <w:marLeft w:val="0"/>
      <w:marRight w:val="0"/>
      <w:marTop w:val="0"/>
      <w:marBottom w:val="0"/>
      <w:divBdr>
        <w:top w:val="none" w:sz="0" w:space="0" w:color="auto"/>
        <w:left w:val="none" w:sz="0" w:space="0" w:color="auto"/>
        <w:bottom w:val="none" w:sz="0" w:space="0" w:color="auto"/>
        <w:right w:val="none" w:sz="0" w:space="0" w:color="auto"/>
      </w:divBdr>
    </w:div>
    <w:div w:id="2070493274">
      <w:bodyDiv w:val="1"/>
      <w:marLeft w:val="0"/>
      <w:marRight w:val="0"/>
      <w:marTop w:val="0"/>
      <w:marBottom w:val="0"/>
      <w:divBdr>
        <w:top w:val="none" w:sz="0" w:space="0" w:color="auto"/>
        <w:left w:val="none" w:sz="0" w:space="0" w:color="auto"/>
        <w:bottom w:val="none" w:sz="0" w:space="0" w:color="auto"/>
        <w:right w:val="none" w:sz="0" w:space="0" w:color="auto"/>
      </w:divBdr>
    </w:div>
    <w:div w:id="214488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4.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emf"/><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file:///C:\Users\ktsvetanov\OneDrive%20-%20FTS%20Bulgaria%20LTD\Downloads\103024.png" TargetMode="Externa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emf"/><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5.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customXml" Target="../customXml/item3.xml"/><Relationship Id="rId214" Type="http://schemas.openxmlformats.org/officeDocument/2006/relationships/theme" Target="theme/theme1.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header" Target="header2.xml"/><Relationship Id="rId190" Type="http://schemas.openxmlformats.org/officeDocument/2006/relationships/image" Target="media/image180.png"/><Relationship Id="rId204" Type="http://schemas.openxmlformats.org/officeDocument/2006/relationships/image" Target="file:///C:\Users\ktsvetanov\OneDrive%20-%20FTS%20Bulgaria%20LTD\Downloads\102438.png"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10"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header" Target="header3.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footer" Target="footer2.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emf"/><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s>
</file>

<file path=word/_rels/header1.xml.rels><?xml version="1.0" encoding="UTF-8" standalone="yes"?>
<Relationships xmlns="http://schemas.openxmlformats.org/package/2006/relationships"><Relationship Id="rId1" Type="http://schemas.openxmlformats.org/officeDocument/2006/relationships/image" Target="media/image196.png"/></Relationships>
</file>

<file path=word/_rels/header3.xml.rels><?xml version="1.0" encoding="UTF-8" standalone="yes"?>
<Relationships xmlns="http://schemas.openxmlformats.org/package/2006/relationships"><Relationship Id="rId1" Type="http://schemas.openxmlformats.org/officeDocument/2006/relationships/image" Target="media/image19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araasenova.FTS-BULGARIA\Downloads\Blank%20Template%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8B4A5CBE74DD49A16F2BD052DCDDDD" ma:contentTypeVersion="19" ma:contentTypeDescription="Create a new document." ma:contentTypeScope="" ma:versionID="b6b8de80bac7abaee805238057178f85">
  <xsd:schema xmlns:xsd="http://www.w3.org/2001/XMLSchema" xmlns:xs="http://www.w3.org/2001/XMLSchema" xmlns:p="http://schemas.microsoft.com/office/2006/metadata/properties" xmlns:ns2="43c08942-3ec2-4d8b-a4a9-348122a590ef" xmlns:ns3="894fa4ae-ee74-4844-a8cc-84d5f2101fd8" targetNamespace="http://schemas.microsoft.com/office/2006/metadata/properties" ma:root="true" ma:fieldsID="3466ad673ceb384b54d74069303c2dcc" ns2:_="" ns3:_="">
    <xsd:import namespace="43c08942-3ec2-4d8b-a4a9-348122a590ef"/>
    <xsd:import namespace="894fa4ae-ee74-4844-a8cc-84d5f2101f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08942-3ec2-4d8b-a4a9-348122a590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2c6fd15-d913-4ca6-9b4f-1e884ab437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4fa4ae-ee74-4844-a8cc-84d5f2101fd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29e6fa-0dea-42b7-a1e5-7a959c7b805e}" ma:internalName="TaxCatchAll" ma:showField="CatchAllData" ma:web="894fa4ae-ee74-4844-a8cc-84d5f2101f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4fa4ae-ee74-4844-a8cc-84d5f2101fd8" xsi:nil="true"/>
    <lcf76f155ced4ddcb4097134ff3c332f xmlns="43c08942-3ec2-4d8b-a4a9-348122a590e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1942C-E4EB-4AAE-B3F0-A27419A57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08942-3ec2-4d8b-a4a9-348122a590ef"/>
    <ds:schemaRef ds:uri="894fa4ae-ee74-4844-a8cc-84d5f2101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5AC27F-5BF2-4FDB-8644-7AAB3AEEF63A}">
  <ds:schemaRefs>
    <ds:schemaRef ds:uri="http://schemas.microsoft.com/sharepoint/v3/contenttype/forms"/>
  </ds:schemaRefs>
</ds:datastoreItem>
</file>

<file path=customXml/itemProps3.xml><?xml version="1.0" encoding="utf-8"?>
<ds:datastoreItem xmlns:ds="http://schemas.openxmlformats.org/officeDocument/2006/customXml" ds:itemID="{9A6AA205-DE72-4DB3-A0AD-ADD881F051B2}">
  <ds:schemaRefs>
    <ds:schemaRef ds:uri="http://schemas.microsoft.com/office/2006/metadata/properties"/>
    <ds:schemaRef ds:uri="http://schemas.microsoft.com/office/infopath/2007/PartnerControls"/>
    <ds:schemaRef ds:uri="894fa4ae-ee74-4844-a8cc-84d5f2101fd8"/>
    <ds:schemaRef ds:uri="43c08942-3ec2-4d8b-a4a9-348122a590ef"/>
  </ds:schemaRefs>
</ds:datastoreItem>
</file>

<file path=customXml/itemProps4.xml><?xml version="1.0" encoding="utf-8"?>
<ds:datastoreItem xmlns:ds="http://schemas.openxmlformats.org/officeDocument/2006/customXml" ds:itemID="{C6D119FF-DAC5-4689-871E-6E21E8CA6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Template Document.dotx</Template>
  <TotalTime>472</TotalTime>
  <Pages>1</Pages>
  <Words>17748</Words>
  <Characters>101167</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Evgeni Gecov</cp:lastModifiedBy>
  <cp:revision>307</cp:revision>
  <dcterms:created xsi:type="dcterms:W3CDTF">2021-06-13T23:26:00Z</dcterms:created>
  <dcterms:modified xsi:type="dcterms:W3CDTF">2026-09-11T12:35:00Z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0x010100B28B4A5CBE74DD49A16F2BD052DCDDDD</vt:lpwstr>
  </property>
  <property fmtid="{D5CDD505-2E9C-101B-9397-08002B2CF9AE}" pid="3" name="Order">
    <vt:r8>162200</vt:r8>
  </property>
  <property fmtid="{D5CDD505-2E9C-101B-9397-08002B2CF9AE}" pid="4" name="MediaServiceImageTags">
    <vt:lpwstr/>
  </property>
  <property fmtid="{D5CDD505-2E9C-101B-9397-08002B2CF9AE}" pid="5" name="docLang">
    <vt:lpwstr>en</vt:lpwstr>
  </property>
</Properties>
</file>