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人事院規則一―四（現行の法律、命令及び規則の廃止）</w:t>
        <w:br/>
        <w:t>（昭和二十四年人事院規則一―四）</w:t>
      </w:r>
    </w:p>
    <w:p>
      <w:r>
        <w:t>法附則第十四条の規定及び国家公務員法の規定が適用せられるまでの官吏の任免等に関する法律（昭和二十二年法律第百二十一号）の規定により、官吏任用叙級令（昭和二十一年勅令第百九十号）は、ここに、廃止する。</w:t>
      </w:r>
    </w:p>
    <w:p>
      <w:pPr>
        <w:pStyle w:val="Heading5"/>
        <w:ind w:left="440"/>
      </w:pPr>
      <w:r>
        <w:t>２</w:t>
      </w:r>
    </w:p>
    <w:p>
      <w:pPr>
        <w:ind w:left="440"/>
      </w:pPr>
      <w:r>
        <w:t>規則一三―〇は、廃止する。</w:t>
      </w:r>
    </w:p>
    <w:p>
      <w:pPr>
        <w:pStyle w:val="Heading5"/>
        <w:ind w:left="440"/>
      </w:pPr>
      <w:r>
        <w:t>３</w:t>
      </w:r>
    </w:p>
    <w:p>
      <w:pPr>
        <w:ind w:left="440"/>
      </w:pPr>
      <w:r>
        <w:t>規則一五―五は、廃止する。</w:t>
      </w:r>
    </w:p>
    <w:p>
      <w:pPr>
        <w:pStyle w:val="Heading5"/>
        <w:ind w:left="440"/>
      </w:pPr>
      <w:r>
        <w:t>４</w:t>
      </w:r>
    </w:p>
    <w:p>
      <w:pPr>
        <w:ind w:left="440"/>
      </w:pPr>
      <w:r>
        <w:t>規則一〇―〇は、廃止する。</w:t>
      </w:r>
    </w:p>
    <w:p>
      <w:pPr>
        <w:pStyle w:val="Heading5"/>
        <w:ind w:left="440"/>
      </w:pPr>
      <w:r>
        <w:t>５</w:t>
      </w:r>
    </w:p>
    <w:p>
      <w:pPr>
        <w:ind w:left="440"/>
      </w:pPr>
      <w:r>
        <w:t>規則九―〇は、廃止する。</w:t>
      </w:r>
    </w:p>
    <w:p>
      <w:pPr>
        <w:pStyle w:val="Heading5"/>
        <w:ind w:left="440"/>
      </w:pPr>
      <w:r>
        <w:t>６</w:t>
      </w:r>
    </w:p>
    <w:p>
      <w:pPr>
        <w:ind w:left="440"/>
      </w:pPr>
      <w:r>
        <w:t>規則一一―一は、廃止する。</w:t>
      </w:r>
    </w:p>
    <w:p>
      <w:pPr>
        <w:pStyle w:val="Heading5"/>
        <w:ind w:left="440"/>
      </w:pPr>
      <w:r>
        <w:t>７</w:t>
      </w:r>
    </w:p>
    <w:p>
      <w:pPr>
        <w:ind w:left="440"/>
      </w:pPr>
      <w:r>
        <w:t>規則九―一〇は、廃止する。</w:t>
      </w:r>
    </w:p>
    <w:p>
      <w:pPr>
        <w:pStyle w:val="Heading5"/>
        <w:ind w:left="440"/>
      </w:pPr>
      <w:r>
        <w:t>８</w:t>
      </w:r>
    </w:p>
    <w:p>
      <w:pPr>
        <w:ind w:left="440"/>
      </w:pPr>
      <w:r>
        <w:t>規則一―八は、廃止する。</w:t>
      </w:r>
    </w:p>
    <w:p>
      <w:pPr>
        <w:pStyle w:val="Heading5"/>
        <w:ind w:left="440"/>
      </w:pPr>
      <w:r>
        <w:t>９</w:t>
      </w:r>
    </w:p>
    <w:p>
      <w:pPr>
        <w:ind w:left="440"/>
      </w:pPr>
      <w:r>
        <w:t>規則一一―二は、廃止する。</w:t>
      </w:r>
    </w:p>
    <w:p>
      <w:pPr>
        <w:pStyle w:val="Heading5"/>
        <w:ind w:left="440"/>
      </w:pPr>
      <w:r>
        <w:t>１０</w:t>
      </w:r>
    </w:p>
    <w:p>
      <w:pPr>
        <w:ind w:left="440"/>
      </w:pPr>
      <w:r>
        <w:t>次に掲げる規則は、廃止する。</w:t>
      </w:r>
    </w:p>
    <w:p>
      <w:pPr>
        <w:pStyle w:val="Heading5"/>
        <w:ind w:left="440"/>
      </w:pPr>
      <w:r>
        <w:t>１１</w:t>
      </w:r>
    </w:p>
    <w:p>
      <w:pPr>
        <w:ind w:left="440"/>
      </w:pPr>
      <w:r>
        <w:t>職員の任用及び分限については、次に掲げる旧令の例によらないものとする。</w:t>
      </w:r>
    </w:p>
    <w:p>
      <w:pPr>
        <w:pStyle w:val="Heading5"/>
        <w:ind w:left="440"/>
      </w:pPr>
      <w:r>
        <w:t>１２</w:t>
      </w:r>
    </w:p>
    <w:p>
      <w:pPr>
        <w:ind w:left="440"/>
      </w:pPr>
      <w:r>
        <w:t>官吏の任免・叙級・休職・復職その他の官吏の身分上の事項に関する手続に関する政令（昭和二十二年政令第十一号）の規定は、第四条を除き、職員については、その例によらないものとする。</w:t>
      </w:r>
    </w:p>
    <w:p>
      <w:pPr>
        <w:pStyle w:val="Heading5"/>
        <w:ind w:left="440"/>
      </w:pPr>
      <w:r>
        <w:t>１３</w:t>
      </w:r>
    </w:p>
    <w:p>
      <w:pPr>
        <w:ind w:left="440"/>
      </w:pPr>
      <w:r>
        <w:t>規則九―一二は、廃止する。</w:t>
      </w:r>
    </w:p>
    <w:p>
      <w:pPr>
        <w:pStyle w:val="Heading5"/>
        <w:ind w:left="440"/>
      </w:pPr>
      <w:r>
        <w:t>１４</w:t>
      </w:r>
    </w:p>
    <w:p>
      <w:pPr>
        <w:ind w:left="440"/>
      </w:pPr>
      <w:r>
        <w:t>規則九―一六は、廃止する。</w:t>
      </w:r>
    </w:p>
    <w:p>
      <w:pPr>
        <w:pStyle w:val="Heading5"/>
        <w:ind w:left="440"/>
      </w:pPr>
      <w:r>
        <w:t>１５</w:t>
      </w:r>
    </w:p>
    <w:p>
      <w:pPr>
        <w:ind w:left="440"/>
      </w:pPr>
      <w:r>
        <w:t>規則九―一八は、廃止する。</w:t>
      </w:r>
    </w:p>
    <w:p>
      <w:pPr>
        <w:pStyle w:val="Heading5"/>
        <w:ind w:left="440"/>
      </w:pPr>
      <w:r>
        <w:t>１６</w:t>
      </w:r>
    </w:p>
    <w:p>
      <w:pPr>
        <w:ind w:left="440"/>
      </w:pPr>
      <w:r>
        <w:t>規則九―一九は、廃止する。</w:t>
      </w:r>
    </w:p>
    <w:p>
      <w:pPr>
        <w:pStyle w:val="Heading5"/>
        <w:ind w:left="440"/>
      </w:pPr>
      <w:r>
        <w:t>１７</w:t>
      </w:r>
    </w:p>
    <w:p>
      <w:pPr>
        <w:ind w:left="440"/>
      </w:pPr>
      <w:r>
        <w:t>次に掲げる規則は、廃止する。</w:t>
      </w:r>
    </w:p>
    <w:p>
      <w:pPr>
        <w:pStyle w:val="Heading5"/>
        <w:ind w:left="440"/>
      </w:pPr>
      <w:r>
        <w:t>１８</w:t>
      </w:r>
    </w:p>
    <w:p>
      <w:pPr>
        <w:ind w:left="440"/>
      </w:pPr>
      <w:r>
        <w:t>規則八―六は、廃止する。</w:t>
      </w:r>
    </w:p>
    <w:p>
      <w:pPr>
        <w:pStyle w:val="Heading5"/>
        <w:ind w:left="440"/>
      </w:pPr>
      <w:r>
        <w:t>１９</w:t>
      </w:r>
    </w:p>
    <w:p>
      <w:pPr>
        <w:ind w:left="440"/>
      </w:pPr>
      <w:r>
        <w:t>規則一―六は、廃止する。</w:t>
      </w:r>
    </w:p>
    <w:p>
      <w:pPr>
        <w:pStyle w:val="Heading5"/>
        <w:ind w:left="440"/>
      </w:pPr>
      <w:r>
        <w:t>２０</w:t>
      </w:r>
    </w:p>
    <w:p>
      <w:pPr>
        <w:ind w:left="440"/>
      </w:pPr>
      <w:r>
        <w:t>規則一〇―一は、廃止する。</w:t>
      </w:r>
    </w:p>
    <w:p>
      <w:pPr>
        <w:pStyle w:val="Heading5"/>
        <w:ind w:left="440"/>
      </w:pPr>
      <w:r>
        <w:t>２１</w:t>
      </w:r>
    </w:p>
    <w:p>
      <w:pPr>
        <w:ind w:left="440"/>
      </w:pPr>
      <w:r>
        <w:t>次に掲げる規則は、廃止する。</w:t>
      </w:r>
    </w:p>
    <w:p>
      <w:pPr>
        <w:pStyle w:val="Heading5"/>
        <w:ind w:left="440"/>
      </w:pPr>
      <w:r>
        <w:t>２２</w:t>
      </w:r>
    </w:p>
    <w:p>
      <w:pPr>
        <w:ind w:left="440"/>
      </w:pPr>
      <w:r>
        <w:t>規則一四―九は、廃止する。</w:t>
      </w:r>
    </w:p>
    <w:p>
      <w:pPr>
        <w:pStyle w:val="Heading5"/>
        <w:ind w:left="440"/>
      </w:pPr>
      <w:r>
        <w:t>２３</w:t>
      </w:r>
    </w:p>
    <w:p>
      <w:pPr>
        <w:ind w:left="440"/>
      </w:pPr>
      <w:r>
        <w:t>規則九―二三は、廃止する。</w:t>
      </w:r>
    </w:p>
    <w:p>
      <w:pPr>
        <w:pStyle w:val="Heading5"/>
        <w:ind w:left="440"/>
      </w:pPr>
      <w:r>
        <w:t>２４</w:t>
      </w:r>
    </w:p>
    <w:p>
      <w:pPr>
        <w:ind w:left="440"/>
      </w:pPr>
      <w:r>
        <w:t>規則九―二五は、廃止する。</w:t>
      </w:r>
    </w:p>
    <w:p>
      <w:pPr>
        <w:pStyle w:val="Heading5"/>
        <w:ind w:left="440"/>
      </w:pPr>
      <w:r>
        <w:t>２５</w:t>
      </w:r>
    </w:p>
    <w:p>
      <w:pPr>
        <w:ind w:left="440"/>
      </w:pPr>
      <w:r>
        <w:t>次に掲げる規則は、廃止する。</w:t>
      </w:r>
    </w:p>
    <w:p>
      <w:pPr>
        <w:pStyle w:val="Heading5"/>
        <w:ind w:left="440"/>
      </w:pPr>
      <w:r>
        <w:t>２６</w:t>
      </w:r>
    </w:p>
    <w:p>
      <w:pPr>
        <w:ind w:left="440"/>
      </w:pPr>
      <w:r>
        <w:t>規則九―二九は、廃止する。</w:t>
      </w:r>
    </w:p>
    <w:p>
      <w:pPr>
        <w:pStyle w:val="Heading5"/>
        <w:ind w:left="440"/>
      </w:pPr>
      <w:r>
        <w:t>２７</w:t>
      </w:r>
    </w:p>
    <w:p>
      <w:pPr>
        <w:ind w:left="440"/>
      </w:pPr>
      <w:r>
        <w:t>次に掲げる規則は、廃止する。</w:t>
      </w:r>
    </w:p>
    <w:p>
      <w:pPr>
        <w:pStyle w:val="Heading5"/>
        <w:ind w:left="440"/>
      </w:pPr>
      <w:r>
        <w:t>２８</w:t>
      </w:r>
    </w:p>
    <w:p>
      <w:pPr>
        <w:ind w:left="440"/>
      </w:pPr>
      <w:r>
        <w:t>次に掲げる規則は、廃止する。</w:t>
      </w:r>
    </w:p>
    <w:p>
      <w:pPr>
        <w:pStyle w:val="Heading5"/>
        <w:ind w:left="440"/>
      </w:pPr>
      <w:r>
        <w:t>２９</w:t>
      </w:r>
    </w:p>
    <w:p>
      <w:pPr>
        <w:ind w:left="440"/>
      </w:pPr>
      <w:r>
        <w:t>次に掲げる規則は、廃止する。</w:t>
      </w:r>
    </w:p>
    <w:p>
      <w:pPr>
        <w:pStyle w:val="Heading5"/>
        <w:ind w:left="440"/>
      </w:pPr>
      <w:r>
        <w:t>３０</w:t>
      </w:r>
    </w:p>
    <w:p>
      <w:pPr>
        <w:ind w:left="440"/>
      </w:pPr>
      <w:r>
        <w:t>規則九―三九は、廃止する。</w:t>
      </w:r>
    </w:p>
    <w:p>
      <w:pPr>
        <w:pStyle w:val="Heading5"/>
        <w:ind w:left="440"/>
      </w:pPr>
      <w:r>
        <w:t>３１</w:t>
      </w:r>
    </w:p>
    <w:p>
      <w:pPr>
        <w:ind w:left="440"/>
      </w:pPr>
      <w:r>
        <w:t>次に掲げる規則は、廃止する。</w:t>
      </w:r>
    </w:p>
    <w:p>
      <w:pPr>
        <w:pStyle w:val="Heading5"/>
        <w:ind w:left="440"/>
      </w:pPr>
      <w:r>
        <w:t>３２</w:t>
      </w:r>
    </w:p>
    <w:p>
      <w:pPr>
        <w:ind w:left="440"/>
      </w:pPr>
      <w:r>
        <w:t>次に掲げる規則は、廃止する。</w:t>
      </w:r>
    </w:p>
    <w:p>
      <w:pPr>
        <w:pStyle w:val="Heading5"/>
        <w:ind w:left="440"/>
      </w:pPr>
      <w:r>
        <w:t>３３</w:t>
      </w:r>
    </w:p>
    <w:p>
      <w:pPr>
        <w:ind w:left="440"/>
      </w:pPr>
      <w:r>
        <w:t>規則九―四一は、廃止する。</w:t>
      </w:r>
    </w:p>
    <w:p>
      <w:pPr>
        <w:pStyle w:val="Heading5"/>
        <w:ind w:left="440"/>
      </w:pPr>
      <w:r>
        <w:t>３４</w:t>
      </w:r>
    </w:p>
    <w:p>
      <w:pPr>
        <w:ind w:left="440"/>
      </w:pPr>
      <w:r>
        <w:t>次に掲げる規則は、廃止する。</w:t>
      </w:r>
    </w:p>
    <w:p>
      <w:pPr>
        <w:pStyle w:val="Heading5"/>
        <w:ind w:left="440"/>
      </w:pPr>
      <w:r>
        <w:t>３５</w:t>
      </w:r>
    </w:p>
    <w:p>
      <w:pPr>
        <w:ind w:left="440"/>
      </w:pPr>
      <w:r>
        <w:t>次に掲げる規則は、廃止する。</w:t>
      </w:r>
    </w:p>
    <w:p>
      <w:pPr>
        <w:pStyle w:val="Heading5"/>
        <w:ind w:left="440"/>
      </w:pPr>
      <w:r>
        <w:t>３６</w:t>
      </w:r>
    </w:p>
    <w:p>
      <w:pPr>
        <w:ind w:left="440"/>
      </w:pPr>
      <w:r>
        <w:t>規則一六―一は、廃止する。</w:t>
      </w:r>
    </w:p>
    <w:p>
      <w:pPr>
        <w:pStyle w:val="Heading5"/>
        <w:ind w:left="440"/>
      </w:pPr>
      <w:r>
        <w:t>３７</w:t>
      </w:r>
    </w:p>
    <w:p>
      <w:pPr>
        <w:ind w:left="440"/>
      </w:pPr>
      <w:r>
        <w:t>次に掲げる規則は、廃止する。</w:t>
      </w:r>
    </w:p>
    <w:p>
      <w:pPr>
        <w:pStyle w:val="Heading5"/>
        <w:ind w:left="440"/>
      </w:pPr>
      <w:r>
        <w:t>３８</w:t>
      </w:r>
    </w:p>
    <w:p>
      <w:pPr>
        <w:ind w:left="440"/>
      </w:pPr>
      <w:r>
        <w:t>規則九―四六は、廃止する。</w:t>
      </w:r>
    </w:p>
    <w:p>
      <w:pPr>
        <w:pStyle w:val="Heading5"/>
        <w:ind w:left="440"/>
      </w:pPr>
      <w:r>
        <w:t>３９</w:t>
      </w:r>
    </w:p>
    <w:p>
      <w:pPr>
        <w:ind w:left="440"/>
      </w:pPr>
      <w:r>
        <w:t>規則一五―三は、廃止する。</w:t>
      </w:r>
    </w:p>
    <w:p>
      <w:pPr>
        <w:pStyle w:val="Heading5"/>
        <w:ind w:left="440"/>
      </w:pPr>
      <w:r>
        <w:t>４０</w:t>
      </w:r>
    </w:p>
    <w:p>
      <w:pPr>
        <w:ind w:left="440"/>
      </w:pPr>
      <w:r>
        <w:t>規則九―四七は、廃止する。</w:t>
      </w:r>
    </w:p>
    <w:p>
      <w:pPr>
        <w:pStyle w:val="Heading5"/>
        <w:ind w:left="440"/>
      </w:pPr>
      <w:r>
        <w:t>４１</w:t>
      </w:r>
    </w:p>
    <w:p>
      <w:pPr>
        <w:ind w:left="440"/>
      </w:pPr>
      <w:r>
        <w:t>規則九―四八は、廃止する。</w:t>
      </w:r>
    </w:p>
    <w:p>
      <w:pPr>
        <w:pStyle w:val="Heading5"/>
        <w:ind w:left="440"/>
      </w:pPr>
      <w:r>
        <w:t>４２</w:t>
      </w:r>
    </w:p>
    <w:p>
      <w:pPr>
        <w:ind w:left="440"/>
      </w:pPr>
      <w:r>
        <w:t>次に掲げる規則は、廃止する。</w:t>
      </w:r>
    </w:p>
    <w:p>
      <w:pPr>
        <w:pStyle w:val="Heading5"/>
        <w:ind w:left="440"/>
      </w:pPr>
      <w:r>
        <w:t>４３</w:t>
      </w:r>
    </w:p>
    <w:p>
      <w:pPr>
        <w:ind w:left="440"/>
      </w:pPr>
      <w:r>
        <w:t>規則八―一七は、廃止する。</w:t>
      </w:r>
    </w:p>
    <w:p>
      <w:pPr>
        <w:pStyle w:val="Heading5"/>
        <w:ind w:left="440"/>
      </w:pPr>
      <w:r>
        <w:t>４４</w:t>
      </w:r>
    </w:p>
    <w:p>
      <w:pPr>
        <w:ind w:left="440"/>
      </w:pPr>
      <w:r>
        <w:t>規則九―五二は、廃止する。</w:t>
      </w:r>
    </w:p>
    <w:p>
      <w:pPr>
        <w:pStyle w:val="Heading5"/>
        <w:ind w:left="440"/>
      </w:pPr>
      <w:r>
        <w:t>４５</w:t>
      </w:r>
    </w:p>
    <w:p>
      <w:pPr>
        <w:ind w:left="440"/>
      </w:pPr>
      <w:r>
        <w:t>規則一四―一一は、廃止する。</w:t>
      </w:r>
    </w:p>
    <w:p>
      <w:pPr>
        <w:pStyle w:val="Heading5"/>
        <w:ind w:left="440"/>
      </w:pPr>
      <w:r>
        <w:t>４６</w:t>
      </w:r>
    </w:p>
    <w:p>
      <w:pPr>
        <w:ind w:left="440"/>
      </w:pPr>
      <w:r>
        <w:t>規則九―五三は、廃止する。</w:t>
      </w:r>
    </w:p>
    <w:p>
      <w:pPr>
        <w:pStyle w:val="Heading5"/>
        <w:ind w:left="440"/>
      </w:pPr>
      <w:r>
        <w:t>４７</w:t>
      </w:r>
    </w:p>
    <w:p>
      <w:pPr>
        <w:ind w:left="440"/>
      </w:pPr>
      <w:r>
        <w:t>規則九―五六は、廃止する。</w:t>
      </w:r>
    </w:p>
    <w:p>
      <w:pPr>
        <w:pStyle w:val="Heading5"/>
        <w:ind w:left="440"/>
      </w:pPr>
      <w:r>
        <w:t>４８</w:t>
      </w:r>
    </w:p>
    <w:p>
      <w:pPr>
        <w:ind w:left="440"/>
      </w:pPr>
      <w:r>
        <w:t>次に掲げる規則は、廃止する。</w:t>
      </w:r>
    </w:p>
    <w:p>
      <w:pPr>
        <w:pStyle w:val="Heading5"/>
        <w:ind w:left="440"/>
      </w:pPr>
      <w:r>
        <w:t>４９</w:t>
      </w:r>
    </w:p>
    <w:p>
      <w:pPr>
        <w:ind w:left="440"/>
      </w:pPr>
      <w:r>
        <w:t>次に掲げる規則は、廃止する。</w:t>
      </w:r>
    </w:p>
    <w:p>
      <w:pPr>
        <w:pStyle w:val="Heading5"/>
        <w:ind w:left="440"/>
      </w:pPr>
      <w:r>
        <w:t>５０</w:t>
      </w:r>
    </w:p>
    <w:p>
      <w:pPr>
        <w:ind w:left="440"/>
      </w:pPr>
      <w:r>
        <w:t>次に掲げる規則は、廃止する。</w:t>
      </w:r>
    </w:p>
    <w:p>
      <w:pPr>
        <w:pStyle w:val="Heading5"/>
        <w:ind w:left="440"/>
      </w:pPr>
      <w:r>
        <w:t>５１</w:t>
      </w:r>
    </w:p>
    <w:p>
      <w:pPr>
        <w:ind w:left="440"/>
      </w:pPr>
      <w:r>
        <w:t>規則九―六九は、廃止する。</w:t>
      </w:r>
    </w:p>
    <w:p>
      <w:pPr>
        <w:pStyle w:val="Heading5"/>
        <w:ind w:left="440"/>
      </w:pPr>
      <w:r>
        <w:t>５２</w:t>
      </w:r>
    </w:p>
    <w:p>
      <w:pPr>
        <w:ind w:left="440"/>
      </w:pPr>
      <w:r>
        <w:t>規則九―七〇は、廃止する。</w:t>
      </w:r>
    </w:p>
    <w:p>
      <w:pPr>
        <w:pStyle w:val="Heading5"/>
        <w:ind w:left="440"/>
      </w:pPr>
      <w:r>
        <w:t>５３</w:t>
      </w:r>
    </w:p>
    <w:p>
      <w:pPr>
        <w:ind w:left="440"/>
      </w:pPr>
      <w:r>
        <w:t>規則九―七一は、廃止する。</w:t>
      </w:r>
    </w:p>
    <w:p>
      <w:pPr>
        <w:pStyle w:val="Heading5"/>
        <w:ind w:left="440"/>
      </w:pPr>
      <w:r>
        <w:t>５４</w:t>
      </w:r>
    </w:p>
    <w:p>
      <w:pPr>
        <w:ind w:left="440"/>
      </w:pPr>
      <w:r>
        <w:t>規則九―七二は、廃止する。</w:t>
      </w:r>
    </w:p>
    <w:p>
      <w:pPr>
        <w:pStyle w:val="Heading5"/>
        <w:ind w:left="440"/>
      </w:pPr>
      <w:r>
        <w:t>５５</w:t>
      </w:r>
    </w:p>
    <w:p>
      <w:pPr>
        <w:ind w:left="440"/>
      </w:pPr>
      <w:r>
        <w:t>規則一四―一二は、廃止する。</w:t>
      </w:r>
    </w:p>
    <w:p>
      <w:pPr>
        <w:pStyle w:val="Heading5"/>
        <w:ind w:left="440"/>
      </w:pPr>
      <w:r>
        <w:t>５６</w:t>
      </w:r>
    </w:p>
    <w:p>
      <w:pPr>
        <w:ind w:left="440"/>
      </w:pPr>
      <w:r>
        <w:t>規則九―七三は、廃止する。</w:t>
      </w:r>
    </w:p>
    <w:p>
      <w:pPr>
        <w:pStyle w:val="Heading5"/>
        <w:ind w:left="440"/>
      </w:pPr>
      <w:r>
        <w:t>５７</w:t>
      </w:r>
    </w:p>
    <w:p>
      <w:pPr>
        <w:ind w:left="440"/>
      </w:pPr>
      <w:r>
        <w:t>次に掲げる規則は、廃止する。</w:t>
      </w:r>
    </w:p>
    <w:p>
      <w:pPr>
        <w:pStyle w:val="Heading5"/>
        <w:ind w:left="440"/>
      </w:pPr>
      <w:r>
        <w:t>５８</w:t>
      </w:r>
    </w:p>
    <w:p>
      <w:pPr>
        <w:ind w:left="440"/>
      </w:pPr>
      <w:r>
        <w:t>規則九―七八は、廃止する。</w:t>
      </w:r>
    </w:p>
    <w:p>
      <w:pPr>
        <w:pStyle w:val="Heading5"/>
        <w:ind w:left="440"/>
      </w:pPr>
      <w:r>
        <w:t>５９</w:t>
      </w:r>
    </w:p>
    <w:p>
      <w:pPr>
        <w:ind w:left="440"/>
      </w:pPr>
      <w:r>
        <w:t>規則九―七九は、廃止する。</w:t>
      </w:r>
    </w:p>
    <w:p>
      <w:pPr>
        <w:pStyle w:val="Heading5"/>
        <w:ind w:left="440"/>
      </w:pPr>
      <w:r>
        <w:t>６０</w:t>
      </w:r>
    </w:p>
    <w:p>
      <w:pPr>
        <w:ind w:left="440"/>
      </w:pPr>
      <w:r>
        <w:t>次に掲げる規則は、廃止する。</w:t>
      </w:r>
    </w:p>
    <w:p>
      <w:pPr>
        <w:pStyle w:val="Heading5"/>
        <w:ind w:left="440"/>
      </w:pPr>
      <w:r>
        <w:t>６１</w:t>
      </w:r>
    </w:p>
    <w:p>
      <w:pPr>
        <w:ind w:left="440"/>
      </w:pPr>
      <w:r>
        <w:t>規則九―七七は、廃止する。</w:t>
      </w:r>
    </w:p>
    <w:p>
      <w:pPr>
        <w:pStyle w:val="Heading5"/>
        <w:ind w:left="440"/>
      </w:pPr>
      <w:r>
        <w:t>６２</w:t>
      </w:r>
    </w:p>
    <w:p>
      <w:pPr>
        <w:ind w:left="440"/>
      </w:pPr>
      <w:r>
        <w:t>規則九―八一は、廃止する。</w:t>
      </w:r>
    </w:p>
    <w:p>
      <w:pPr>
        <w:pStyle w:val="Heading5"/>
        <w:ind w:left="440"/>
      </w:pPr>
      <w:r>
        <w:t>６３</w:t>
      </w:r>
    </w:p>
    <w:p>
      <w:pPr>
        <w:ind w:left="440"/>
      </w:pPr>
      <w:r>
        <w:t>規則九―八四は、廃止する。</w:t>
      </w:r>
    </w:p>
    <w:p>
      <w:pPr>
        <w:pStyle w:val="Heading5"/>
        <w:ind w:left="440"/>
      </w:pPr>
      <w:r>
        <w:t>６４</w:t>
      </w:r>
    </w:p>
    <w:p>
      <w:pPr>
        <w:ind w:left="440"/>
      </w:pPr>
      <w:r>
        <w:t>規則一四―一三は、廃止する。</w:t>
      </w:r>
    </w:p>
    <w:p>
      <w:pPr>
        <w:pStyle w:val="Heading5"/>
        <w:ind w:left="440"/>
      </w:pPr>
      <w:r>
        <w:t>６５</w:t>
      </w:r>
    </w:p>
    <w:p>
      <w:pPr>
        <w:ind w:left="440"/>
      </w:pPr>
      <w:r>
        <w:t>規則八―一九は、廃止する。</w:t>
      </w:r>
    </w:p>
    <w:p>
      <w:pPr>
        <w:pStyle w:val="Heading5"/>
        <w:ind w:left="440"/>
      </w:pPr>
      <w:r>
        <w:t>６６</w:t>
      </w:r>
    </w:p>
    <w:p>
      <w:pPr>
        <w:ind w:left="440"/>
      </w:pPr>
      <w:r>
        <w:t>次に掲げる規則は、廃止する。</w:t>
      </w:r>
    </w:p>
    <w:p>
      <w:pPr>
        <w:pStyle w:val="Heading5"/>
        <w:ind w:left="440"/>
      </w:pPr>
      <w:r>
        <w:t>６７</w:t>
      </w:r>
    </w:p>
    <w:p>
      <w:pPr>
        <w:ind w:left="440"/>
      </w:pPr>
      <w:r>
        <w:t>規則一五―一〇は、廃止する。</w:t>
      </w:r>
    </w:p>
    <w:p>
      <w:pPr>
        <w:pStyle w:val="Heading5"/>
        <w:ind w:left="440"/>
      </w:pPr>
      <w:r>
        <w:t>６８</w:t>
      </w:r>
    </w:p>
    <w:p>
      <w:pPr>
        <w:ind w:left="440"/>
      </w:pPr>
      <w:r>
        <w:t>規則九―八七は、廃止する。</w:t>
      </w:r>
    </w:p>
    <w:p>
      <w:pPr>
        <w:pStyle w:val="Heading5"/>
        <w:ind w:left="440"/>
      </w:pPr>
      <w:r>
        <w:t>６９</w:t>
      </w:r>
    </w:p>
    <w:p>
      <w:pPr>
        <w:ind w:left="440"/>
      </w:pPr>
      <w:r>
        <w:t>規則九―八八は、廃止する。</w:t>
      </w:r>
    </w:p>
    <w:p>
      <w:pPr>
        <w:pStyle w:val="Heading5"/>
        <w:ind w:left="440"/>
      </w:pPr>
      <w:r>
        <w:t>７０</w:t>
      </w:r>
    </w:p>
    <w:p>
      <w:pPr>
        <w:ind w:left="440"/>
      </w:pPr>
      <w:r>
        <w:t>次に掲げる規則は、廃止する。</w:t>
      </w:r>
    </w:p>
    <w:p>
      <w:pPr>
        <w:pStyle w:val="Heading5"/>
        <w:ind w:left="440"/>
      </w:pPr>
      <w:r>
        <w:t>７１</w:t>
      </w:r>
    </w:p>
    <w:p>
      <w:pPr>
        <w:ind w:left="440"/>
      </w:pPr>
      <w:r>
        <w:t>規則九―八三は、廃止する。</w:t>
      </w:r>
    </w:p>
    <w:p>
      <w:pPr>
        <w:pStyle w:val="Heading5"/>
        <w:ind w:left="440"/>
      </w:pPr>
      <w:r>
        <w:t>７２</w:t>
      </w:r>
    </w:p>
    <w:p>
      <w:pPr>
        <w:ind w:left="440"/>
      </w:pPr>
      <w:r>
        <w:t>規則一一―七は、廃止する。</w:t>
      </w:r>
    </w:p>
    <w:p>
      <w:pPr>
        <w:pStyle w:val="Heading5"/>
        <w:ind w:left="440"/>
      </w:pPr>
      <w:r>
        <w:t>７３</w:t>
      </w:r>
    </w:p>
    <w:p>
      <w:pPr>
        <w:ind w:left="440"/>
      </w:pPr>
      <w:r>
        <w:t>規則一四―一四は、廃止する。</w:t>
      </w:r>
    </w:p>
    <w:p>
      <w:pPr>
        <w:pStyle w:val="Heading5"/>
        <w:ind w:left="440"/>
      </w:pPr>
      <w:r>
        <w:t>７４</w:t>
      </w:r>
    </w:p>
    <w:p>
      <w:pPr>
        <w:ind w:left="440"/>
      </w:pPr>
      <w:r>
        <w:t>規則九―九二は、廃止する。</w:t>
      </w:r>
    </w:p>
    <w:p>
      <w:pPr>
        <w:pStyle w:val="Heading5"/>
        <w:ind w:left="440"/>
      </w:pPr>
      <w:r>
        <w:t>７５</w:t>
      </w:r>
    </w:p>
    <w:p>
      <w:pPr>
        <w:ind w:left="440"/>
      </w:pPr>
      <w:r>
        <w:t>次に掲げる規則は、廃止する。</w:t>
      </w:r>
    </w:p>
    <w:p>
      <w:pPr>
        <w:pStyle w:val="Heading5"/>
        <w:ind w:left="440"/>
      </w:pPr>
      <w:r>
        <w:t>７６</w:t>
      </w:r>
    </w:p>
    <w:p>
      <w:pPr>
        <w:ind w:left="440"/>
      </w:pPr>
      <w:r>
        <w:t>次に掲げる規則は、廃止する。</w:t>
      </w:r>
    </w:p>
    <w:p>
      <w:pPr>
        <w:pStyle w:val="Heading5"/>
        <w:ind w:left="440"/>
      </w:pPr>
      <w:r>
        <w:t>７７</w:t>
      </w:r>
    </w:p>
    <w:p>
      <w:pPr>
        <w:ind w:left="440"/>
      </w:pPr>
      <w:r>
        <w:t>規則九―九六は、廃止する。</w:t>
      </w:r>
    </w:p>
    <w:p>
      <w:pPr>
        <w:pStyle w:val="Heading5"/>
        <w:ind w:left="440"/>
      </w:pPr>
      <w:r>
        <w:t>７８</w:t>
      </w:r>
    </w:p>
    <w:p>
      <w:pPr>
        <w:ind w:left="440"/>
      </w:pPr>
      <w:r>
        <w:t>規則二―七は、廃止する。</w:t>
      </w:r>
    </w:p>
    <w:p>
      <w:pPr>
        <w:pStyle w:val="Heading5"/>
        <w:ind w:left="440"/>
      </w:pPr>
      <w:r>
        <w:t>７９</w:t>
      </w:r>
    </w:p>
    <w:p>
      <w:pPr>
        <w:ind w:left="440"/>
      </w:pPr>
      <w:r>
        <w:t>規則九―九八は、廃止する。</w:t>
      </w:r>
    </w:p>
    <w:p>
      <w:pPr>
        <w:pStyle w:val="Heading5"/>
        <w:ind w:left="440"/>
      </w:pPr>
      <w:r>
        <w:t>８０</w:t>
      </w:r>
    </w:p>
    <w:p>
      <w:pPr>
        <w:ind w:left="440"/>
      </w:pPr>
      <w:r>
        <w:t>規則九―一〇〇は、廃止する。</w:t>
      </w:r>
    </w:p>
    <w:p>
      <w:pPr>
        <w:pStyle w:val="Heading5"/>
        <w:ind w:left="440"/>
      </w:pPr>
      <w:r>
        <w:t>８１</w:t>
      </w:r>
    </w:p>
    <w:p>
      <w:pPr>
        <w:ind w:left="440"/>
      </w:pPr>
      <w:r>
        <w:t>規則九―五八は、廃止する。</w:t>
      </w:r>
    </w:p>
    <w:p>
      <w:pPr>
        <w:pStyle w:val="Heading5"/>
        <w:ind w:left="440"/>
      </w:pPr>
      <w:r>
        <w:t>８２</w:t>
      </w:r>
    </w:p>
    <w:p>
      <w:pPr>
        <w:ind w:left="440"/>
      </w:pPr>
      <w:r>
        <w:t>規則九―一〇一は、廃止する。</w:t>
      </w:r>
    </w:p>
    <w:p>
      <w:pPr>
        <w:pStyle w:val="Heading5"/>
        <w:ind w:left="440"/>
      </w:pPr>
      <w:r>
        <w:t>８３</w:t>
      </w:r>
    </w:p>
    <w:p>
      <w:pPr>
        <w:ind w:left="440"/>
      </w:pPr>
      <w:r>
        <w:t>規則九―五九は、廃止する。</w:t>
      </w:r>
    </w:p>
    <w:p>
      <w:pPr>
        <w:pStyle w:val="Heading5"/>
        <w:ind w:left="440"/>
      </w:pPr>
      <w:r>
        <w:t>８４</w:t>
      </w:r>
    </w:p>
    <w:p>
      <w:pPr>
        <w:ind w:left="440"/>
      </w:pPr>
      <w:r>
        <w:t>規則一四―一五は、廃止する。</w:t>
      </w:r>
    </w:p>
    <w:p>
      <w:pPr>
        <w:pStyle w:val="Heading5"/>
        <w:ind w:left="440"/>
      </w:pPr>
      <w:r>
        <w:t>８５</w:t>
      </w:r>
    </w:p>
    <w:p>
      <w:pPr>
        <w:ind w:left="440"/>
      </w:pPr>
      <w:r>
        <w:t>規則一四―一六は、廃止する。</w:t>
      </w:r>
    </w:p>
    <w:p>
      <w:pPr>
        <w:pStyle w:val="Heading5"/>
        <w:ind w:left="440"/>
      </w:pPr>
      <w:r>
        <w:t>８６</w:t>
      </w:r>
    </w:p>
    <w:p>
      <w:pPr>
        <w:ind w:left="440"/>
      </w:pPr>
      <w:r>
        <w:t>規則九―一〇四は、廃止する。</w:t>
      </w:r>
    </w:p>
    <w:p>
      <w:pPr>
        <w:pStyle w:val="Heading5"/>
        <w:ind w:left="440"/>
      </w:pPr>
      <w:r>
        <w:t>８７</w:t>
      </w:r>
    </w:p>
    <w:p>
      <w:pPr>
        <w:ind w:left="440"/>
      </w:pPr>
      <w:r>
        <w:t>規則九―一〇六は、廃止する。</w:t>
      </w:r>
    </w:p>
    <w:p>
      <w:pPr>
        <w:pStyle w:val="Heading5"/>
        <w:ind w:left="440"/>
      </w:pPr>
      <w:r>
        <w:t>８８</w:t>
      </w:r>
    </w:p>
    <w:p>
      <w:pPr>
        <w:ind w:left="440"/>
      </w:pPr>
      <w:r>
        <w:t>次に掲げる規則は、廃止する。</w:t>
      </w:r>
    </w:p>
    <w:p>
      <w:pPr>
        <w:pStyle w:val="Heading5"/>
        <w:ind w:left="440"/>
      </w:pPr>
      <w:r>
        <w:t>８９</w:t>
      </w:r>
    </w:p>
    <w:p>
      <w:pPr>
        <w:ind w:left="440"/>
      </w:pPr>
      <w:r>
        <w:t>規則一四―二二は、廃止する。</w:t>
      </w:r>
    </w:p>
    <w:p>
      <w:pPr>
        <w:pStyle w:val="Heading5"/>
        <w:ind w:left="440"/>
      </w:pPr>
      <w:r>
        <w:t>９０</w:t>
      </w:r>
    </w:p>
    <w:p>
      <w:pPr>
        <w:ind w:left="440"/>
      </w:pPr>
      <w:r>
        <w:t>次に掲げる規則は、廃止する。</w:t>
      </w:r>
    </w:p>
    <w:p>
      <w:pPr>
        <w:pStyle w:val="Heading5"/>
        <w:ind w:left="440"/>
      </w:pPr>
      <w:r>
        <w:t>９１</w:t>
      </w:r>
    </w:p>
    <w:p>
      <w:pPr>
        <w:ind w:left="440"/>
      </w:pPr>
      <w:r>
        <w:t>規則九―一一一は、廃止する。</w:t>
      </w:r>
    </w:p>
    <w:p>
      <w:pPr>
        <w:pStyle w:val="Heading5"/>
        <w:ind w:left="440"/>
      </w:pPr>
      <w:r>
        <w:t>９２</w:t>
      </w:r>
    </w:p>
    <w:p>
      <w:pPr>
        <w:ind w:left="440"/>
      </w:pPr>
      <w:r>
        <w:t>規則九―一一二は、廃止する。</w:t>
      </w:r>
    </w:p>
    <w:p>
      <w:pPr>
        <w:pStyle w:val="Heading5"/>
        <w:ind w:left="440"/>
      </w:pPr>
      <w:r>
        <w:t>９３</w:t>
      </w:r>
    </w:p>
    <w:p>
      <w:pPr>
        <w:ind w:left="440"/>
      </w:pPr>
      <w:r>
        <w:t>規則九―五七は、廃止する。</w:t>
      </w:r>
    </w:p>
    <w:p>
      <w:pPr>
        <w:pStyle w:val="Heading5"/>
        <w:ind w:left="440"/>
      </w:pPr>
      <w:r>
        <w:t>９４</w:t>
      </w:r>
    </w:p>
    <w:p>
      <w:pPr>
        <w:ind w:left="440"/>
      </w:pPr>
      <w:r>
        <w:t>次に掲げる規則は、廃止する。</w:t>
      </w:r>
    </w:p>
    <w:p>
      <w:pPr>
        <w:pStyle w:val="Heading5"/>
        <w:ind w:left="440"/>
      </w:pPr>
      <w:r>
        <w:t>９５</w:t>
      </w:r>
    </w:p>
    <w:p>
      <w:pPr>
        <w:ind w:left="440"/>
      </w:pPr>
      <w:r>
        <w:t>規則九―一一五は、廃止する。</w:t>
      </w:r>
    </w:p>
    <w:p>
      <w:pPr>
        <w:pStyle w:val="Heading5"/>
        <w:ind w:left="440"/>
      </w:pPr>
      <w:r>
        <w:t>９６</w:t>
      </w:r>
    </w:p>
    <w:p>
      <w:pPr>
        <w:ind w:left="440"/>
      </w:pPr>
      <w:r>
        <w:t>次に掲げる規則は、廃止する。</w:t>
      </w:r>
    </w:p>
    <w:p>
      <w:pPr>
        <w:pStyle w:val="Heading5"/>
        <w:ind w:left="440"/>
      </w:pPr>
      <w:r>
        <w:t>９７</w:t>
      </w:r>
    </w:p>
    <w:p>
      <w:pPr>
        <w:ind w:left="440"/>
      </w:pPr>
      <w:r>
        <w:t>規則九―一一九は、廃止する。</w:t>
      </w:r>
    </w:p>
    <w:p>
      <w:pPr>
        <w:pStyle w:val="Heading5"/>
        <w:ind w:left="440"/>
      </w:pPr>
      <w:r>
        <w:t>９８</w:t>
      </w:r>
    </w:p>
    <w:p>
      <w:pPr>
        <w:ind w:left="440"/>
      </w:pPr>
      <w:r>
        <w:t>次に掲げる規則は、廃止する。</w:t>
      </w:r>
    </w:p>
    <w:p>
      <w:pPr>
        <w:pStyle w:val="Heading5"/>
        <w:ind w:left="440"/>
      </w:pPr>
      <w:r>
        <w:t>９９</w:t>
      </w:r>
    </w:p>
    <w:p>
      <w:pPr>
        <w:ind w:left="440"/>
      </w:pPr>
      <w:r>
        <w:t>次に掲げる規則は、廃止する。</w:t>
      </w:r>
    </w:p>
    <w:p>
      <w:pPr>
        <w:pStyle w:val="Heading5"/>
        <w:ind w:left="440"/>
      </w:pPr>
      <w:r>
        <w:t>１００</w:t>
      </w:r>
    </w:p>
    <w:p>
      <w:pPr>
        <w:ind w:left="440"/>
      </w:pPr>
      <w:r>
        <w:t>次に掲げる規則は、廃止する。</w:t>
      </w:r>
    </w:p>
    <w:p>
      <w:pPr>
        <w:pStyle w:val="Heading5"/>
        <w:ind w:left="440"/>
      </w:pPr>
      <w:r>
        <w:t>１０１</w:t>
      </w:r>
    </w:p>
    <w:p>
      <w:pPr>
        <w:ind w:left="440"/>
      </w:pPr>
      <w:r>
        <w:t>次に掲げる規則は、廃止する。</w:t>
      </w:r>
    </w:p>
    <w:p>
      <w:pPr>
        <w:pStyle w:val="Heading5"/>
        <w:ind w:left="440"/>
      </w:pPr>
      <w:r>
        <w:t>１０２</w:t>
      </w:r>
    </w:p>
    <w:p>
      <w:pPr>
        <w:ind w:left="440"/>
      </w:pPr>
      <w:r>
        <w:t>次に掲げる規則は、廃止する。</w:t>
      </w:r>
    </w:p>
    <w:p>
      <w:pPr>
        <w:pStyle w:val="Heading5"/>
        <w:ind w:left="440"/>
      </w:pPr>
      <w:r>
        <w:t>１０３</w:t>
      </w:r>
    </w:p>
    <w:p>
      <w:pPr>
        <w:ind w:left="440"/>
      </w:pPr>
      <w:r>
        <w:t>規則一〇―九は、廃止する。</w:t>
      </w:r>
    </w:p>
    <w:p>
      <w:pPr>
        <w:pStyle w:val="Heading5"/>
        <w:ind w:left="440"/>
      </w:pPr>
      <w:r>
        <w:t>１０４</w:t>
      </w:r>
    </w:p>
    <w:p>
      <w:pPr>
        <w:ind w:left="440"/>
      </w:pPr>
      <w:r>
        <w:t>規則九―四二は、廃止する。</w:t>
      </w:r>
    </w:p>
    <w:p>
      <w:pPr>
        <w:pStyle w:val="Heading5"/>
        <w:ind w:left="440"/>
      </w:pPr>
      <w:r>
        <w:t>１０５</w:t>
      </w:r>
    </w:p>
    <w:p>
      <w:pPr>
        <w:ind w:left="440"/>
      </w:pPr>
      <w:r>
        <w:t>規則二一―一は、廃止する。</w:t>
      </w:r>
    </w:p>
    <w:p>
      <w:pPr>
        <w:pStyle w:val="Heading5"/>
        <w:ind w:left="440"/>
      </w:pPr>
      <w:r>
        <w:t>１０６</w:t>
      </w:r>
    </w:p>
    <w:p>
      <w:pPr>
        <w:ind w:left="440"/>
      </w:pPr>
      <w:r>
        <w:t>次に掲げる規則は、廃止する。</w:t>
      </w:r>
    </w:p>
    <w:p>
      <w:pPr>
        <w:pStyle w:val="Heading5"/>
        <w:ind w:left="440"/>
      </w:pPr>
      <w:r>
        <w:t>１０７</w:t>
      </w:r>
    </w:p>
    <w:p>
      <w:pPr>
        <w:ind w:left="440"/>
      </w:pPr>
      <w:r>
        <w:t>規則九―一三八は、廃止する。</w:t>
      </w:r>
    </w:p>
    <w:p>
      <w:pPr>
        <w:pStyle w:val="Heading5"/>
        <w:ind w:left="440"/>
      </w:pPr>
      <w:r>
        <w:t>１０８</w:t>
      </w:r>
    </w:p>
    <w:p>
      <w:pPr>
        <w:ind w:left="440"/>
      </w:pPr>
      <w:r>
        <w:t>規則一〇―三は、廃止する。</w:t>
      </w:r>
    </w:p>
    <w:p>
      <w:pPr>
        <w:pStyle w:val="Heading5"/>
        <w:ind w:left="440"/>
      </w:pPr>
      <w:r>
        <w:t>１０９</w:t>
      </w:r>
    </w:p>
    <w:p>
      <w:pPr>
        <w:ind w:left="440"/>
      </w:pPr>
      <w:r>
        <w:t>次に掲げる規則は、廃止する。</w:t>
      </w:r>
    </w:p>
    <w:p>
      <w:pPr>
        <w:pStyle w:val="Heading5"/>
        <w:ind w:left="440"/>
      </w:pPr>
      <w:r>
        <w:t>１１０</w:t>
      </w:r>
    </w:p>
    <w:p>
      <w:pPr>
        <w:ind w:left="440"/>
      </w:pPr>
      <w:r>
        <w:t>次に掲げる規則は、廃止する。</w:t>
      </w:r>
    </w:p>
    <w:p>
      <w:pPr>
        <w:pStyle w:val="Heading5"/>
        <w:ind w:left="440"/>
      </w:pPr>
      <w:r>
        <w:t>１１１</w:t>
      </w:r>
    </w:p>
    <w:p>
      <w:pPr>
        <w:ind w:left="440"/>
      </w:pPr>
      <w:r>
        <w:t>規則九―一四六は、廃止する。</w:t>
      </w:r>
    </w:p>
    <w:p>
      <w:r>
        <w:br w:type="page"/>
      </w:r>
    </w:p>
    <w:p>
      <w:pPr>
        <w:pStyle w:val="Heading1"/>
      </w:pPr>
      <w:r>
        <w:t>附　則</w:t>
      </w:r>
    </w:p>
    <w:p>
      <w:r>
        <w:t>この規則は、公布の日から施行する。</w:t>
      </w:r>
    </w:p>
    <w:p>
      <w:r>
        <w:br w:type="page"/>
      </w:r>
    </w:p>
    <w:p>
      <w:pPr>
        <w:pStyle w:val="Heading1"/>
      </w:pPr>
      <w:r>
        <w:t>附　則（昭和六一年五月三〇日人事院規則一―四―二）</w:t>
      </w:r>
    </w:p>
    <w:p>
      <w:r>
        <w:t>この規則は、昭和六十一年六月一日から施行する。</w:t>
      </w:r>
    </w:p>
    <w:p>
      <w:r>
        <w:br w:type="page"/>
      </w:r>
    </w:p>
    <w:p>
      <w:pPr>
        <w:pStyle w:val="Heading1"/>
      </w:pPr>
      <w:r>
        <w:t>附　則（昭和六一年一二月二二日人事院規則一―四―三）</w:t>
      </w:r>
    </w:p>
    <w:p>
      <w:r>
        <w:t>この規則は、公布の日から施行する。</w:t>
      </w:r>
    </w:p>
    <w:p>
      <w:r>
        <w:br w:type="page"/>
      </w:r>
    </w:p>
    <w:p>
      <w:pPr>
        <w:pStyle w:val="Heading1"/>
      </w:pPr>
      <w:r>
        <w:t>附　則（昭和六二年一二月一五日人事院規則一―四―四）</w:t>
      </w:r>
    </w:p>
    <w:p>
      <w:r>
        <w:t>この規則は、公布の日から施行する。</w:t>
      </w:r>
    </w:p>
    <w:p>
      <w:r>
        <w:br w:type="page"/>
      </w:r>
    </w:p>
    <w:p>
      <w:pPr>
        <w:pStyle w:val="Heading1"/>
      </w:pPr>
      <w:r>
        <w:t>附　則（昭和六三年二月一九日人事院規則一―四―五）</w:t>
      </w:r>
    </w:p>
    <w:p>
      <w:r>
        <w:t>この規則は、昭和六十三年四月十七日から施行する。</w:t>
      </w:r>
    </w:p>
    <w:p>
      <w:r>
        <w:br w:type="page"/>
      </w:r>
    </w:p>
    <w:p>
      <w:pPr>
        <w:pStyle w:val="Heading1"/>
      </w:pPr>
      <w:r>
        <w:t>附　則（昭和六三年一〇月三日人事院規則一―四―六）</w:t>
      </w:r>
    </w:p>
    <w:p>
      <w:r>
        <w:t>この規則は、公布の日から施行する。</w:t>
      </w:r>
    </w:p>
    <w:p>
      <w:r>
        <w:br w:type="page"/>
      </w:r>
    </w:p>
    <w:p>
      <w:pPr>
        <w:pStyle w:val="Heading1"/>
      </w:pPr>
      <w:r>
        <w:t>附　則（昭和六三年一二月二四日人事院規則一―四―七）</w:t>
      </w:r>
    </w:p>
    <w:p>
      <w:r>
        <w:t>この規則は、公布の日から施行する。</w:t>
      </w:r>
    </w:p>
    <w:p>
      <w:r>
        <w:br w:type="page"/>
      </w:r>
    </w:p>
    <w:p>
      <w:pPr>
        <w:pStyle w:val="Heading1"/>
      </w:pPr>
      <w:r>
        <w:t>附　則（平成元年一二月一三日人事院規則一―四―八）</w:t>
      </w:r>
    </w:p>
    <w:p>
      <w:r>
        <w:t>この規則は、公布の日から施行する。</w:t>
      </w:r>
    </w:p>
    <w:p>
      <w:r>
        <w:br w:type="page"/>
      </w:r>
    </w:p>
    <w:p>
      <w:pPr>
        <w:pStyle w:val="Heading1"/>
      </w:pPr>
      <w:r>
        <w:t>附　則（平成二年一二月二六日人事院規則一―四―九）</w:t>
      </w:r>
    </w:p>
    <w:p>
      <w:r>
        <w:t>この規則は、公布の日から施行する。</w:t>
      </w:r>
    </w:p>
    <w:p>
      <w:r>
        <w:br w:type="page"/>
      </w:r>
    </w:p>
    <w:p>
      <w:pPr>
        <w:pStyle w:val="Heading1"/>
      </w:pPr>
      <w:r>
        <w:t>附　則（平成三年一二月二四日人事院規則一―四―一〇）</w:t>
      </w:r>
    </w:p>
    <w:p>
      <w:r>
        <w:t>この規則は、公布の日から施行する。</w:t>
      </w:r>
    </w:p>
    <w:p>
      <w:r>
        <w:br w:type="page"/>
      </w:r>
    </w:p>
    <w:p>
      <w:pPr>
        <w:pStyle w:val="Heading1"/>
      </w:pPr>
      <w:r>
        <w:t>附　則（平成四年一月一七日人事院規則一―一八）</w:t>
      </w:r>
    </w:p>
    <w:p>
      <w:r>
        <w:t>この規則は、平成四年四月一日から施行する。</w:t>
      </w:r>
    </w:p>
    <w:p>
      <w:r>
        <w:br w:type="page"/>
      </w:r>
    </w:p>
    <w:p>
      <w:pPr>
        <w:pStyle w:val="Heading1"/>
      </w:pPr>
      <w:r>
        <w:t>附　則（平成四年四月六日人事院規則一―四―一一）</w:t>
      </w:r>
    </w:p>
    <w:p>
      <w:r>
        <w:t>この規則は、平成四年五月一日から施行する。</w:t>
      </w:r>
    </w:p>
    <w:p>
      <w:r>
        <w:br w:type="page"/>
      </w:r>
    </w:p>
    <w:p>
      <w:pPr>
        <w:pStyle w:val="Heading1"/>
      </w:pPr>
      <w:r>
        <w:t>附　則（平成四年一二月一六日人事院規則一―四―一二）</w:t>
      </w:r>
    </w:p>
    <w:p>
      <w:r>
        <w:t>この規則は、公布の日から施行する。</w:t>
      </w:r>
    </w:p>
    <w:p>
      <w:r>
        <w:br w:type="page"/>
      </w:r>
    </w:p>
    <w:p>
      <w:pPr>
        <w:pStyle w:val="Heading1"/>
      </w:pPr>
      <w:r>
        <w:t>附　則（平成五年一一月一二日人事院規則一―四―一三）</w:t>
      </w:r>
    </w:p>
    <w:p>
      <w:r>
        <w:t>この規則は、公布の日から施行する。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則（平成六年一一月七日人事院規則一―四―一四）</w:t>
      </w:r>
    </w:p>
    <w:p>
      <w:r>
        <w:t>この規則は、公布の日から施行する。</w:t>
      </w:r>
    </w:p>
    <w:p>
      <w:r>
        <w:br w:type="page"/>
      </w:r>
    </w:p>
    <w:p>
      <w:pPr>
        <w:pStyle w:val="Heading1"/>
      </w:pPr>
      <w:r>
        <w:t>附　則（平成七年三月三一日人事院規則二―三―一三）</w:t>
      </w:r>
    </w:p>
    <w:p>
      <w:r>
        <w:t>この規則は、平成七年四月一日から施行する。</w:t>
      </w:r>
    </w:p>
    <w:p>
      <w:r>
        <w:br w:type="page"/>
      </w:r>
    </w:p>
    <w:p>
      <w:pPr>
        <w:pStyle w:val="Heading1"/>
      </w:pPr>
      <w:r>
        <w:t>附　則（平成七年一〇月二五日人事院規則九―一〇〇）</w:t>
      </w:r>
    </w:p>
    <w:p>
      <w:r>
        <w:t>この規則は、公布の日から施行する。</w:t>
      </w:r>
    </w:p>
    <w:p>
      <w:r>
        <w:br w:type="page"/>
      </w:r>
    </w:p>
    <w:p>
      <w:pPr>
        <w:pStyle w:val="Heading1"/>
      </w:pPr>
      <w:r>
        <w:t>附　則（平成八年一二月一一日人事院規則九―一〇一）</w:t>
      </w:r>
    </w:p>
    <w:p>
      <w:r>
        <w:t>この規則は、公布の日から施行する。</w:t>
      </w:r>
    </w:p>
    <w:p>
      <w:r>
        <w:br w:type="page"/>
      </w:r>
    </w:p>
    <w:p>
      <w:pPr>
        <w:pStyle w:val="Heading1"/>
      </w:pPr>
      <w:r>
        <w:t>附　則（平成九年一月三一日人事院規則一―二一）</w:t>
      </w:r>
    </w:p>
    <w:p>
      <w:r>
        <w:t>この規則は、平成九年四月一日から施行する。</w:t>
      </w:r>
    </w:p>
    <w:p>
      <w:r>
        <w:br w:type="page"/>
      </w:r>
    </w:p>
    <w:p>
      <w:pPr>
        <w:pStyle w:val="Heading1"/>
      </w:pPr>
      <w:r>
        <w:t>附　則（平成九年一二月一〇日人事院規則九―一〇四）</w:t>
      </w:r>
    </w:p>
    <w:p>
      <w:r>
        <w:t>この規則は、公布の日から施行する。</w:t>
      </w:r>
    </w:p>
    <w:p>
      <w:r>
        <w:br w:type="page"/>
      </w:r>
    </w:p>
    <w:p>
      <w:pPr>
        <w:pStyle w:val="Heading1"/>
      </w:pPr>
      <w:r>
        <w:t>附　則（平成九年一二月一九日人事院規則一―四―一五）</w:t>
      </w:r>
    </w:p>
    <w:p>
      <w:r>
        <w:t>この規則は、平成十年一月一日から施行する。</w:t>
      </w:r>
    </w:p>
    <w:p>
      <w:r>
        <w:br w:type="page"/>
      </w:r>
    </w:p>
    <w:p>
      <w:pPr>
        <w:pStyle w:val="Heading1"/>
      </w:pPr>
      <w:r>
        <w:t>附　則（平成一〇年三月一九日人事院規則一―四―一六）</w:t>
      </w:r>
    </w:p>
    <w:p>
      <w:r>
        <w:t>この規則は、公布の日から施行する。</w:t>
      </w:r>
    </w:p>
    <w:p>
      <w:r>
        <w:br w:type="page"/>
      </w:r>
    </w:p>
    <w:p>
      <w:pPr>
        <w:pStyle w:val="Heading1"/>
      </w:pPr>
      <w:r>
        <w:t>附　則（平成一〇年四月二日人事院規則一―四―一七）</w:t>
      </w:r>
    </w:p>
    <w:p>
      <w:r>
        <w:t>この規則は、公布の日から施行する。</w:t>
      </w:r>
    </w:p>
    <w:p>
      <w:r>
        <w:br w:type="page"/>
      </w:r>
    </w:p>
    <w:p>
      <w:pPr>
        <w:pStyle w:val="Heading1"/>
      </w:pPr>
      <w:r>
        <w:t>附　則（平成一〇年一〇月一六日人事院規則九―一〇六）</w:t>
      </w:r>
    </w:p>
    <w:p>
      <w:r>
        <w:t>この規則は、公布の日から施行する。</w:t>
      </w:r>
    </w:p>
    <w:p>
      <w:r>
        <w:br w:type="page"/>
      </w:r>
    </w:p>
    <w:p>
      <w:pPr>
        <w:pStyle w:val="Heading1"/>
      </w:pPr>
      <w:r>
        <w:t>附　則（平成一一年一一月二五日人事院規則九―一〇八）</w:t>
      </w:r>
    </w:p>
    <w:p>
      <w:r>
        <w:t>この規則は、公布の日から施行する。</w:t>
      </w:r>
    </w:p>
    <w:p>
      <w:r>
        <w:br w:type="page"/>
      </w:r>
    </w:p>
    <w:p>
      <w:pPr>
        <w:pStyle w:val="Heading1"/>
      </w:pPr>
      <w:r>
        <w:t>附　則（平成一二年六月三〇日人事院規則一―二九）</w:t>
      </w:r>
    </w:p>
    <w:p>
      <w:r>
        <w:t>この規則は、平成十三年一月六日から施行する。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則（平成一四年七月三一日人事院規則一―四―一八）</w:t>
      </w:r>
    </w:p>
    <w:p>
      <w:r>
        <w:t>この規則は、公布の日から施行する。</w:t>
      </w:r>
    </w:p>
    <w:p>
      <w:r>
        <w:br w:type="page"/>
      </w:r>
    </w:p>
    <w:p>
      <w:pPr>
        <w:pStyle w:val="Heading1"/>
      </w:pPr>
      <w:r>
        <w:t>附　則（平成一四年一一月二二日人事院規則一―四―一九）</w:t>
      </w:r>
    </w:p>
    <w:p>
      <w:r>
        <w:t>この規則は、平成十四年十二月一日から施行する。</w:t>
      </w:r>
    </w:p>
    <w:p>
      <w:r>
        <w:br w:type="page"/>
      </w:r>
    </w:p>
    <w:p>
      <w:pPr>
        <w:pStyle w:val="Heading1"/>
      </w:pPr>
      <w:r>
        <w:t>附　則（平成一五年一〇月一六日人事院規則九―一一三）</w:t>
      </w:r>
    </w:p>
    <w:p>
      <w:r>
        <w:t>この規則は、平成十五年十一月一日から施行する。</w:t>
      </w:r>
    </w:p>
    <w:p>
      <w:r>
        <w:br w:type="page"/>
      </w:r>
    </w:p>
    <w:p>
      <w:pPr>
        <w:pStyle w:val="Heading1"/>
      </w:pPr>
      <w:r>
        <w:t>附　則（平成一五年一〇月一六日人事院規則九―一一四）</w:t>
      </w:r>
    </w:p>
    <w:p>
      <w:r>
        <w:t>この規則は、平成十五年十一月一日から施行する。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則（平成一六年一〇月二八日人事院規則一―四―二〇）</w:t>
      </w:r>
    </w:p>
    <w:p>
      <w:r>
        <w:t>この規則は、公布の日から施行する。</w:t>
      </w:r>
    </w:p>
    <w:p>
      <w:r>
        <w:br w:type="page"/>
      </w:r>
    </w:p>
    <w:p>
      <w:pPr>
        <w:pStyle w:val="Heading1"/>
      </w:pPr>
      <w:r>
        <w:t>附　則（平成一七年一一月七日人事院規則九―一一六）</w:t>
      </w:r>
    </w:p>
    <w:p>
      <w:r>
        <w:t>この規則は、平成十七年十二月一日から施行する。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則（平成二〇年二月一日人事院規則一―五一）</w:t>
      </w:r>
    </w:p>
    <w:p>
      <w:r>
        <w:t>この規則は、平成二十年四月一日から施行する。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　則（平成二一年三月一八日人事院規則一―四―二一）</w:t>
      </w:r>
    </w:p>
    <w:p>
      <w:r>
        <w:t>この規則は、平成二十一年四月一日から施行する。</w:t>
      </w:r>
    </w:p>
    <w:p>
      <w:r>
        <w:br w:type="page"/>
      </w:r>
    </w:p>
    <w:p>
      <w:pPr>
        <w:pStyle w:val="Heading1"/>
      </w:pPr>
      <w:r>
        <w:t>附　則（平成二四年二月二九日人事院規則一―四―二二）</w:t>
      </w:r>
    </w:p>
    <w:p>
      <w:pPr>
        <w:pStyle w:val="Heading4"/>
      </w:pPr>
      <w:r>
        <w:t>第一条（施行期日）</w:t>
      </w:r>
    </w:p>
    <w:p>
      <w:r>
        <w:t>この規則は、平成二十四年三月一日から施行する。</w:t>
      </w:r>
    </w:p>
    <w:p>
      <w:r>
        <w:br w:type="page"/>
      </w:r>
    </w:p>
    <w:p>
      <w:pPr>
        <w:pStyle w:val="Heading1"/>
      </w:pPr>
      <w:r>
        <w:t>附　則（平成二五年二月一五日人事院規則一―四―二三）</w:t>
      </w:r>
    </w:p>
    <w:p>
      <w:pPr>
        <w:pStyle w:val="Heading4"/>
      </w:pPr>
      <w:r>
        <w:t>第一条（施行期日）</w:t>
      </w:r>
    </w:p>
    <w:p>
      <w:r>
        <w:t>この規則は、公布の日から施行する。</w:t>
      </w:r>
    </w:p>
    <w:p>
      <w:r>
        <w:br w:type="page"/>
      </w:r>
    </w:p>
    <w:p>
      <w:pPr>
        <w:pStyle w:val="Heading1"/>
      </w:pPr>
      <w:r>
        <w:t>附　則（平成二六年二月二八日人事院規則一―四―二四）</w:t>
      </w:r>
    </w:p>
    <w:p>
      <w:pPr>
        <w:pStyle w:val="Heading4"/>
      </w:pPr>
      <w:r>
        <w:t>第一条（施行期日）</w:t>
      </w:r>
    </w:p>
    <w:p>
      <w:r>
        <w:t>この規則は、平成二十六年四月一日から施行する。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則（平成二六年五月二九日人事院規則二一―〇―六）</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則（平成二七年一月三〇日人事院規則一―四―二五）</w:t>
      </w:r>
    </w:p>
    <w:p>
      <w:r>
        <w:t>この規則は、公布の日から施行する。</w:t>
      </w:r>
    </w:p>
    <w:p>
      <w:r>
        <w:br w:type="page"/>
      </w:r>
    </w:p>
    <w:p>
      <w:pPr>
        <w:pStyle w:val="Heading1"/>
      </w:pPr>
      <w:r>
        <w:t>附　則（平成二八年一月二六日人事院規則九―一四〇）</w:t>
      </w:r>
    </w:p>
    <w:p>
      <w:r>
        <w:t>この規則は、公布の日から施行する。</w:t>
      </w:r>
    </w:p>
    <w:p>
      <w:r>
        <w:br w:type="page"/>
      </w:r>
    </w:p>
    <w:p>
      <w:pPr>
        <w:pStyle w:val="Heading1"/>
      </w:pPr>
      <w:r>
        <w:t>附　則（平成二八年五月三〇日人事院規則一―四―二六）</w:t>
      </w:r>
    </w:p>
    <w:p>
      <w:r>
        <w:t>この規則は、公布の日から施行する。</w:t>
      </w:r>
    </w:p>
    <w:p>
      <w:r>
        <w:br w:type="page"/>
      </w:r>
    </w:p>
    <w:p>
      <w:pPr>
        <w:pStyle w:val="Heading1"/>
      </w:pPr>
      <w:r>
        <w:t>附　則（平成三〇年二月一日人事院規則一―四―二七）</w:t>
      </w:r>
    </w:p>
    <w:p>
      <w:r>
        <w:t>この規則は、平成三十年四月一日から施行する。</w:t>
      </w:r>
    </w:p>
    <w:p>
      <w:r>
        <w:br w:type="page"/>
      </w:r>
    </w:p>
    <w:p>
      <w:pPr>
        <w:pStyle w:val="Heading1"/>
      </w:pPr>
      <w:r>
        <w:t>附　則（平成三一年四月一日人事院規則一―四―二八）</w:t>
      </w:r>
    </w:p>
    <w:p>
      <w:pPr>
        <w:pStyle w:val="Heading4"/>
      </w:pPr>
      <w:r>
        <w:t>第一条（施行期日）</w:t>
      </w:r>
    </w:p>
    <w:p>
      <w:r>
        <w:t>この規則は、公布の日から施行する。</w:t>
      </w:r>
    </w:p>
    <w:p>
      <w:r>
        <w:br w:type="page"/>
      </w:r>
    </w:p>
    <w:p>
      <w:pPr>
        <w:pStyle w:val="Heading1"/>
      </w:pPr>
      <w:r>
        <w:t>附　則（令和三年四月一日人事院規則九―五四―九）</w:t>
      </w:r>
    </w:p>
    <w:p>
      <w:pPr>
        <w:pStyle w:val="Heading4"/>
      </w:pPr>
      <w:r>
        <w:t>第一条（施行期日）</w:t>
      </w:r>
    </w:p>
    <w:p>
      <w:r>
        <w:t>この規則は、令和三年四月二日から施行する。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人事院規則一―四（現行の法律、命令及び規則の廃止）</w:t>
      <w:br/>
      <w:tab/>
      <w:t>（昭和二十四年人事院規則一―四）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人事院規則一―四（現行の法律、命令及び規則の廃止）（昭和二十四年人事院規則一―四）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