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国際信号旗ノ寸法ニ関スル件</w:t>
        <w:br/>
        <w:t>（昭和八年逓信省令第五十一号）</w:t>
      </w:r>
    </w:p>
    <w:p>
      <w:r>
        <w:t>政府間海事協議機関ノ採択セル国際信号書掲載ノ国際信号旗ハ左ノ寸法ノモノノ中何レカヲ使用スベシ</w:t>
      </w:r>
    </w:p>
    <w:p>
      <w:r>
        <w:t>文字旗</w:t>
      </w:r>
    </w:p>
    <w:p>
      <w:r>
        <w:t>Ａ及Ｂ</w:t>
      </w:r>
    </w:p>
    <w:p>
      <w:r>
        <w:t>Ｃ</w:t>
      </w:r>
    </w:p>
    <w:p>
      <w:r>
        <w:t>Ｄ</w:t>
      </w:r>
    </w:p>
    <w:p>
      <w:r>
        <w:t>Ｅ</w:t>
      </w:r>
    </w:p>
    <w:p>
      <w:r>
        <w:t>Ｆ</w:t>
      </w:r>
    </w:p>
    <w:p>
      <w:r>
        <w:t>Ｇ</w:t>
      </w:r>
    </w:p>
    <w:p>
      <w:r>
        <w:t>Ｈ及Ｋ</w:t>
      </w:r>
    </w:p>
    <w:p>
      <w:r>
        <w:t>Ｉ</w:t>
      </w:r>
    </w:p>
    <w:p>
      <w:r>
        <w:t>Ｊ</w:t>
      </w:r>
    </w:p>
    <w:p>
      <w:r>
        <w:t>Ｌ及Ｕ</w:t>
      </w:r>
    </w:p>
    <w:p>
      <w:r>
        <w:t>Ｍ及Ｖ</w:t>
      </w:r>
    </w:p>
    <w:p>
      <w:r>
        <w:t>Ｎ</w:t>
      </w:r>
    </w:p>
    <w:p>
      <w:r>
        <w:t>Ｏ</w:t>
      </w:r>
    </w:p>
    <w:p>
      <w:r>
        <w:t>Ｐ及Ｓ</w:t>
      </w:r>
    </w:p>
    <w:p>
      <w:r>
        <w:t>Ｑ</w:t>
      </w:r>
    </w:p>
    <w:p>
      <w:r>
        <w:t>Ｒ及Ｘ</w:t>
      </w:r>
    </w:p>
    <w:p>
      <w:r>
        <w:t>Ｔ</w:t>
      </w:r>
    </w:p>
    <w:p>
      <w:r>
        <w:t>Ｗ</w:t>
      </w:r>
    </w:p>
    <w:p>
      <w:r>
        <w:t>Ｙ</w:t>
      </w:r>
    </w:p>
    <w:p>
      <w:r>
        <w:t>Ｙ</w:t>
      </w:r>
    </w:p>
    <w:p>
      <w:r>
        <w:t>数字旗</w:t>
      </w:r>
    </w:p>
    <w:p>
      <w:r>
        <w:t>１及２</w:t>
      </w:r>
    </w:p>
    <w:p>
      <w:r>
        <w:t>３及０</w:t>
      </w:r>
    </w:p>
    <w:p>
      <w:r>
        <w:t>４及８</w:t>
      </w:r>
    </w:p>
    <w:p>
      <w:r>
        <w:t>５</w:t>
      </w:r>
    </w:p>
    <w:p>
      <w:r>
        <w:t>６及７</w:t>
      </w:r>
    </w:p>
    <w:p>
      <w:r>
        <w:t>９</w:t>
      </w:r>
    </w:p>
    <w:p>
      <w:r>
        <w:t>回答旗</w:t>
      </w:r>
    </w:p>
    <w:p>
      <w:r>
        <w:t>代表旗</w:t>
      </w:r>
    </w:p>
    <w:p>
      <w:r>
        <w:t>第一代表旗</w:t>
      </w:r>
    </w:p>
    <w:p>
      <w:r>
        <w:t>第二代表旗</w:t>
      </w:r>
    </w:p>
    <w:p>
      <w:r>
        <w:t>第三代表旗</w:t>
      </w:r>
    </w:p>
    <w:p>
      <w:r>
        <w:br w:type="page"/>
      </w:r>
    </w:p>
    <w:p>
      <w:pPr>
        <w:pStyle w:val="Heading1"/>
      </w:pPr>
      <w:r>
        <w:t>附　則</w:t>
      </w:r>
    </w:p>
    <w:p>
      <w:pPr>
        <w:pStyle w:val="Heading5"/>
        <w:ind w:left="440"/>
      </w:pPr>
      <w:r>
        <w:t>○１</w:t>
      </w:r>
    </w:p>
    <w:p>
      <w:pPr>
        <w:ind w:left="440"/>
      </w:pPr>
      <w:r>
        <w:t>本令ハ昭和九年一月一日ヨリ之ヲ施行ス</w:t>
      </w:r>
    </w:p>
    <w:p>
      <w:pPr>
        <w:pStyle w:val="Heading5"/>
        <w:ind w:left="440"/>
      </w:pPr>
      <w:r>
        <w:t>○２</w:t>
      </w:r>
    </w:p>
    <w:p>
      <w:pPr>
        <w:ind w:left="440"/>
      </w:pPr>
      <w:r>
        <w:t>本令施行ノ際現ニ使用スル万国船舶信号旗ハ其ノ寸法本令ニ適合セザルモノト雖当分ノ内之ヲ使用スルコトヲ得</w:t>
      </w:r>
    </w:p>
    <w:p>
      <w:r>
        <w:br w:type="page"/>
      </w:r>
    </w:p>
    <w:p>
      <w:pPr>
        <w:pStyle w:val="Heading1"/>
      </w:pPr>
      <w:r>
        <w:t>附則（昭和四四年三月一九日運輸省令第一号）</w:t>
      </w:r>
    </w:p>
    <w:p>
      <w:pPr>
        <w:pStyle w:val="Heading5"/>
        <w:ind w:left="440"/>
      </w:pPr>
      <w:r>
        <w:t>１</w:t>
      </w:r>
    </w:p>
    <w:p>
      <w:pPr>
        <w:ind w:left="440"/>
      </w:pPr>
      <w:r>
        <w:t>この省令は、昭和四十四年四月一日から施行する。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国際信号旗ノ寸法ニ関スル件</w:t>
      <w:br/>
      <w:tab/>
      <w:t>（昭和八年逓信省令第五十一号）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国際信号旗ノ寸法ニ関スル件（昭和八年逓信省令第五十一号）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