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携帯音声通信事業者による契約者等の本人確認等及び携帯音声通信役務の不正な利用の防止に関する法律施行規則</w:t>
        <w:br/>
        <w:t>（平成十七年総務省令第百六十七号）</w:t>
      </w:r>
    </w:p>
    <w:p>
      <w:pPr>
        <w:pStyle w:val="Heading4"/>
      </w:pPr>
      <w:r>
        <w:t>第一条（用語）</w:t>
      </w:r>
    </w:p>
    <w:p>
      <w:r>
        <w:t>この省令において、次の各号に掲げる用語の意義は、それぞれ当該各号に定めるところによる。</w:t>
      </w:r>
    </w:p>
    <w:p>
      <w:pPr>
        <w:pStyle w:val="Heading6"/>
        <w:ind w:left="880"/>
      </w:pPr>
      <w:r>
        <w:t>一</w:t>
      </w:r>
    </w:p>
    <w:p>
      <w:pPr>
        <w:ind w:left="880"/>
      </w:pPr>
      <w:r>
        <w:t>譲渡時本人確認記録</w:t>
      </w:r>
    </w:p>
    <w:p>
      <w:pPr>
        <w:pStyle w:val="Heading6"/>
        <w:ind w:left="880"/>
      </w:pPr>
      <w:r>
        <w:t>二</w:t>
      </w:r>
    </w:p>
    <w:p>
      <w:pPr>
        <w:ind w:left="880"/>
      </w:pPr>
      <w:r>
        <w:t>施行時利用者本人確認記録</w:t>
      </w:r>
    </w:p>
    <w:p>
      <w:pPr>
        <w:pStyle w:val="Heading6"/>
        <w:ind w:left="880"/>
      </w:pPr>
      <w:r>
        <w:t>三</w:t>
      </w:r>
    </w:p>
    <w:p>
      <w:pPr>
        <w:ind w:left="880"/>
      </w:pPr>
      <w:r>
        <w:t>本人確認記録等</w:t>
      </w:r>
    </w:p>
    <w:p>
      <w:pPr>
        <w:pStyle w:val="Heading6"/>
        <w:ind w:left="880"/>
      </w:pPr>
      <w:r>
        <w:t>四</w:t>
      </w:r>
    </w:p>
    <w:p>
      <w:pPr>
        <w:ind w:left="880"/>
      </w:pPr>
      <w:r>
        <w:t>電子署名</w:t>
      </w:r>
    </w:p>
    <w:p>
      <w:pPr>
        <w:pStyle w:val="Heading6"/>
        <w:ind w:left="880"/>
      </w:pPr>
      <w:r>
        <w:t>五</w:t>
      </w:r>
    </w:p>
    <w:p>
      <w:pPr>
        <w:ind w:left="880"/>
      </w:pPr>
      <w:r>
        <w:t>電子証明書</w:t>
      </w:r>
    </w:p>
    <w:p>
      <w:pPr>
        <w:pStyle w:val="Heading6"/>
        <w:ind w:left="880"/>
      </w:pPr>
      <w:r>
        <w:t>六</w:t>
      </w:r>
    </w:p>
    <w:p>
      <w:pPr>
        <w:ind w:left="880"/>
      </w:pPr>
      <w:r>
        <w:t>書留郵便等</w:t>
      </w:r>
    </w:p>
    <w:p>
      <w:pPr>
        <w:pStyle w:val="Heading6"/>
        <w:ind w:left="880"/>
      </w:pPr>
      <w:r>
        <w:t>七</w:t>
      </w:r>
    </w:p>
    <w:p>
      <w:pPr>
        <w:ind w:left="880"/>
      </w:pPr>
      <w:r>
        <w:t>転送不要郵便物等</w:t>
      </w:r>
    </w:p>
    <w:p>
      <w:pPr>
        <w:pStyle w:val="Heading6"/>
        <w:ind w:left="880"/>
      </w:pPr>
      <w:r>
        <w:t>八</w:t>
      </w:r>
    </w:p>
    <w:p>
      <w:pPr>
        <w:ind w:left="880"/>
      </w:pPr>
      <w:r>
        <w:t>本人限定受取郵便等</w:t>
      </w:r>
    </w:p>
    <w:p>
      <w:pPr>
        <w:pStyle w:val="Heading6"/>
        <w:ind w:left="880"/>
      </w:pPr>
      <w:r>
        <w:t>九</w:t>
      </w:r>
    </w:p>
    <w:p>
      <w:pPr>
        <w:ind w:left="880"/>
      </w:pPr>
      <w:r>
        <w:t>特定事項伝達型本人限定受取郵便等</w:t>
      </w:r>
    </w:p>
    <w:p>
      <w:pPr>
        <w:pStyle w:val="Heading6"/>
        <w:ind w:left="880"/>
      </w:pPr>
      <w:r>
        <w:t>十</w:t>
      </w:r>
    </w:p>
    <w:p>
      <w:pPr>
        <w:ind w:left="880"/>
      </w:pPr>
      <w:r>
        <w:t>引受番号等</w:t>
      </w:r>
    </w:p>
    <w:p>
      <w:pPr>
        <w:pStyle w:val="Heading6"/>
        <w:ind w:left="880"/>
      </w:pPr>
      <w:r>
        <w:t>十一</w:t>
      </w:r>
    </w:p>
    <w:p>
      <w:pPr>
        <w:ind w:left="880"/>
      </w:pPr>
      <w:r>
        <w:t>写真付き本人確認書類</w:t>
      </w:r>
    </w:p>
    <w:p>
      <w:pPr>
        <w:pStyle w:val="Heading6"/>
        <w:ind w:left="880"/>
      </w:pPr>
      <w:r>
        <w:t>十二</w:t>
      </w:r>
    </w:p>
    <w:p>
      <w:pPr>
        <w:ind w:left="880"/>
      </w:pPr>
      <w:r>
        <w:t>本人確認用画像情報</w:t>
      </w:r>
    </w:p>
    <w:p>
      <w:pPr>
        <w:pStyle w:val="Heading6"/>
        <w:ind w:left="880"/>
      </w:pPr>
      <w:r>
        <w:t>十三</w:t>
      </w:r>
    </w:p>
    <w:p>
      <w:pPr>
        <w:ind w:left="880"/>
      </w:pPr>
      <w:r>
        <w:t>特定本人確認用画像情報</w:t>
      </w:r>
    </w:p>
    <w:p>
      <w:pPr>
        <w:pStyle w:val="Heading5"/>
        <w:ind w:left="440"/>
      </w:pPr>
      <w:r>
        <w:t>２</w:t>
      </w:r>
    </w:p>
    <w:p>
      <w:pPr>
        <w:ind w:left="440"/>
      </w:pPr>
      <w:r>
        <w:t>前項に規定するもののほか、この省令において使用する用語は、法において使用する用語の例による。</w:t>
      </w:r>
    </w:p>
    <w:p>
      <w:pPr>
        <w:pStyle w:val="Heading4"/>
      </w:pPr>
      <w:r>
        <w:t>第二条（携帯音声通信役務）</w:t>
      </w:r>
    </w:p>
    <w:p>
      <w:r>
        <w:t>法第二条第二項の総務省令で定める電気通信役務は、携帯電話端末又はＰＨＳ端末と接続される電気通信事業法施行規則（昭和六十年郵政省令第二十五号）第三条第一項第一号に規定する端末系伝送路設備により提供される電気通信役務であって、その提供を受けようとする者と電気通信事業者（電気通信事業法（昭和五十九年法律第八十六号）第二条第五号に規定する電気通信事業者をいう。以下この条において同じ。）との間の契約に基づき提供されるものをいう。</w:t>
      </w:r>
    </w:p>
    <w:p>
      <w:pPr>
        <w:pStyle w:val="Heading4"/>
      </w:pPr>
      <w:r>
        <w:t>第三条（本人確認の方法）</w:t>
      </w:r>
    </w:p>
    <w:p>
      <w:r>
        <w:t>法第三条第一項の総務省令で定める方法は、次の各号に掲げる相手方の区分に応じ、それぞれ当該各号に定める方法とする。</w:t>
      </w:r>
    </w:p>
    <w:p>
      <w:pPr>
        <w:pStyle w:val="Heading6"/>
        <w:ind w:left="880"/>
      </w:pPr>
      <w:r>
        <w:t>一</w:t>
      </w:r>
    </w:p>
    <w:p>
      <w:pPr>
        <w:ind w:left="880"/>
      </w:pPr>
      <w:r>
        <w:t>自然人（法第三条第三項の規定により相手方とみなされる自然人を含む。）</w:t>
      </w:r>
    </w:p>
    <w:p>
      <w:pPr>
        <w:pStyle w:val="Heading6"/>
        <w:ind w:left="880"/>
      </w:pPr>
      <w:r>
        <w:t>二</w:t>
      </w:r>
    </w:p>
    <w:p>
      <w:pPr>
        <w:ind w:left="880"/>
      </w:pPr>
      <w:r>
        <w:t>法人</w:t>
      </w:r>
    </w:p>
    <w:p>
      <w:pPr>
        <w:pStyle w:val="Heading5"/>
        <w:ind w:left="440"/>
      </w:pPr>
      <w:r>
        <w:t>２</w:t>
      </w:r>
    </w:p>
    <w:p>
      <w:pPr>
        <w:ind w:left="440"/>
      </w:pPr>
      <w:r>
        <w:t>前項第一号ロ、ホ及びヘ並びに第二号ロ及びハに掲げる方法による携帯音声通信端末設備等の送付は、提示、送付又は送信された書類又はその写しに記載されている相手方の住居又は本店若しくは主たる事務所（当該書類又はその写しに支店又は従たる事務所の記載があるときは、これらを含む。）において、携帯音声通信事業者の職員が当該相手方に携帯音声通信端末設備等を交付することをもって代えることができる。</w:t>
      </w:r>
    </w:p>
    <w:p>
      <w:pPr>
        <w:pStyle w:val="Heading5"/>
        <w:ind w:left="440"/>
      </w:pPr>
      <w:r>
        <w:t>３</w:t>
      </w:r>
    </w:p>
    <w:p>
      <w:pPr>
        <w:ind w:left="440"/>
      </w:pPr>
      <w:r>
        <w:t>携帯音声通信事業者は、既に役務提供契約を締結している者と新たに役務提供契約を締結する場合は、第一項の規定にかかわらず、当該相手方について、本人確認記録等に記録されている者と当該相手方が同一であることを確認することにより、本人確認を行うことができる。</w:t>
      </w:r>
    </w:p>
    <w:p>
      <w:pPr>
        <w:pStyle w:val="Heading5"/>
        <w:ind w:left="440"/>
      </w:pPr>
      <w:r>
        <w:t>４</w:t>
      </w:r>
    </w:p>
    <w:p>
      <w:pPr>
        <w:ind w:left="440"/>
      </w:pPr>
      <w:r>
        <w:t>前項の確認の方法は、相手方から役務提供契約の締結の際に示された本人特定事項を、当該相手方の既に締結した役務提供契約に係る本人確認記録等及び料金の請求その他携帯音声通信役務の提供に必要な事項に係る文書の送付先（既に役務提供契約を締結している者の住居又は本店若しくは主たる事務所の所在地である場合に限る。）と照合する方法とする。</w:t>
      </w:r>
    </w:p>
    <w:p>
      <w:pPr>
        <w:pStyle w:val="Heading5"/>
        <w:ind w:left="440"/>
      </w:pPr>
      <w:r>
        <w:t>５</w:t>
      </w:r>
    </w:p>
    <w:p>
      <w:pPr>
        <w:ind w:left="440"/>
      </w:pPr>
      <w:r>
        <w:t>携帯音声通信事業者は、他の携帯音声通信事業者が役務提供契約を締結したことにより当該他の携帯音声通信事業者の相手方と役務提供契約を締結したこととなる場合は、第一項の規定にかかわらず、当該他の携帯音声通信事業者が当該相手方について本人確認を行ったことをもって当該携帯音声通信事業者が当該相手方について本人確認を行ったものとみなすことができる。</w:t>
      </w:r>
    </w:p>
    <w:p>
      <w:pPr>
        <w:pStyle w:val="Heading4"/>
      </w:pPr>
      <w:r>
        <w:t>第四条（代表者等の本人確認の方法）</w:t>
      </w:r>
    </w:p>
    <w:p>
      <w:r>
        <w:t>法第三条第二項の規定による代表者等の本人確認の方法は、次に掲げるいずれかの方法とする。</w:t>
      </w:r>
    </w:p>
    <w:p>
      <w:pPr>
        <w:pStyle w:val="Heading6"/>
        <w:ind w:left="880"/>
      </w:pPr>
      <w:r>
        <w:t>一</w:t>
      </w:r>
    </w:p>
    <w:p>
      <w:pPr>
        <w:ind w:left="880"/>
      </w:pPr>
      <w:r>
        <w:t>代表者等から次条第一項第一号（ニ及びヘを除く。）又は第三号に規定する書類の提示を受ける方法</w:t>
      </w:r>
    </w:p>
    <w:p>
      <w:pPr>
        <w:pStyle w:val="Heading6"/>
        <w:ind w:left="880"/>
      </w:pPr>
      <w:r>
        <w:t>二</w:t>
      </w:r>
    </w:p>
    <w:p>
      <w:pPr>
        <w:ind w:left="880"/>
      </w:pPr>
      <w:r>
        <w:t>代表者等から次条第一項第一号ニ又はヘに掲げる書類の提示を受けるとともに、当該書類に記載されている代表者等の住居にあてて、相手方との役務提供契約の締結に係る文書を書留郵便等により転送不要郵便物等として送付する方法</w:t>
      </w:r>
    </w:p>
    <w:p>
      <w:pPr>
        <w:pStyle w:val="Heading6"/>
        <w:ind w:left="880"/>
      </w:pPr>
      <w:r>
        <w:t>三</w:t>
      </w:r>
    </w:p>
    <w:p>
      <w:pPr>
        <w:ind w:left="880"/>
      </w:pPr>
      <w:r>
        <w:t>代表者等から、携帯音声通信事業者が提供するソフトウェアを使用して、特定本人確認用画像情報の送信を受ける方法</w:t>
      </w:r>
    </w:p>
    <w:p>
      <w:pPr>
        <w:pStyle w:val="Heading6"/>
        <w:ind w:left="880"/>
      </w:pPr>
      <w:r>
        <w:t>四</w:t>
      </w:r>
    </w:p>
    <w:p>
      <w:pPr>
        <w:ind w:left="880"/>
      </w:pPr>
      <w:r>
        <w:t>代表者等から、携帯音声通信事業者が提供するソフトウェアを使用して、本人確認用画像情報の送信を受けるとともに、当該代表者等の写真付き本人確認書類に組み込まれた半導体集積回路に記録された当該情報の送信を受ける方法</w:t>
      </w:r>
    </w:p>
    <w:p>
      <w:pPr>
        <w:pStyle w:val="Heading6"/>
        <w:ind w:left="880"/>
      </w:pPr>
      <w:r>
        <w:t>五</w:t>
      </w:r>
    </w:p>
    <w:p>
      <w:pPr>
        <w:ind w:left="880"/>
      </w:pPr>
      <w:r>
        <w:t>代表者等から次条第一項第一号ニ若しくはヘに掲げる書類又は同項第三号に規定するもの（一を限り発行又は発給されたものを除く。）の送付を受けるとともに、当該書類に記載されている代表者等の住居にあてて、相手方との役務提供契約の締結に係る文書を書留郵便等により転送不要郵便物等として送付する方法</w:t>
      </w:r>
    </w:p>
    <w:p>
      <w:pPr>
        <w:pStyle w:val="Heading6"/>
        <w:ind w:left="880"/>
      </w:pPr>
      <w:r>
        <w:t>六</w:t>
      </w:r>
    </w:p>
    <w:p>
      <w:pPr>
        <w:ind w:left="880"/>
      </w:pPr>
      <w:r>
        <w:t>代表者等から次条第一項第一号又は第三号に規定する書類の写しの送付を受けるとともに、当該写しに記載されている代表者等の住居にあてて、相手方との役務提供契約の締結に係る文書を書留郵便等により転送不要郵便物等として送付する方法</w:t>
      </w:r>
    </w:p>
    <w:p>
      <w:pPr>
        <w:pStyle w:val="Heading6"/>
        <w:ind w:left="880"/>
      </w:pPr>
      <w:r>
        <w:t>七</w:t>
      </w:r>
    </w:p>
    <w:p>
      <w:pPr>
        <w:ind w:left="880"/>
      </w:pPr>
      <w:r>
        <w:t>特定事項伝達型本人限定受取郵便等により、代表者等に対して、相手方との役務提供契約の締結に係る文書を送付する方法</w:t>
      </w:r>
    </w:p>
    <w:p>
      <w:pPr>
        <w:pStyle w:val="Heading5"/>
        <w:ind w:left="440"/>
      </w:pPr>
      <w:r>
        <w:t>２</w:t>
      </w:r>
    </w:p>
    <w:p>
      <w:pPr>
        <w:ind w:left="440"/>
      </w:pPr>
      <w:r>
        <w:t>前項第二号、第五号又は第六号に掲げる方法による相手方との役務提供契約の締結に係る文書の送付は、提示又は送付された書類に記載されている代表者等の住居において、携帯音声通信事業者の職員が当該代表者等に当該文書を交付することをもって代えることができる。</w:t>
      </w:r>
    </w:p>
    <w:p>
      <w:pPr>
        <w:pStyle w:val="Heading5"/>
        <w:ind w:left="440"/>
      </w:pPr>
      <w:r>
        <w:t>３</w:t>
      </w:r>
    </w:p>
    <w:p>
      <w:pPr>
        <w:ind w:left="440"/>
      </w:pPr>
      <w:r>
        <w:t>携帯音声通信事業者は、他の携帯音声通信事業者が役務提供契約を締結したことにより当該他の携帯音声通信事業者の相手方と役務提供契約を締結したこととなる場合は、第一項の規定にかかわらず、当該他の携帯音声通信事業者が代表者等について本人確認を行ったことをもって当該携帯音声通信事業者が当該代表者等について本人確認を行ったものとみなすことができる。</w:t>
      </w:r>
    </w:p>
    <w:p>
      <w:pPr>
        <w:pStyle w:val="Heading4"/>
      </w:pPr>
      <w:r>
        <w:t>第五条（本人確認書類）</w:t>
      </w:r>
    </w:p>
    <w:p>
      <w:r>
        <w:t>第三条第一項及び前条第一項に規定する方法において、携帯音声通信事業者が提示、送付又は送信を受ける書類（以下「本人確認書類」という。）は、次の各号に掲げる区分に応じ、それぞれ当該各号に定めるもののいずれかとする。</w:t>
      </w:r>
    </w:p>
    <w:p>
      <w:pPr>
        <w:pStyle w:val="Heading6"/>
        <w:ind w:left="880"/>
      </w:pPr>
      <w:r>
        <w:t>一</w:t>
      </w:r>
    </w:p>
    <w:p>
      <w:pPr>
        <w:ind w:left="880"/>
      </w:pPr>
      <w:r>
        <w:t>自然人（第三号に規定する外国人を除く。）</w:t>
      </w:r>
    </w:p>
    <w:p>
      <w:pPr>
        <w:pStyle w:val="Heading6"/>
        <w:ind w:left="880"/>
      </w:pPr>
      <w:r>
        <w:t>二</w:t>
      </w:r>
    </w:p>
    <w:p>
      <w:pPr>
        <w:ind w:left="880"/>
      </w:pPr>
      <w:r>
        <w:t>法人（外国に本店又は主たる事務所を有する法人を除く。）</w:t>
      </w:r>
    </w:p>
    <w:p>
      <w:pPr>
        <w:pStyle w:val="Heading6"/>
        <w:ind w:left="880"/>
      </w:pPr>
      <w:r>
        <w:t>三</w:t>
      </w:r>
    </w:p>
    <w:p>
      <w:pPr>
        <w:ind w:left="880"/>
      </w:pPr>
      <w:r>
        <w:t>外国人（本邦に在留している者（日本国とアメリカ合衆国との間の相互協力及び安全保障条約第六条に基づく施設及び区域並びに日本国における合衆国軍隊の地位に関する協定（昭和三十五年条約第七号）第九条第一項又は日本国における国際連合の軍隊の地位に関する協定（昭和二十九年条約第十二号）第三条第一項の規定により本邦に入国し、在留している者を除く。）を除く。）及び外国に本店又は主たる事務所を有する法人</w:t>
      </w:r>
    </w:p>
    <w:p>
      <w:pPr>
        <w:pStyle w:val="Heading5"/>
        <w:ind w:left="440"/>
      </w:pPr>
      <w:r>
        <w:t>２</w:t>
      </w:r>
    </w:p>
    <w:p>
      <w:pPr>
        <w:ind w:left="440"/>
      </w:pPr>
      <w:r>
        <w:t>携帯音声通信事業者は、本人確認書類若しくはその写しに記載された住居若しくは本店若しくは主たる事務所の所在地が役務提供契約の締結の際におけるものと異なるとき又は住居の記載がないときは、相手方又は代表者等から次に掲げる書類（領収日付の押印又は発行年月日の記載があり、その日が携帯音声通信事業者が提示又は送付を受ける日前六月以内のものに限る。）のいずれかの提示若しくは送付又はその写しの送付を受けることにより当該本人確認書類又はその写しの内容を補い、本人確認を行うことができる。</w:t>
      </w:r>
    </w:p>
    <w:p>
      <w:pPr>
        <w:pStyle w:val="Heading6"/>
        <w:ind w:left="880"/>
      </w:pPr>
      <w:r>
        <w:t>一</w:t>
      </w:r>
    </w:p>
    <w:p>
      <w:pPr>
        <w:ind w:left="880"/>
      </w:pPr>
      <w:r>
        <w:t>本人確認書類（役務提供契約の締結の際における住居又は本店若しくは主たる事務所の所在地が記載されているものに限る。）</w:t>
      </w:r>
    </w:p>
    <w:p>
      <w:pPr>
        <w:pStyle w:val="Heading6"/>
        <w:ind w:left="880"/>
      </w:pPr>
      <w:r>
        <w:t>二</w:t>
      </w:r>
    </w:p>
    <w:p>
      <w:pPr>
        <w:ind w:left="880"/>
      </w:pPr>
      <w:r>
        <w:t>国税又は地方税の領収証書又は納税証明書</w:t>
      </w:r>
    </w:p>
    <w:p>
      <w:pPr>
        <w:pStyle w:val="Heading6"/>
        <w:ind w:left="880"/>
      </w:pPr>
      <w:r>
        <w:t>三</w:t>
      </w:r>
    </w:p>
    <w:p>
      <w:pPr>
        <w:ind w:left="880"/>
      </w:pPr>
      <w:r>
        <w:t>所得税法（昭和四十年法律第三十三号）第七十四条第二項に規定する社会保険料の領収証書</w:t>
      </w:r>
    </w:p>
    <w:p>
      <w:pPr>
        <w:pStyle w:val="Heading6"/>
        <w:ind w:left="880"/>
      </w:pPr>
      <w:r>
        <w:t>四</w:t>
      </w:r>
    </w:p>
    <w:p>
      <w:pPr>
        <w:ind w:left="880"/>
      </w:pPr>
      <w:r>
        <w:t>公共料金（日本国内において供給される電気、ガス、水道水その他これらに準ずるものに係る料金をいう。）の領収証書</w:t>
      </w:r>
    </w:p>
    <w:p>
      <w:pPr>
        <w:pStyle w:val="Heading6"/>
        <w:ind w:left="880"/>
      </w:pPr>
      <w:r>
        <w:t>五</w:t>
      </w:r>
    </w:p>
    <w:p>
      <w:pPr>
        <w:ind w:left="880"/>
      </w:pPr>
      <w:r>
        <w:t>前各号に掲げるもののほか、官公庁から発行又は発給された書類その他これに類するもので、当該相手方又は代表者等の氏名及び住居の記載があるもの（自然人の場合に限る。）</w:t>
      </w:r>
    </w:p>
    <w:p>
      <w:pPr>
        <w:pStyle w:val="Heading6"/>
        <w:ind w:left="880"/>
      </w:pPr>
      <w:r>
        <w:t>六</w:t>
      </w:r>
    </w:p>
    <w:p>
      <w:pPr>
        <w:ind w:left="880"/>
      </w:pPr>
      <w:r>
        <w:t>日本国政府の承認した外国政府又は権限ある国際機関の発行した書類その他これに類するもので、前各号に掲げるものに準ずるもの（自然人の場合にあってはその氏名及び住居の記載のあるものに、法人の場合にあってはその名称及び本店又は主たる事務所の所在地の記載のあるものに限る。）</w:t>
      </w:r>
    </w:p>
    <w:p>
      <w:pPr>
        <w:pStyle w:val="Heading4"/>
      </w:pPr>
      <w:r>
        <w:t>第六条（役務提供契約の締結の任に当たっている自然人を相手方とみなすもの）</w:t>
      </w:r>
    </w:p>
    <w:p>
      <w:r>
        <w:t>法第三条第三項（法第五条第二項、第六条第三項及び第四項、第九条第三項並びに附則第二条第二項及び第三条第三項において準用する場合を含む。）の総務省令で定めるものは、次に掲げるものとする。</w:t>
      </w:r>
    </w:p>
    <w:p>
      <w:pPr>
        <w:pStyle w:val="Heading6"/>
        <w:ind w:left="880"/>
      </w:pPr>
      <w:r>
        <w:t>一</w:t>
      </w:r>
    </w:p>
    <w:p>
      <w:pPr>
        <w:ind w:left="880"/>
      </w:pPr>
      <w:r>
        <w:t>国</w:t>
      </w:r>
    </w:p>
    <w:p>
      <w:pPr>
        <w:pStyle w:val="Heading6"/>
        <w:ind w:left="880"/>
      </w:pPr>
      <w:r>
        <w:t>二</w:t>
      </w:r>
    </w:p>
    <w:p>
      <w:pPr>
        <w:ind w:left="880"/>
      </w:pPr>
      <w:r>
        <w:t>地方公共団体</w:t>
      </w:r>
    </w:p>
    <w:p>
      <w:pPr>
        <w:pStyle w:val="Heading6"/>
        <w:ind w:left="880"/>
      </w:pPr>
      <w:r>
        <w:t>三</w:t>
      </w:r>
    </w:p>
    <w:p>
      <w:pPr>
        <w:ind w:left="880"/>
      </w:pPr>
      <w:r>
        <w:t>人格のない社団又は財団</w:t>
      </w:r>
    </w:p>
    <w:p>
      <w:pPr>
        <w:pStyle w:val="Heading6"/>
        <w:ind w:left="880"/>
      </w:pPr>
      <w:r>
        <w:t>四</w:t>
      </w:r>
    </w:p>
    <w:p>
      <w:pPr>
        <w:ind w:left="880"/>
      </w:pPr>
      <w:r>
        <w:t>独立行政法人（独立行政法人通則法（平成十一年法律第百三号）第二条第一項に規定する独立行政法人をいう。以下同じ。）</w:t>
      </w:r>
    </w:p>
    <w:p>
      <w:pPr>
        <w:pStyle w:val="Heading6"/>
        <w:ind w:left="880"/>
      </w:pPr>
      <w:r>
        <w:t>五</w:t>
      </w:r>
    </w:p>
    <w:p>
      <w:pPr>
        <w:ind w:left="880"/>
      </w:pPr>
      <w:r>
        <w:t>国又は地方公共団体が資本金、基本金その他これらに準ずるものの二分の一以上を出資している法人（前号及び次号に掲げるものを除く。）</w:t>
      </w:r>
    </w:p>
    <w:p>
      <w:pPr>
        <w:pStyle w:val="Heading6"/>
        <w:ind w:left="880"/>
      </w:pPr>
      <w:r>
        <w:t>六</w:t>
      </w:r>
    </w:p>
    <w:p>
      <w:pPr>
        <w:ind w:left="880"/>
      </w:pPr>
      <w:r>
        <w:t>外国政府、外国の政府機関、外国の地方公共団体、外国の中央銀行又は我が国が加盟している国際機関</w:t>
      </w:r>
    </w:p>
    <w:p>
      <w:pPr>
        <w:pStyle w:val="Heading4"/>
      </w:pPr>
      <w:r>
        <w:t>第七条（本人確認記録の作成方法）</w:t>
      </w:r>
    </w:p>
    <w:p>
      <w:r>
        <w:t>法第四条第一項の総務省令で定める方法は、書面、電磁的記録（電子的方式、磁気的方式その他人の知覚によっては認識することができない方式で作られる記録であって、電子計算機による情報処理の用に供されるものをいう。第十条第二項において同じ。）又はマイクロフィルムによる方法とする。</w:t>
      </w:r>
    </w:p>
    <w:p>
      <w:pPr>
        <w:pStyle w:val="Heading4"/>
      </w:pPr>
      <w:r>
        <w:t>第八条（本人確認記録の記録事項）</w:t>
      </w:r>
    </w:p>
    <w:p>
      <w:r>
        <w:t>法第四条第一項の総務省令で定める事項は、次の各号に掲げるものとする。</w:t>
      </w:r>
    </w:p>
    <w:p>
      <w:pPr>
        <w:pStyle w:val="Heading6"/>
        <w:ind w:left="880"/>
      </w:pPr>
      <w:r>
        <w:t>一</w:t>
      </w:r>
    </w:p>
    <w:p>
      <w:pPr>
        <w:ind w:left="880"/>
      </w:pPr>
      <w:r>
        <w:t>本人確認を行った者の氏名その他の当該者を特定するに足りる事項</w:t>
      </w:r>
    </w:p>
    <w:p>
      <w:pPr>
        <w:pStyle w:val="Heading6"/>
        <w:ind w:left="880"/>
      </w:pPr>
      <w:r>
        <w:t>二</w:t>
      </w:r>
    </w:p>
    <w:p>
      <w:pPr>
        <w:ind w:left="880"/>
      </w:pPr>
      <w:r>
        <w:t>本人確認記録の作成者の氏名その他の当該者を特定するに足りる事項</w:t>
      </w:r>
    </w:p>
    <w:p>
      <w:pPr>
        <w:pStyle w:val="Heading6"/>
        <w:ind w:left="880"/>
      </w:pPr>
      <w:r>
        <w:t>三</w:t>
      </w:r>
    </w:p>
    <w:p>
      <w:pPr>
        <w:ind w:left="880"/>
      </w:pPr>
      <w:r>
        <w:t>相手方に係る次に掲げる事項</w:t>
      </w:r>
    </w:p>
    <w:p>
      <w:pPr>
        <w:pStyle w:val="Heading6"/>
        <w:ind w:left="880"/>
      </w:pPr>
      <w:r>
        <w:t>四</w:t>
      </w:r>
    </w:p>
    <w:p>
      <w:pPr>
        <w:ind w:left="880"/>
      </w:pPr>
      <w:r>
        <w:t>役務提供契約を代表者等が締結したときは、当該代表者等に係る次に掲げる事項</w:t>
      </w:r>
    </w:p>
    <w:p>
      <w:pPr>
        <w:pStyle w:val="Heading6"/>
        <w:ind w:left="880"/>
      </w:pPr>
      <w:r>
        <w:t>五</w:t>
      </w:r>
    </w:p>
    <w:p>
      <w:pPr>
        <w:ind w:left="880"/>
      </w:pPr>
      <w:r>
        <w:t>役務提供契約を第六条に規定するもの（以下「国等」という。）と締結したときは、当該国等の名称その他の当該国等を特定するに足りる事項</w:t>
      </w:r>
    </w:p>
    <w:p>
      <w:pPr>
        <w:pStyle w:val="Heading5"/>
        <w:ind w:left="440"/>
      </w:pPr>
      <w:r>
        <w:t>２</w:t>
      </w:r>
    </w:p>
    <w:p>
      <w:pPr>
        <w:ind w:left="440"/>
      </w:pPr>
      <w:r>
        <w:t>前項第三号イ又は第四号イの本人確認を行った日付とは、次の各号に掲げる方法に応じ、それぞれ当該各号に定める日付とする。</w:t>
      </w:r>
    </w:p>
    <w:p>
      <w:pPr>
        <w:pStyle w:val="Heading6"/>
        <w:ind w:left="880"/>
      </w:pPr>
      <w:r>
        <w:t>一</w:t>
      </w:r>
    </w:p>
    <w:p>
      <w:pPr>
        <w:ind w:left="880"/>
      </w:pPr>
      <w:r>
        <w:t>第三条第一項第一号イ若しくは第二号イ又は第四条第一項第一号に規定する方法</w:t>
      </w:r>
    </w:p>
    <w:p>
      <w:pPr>
        <w:pStyle w:val="Heading6"/>
        <w:ind w:left="880"/>
      </w:pPr>
      <w:r>
        <w:t>二</w:t>
      </w:r>
    </w:p>
    <w:p>
      <w:pPr>
        <w:ind w:left="880"/>
      </w:pPr>
      <w:r>
        <w:t>第三条第一項第一号ハ又はニに規定する方法</w:t>
      </w:r>
    </w:p>
    <w:p>
      <w:pPr>
        <w:pStyle w:val="Heading6"/>
        <w:ind w:left="880"/>
      </w:pPr>
      <w:r>
        <w:t>三</w:t>
      </w:r>
    </w:p>
    <w:p>
      <w:pPr>
        <w:ind w:left="880"/>
      </w:pPr>
      <w:r>
        <w:t>第三条第一項第一号ロ又はホからトまでのいずれか若しくは第二号ロ若しくはハ又は第四条第一項第二号から第五号までのいずれかに規定する方法</w:t>
      </w:r>
    </w:p>
    <w:p>
      <w:pPr>
        <w:pStyle w:val="Heading6"/>
        <w:ind w:left="880"/>
      </w:pPr>
      <w:r>
        <w:t>四</w:t>
      </w:r>
    </w:p>
    <w:p>
      <w:pPr>
        <w:ind w:left="880"/>
      </w:pPr>
      <w:r>
        <w:t>第三条第一項第一号チ又は第二号ニに規定する方法</w:t>
      </w:r>
    </w:p>
    <w:p>
      <w:pPr>
        <w:pStyle w:val="Heading6"/>
        <w:ind w:left="880"/>
      </w:pPr>
      <w:r>
        <w:t>五</w:t>
      </w:r>
    </w:p>
    <w:p>
      <w:pPr>
        <w:ind w:left="880"/>
      </w:pPr>
      <w:r>
        <w:t>第三条第四項に規定する方法</w:t>
      </w:r>
    </w:p>
    <w:p>
      <w:pPr>
        <w:pStyle w:val="Heading4"/>
      </w:pPr>
      <w:r>
        <w:t>第九条（本人確認記録の作成及び保存の特例）</w:t>
      </w:r>
    </w:p>
    <w:p>
      <w:r>
        <w:t>携帯音声通信事業者は、第三条第五項又は第四条第三項の規定により相手方又は代表者等について本人確認を行ったものとみなされるときは、当該他の携帯音声通信事業者が本人確認記録を作成し、保存していることをもって、当該携帯音声通信事業者が本人確認記録を作成し、保存しているものとみなすことができる。</w:t>
      </w:r>
    </w:p>
    <w:p>
      <w:pPr>
        <w:pStyle w:val="Heading4"/>
      </w:pPr>
      <w:r>
        <w:t>第十条（本人確認に用いた書類等の保存）</w:t>
      </w:r>
    </w:p>
    <w:p>
      <w:r>
        <w:t>携帯音声通信事業者は、相手方若しくは代表者等から第五条第一項及び第二項に規定する書類の写しが送付されたとき又は特定本人確認用画像情報、本人確認用画像情報若しくは写真付き本人確認書類に組み込まれた半導体集積回路に記録された情報の送信を受けたときは、当該写し又は情報を、本人確認記録と関連付けて、役務提供契約が終了した日から三年間保存するものとする。</w:t>
      </w:r>
    </w:p>
    <w:p>
      <w:pPr>
        <w:pStyle w:val="Heading5"/>
        <w:ind w:left="440"/>
      </w:pPr>
      <w:r>
        <w:t>２</w:t>
      </w:r>
    </w:p>
    <w:p>
      <w:pPr>
        <w:ind w:left="440"/>
      </w:pPr>
      <w:r>
        <w:t>前項の保存は、書面、電磁的記録又はマイクロフィルムによるものとする。</w:t>
      </w:r>
    </w:p>
    <w:p>
      <w:pPr>
        <w:pStyle w:val="Heading4"/>
      </w:pPr>
      <w:r>
        <w:t>第十一条（譲渡時本人確認の方法等）</w:t>
      </w:r>
    </w:p>
    <w:p>
      <w:r>
        <w:t>法第五条第一項の総務省令で定める方法は、次の各号に掲げる譲受人等の区分に応じ、それぞれ当該各号に定める方法とする。</w:t>
      </w:r>
    </w:p>
    <w:p>
      <w:pPr>
        <w:pStyle w:val="Heading6"/>
        <w:ind w:left="880"/>
      </w:pPr>
      <w:r>
        <w:t>一</w:t>
      </w:r>
    </w:p>
    <w:p>
      <w:pPr>
        <w:ind w:left="880"/>
      </w:pPr>
      <w:r>
        <w:t>自然人（法第五条第二項において読み替えて準用する法第三条第三項の規定により譲受人等とみなされる自然人を含む。）</w:t>
      </w:r>
    </w:p>
    <w:p>
      <w:pPr>
        <w:pStyle w:val="Heading6"/>
        <w:ind w:left="880"/>
      </w:pPr>
      <w:r>
        <w:t>二</w:t>
      </w:r>
    </w:p>
    <w:p>
      <w:pPr>
        <w:ind w:left="880"/>
      </w:pPr>
      <w:r>
        <w:t>法人</w:t>
      </w:r>
    </w:p>
    <w:p>
      <w:pPr>
        <w:pStyle w:val="Heading5"/>
        <w:ind w:left="440"/>
      </w:pPr>
      <w:r>
        <w:t>２</w:t>
      </w:r>
    </w:p>
    <w:p>
      <w:pPr>
        <w:ind w:left="440"/>
      </w:pPr>
      <w:r>
        <w:t>前項第一号ロ、ホ及びヘ並びに第二号ロ及びハに掲げる方法による契約者の名義変更に係る文書の送付は、提示又は送付された書類に記載されている譲受人等の住居又は本店若しくは主たる事務所（当該書類に支店又は従たる事務所の記載があるときは、これらを含む。）において、携帯音声通信事業者の職員が当該譲受人等に契約者の名義変更に係る文書を交付することをもって代えることができる。</w:t>
      </w:r>
    </w:p>
    <w:p>
      <w:pPr>
        <w:pStyle w:val="Heading5"/>
        <w:ind w:left="440"/>
      </w:pPr>
      <w:r>
        <w:t>３</w:t>
      </w:r>
    </w:p>
    <w:p>
      <w:pPr>
        <w:ind w:left="440"/>
      </w:pPr>
      <w:r>
        <w:t>携帯音声通信事業者は、既に役務提供契約を締結している者が譲受人等になる場合は、第一項の規定にかかわらず、当該譲受人等について、本人確認記録等に記録されている者と当該譲受人等が同一であることを確認することにより、譲渡時本人確認を行うことができる。</w:t>
      </w:r>
    </w:p>
    <w:p>
      <w:pPr>
        <w:pStyle w:val="Heading5"/>
        <w:ind w:left="440"/>
      </w:pPr>
      <w:r>
        <w:t>４</w:t>
      </w:r>
    </w:p>
    <w:p>
      <w:pPr>
        <w:ind w:left="440"/>
      </w:pPr>
      <w:r>
        <w:t>前項の確認の方法は、譲受人等から契約者の名義変更の際に示された本人特定事項を、当該譲受人等の既に締結した役務提供契約に係る本人確認記録等及び料金の請求その他携帯音声通信役務の提供に必要な事項に係る文書の送付先（既に役務提供契約を締結している者の住居又は本店若しくは主たる事務所の所在地である場合に限る。）と照合する方法とする。</w:t>
      </w:r>
    </w:p>
    <w:p>
      <w:pPr>
        <w:pStyle w:val="Heading5"/>
        <w:ind w:left="440"/>
      </w:pPr>
      <w:r>
        <w:t>５</w:t>
      </w:r>
    </w:p>
    <w:p>
      <w:pPr>
        <w:ind w:left="440"/>
      </w:pPr>
      <w:r>
        <w:t>携帯音声通信事業者は、他の携帯音声通信事業者が役務提供契約を締結したことにより当該他の携帯音声通信事業者の相手方と役務提供契約を締結したこととなる場合は、第一項の規定にかかわらず、当該他の携帯音声通信事業者が譲受人等について譲渡時本人確認を行ったことをもって当該携帯音声通信事業者が当該譲受人等について譲渡時本人確認を行ったものとみなすことができる。</w:t>
      </w:r>
    </w:p>
    <w:p>
      <w:pPr>
        <w:pStyle w:val="Heading5"/>
        <w:ind w:left="440"/>
      </w:pPr>
      <w:r>
        <w:t>６</w:t>
      </w:r>
    </w:p>
    <w:p>
      <w:pPr>
        <w:ind w:left="440"/>
      </w:pPr>
      <w:r>
        <w:t>第四条、第五条及び第七条から前条までの規定は、携帯音声通信事業者が譲渡時本人確認を行う場合において準用する。</w:t>
      </w:r>
    </w:p>
    <w:p>
      <w:pPr>
        <w:pStyle w:val="Heading4"/>
      </w:pPr>
      <w:r>
        <w:t>第十二条（媒介業者等による本人確認の方法等）</w:t>
      </w:r>
    </w:p>
    <w:p>
      <w:r>
        <w:t>第三条第一項及び第二項、第四条第一項及び第二項、第五条、第七条、第八条（第二項第四号を除く。）並びに第十条の規定は、媒介業者等が本人確認を行う場合において準用する。</w:t>
      </w:r>
    </w:p>
    <w:p>
      <w:pPr>
        <w:pStyle w:val="Heading5"/>
        <w:ind w:left="440"/>
      </w:pPr>
      <w:r>
        <w:t>２</w:t>
      </w:r>
    </w:p>
    <w:p>
      <w:pPr>
        <w:ind w:left="440"/>
      </w:pPr>
      <w:r>
        <w:t>第四条第一項及び第二項、第五条、第七条、第八条（第二項第四号を除く。）、第十条並びに第十一条第一項及び第二項の規定は、媒介業者等が譲渡時本人確認を行う場合において準用する。</w:t>
      </w:r>
    </w:p>
    <w:p>
      <w:pPr>
        <w:pStyle w:val="Heading4"/>
      </w:pPr>
      <w:r>
        <w:t>第十三条（契約者の本人特定事項の確認の方法）</w:t>
      </w:r>
    </w:p>
    <w:p>
      <w:r>
        <w:t>法第九条第一項の規定による契約者の本人特定事項の確認の方法は、次の各号に掲げる契約者の区分に応じ、それぞれ当該各号に定める方法とする。</w:t>
      </w:r>
    </w:p>
    <w:p>
      <w:pPr>
        <w:pStyle w:val="Heading6"/>
        <w:ind w:left="880"/>
      </w:pPr>
      <w:r>
        <w:t>一</w:t>
      </w:r>
    </w:p>
    <w:p>
      <w:pPr>
        <w:ind w:left="880"/>
      </w:pPr>
      <w:r>
        <w:t>自然人（法第九条第三項において読み替えて準用する法第三条第三項の規定により契約者とみなされる自然人（以下本条及び第十六条において「みなし契約者」という。）を除く。）</w:t>
      </w:r>
    </w:p>
    <w:p>
      <w:pPr>
        <w:pStyle w:val="Heading6"/>
        <w:ind w:left="880"/>
      </w:pPr>
      <w:r>
        <w:t>二</w:t>
      </w:r>
    </w:p>
    <w:p>
      <w:pPr>
        <w:ind w:left="880"/>
      </w:pPr>
      <w:r>
        <w:t>法人</w:t>
      </w:r>
    </w:p>
    <w:p>
      <w:pPr>
        <w:pStyle w:val="Heading6"/>
        <w:ind w:left="880"/>
      </w:pPr>
      <w:r>
        <w:t>三</w:t>
      </w:r>
    </w:p>
    <w:p>
      <w:pPr>
        <w:ind w:left="880"/>
      </w:pPr>
      <w:r>
        <w:t>みなし契約者</w:t>
      </w:r>
    </w:p>
    <w:p>
      <w:pPr>
        <w:pStyle w:val="Heading5"/>
        <w:ind w:left="440"/>
      </w:pPr>
      <w:r>
        <w:t>２</w:t>
      </w:r>
    </w:p>
    <w:p>
      <w:pPr>
        <w:ind w:left="440"/>
      </w:pPr>
      <w:r>
        <w:t>携帯音声通信事業者は、本人確認書類の提示を受ける方法により本人特定事項の確認をすべき契約者が遠隔の地に居住することその他の事由により、当該契約者に著しく不利益を及ぼすおそれがあると認められる場合には、前項の規定にかかわらず、次の各号に掲げる契約者の区分に応じ、それぞれ当該各号に定める方法により契約者の本人特定事項の確認を行うものとする。</w:t>
      </w:r>
    </w:p>
    <w:p>
      <w:pPr>
        <w:pStyle w:val="Heading6"/>
        <w:ind w:left="880"/>
      </w:pPr>
      <w:r>
        <w:t>一</w:t>
      </w:r>
    </w:p>
    <w:p>
      <w:pPr>
        <w:ind w:left="880"/>
      </w:pPr>
      <w:r>
        <w:t>自然人（みなし契約者を除く。）</w:t>
      </w:r>
    </w:p>
    <w:p>
      <w:pPr>
        <w:pStyle w:val="Heading6"/>
        <w:ind w:left="880"/>
      </w:pPr>
      <w:r>
        <w:t>二</w:t>
      </w:r>
    </w:p>
    <w:p>
      <w:pPr>
        <w:ind w:left="880"/>
      </w:pPr>
      <w:r>
        <w:t>法人</w:t>
      </w:r>
    </w:p>
    <w:p>
      <w:pPr>
        <w:pStyle w:val="Heading6"/>
        <w:ind w:left="880"/>
      </w:pPr>
      <w:r>
        <w:t>三</w:t>
      </w:r>
    </w:p>
    <w:p>
      <w:pPr>
        <w:ind w:left="880"/>
      </w:pPr>
      <w:r>
        <w:t>みなし契約者</w:t>
      </w:r>
    </w:p>
    <w:p>
      <w:pPr>
        <w:pStyle w:val="Heading5"/>
        <w:ind w:left="440"/>
      </w:pPr>
      <w:r>
        <w:t>３</w:t>
      </w:r>
    </w:p>
    <w:p>
      <w:pPr>
        <w:ind w:left="440"/>
      </w:pPr>
      <w:r>
        <w:t>第三条第二項及び第五条の規定は、携帯音声通信事業者が契約者の本人特定事項の確認を行う場合において準用する。</w:t>
      </w:r>
    </w:p>
    <w:p>
      <w:pPr>
        <w:pStyle w:val="Heading4"/>
      </w:pPr>
      <w:r>
        <w:t>第十四条（代表者等の本人特定事項の確認の方法）</w:t>
      </w:r>
    </w:p>
    <w:p>
      <w:r>
        <w:t>法第九条第三項において読み替えて準用する法第三条第二項の規定による代表者等の本人特定事項の確認の方法は、次に掲げるいずれかの方法とする。</w:t>
      </w:r>
    </w:p>
    <w:p>
      <w:pPr>
        <w:pStyle w:val="Heading6"/>
        <w:ind w:left="880"/>
      </w:pPr>
      <w:r>
        <w:t>一</w:t>
      </w:r>
    </w:p>
    <w:p>
      <w:pPr>
        <w:ind w:left="880"/>
      </w:pPr>
      <w:r>
        <w:t>契約者に対して、本人確認記録に記録されている当該契約者の住居にあてて書面を送付する方法その他の適当な方法により、相当の期間を定めてその代表者等に係る第五条第一項第一号（ニ及びヘを除く。）又は第三号に規定する書類の提示を求める旨を通知した上で、当該代表者等から当該書類の提示を受ける方法</w:t>
      </w:r>
    </w:p>
    <w:p>
      <w:pPr>
        <w:pStyle w:val="Heading6"/>
        <w:ind w:left="880"/>
      </w:pPr>
      <w:r>
        <w:t>二</w:t>
      </w:r>
    </w:p>
    <w:p>
      <w:pPr>
        <w:ind w:left="880"/>
      </w:pPr>
      <w:r>
        <w:t>契約者に対して、本人確認記録に記録されている当該契約者の住居にあてて書面を送付する方法その他の適当な方法により、相当の期間を定めてその代表者等に係る第五条第一項第一号ニ若しくはヘに掲げる書類の提示を求める旨を通知した上で、当該代表者等から当該書類の提示を受けるとともに、当該書類に記載されている代表者等の住居にあてて、契約者確認に係る文書を書留郵便等により転送不要郵便物等として送付する方法</w:t>
      </w:r>
    </w:p>
    <w:p>
      <w:pPr>
        <w:pStyle w:val="Heading5"/>
        <w:ind w:left="440"/>
      </w:pPr>
      <w:r>
        <w:t>２</w:t>
      </w:r>
    </w:p>
    <w:p>
      <w:pPr>
        <w:ind w:left="440"/>
      </w:pPr>
      <w:r>
        <w:t>携帯音声通信事業者は、本人確認書類の提示を受ける方法により本人特定事項の確認をすべき代表者等が遠隔の地に居住することその他の事由により、当該代表者等に著しく不利益を及ぼすおそれがあると認められる場合には、前項の規定にかかわらず、次に掲げる方法により代表者等の本人特定事項の確認を行うものとする。</w:t>
      </w:r>
    </w:p>
    <w:p>
      <w:pPr>
        <w:pStyle w:val="Heading6"/>
        <w:ind w:left="880"/>
      </w:pPr>
      <w:r>
        <w:t>一</w:t>
      </w:r>
    </w:p>
    <w:p>
      <w:pPr>
        <w:ind w:left="880"/>
      </w:pPr>
      <w:r>
        <w:t>契約者に対して、本人確認記録に記録されている当該契約者の住居にあてて書面を送付する方法その他の適当な方法により、相当の期間を定めてその代表者等に係る第五条第一項第一号ニ若しくはヘに掲げる書類又は同項第三号に規定するもの（一を限り発行又は発給されたものを除く。）の送付を求める旨を通知した上で、当該代表者等から当該書類の送付を受けるとともに、当該書類に記載されている代表者等の住居にあてて、契約者確認に係る文書を書留郵便等により転送不要郵便物等として送付する方法</w:t>
      </w:r>
    </w:p>
    <w:p>
      <w:pPr>
        <w:pStyle w:val="Heading6"/>
        <w:ind w:left="880"/>
      </w:pPr>
      <w:r>
        <w:t>二</w:t>
      </w:r>
    </w:p>
    <w:p>
      <w:pPr>
        <w:ind w:left="880"/>
      </w:pPr>
      <w:r>
        <w:t>契約者に対して、本人確認記録に記録されている当該契約者の住居にあてて書面を送付する方法その他の適当な方法により、相当の期間を定めてその代表者等に係る第五条第一項第一号又は第三号に規定する書類の写しの送付を求める旨を通知した上で、当該代表者等から当該写しの送付を受けるとともに、当該写しに記載されている代表者等の住居にあてて、契約者確認に係る文書を書留郵便等により転送不要郵便物等として送付する方法</w:t>
      </w:r>
    </w:p>
    <w:p>
      <w:pPr>
        <w:pStyle w:val="Heading5"/>
        <w:ind w:left="440"/>
      </w:pPr>
      <w:r>
        <w:t>３</w:t>
      </w:r>
    </w:p>
    <w:p>
      <w:pPr>
        <w:ind w:left="440"/>
      </w:pPr>
      <w:r>
        <w:t>第四条第二項及び第五条の規定は、携帯音声通信事業者が代表者等の本人特定事項の確認を行う場合において準用する。</w:t>
      </w:r>
    </w:p>
    <w:p>
      <w:pPr>
        <w:pStyle w:val="Heading4"/>
      </w:pPr>
      <w:r>
        <w:t>第十五条（役務提供契約上の地位を有していることを確認するために必要な事項）</w:t>
      </w:r>
    </w:p>
    <w:p>
      <w:r>
        <w:t>法第九条第一項の総務省令で定める事項は、次の各号のいずれかに該当するときであって、当該各号に定める罪に当たる行為に係る通話可能端末設備等につき役務提供契約を締結している契約者が当該通話可能端末設備等を所持していることの確認の求めを受けた場合において、当該通話可能端末設備等を所持していることとする。</w:t>
      </w:r>
    </w:p>
    <w:p>
      <w:pPr>
        <w:pStyle w:val="Heading6"/>
        <w:ind w:left="880"/>
      </w:pPr>
      <w:r>
        <w:t>一</w:t>
      </w:r>
    </w:p>
    <w:p>
      <w:pPr>
        <w:ind w:left="880"/>
      </w:pPr>
      <w:r>
        <w:t>法第八条第一項第一号に該当するとき（法第十九条及び第二十六条（法第十九条の罪に係る部分に限る。）に規定する罪に当たる行為に係る場合を除く。）</w:t>
      </w:r>
    </w:p>
    <w:p>
      <w:pPr>
        <w:pStyle w:val="Heading6"/>
        <w:ind w:left="880"/>
      </w:pPr>
      <w:r>
        <w:t>二</w:t>
      </w:r>
    </w:p>
    <w:p>
      <w:pPr>
        <w:ind w:left="880"/>
      </w:pPr>
      <w:r>
        <w:t>法第八条第一項第一号に該当する場合（法第十九条及び第二十六条（法第十九条の罪に係る部分に限る。）に規定する罪に当たる行為に係る場合に限る。）であって、当該罪に当たる行為に係る通話可能端末設備等が法第七条第一項の規定に違反して譲渡されたと認めるに足りる相当の理由があるとき</w:t>
      </w:r>
    </w:p>
    <w:p>
      <w:pPr>
        <w:pStyle w:val="Heading6"/>
        <w:ind w:left="880"/>
      </w:pPr>
      <w:r>
        <w:t>三</w:t>
      </w:r>
    </w:p>
    <w:p>
      <w:pPr>
        <w:ind w:left="880"/>
      </w:pPr>
      <w:r>
        <w:t>法第八条第一項第二号に該当する場合であって、当該罪に当たる行為に係る通話可能端末設備等が法第七条第一項の規定に違反して譲渡されたと認めるに足りる相当の理由があるとき</w:t>
      </w:r>
    </w:p>
    <w:p>
      <w:pPr>
        <w:pStyle w:val="Heading4"/>
      </w:pPr>
      <w:r>
        <w:t>第十六条（通話可能端末設備等を所持していることを確認する方法）</w:t>
      </w:r>
    </w:p>
    <w:p>
      <w:r>
        <w:t>法第九条第一項の総務省令で定める方法は、次の各号に掲げる契約者の区分に応じ、それぞれ当該各号に定める方法とする。</w:t>
      </w:r>
    </w:p>
    <w:p>
      <w:pPr>
        <w:pStyle w:val="Heading6"/>
        <w:ind w:left="880"/>
      </w:pPr>
      <w:r>
        <w:t>一</w:t>
      </w:r>
    </w:p>
    <w:p>
      <w:pPr>
        <w:ind w:left="880"/>
      </w:pPr>
      <w:r>
        <w:t>自然人（みなし契約者を除く。）</w:t>
      </w:r>
    </w:p>
    <w:p>
      <w:pPr>
        <w:pStyle w:val="Heading6"/>
        <w:ind w:left="880"/>
      </w:pPr>
      <w:r>
        <w:t>二</w:t>
      </w:r>
    </w:p>
    <w:p>
      <w:pPr>
        <w:ind w:left="880"/>
      </w:pPr>
      <w:r>
        <w:t>法人</w:t>
      </w:r>
    </w:p>
    <w:p>
      <w:pPr>
        <w:pStyle w:val="Heading6"/>
        <w:ind w:left="880"/>
      </w:pPr>
      <w:r>
        <w:t>三</w:t>
      </w:r>
    </w:p>
    <w:p>
      <w:pPr>
        <w:ind w:left="880"/>
      </w:pPr>
      <w:r>
        <w:t>みなし契約者</w:t>
      </w:r>
    </w:p>
    <w:p>
      <w:pPr>
        <w:pStyle w:val="Heading4"/>
      </w:pPr>
      <w:r>
        <w:t>第十七条（住居の確認を要しない外国人）</w:t>
      </w:r>
    </w:p>
    <w:p>
      <w:r>
        <w:t>法第十条第一項の本邦内に住居を有しない外国人で総務省令で定めるものは、本邦内に在留する外国人であって、その属する国における住居の記載がない旅券等を提示した者とする。</w:t>
      </w:r>
    </w:p>
    <w:p>
      <w:pPr>
        <w:pStyle w:val="Heading4"/>
      </w:pPr>
      <w:r>
        <w:t>第十八条（住居に代わる確認事項）</w:t>
      </w:r>
    </w:p>
    <w:p>
      <w:r>
        <w:t>法第十条第一項の総務省令で定める事項は、国籍及び旅券等の番号とする。</w:t>
      </w:r>
    </w:p>
    <w:p>
      <w:pPr>
        <w:pStyle w:val="Heading4"/>
      </w:pPr>
      <w:r>
        <w:t>第十九条（貸与時本人確認の方法）</w:t>
      </w:r>
    </w:p>
    <w:p>
      <w:r>
        <w:t>法第十条第一項の総務省令で定める方法は、次の各号に掲げる貸与の相手方の区分に応じ、それぞれ当該各号に定める方法とする。</w:t>
      </w:r>
    </w:p>
    <w:p>
      <w:pPr>
        <w:pStyle w:val="Heading6"/>
        <w:ind w:left="880"/>
      </w:pPr>
      <w:r>
        <w:t>一</w:t>
      </w:r>
    </w:p>
    <w:p>
      <w:pPr>
        <w:ind w:left="880"/>
      </w:pPr>
      <w:r>
        <w:t>自然人（第十七条の規定により旅券等を提示した外国人及び貸与時みなし契約者（法第十条第二項において読み替えて準用する法第三条第三項の規定により契約者とみなされる自然人をいう。以下同じ。）を除く。）</w:t>
      </w:r>
    </w:p>
    <w:p>
      <w:pPr>
        <w:pStyle w:val="Heading6"/>
        <w:ind w:left="880"/>
      </w:pPr>
      <w:r>
        <w:t>二</w:t>
      </w:r>
    </w:p>
    <w:p>
      <w:pPr>
        <w:ind w:left="880"/>
      </w:pPr>
      <w:r>
        <w:t>第十七条の規定により旅券等を提示した外国人</w:t>
      </w:r>
    </w:p>
    <w:p>
      <w:pPr>
        <w:pStyle w:val="Heading6"/>
        <w:ind w:left="880"/>
      </w:pPr>
      <w:r>
        <w:t>三</w:t>
      </w:r>
    </w:p>
    <w:p>
      <w:pPr>
        <w:ind w:left="880"/>
      </w:pPr>
      <w:r>
        <w:t>貸与時みなし契約者</w:t>
      </w:r>
    </w:p>
    <w:p>
      <w:pPr>
        <w:pStyle w:val="Heading6"/>
        <w:ind w:left="880"/>
      </w:pPr>
      <w:r>
        <w:t>四</w:t>
      </w:r>
    </w:p>
    <w:p>
      <w:pPr>
        <w:ind w:left="880"/>
      </w:pPr>
      <w:r>
        <w:t>法人</w:t>
      </w:r>
    </w:p>
    <w:p>
      <w:pPr>
        <w:pStyle w:val="Heading5"/>
        <w:ind w:left="440"/>
      </w:pPr>
      <w:r>
        <w:t>２</w:t>
      </w:r>
    </w:p>
    <w:p>
      <w:pPr>
        <w:ind w:left="440"/>
      </w:pPr>
      <w:r>
        <w:t>前項第一号ロ（１）、第三号ロ又は第四号ロに規定する方法による貸与時通話可能端末設備等の送付は、提示又は送付された書類又はその写しに記載されている貸与の相手方の住居又は本店若しくは主たる事務所の所在地において、貸与業者の職員が当該貸与の相手方に貸与時通話可能端末設備等を交付することをもって代えることができる。</w:t>
      </w:r>
    </w:p>
    <w:p>
      <w:pPr>
        <w:pStyle w:val="Heading5"/>
        <w:ind w:left="440"/>
      </w:pPr>
      <w:r>
        <w:t>３</w:t>
      </w:r>
    </w:p>
    <w:p>
      <w:pPr>
        <w:ind w:left="440"/>
      </w:pPr>
      <w:r>
        <w:t>貸与業者は、法人である貸与の相手方について、第一項第四号ロに規定する方法により貸与時本人確認を行う場合において、送付された書類又はその写しに記載されている当該法人の本店又は主たる事務所の所在地に代えて、第二十四条において読み替えて準用する第五条第二項に規定する書類（領収日付の押印又は発行年月日の記載のあるもので、その日が貸与業者が提示又は送付を受ける日前六月以内のものに限る。次項において同じ。）又はその写しの提示又は送付を受けて、当該書類又はその写しの記載により当該法人の営業所であると認められる場所にあてて、貸与時通話可能端末設備等を送付することができる。</w:t>
      </w:r>
    </w:p>
    <w:p>
      <w:pPr>
        <w:pStyle w:val="Heading5"/>
        <w:ind w:left="440"/>
      </w:pPr>
      <w:r>
        <w:t>４</w:t>
      </w:r>
    </w:p>
    <w:p>
      <w:pPr>
        <w:ind w:left="440"/>
      </w:pPr>
      <w:r>
        <w:t>貸与業者は、貸与時みなし契約者（第二十二条第三号及び第七号で規定するもののために現に貸与契約の締結の任に当たっている自然人を除く。以下この項において同じ。）について、第一項第三号ロに規定する方法により貸与時本人確認を行う場合において、当該貸与時みなし契約者の住居に代えて、第二十四条において読み替えて準用する第五条第二項に規定する書類又はその写しの提示又は送付を受けて、当該書類又はその写しに記載されている場所にあてて、貸与時通話可能端末設備等を送付することができる。</w:t>
      </w:r>
    </w:p>
    <w:p>
      <w:pPr>
        <w:pStyle w:val="Heading5"/>
        <w:ind w:left="440"/>
      </w:pPr>
      <w:r>
        <w:t>５</w:t>
      </w:r>
    </w:p>
    <w:p>
      <w:pPr>
        <w:ind w:left="440"/>
      </w:pPr>
      <w:r>
        <w:t>貸与業者は、過去三年以内に貸与契約を締結したことのある者と貸与契約を締結する場合は、第一項の規定にかかわらず、当該貸与の相手方について、次に掲げる方法により、貸与時本人確認を行うことができる。</w:t>
      </w:r>
    </w:p>
    <w:p>
      <w:pPr>
        <w:pStyle w:val="Heading6"/>
        <w:ind w:left="880"/>
      </w:pPr>
      <w:r>
        <w:t>一</w:t>
      </w:r>
    </w:p>
    <w:p>
      <w:pPr>
        <w:ind w:left="880"/>
      </w:pPr>
      <w:r>
        <w:t>当該貸与の相手方が貸与時本人確認記録に記録されている者と同一であることを示す過去三年以内に作成された契約書又はその写しの提示を受ける方法</w:t>
      </w:r>
    </w:p>
    <w:p>
      <w:pPr>
        <w:pStyle w:val="Heading6"/>
        <w:ind w:left="880"/>
      </w:pPr>
      <w:r>
        <w:t>二</w:t>
      </w:r>
    </w:p>
    <w:p>
      <w:pPr>
        <w:ind w:left="880"/>
      </w:pPr>
      <w:r>
        <w:t>当該貸与の相手方しか知り得ない事項その他の当該貸与の相手方が貸与時本人確認記録に記録されている者と同一であることを示す事項の申告を受ける方法</w:t>
      </w:r>
    </w:p>
    <w:p>
      <w:pPr>
        <w:pStyle w:val="Heading4"/>
      </w:pPr>
      <w:r>
        <w:t>第二十条（代表者等の貸与時本人確認の方法）</w:t>
      </w:r>
    </w:p>
    <w:p>
      <w:r>
        <w:t>法第十条第二項において読み替えて準用する法第三条第二項の規定による代表者等の貸与時本人確認の方法は、次に掲げるいずれかの方法とする。</w:t>
      </w:r>
    </w:p>
    <w:p>
      <w:pPr>
        <w:pStyle w:val="Heading6"/>
        <w:ind w:left="880"/>
      </w:pPr>
      <w:r>
        <w:t>一</w:t>
      </w:r>
    </w:p>
    <w:p>
      <w:pPr>
        <w:ind w:left="880"/>
      </w:pPr>
      <w:r>
        <w:t>代表者等から第二十四条において読み替えて準用する第五条第一項第一号イ若しくはホ又は第三号に規定する書類であって当該代表者等の写真があるものの提示を受ける方法</w:t>
      </w:r>
    </w:p>
    <w:p>
      <w:pPr>
        <w:pStyle w:val="Heading6"/>
        <w:ind w:left="880"/>
      </w:pPr>
      <w:r>
        <w:t>二</w:t>
      </w:r>
    </w:p>
    <w:p>
      <w:pPr>
        <w:ind w:left="880"/>
      </w:pPr>
      <w:r>
        <w:t>代表者等から第二十四条において読み替えて準用する第五条第一項第一号ロ、ハ、ニ若しくはヘに規定する書類の提示又は代表者等から第二十四条において読み替えて準用する第五条第一項第一号若しくは同項第三号に規定する書類若しくはその写しの送付を受けるとともに、当該書類又はその写しに記載されている代表者等の住居にあてて、貸与の相手方との貸与契約の締結に係る文書を書留郵便等により転送不要郵便物等として送付する方法</w:t>
      </w:r>
    </w:p>
    <w:p>
      <w:pPr>
        <w:pStyle w:val="Heading6"/>
        <w:ind w:left="880"/>
      </w:pPr>
      <w:r>
        <w:t>三</w:t>
      </w:r>
    </w:p>
    <w:p>
      <w:pPr>
        <w:ind w:left="880"/>
      </w:pPr>
      <w:r>
        <w:t>代表者等から、貸与業者が提供するソフトウェアを使用して、特定本人確認用画像情報の送信を受ける方法</w:t>
      </w:r>
    </w:p>
    <w:p>
      <w:pPr>
        <w:pStyle w:val="Heading6"/>
        <w:ind w:left="880"/>
      </w:pPr>
      <w:r>
        <w:t>四</w:t>
      </w:r>
    </w:p>
    <w:p>
      <w:pPr>
        <w:ind w:left="880"/>
      </w:pPr>
      <w:r>
        <w:t>代表者等から、貸与業者が提供するソフトウェアを使用して、本人確認用画像情報の送信を受けるとともに、当該代表者等の写真付き本人確認書類に組み込まれた半導体集積回路に記録された当該情報の送信を受ける方法</w:t>
      </w:r>
    </w:p>
    <w:p>
      <w:pPr>
        <w:pStyle w:val="Heading6"/>
        <w:ind w:left="880"/>
      </w:pPr>
      <w:r>
        <w:t>五</w:t>
      </w:r>
    </w:p>
    <w:p>
      <w:pPr>
        <w:ind w:left="880"/>
      </w:pPr>
      <w:r>
        <w:t>特定事項伝達型本人限定受取郵便等により、代表者等に対して、貸与の相手方との貸与契約の締結に係る文書を送付する方法</w:t>
      </w:r>
    </w:p>
    <w:p>
      <w:pPr>
        <w:pStyle w:val="Heading5"/>
        <w:ind w:left="440"/>
      </w:pPr>
      <w:r>
        <w:t>２</w:t>
      </w:r>
    </w:p>
    <w:p>
      <w:pPr>
        <w:ind w:left="440"/>
      </w:pPr>
      <w:r>
        <w:t>前項第二号に規定する方法による貸与の相手方との貸与契約の締結に係る文書の送付は、提示又は送付された書類に記載されている代表者等の住居において、貸与業者の職員が当該代表者等に当該文書を交付することをもって代えることができる。</w:t>
      </w:r>
    </w:p>
    <w:p>
      <w:pPr>
        <w:pStyle w:val="Heading5"/>
        <w:ind w:left="440"/>
      </w:pPr>
      <w:r>
        <w:t>３</w:t>
      </w:r>
    </w:p>
    <w:p>
      <w:pPr>
        <w:ind w:left="440"/>
      </w:pPr>
      <w:r>
        <w:t>貸与業者は、過去三年以内に代表者等として貸与契約の締結の任に当たったことのある者を代表者等として貸与契約を締結する場合は、第一項の規定にかかわらず、当該代表者等について、次に掲げる方法により、貸与時本人確認を行うことができる。</w:t>
      </w:r>
    </w:p>
    <w:p>
      <w:pPr>
        <w:pStyle w:val="Heading6"/>
        <w:ind w:left="880"/>
      </w:pPr>
      <w:r>
        <w:t>一</w:t>
      </w:r>
    </w:p>
    <w:p>
      <w:pPr>
        <w:ind w:left="880"/>
      </w:pPr>
      <w:r>
        <w:t>当該代表者等が貸与時本人確認記録に記録されている者と同一であることを示す過去三年以内に作成された契約書又はその写しの提示を受ける方法</w:t>
      </w:r>
    </w:p>
    <w:p>
      <w:pPr>
        <w:pStyle w:val="Heading6"/>
        <w:ind w:left="880"/>
      </w:pPr>
      <w:r>
        <w:t>二</w:t>
      </w:r>
    </w:p>
    <w:p>
      <w:pPr>
        <w:ind w:left="880"/>
      </w:pPr>
      <w:r>
        <w:t>当該代表者等しか知り得ない事項その他の当該代表者等が貸与時本人確認記録に記録されている者と同一であることを示す事項の申告を受ける方法</w:t>
      </w:r>
    </w:p>
    <w:p>
      <w:pPr>
        <w:pStyle w:val="Heading4"/>
      </w:pPr>
      <w:r>
        <w:t>第二十一条（貸与時本人確認記録の記録事項）</w:t>
      </w:r>
    </w:p>
    <w:p>
      <w:r>
        <w:t>法第十条第二項において読み替えて準用する法第四条第一項の総務省令で定める事項は、次の各号に掲げるものとする。</w:t>
      </w:r>
    </w:p>
    <w:p>
      <w:pPr>
        <w:pStyle w:val="Heading6"/>
        <w:ind w:left="880"/>
      </w:pPr>
      <w:r>
        <w:t>一</w:t>
      </w:r>
    </w:p>
    <w:p>
      <w:pPr>
        <w:ind w:left="880"/>
      </w:pPr>
      <w:r>
        <w:t>貸与時本人確認を行った者の氏名その他の当該者を特定するに足りる事項</w:t>
      </w:r>
    </w:p>
    <w:p>
      <w:pPr>
        <w:pStyle w:val="Heading6"/>
        <w:ind w:left="880"/>
      </w:pPr>
      <w:r>
        <w:t>二</w:t>
      </w:r>
    </w:p>
    <w:p>
      <w:pPr>
        <w:ind w:left="880"/>
      </w:pPr>
      <w:r>
        <w:t>貸与時本人確認記録の作成者の氏名その他の当該者を特定するに足りる事項</w:t>
      </w:r>
    </w:p>
    <w:p>
      <w:pPr>
        <w:pStyle w:val="Heading6"/>
        <w:ind w:left="880"/>
      </w:pPr>
      <w:r>
        <w:t>三</w:t>
      </w:r>
    </w:p>
    <w:p>
      <w:pPr>
        <w:ind w:left="880"/>
      </w:pPr>
      <w:r>
        <w:t>通話可能端末設備等に係る次に掲げる事項</w:t>
      </w:r>
    </w:p>
    <w:p>
      <w:pPr>
        <w:pStyle w:val="Heading6"/>
        <w:ind w:left="880"/>
      </w:pPr>
      <w:r>
        <w:t>四</w:t>
      </w:r>
    </w:p>
    <w:p>
      <w:pPr>
        <w:ind w:left="880"/>
      </w:pPr>
      <w:r>
        <w:t>貸与の相手方に係る次に掲げる事項</w:t>
      </w:r>
    </w:p>
    <w:p>
      <w:pPr>
        <w:pStyle w:val="Heading6"/>
        <w:ind w:left="880"/>
      </w:pPr>
      <w:r>
        <w:t>五</w:t>
      </w:r>
    </w:p>
    <w:p>
      <w:pPr>
        <w:ind w:left="880"/>
      </w:pPr>
      <w:r>
        <w:t>貸与契約を代表者等が締結したときは、当該代表者等に係る次に掲げる事項</w:t>
      </w:r>
    </w:p>
    <w:p>
      <w:pPr>
        <w:pStyle w:val="Heading6"/>
        <w:ind w:left="880"/>
      </w:pPr>
      <w:r>
        <w:t>六</w:t>
      </w:r>
    </w:p>
    <w:p>
      <w:pPr>
        <w:ind w:left="880"/>
      </w:pPr>
      <w:r>
        <w:t>貸与契約を第二十二条に規定する者と締結したときは、当該貸与の相手方の名称その他の当該貸与の相手方を特定するに足りる事項</w:t>
      </w:r>
    </w:p>
    <w:p>
      <w:pPr>
        <w:pStyle w:val="Heading6"/>
        <w:ind w:left="880"/>
      </w:pPr>
      <w:r>
        <w:t>七</w:t>
      </w:r>
    </w:p>
    <w:p>
      <w:pPr>
        <w:ind w:left="880"/>
      </w:pPr>
      <w:r>
        <w:t>第十九条第二項又は第二十条第二項に規定する方法で交付したときは、交付した者の氏名その他の当該者を特定するに足りる事項、当該貸与の相手方又は当該代表者等であることを確認した方法及び交付した時刻</w:t>
      </w:r>
    </w:p>
    <w:p>
      <w:pPr>
        <w:pStyle w:val="Heading6"/>
        <w:ind w:left="880"/>
      </w:pPr>
      <w:r>
        <w:t>八</w:t>
      </w:r>
    </w:p>
    <w:p>
      <w:pPr>
        <w:ind w:left="880"/>
      </w:pPr>
      <w:r>
        <w:t>第十九条第五項又は第二十条第三項に規定する方法で貸与時本人確認を行ったときは、貸与時本人確認記録に記録されている者と当該貸与の相手方又は当該代表者等が同一であることを確認した方法</w:t>
      </w:r>
    </w:p>
    <w:p>
      <w:pPr>
        <w:pStyle w:val="Heading5"/>
        <w:ind w:left="440"/>
      </w:pPr>
      <w:r>
        <w:t>２</w:t>
      </w:r>
    </w:p>
    <w:p>
      <w:pPr>
        <w:ind w:left="440"/>
      </w:pPr>
      <w:r>
        <w:t>前項第四号イ又は第五号イの貸与時本人確認を行った日付とは、次の各号に掲げる方法に応じ、それぞれ当該各号に定める日付とする。</w:t>
      </w:r>
    </w:p>
    <w:p>
      <w:pPr>
        <w:pStyle w:val="Heading6"/>
        <w:ind w:left="880"/>
      </w:pPr>
      <w:r>
        <w:t>一</w:t>
      </w:r>
    </w:p>
    <w:p>
      <w:pPr>
        <w:ind w:left="880"/>
      </w:pPr>
      <w:r>
        <w:t>第十九条第一項第一号イ、第二号、第三号イ若しくは第四号イ又は第二十条第一項第一号に規定する方法</w:t>
      </w:r>
    </w:p>
    <w:p>
      <w:pPr>
        <w:pStyle w:val="Heading6"/>
        <w:ind w:left="880"/>
      </w:pPr>
      <w:r>
        <w:t>二</w:t>
      </w:r>
    </w:p>
    <w:p>
      <w:pPr>
        <w:ind w:left="880"/>
      </w:pPr>
      <w:r>
        <w:t>第十九条第一項第一号ハ若しくはニ又は第三号ハ若しくはニに規定する方法</w:t>
      </w:r>
    </w:p>
    <w:p>
      <w:pPr>
        <w:pStyle w:val="Heading6"/>
        <w:ind w:left="880"/>
      </w:pPr>
      <w:r>
        <w:t>三</w:t>
      </w:r>
    </w:p>
    <w:p>
      <w:pPr>
        <w:ind w:left="880"/>
      </w:pPr>
      <w:r>
        <w:t>第十九条第一項第一号ロ若しくはハ、第三号ロ若しくはハ、若しくは第四号ロ又は第二十条第一項第二号若しくは第三号に規定する方法</w:t>
      </w:r>
    </w:p>
    <w:p>
      <w:pPr>
        <w:pStyle w:val="Heading6"/>
        <w:ind w:left="880"/>
      </w:pPr>
      <w:r>
        <w:t>四</w:t>
      </w:r>
    </w:p>
    <w:p>
      <w:pPr>
        <w:ind w:left="880"/>
      </w:pPr>
      <w:r>
        <w:t>第十九条第一項第一号ニ、第三号ニ又は第四号ハに規定する方法</w:t>
      </w:r>
    </w:p>
    <w:p>
      <w:pPr>
        <w:pStyle w:val="Heading6"/>
        <w:ind w:left="880"/>
      </w:pPr>
      <w:r>
        <w:t>五</w:t>
      </w:r>
    </w:p>
    <w:p>
      <w:pPr>
        <w:ind w:left="880"/>
      </w:pPr>
      <w:r>
        <w:t>第十九条第五項又は第二十条第三項に規定する方法</w:t>
      </w:r>
    </w:p>
    <w:p>
      <w:pPr>
        <w:pStyle w:val="Heading4"/>
      </w:pPr>
      <w:r>
        <w:t>第二十二条（貸与契約の締結の任に当たっている自然人を貸与の相手方とみなすもの）</w:t>
      </w:r>
    </w:p>
    <w:p>
      <w:r>
        <w:t>法第十条第二項において読み替えて準用する法第三条第三項の総務省令で定めるものは、次に掲げるものとする。</w:t>
      </w:r>
    </w:p>
    <w:p>
      <w:pPr>
        <w:pStyle w:val="Heading6"/>
        <w:ind w:left="880"/>
      </w:pPr>
      <w:r>
        <w:t>一</w:t>
      </w:r>
    </w:p>
    <w:p>
      <w:pPr>
        <w:ind w:left="880"/>
      </w:pPr>
      <w:r>
        <w:t>国</w:t>
      </w:r>
    </w:p>
    <w:p>
      <w:pPr>
        <w:pStyle w:val="Heading6"/>
        <w:ind w:left="880"/>
      </w:pPr>
      <w:r>
        <w:t>二</w:t>
      </w:r>
    </w:p>
    <w:p>
      <w:pPr>
        <w:ind w:left="880"/>
      </w:pPr>
      <w:r>
        <w:t>地方公共団体</w:t>
      </w:r>
    </w:p>
    <w:p>
      <w:pPr>
        <w:pStyle w:val="Heading6"/>
        <w:ind w:left="880"/>
      </w:pPr>
      <w:r>
        <w:t>三</w:t>
      </w:r>
    </w:p>
    <w:p>
      <w:pPr>
        <w:ind w:left="880"/>
      </w:pPr>
      <w:r>
        <w:t>人格のない社団又は財団</w:t>
      </w:r>
    </w:p>
    <w:p>
      <w:pPr>
        <w:pStyle w:val="Heading6"/>
        <w:ind w:left="880"/>
      </w:pPr>
      <w:r>
        <w:t>四</w:t>
      </w:r>
    </w:p>
    <w:p>
      <w:pPr>
        <w:ind w:left="880"/>
      </w:pPr>
      <w:r>
        <w:t>独立行政法人</w:t>
      </w:r>
    </w:p>
    <w:p>
      <w:pPr>
        <w:pStyle w:val="Heading6"/>
        <w:ind w:left="880"/>
      </w:pPr>
      <w:r>
        <w:t>五</w:t>
      </w:r>
    </w:p>
    <w:p>
      <w:pPr>
        <w:ind w:left="880"/>
      </w:pPr>
      <w:r>
        <w:t>国又は地方公共団体が出資金、基本金その他これらに準ずるものの二分の一以上を出資している法人（前号及び次号に掲げるものを除く。）</w:t>
      </w:r>
    </w:p>
    <w:p>
      <w:pPr>
        <w:pStyle w:val="Heading6"/>
        <w:ind w:left="880"/>
      </w:pPr>
      <w:r>
        <w:t>六</w:t>
      </w:r>
    </w:p>
    <w:p>
      <w:pPr>
        <w:ind w:left="880"/>
      </w:pPr>
      <w:r>
        <w:t>外国政府、外国の政府機関、外国の地方公共団体、外国の中央銀行又は我が国が加盟している国際機関</w:t>
      </w:r>
    </w:p>
    <w:p>
      <w:pPr>
        <w:pStyle w:val="Heading6"/>
        <w:ind w:left="880"/>
      </w:pPr>
      <w:r>
        <w:t>七</w:t>
      </w:r>
    </w:p>
    <w:p>
      <w:pPr>
        <w:ind w:left="880"/>
      </w:pPr>
      <w:r>
        <w:t>外国に本店又は主たる事務所を有する法人</w:t>
      </w:r>
    </w:p>
    <w:p>
      <w:pPr>
        <w:pStyle w:val="Heading4"/>
      </w:pPr>
      <w:r>
        <w:t>第二十三条（貸与時本人確認記録を作成する期間）</w:t>
      </w:r>
    </w:p>
    <w:p>
      <w:r>
        <w:t>法第十条第二項において読み替えて準用する法第四条第一項の総務省令で定める期間は、三日とする。</w:t>
      </w:r>
    </w:p>
    <w:p>
      <w:pPr>
        <w:pStyle w:val="Heading4"/>
      </w:pPr>
      <w:r>
        <w:t>第二十四条（準用）</w:t>
      </w:r>
    </w:p>
    <w:p>
      <w:r>
        <w:t>第五条及び第七条の規定は、貸与業者が貸与時本人確認を行う場合において準用する。</w:t>
      </w:r>
    </w:p>
    <w:p>
      <w:pPr>
        <w:pStyle w:val="Heading4"/>
      </w:pPr>
      <w:r>
        <w:t>第二十五条（媒介業者等の監督）</w:t>
      </w:r>
    </w:p>
    <w:p>
      <w:r>
        <w:t>法第十二条の規定により携帯音声通信事業者が行わなければならない媒介業者等に対する監督は、本人確認又は譲渡時本人確認（以下「本人確認等」という。）の手順等に関する文書を作成し、当該媒介業者等に配布するとともに、本人確認等が適正かつ円滑に行われるよう、次に掲げる措置を講ずることにより行うこととする。</w:t>
      </w:r>
    </w:p>
    <w:p>
      <w:pPr>
        <w:pStyle w:val="Heading6"/>
        <w:ind w:left="880"/>
      </w:pPr>
      <w:r>
        <w:t>一</w:t>
      </w:r>
    </w:p>
    <w:p>
      <w:pPr>
        <w:ind w:left="880"/>
      </w:pPr>
      <w:r>
        <w:t>媒介業者等が行う本人確認等の業務を監督する責任者の選任</w:t>
      </w:r>
    </w:p>
    <w:p>
      <w:pPr>
        <w:pStyle w:val="Heading6"/>
        <w:ind w:left="880"/>
      </w:pPr>
      <w:r>
        <w:t>二</w:t>
      </w:r>
    </w:p>
    <w:p>
      <w:pPr>
        <w:ind w:left="880"/>
      </w:pPr>
      <w:r>
        <w:t>媒介業者等が行う本人確認等の業務に関する監査</w:t>
      </w:r>
    </w:p>
    <w:p>
      <w:pPr>
        <w:pStyle w:val="Heading6"/>
        <w:ind w:left="880"/>
      </w:pPr>
      <w:r>
        <w:t>三</w:t>
      </w:r>
    </w:p>
    <w:p>
      <w:pPr>
        <w:ind w:left="880"/>
      </w:pPr>
      <w:r>
        <w:t>本人確認等の業務を行う者に対する当該業務に関する研修の実施</w:t>
      </w:r>
    </w:p>
    <w:p>
      <w:pPr>
        <w:pStyle w:val="Heading6"/>
        <w:ind w:left="880"/>
      </w:pPr>
      <w:r>
        <w:t>四</w:t>
      </w:r>
    </w:p>
    <w:p>
      <w:pPr>
        <w:ind w:left="880"/>
      </w:pPr>
      <w:r>
        <w:t>前各号に掲げるもののほか、本人確認等の適正かつ円滑な実施に関し必要な措置</w:t>
      </w:r>
    </w:p>
    <w:p>
      <w:r>
        <w:br w:type="page"/>
      </w:r>
    </w:p>
    <w:p>
      <w:pPr>
        <w:pStyle w:val="Heading1"/>
      </w:pPr>
      <w:r>
        <w:t>附　則</w:t>
      </w:r>
    </w:p>
    <w:p>
      <w:pPr>
        <w:pStyle w:val="Heading4"/>
      </w:pPr>
      <w:r>
        <w:t>第一条（施行期日）</w:t>
      </w:r>
    </w:p>
    <w:p>
      <w:r>
        <w:t>この省令は、法の施行の日（平成十八年四月一日）から施行する。</w:t>
      </w:r>
    </w:p>
    <w:p>
      <w:pPr>
        <w:pStyle w:val="Heading4"/>
      </w:pPr>
      <w:r>
        <w:t>第二条（施行時利用者本人確認の終期）</w:t>
      </w:r>
    </w:p>
    <w:p>
      <w:r>
        <w:t>法附則第二条第一項の総務省令で定める日は、平成十八年四月一日とする。</w:t>
      </w:r>
    </w:p>
    <w:p>
      <w:pPr>
        <w:pStyle w:val="Heading4"/>
      </w:pPr>
      <w:r>
        <w:t>第三条（施行時利用者本人確認の方法）</w:t>
      </w:r>
    </w:p>
    <w:p>
      <w:r>
        <w:t>法附則第二条第一項の総務省令で定める方法は、施行時利用者に対し料金の請求その他携帯音声通信役務の提供に必要な事項に係る文書の送付先（以下「料金請求書等の送付先」という。）にあてて書面を送付する方法その他の適当な方法により、相当の期間を定めて本人確認書類の提示若しくは送付又はその写しの送付を求める旨を通知するとともに、次の各号に掲げる施行時利用者の区分に応じ、それぞれ当該各号に定める方法とする。</w:t>
      </w:r>
    </w:p>
    <w:p>
      <w:pPr>
        <w:pStyle w:val="Heading6"/>
        <w:ind w:left="880"/>
      </w:pPr>
      <w:r>
        <w:t>一</w:t>
      </w:r>
    </w:p>
    <w:p>
      <w:pPr>
        <w:ind w:left="880"/>
      </w:pPr>
      <w:r>
        <w:t>自然人である施行時利用者（法附則第二条第二項において読み替えて準用する法第三条第三項の規定により施行時利用者とみなされる自然人を含む。以下同じ。）</w:t>
      </w:r>
    </w:p>
    <w:p>
      <w:pPr>
        <w:pStyle w:val="Heading6"/>
        <w:ind w:left="880"/>
      </w:pPr>
      <w:r>
        <w:t>二</w:t>
      </w:r>
    </w:p>
    <w:p>
      <w:pPr>
        <w:ind w:left="880"/>
      </w:pPr>
      <w:r>
        <w:t>法人である施行時利用者</w:t>
      </w:r>
    </w:p>
    <w:p>
      <w:pPr>
        <w:pStyle w:val="Heading4"/>
      </w:pPr>
      <w:r>
        <w:t>第四条（代表者等の施行時利用者本人確認の方法）</w:t>
      </w:r>
    </w:p>
    <w:p>
      <w:r>
        <w:t>法附則第二条第二項において読み替えて準用する法第三条第二項の規定による代表者等の施行時利用者本人確認の方法は、施行時利用者に対し料金請求書等の送付先にあてて書面を送付する方法その他の適当な方法により、相当の期間を定めて代表者等に係る本人確認書類の提示若しくは送付又はその写しの送付を求める旨を通知するとともに、次に掲げるいずれかの方法とする。</w:t>
      </w:r>
    </w:p>
    <w:p>
      <w:pPr>
        <w:pStyle w:val="Heading6"/>
        <w:ind w:left="880"/>
      </w:pPr>
      <w:r>
        <w:t>一</w:t>
      </w:r>
    </w:p>
    <w:p>
      <w:pPr>
        <w:ind w:left="880"/>
      </w:pPr>
      <w:r>
        <w:t>代表者等から第五条第一項第一号（ニ及びヘを除く。）又は第三号に規定する書類の提示を受ける方法</w:t>
      </w:r>
    </w:p>
    <w:p>
      <w:pPr>
        <w:pStyle w:val="Heading6"/>
        <w:ind w:left="880"/>
      </w:pPr>
      <w:r>
        <w:t>二</w:t>
      </w:r>
    </w:p>
    <w:p>
      <w:pPr>
        <w:ind w:left="880"/>
      </w:pPr>
      <w:r>
        <w:t>代表者等から第五条第一項第一号ニ又はヘに掲げる書類の提示を受けるとともに、当該書類に記載されている代表者等の住居にあてて、施行時利用者本人確認に係る文書を配達記録郵便等により転送不要郵便物等として送付する方法</w:t>
      </w:r>
    </w:p>
    <w:p>
      <w:pPr>
        <w:pStyle w:val="Heading6"/>
        <w:ind w:left="880"/>
      </w:pPr>
      <w:r>
        <w:t>三</w:t>
      </w:r>
    </w:p>
    <w:p>
      <w:pPr>
        <w:ind w:left="880"/>
      </w:pPr>
      <w:r>
        <w:t>代表者等から第五条第一項第一号ニ若しくはヘに掲げる書類又は同項第三号に規定するもの（一を限り発行又は発給されたものを除く。）の送付を受けるとともに、当該書類に記載されている代表者等の住居にあてて、施行時利用者本人確認に係る文書を配達記録郵便等により転送不要郵便物等として送付する方法</w:t>
      </w:r>
    </w:p>
    <w:p>
      <w:pPr>
        <w:pStyle w:val="Heading6"/>
        <w:ind w:left="880"/>
      </w:pPr>
      <w:r>
        <w:t>四</w:t>
      </w:r>
    </w:p>
    <w:p>
      <w:pPr>
        <w:ind w:left="880"/>
      </w:pPr>
      <w:r>
        <w:t>代表者等から第五条第一項第一号又は第三号に規定する書類の写しの送付を受けるとともに、当該写しに記載されている代表者等の住居にあてて、施行時利用者本人確認に係る文書を配達記録郵便等により転送不要郵便物等として送付する方法</w:t>
      </w:r>
    </w:p>
    <w:p>
      <w:pPr>
        <w:pStyle w:val="Heading4"/>
      </w:pPr>
      <w:r>
        <w:t>第五条（施行時利用者本人確認の特例）</w:t>
      </w:r>
    </w:p>
    <w:p>
      <w:r>
        <w:t>携帯音声通信事業者は、他の携帯音声通信事業者が役務提供契約を締結していることにより当該他の携帯音声通信事業者の施行時利用者と役務提供契約を締結していることとなるときは、次に掲げる場合に限り、施行時利用者本人確認を行うことを要しない。</w:t>
      </w:r>
    </w:p>
    <w:p>
      <w:pPr>
        <w:pStyle w:val="Heading6"/>
        <w:ind w:left="880"/>
      </w:pPr>
      <w:r>
        <w:t>一</w:t>
      </w:r>
    </w:p>
    <w:p>
      <w:pPr>
        <w:ind w:left="880"/>
      </w:pPr>
      <w:r>
        <w:t>当該他の携帯音声通信事業者により法の施行の日前に法第三条第一項の規定に準じ施行時利用者を特定するに足りる事項の確認が行われ、かつ、当該確認に関する記録が作成されてこれが保存されている場合</w:t>
      </w:r>
    </w:p>
    <w:p>
      <w:pPr>
        <w:pStyle w:val="Heading6"/>
        <w:ind w:left="880"/>
      </w:pPr>
      <w:r>
        <w:t>二</w:t>
      </w:r>
    </w:p>
    <w:p>
      <w:pPr>
        <w:ind w:left="880"/>
      </w:pPr>
      <w:r>
        <w:t>施行時利用者本人確認が行われるまでの間に当該他の携帯音声通信事業者により譲渡時本人確認が行われる場合</w:t>
      </w:r>
    </w:p>
    <w:p>
      <w:pPr>
        <w:pStyle w:val="Heading5"/>
        <w:ind w:left="440"/>
      </w:pPr>
      <w:r>
        <w:t>２</w:t>
      </w:r>
    </w:p>
    <w:p>
      <w:pPr>
        <w:ind w:left="440"/>
      </w:pPr>
      <w:r>
        <w:t>他の携帯音声通信事業者が役務提供契約を締結していることにより、当該他の携帯音声通信事業者の施行時利用者と役務提供契約を締結していることとなる場合において、当該他の携帯音声通信事業者が法附則第二条第三項の規定により本人確認記録とみなされる記録を作成し、保存しているときは、当該携帯音声通信事業者は、当該本人確認記録を作成し、保存しているものとみなすことができる。</w:t>
      </w:r>
    </w:p>
    <w:p>
      <w:pPr>
        <w:pStyle w:val="Heading4"/>
      </w:pPr>
      <w:r>
        <w:t>第六条（準用）</w:t>
      </w:r>
    </w:p>
    <w:p>
      <w:r>
        <w:t>第三条第二項及び第五項、第五条、第七条から第十条まで（第八条第二項第三号及び第四号を除く。）並びに第十八条から第二十条までの規定は、携帯音声通信事業者が施行時利用者本人確認を行う場合について準用する。</w:t>
      </w:r>
    </w:p>
    <w:p>
      <w:pPr>
        <w:pStyle w:val="Heading5"/>
        <w:ind w:left="440"/>
      </w:pPr>
      <w:r>
        <w:t>２</w:t>
      </w:r>
    </w:p>
    <w:p>
      <w:pPr>
        <w:ind w:left="440"/>
      </w:pPr>
      <w:r>
        <w:t>第三条第二項、第五条、第七条、第八条（第二項第三号及び第四号を除く。）、第十条、第十七条から第二十条まで並びに附則第三条及び第四条の規定は、媒介業者等が施行時利用者本人確認を行う場合において準用する。</w:t>
      </w:r>
    </w:p>
    <w:p>
      <w:pPr>
        <w:pStyle w:val="Heading4"/>
      </w:pPr>
      <w:r>
        <w:t>第七条（平成二十三年東北地方太平洋沖地震等に起因して生じた事態に対応するための特例）</w:t>
      </w:r>
    </w:p>
    <w:p>
      <w:r>
        <w:t>次の表の対象被災者の欄に掲げる被災者であって、第三条第一項第一号に規定する方法による本人確認及び第十一条第一項第一号に規定する方法による譲渡時本人確認（以下「通常本人確認等」という。）を行うことが困難であると認められるものに係る法第三条第一項及び法第五条第一項に規定する総務省令で定める方法は、第三条第一項第一号及び第十一条第一項第一号の規定にかかわらず、通常本人確認等を行うことができるまでの暫定的な措置として、それぞれ同表の対象期限の欄に掲げる日までの間、当該被災者から申告を受ける方法とすることができる。</w:t>
      </w:r>
    </w:p>
    <w:p>
      <w:pPr>
        <w:pStyle w:val="Heading5"/>
        <w:ind w:left="440"/>
      </w:pPr>
      <w:r>
        <w:t>２</w:t>
      </w:r>
    </w:p>
    <w:p>
      <w:pPr>
        <w:ind w:left="440"/>
      </w:pPr>
      <w:r>
        <w:t>前項の場合において、携帯音声通信事業者は、通常本人確認等を行うことができることとなった後、直ちに、通常本人確認等を行うものとする。</w:t>
      </w:r>
    </w:p>
    <w:p>
      <w:pPr>
        <w:pStyle w:val="Heading4"/>
      </w:pPr>
      <w:r>
        <w:t>第八条</w:t>
      </w:r>
    </w:p>
    <w:p>
      <w:r>
        <w:t>前条の規定は、媒介業者等が本人確認又は譲渡時本人確認を行う場合について準用する。</w:t>
      </w:r>
    </w:p>
    <w:p>
      <w:pPr>
        <w:pStyle w:val="Heading4"/>
      </w:pPr>
      <w:r>
        <w:t>第九条</w:t>
      </w:r>
    </w:p>
    <w:p>
      <w:r>
        <w:t>附則第七条第一項の表の対象被災者の欄に掲げる被災者であって、第十九条第一項第一号に規定する方法による貸与時本人確認（以下「通常貸与時本人確認」という。）を行うことが困難であると認められるものに係る法第十条第一項に規定する総務省令で定める方法は、第十九条第一項第一号の規定にかかわらず、通常貸与時本人確認を行うことができるまでの暫定的な措置として、それぞれ同表の対象期限の欄に掲げる日までの間、当該被災者から申告を受ける方法とすることができる。</w:t>
      </w:r>
    </w:p>
    <w:p>
      <w:pPr>
        <w:pStyle w:val="Heading5"/>
        <w:ind w:left="440"/>
      </w:pPr>
      <w:r>
        <w:t>２</w:t>
      </w:r>
    </w:p>
    <w:p>
      <w:pPr>
        <w:ind w:left="440"/>
      </w:pPr>
      <w:r>
        <w:t>前項の場合において、貸与業者は、通常貸与時本人確認を行うことができることとなった後、直ちに、通常貸与時本人確認を行うものとする。</w:t>
      </w:r>
    </w:p>
    <w:p>
      <w:pPr>
        <w:pStyle w:val="Heading4"/>
      </w:pPr>
      <w:r>
        <w:t>第十条</w:t>
      </w:r>
    </w:p>
    <w:p>
      <w:r>
        <w:t>携帯音声通信事業者が附則第七条第一項に規定する方法により本人確認又は譲渡時本人確認を行った場合における本人確認記録又は譲渡時本人確認記録の記録事項のうち、第八条第一項第三号ニ（第十一条第六項において準用する場合を含む。）に規定する本人確認に用いた書類又は電子証明書の種類及び記号番号その他の当該書類又は電子証明書を特定するに足りる事項は、通常本人確認等を行うことが困難である理由その他の被災者から申告を受けた内容をもって代えるものとする。</w:t>
      </w:r>
    </w:p>
    <w:p>
      <w:pPr>
        <w:pStyle w:val="Heading5"/>
        <w:ind w:left="440"/>
      </w:pPr>
      <w:r>
        <w:t>２</w:t>
      </w:r>
    </w:p>
    <w:p>
      <w:pPr>
        <w:ind w:left="440"/>
      </w:pPr>
      <w:r>
        <w:t>携帯音声通信事業者が附則第七条第一項に規定する方法により本人確認又は譲渡時本人確認を行った場合における本人確認記録又は譲渡時本人確認記録の記録事項のうち、第八条第一項第三号イ（第十一条第六項において準用する場合を含む。）に規定する本人確認を行った日付とは、携帯音声通信事業者が被災者から附則第七条第一項の規定による申告を受けた日とする。</w:t>
      </w:r>
    </w:p>
    <w:p>
      <w:pPr>
        <w:pStyle w:val="Heading4"/>
      </w:pPr>
      <w:r>
        <w:t>第十一条</w:t>
      </w:r>
    </w:p>
    <w:p>
      <w:r>
        <w:t>前条の規定は、媒介業者等が本人確認又は譲渡時本人確認を行う場合について準用する。</w:t>
      </w:r>
    </w:p>
    <w:p>
      <w:pPr>
        <w:pStyle w:val="Heading4"/>
      </w:pPr>
      <w:r>
        <w:t>第十二条</w:t>
      </w:r>
    </w:p>
    <w:p>
      <w:r>
        <w:t>貸与業者が附則第九条第一項に規定する方法により貸与時本人確認を行った場合における貸与時本人確認記録の記録事項のうち、第二十一条第一項第四号ニに規定する貸与時本人確認に用いた書類又は電子証明書の種類及び記号番号その他の当該書類又は電子証明書を特定するに足りる事項は、通常貸与時本人確認を行うことが困難である理由その他の被災者から申告を受けた内容をもって代えるものとする。</w:t>
      </w:r>
    </w:p>
    <w:p>
      <w:pPr>
        <w:pStyle w:val="Heading5"/>
        <w:ind w:left="440"/>
      </w:pPr>
      <w:r>
        <w:t>２</w:t>
      </w:r>
    </w:p>
    <w:p>
      <w:pPr>
        <w:ind w:left="440"/>
      </w:pPr>
      <w:r>
        <w:t>貸与業者が附則第九条第一項に規定する方法により貸与時本人確認を行った場合における貸与時本人確認記録の記録事項のうち、第二十一条第一項第四号イに規定する貸与時本人確認を行った日付とは、貸与業者が被災者から附則第九条第一項の規定による申告を受けた日とする。</w:t>
      </w:r>
    </w:p>
    <w:p>
      <w:pPr>
        <w:pStyle w:val="Heading4"/>
      </w:pPr>
      <w:r>
        <w:t>第十三条</w:t>
      </w:r>
    </w:p>
    <w:p>
      <w:r>
        <w:t>携帯音声通信事業者は、被災者から書面により附則第七条第一項の規定による申告がなされたときは、当該書面を、本人確認記録又は譲渡時本人確認記録と関連付けて、役務提供契約が終了した日から三年間保存するものとする。</w:t>
      </w:r>
    </w:p>
    <w:p>
      <w:pPr>
        <w:pStyle w:val="Heading5"/>
        <w:ind w:left="440"/>
      </w:pPr>
      <w:r>
        <w:t>２</w:t>
      </w:r>
    </w:p>
    <w:p>
      <w:pPr>
        <w:ind w:left="440"/>
      </w:pPr>
      <w:r>
        <w:t>前項の保存は、書面又はマイクロフィルムによるものとする。</w:t>
      </w:r>
    </w:p>
    <w:p>
      <w:pPr>
        <w:pStyle w:val="Heading4"/>
      </w:pPr>
      <w:r>
        <w:t>第十四条</w:t>
      </w:r>
    </w:p>
    <w:p>
      <w:r>
        <w:t>前条の規定は、媒介業者等が本人確認又は譲渡時本人確認を行う場合について準用する。</w:t>
      </w:r>
    </w:p>
    <w:p>
      <w:pPr>
        <w:pStyle w:val="Heading4"/>
      </w:pPr>
      <w:r>
        <w:t>第十五条</w:t>
      </w:r>
    </w:p>
    <w:p>
      <w:r>
        <w:t>附則第十三条（前条において準用する場合を含む。）の規定の適用がある場合における第二十六条の規定の適用については、同条中「第七条及び第十条第二項（いずれも第十一条第二項、第十二条第一項及び第二項並びに第二十四条において準用する場合を含む。）」とあるのは、「附則第十三条第二項（附則第十四条において準用する場合を含む。）」とする。</w:t>
      </w:r>
    </w:p>
    <w:p>
      <w:r>
        <w:br w:type="page"/>
      </w:r>
    </w:p>
    <w:p>
      <w:pPr>
        <w:pStyle w:val="Heading1"/>
      </w:pPr>
      <w:r>
        <w:t>附　則（平成二〇年四月二一日総務省令第五二号）</w:t>
      </w:r>
    </w:p>
    <w:p>
      <w:r>
        <w:t>この省令は、公布の日から施行する。</w:t>
      </w:r>
    </w:p>
    <w:p>
      <w:r>
        <w:br w:type="page"/>
      </w:r>
    </w:p>
    <w:p>
      <w:pPr>
        <w:pStyle w:val="Heading1"/>
      </w:pPr>
      <w:r>
        <w:t>附　則（平成二〇年一一月一三日総務省令第一二〇号）</w:t>
      </w:r>
    </w:p>
    <w:p>
      <w:r>
        <w:t>この省令は、携帯音声通信事業者による契約者等の本人確認等及び携帯音声通信役務の不正な利用の防止に関する法律の一部を改正する法律（平成二十年法律第七十六号）の施行の日（平成二十年十二月一日）から施行する。</w:t>
      </w:r>
    </w:p>
    <w:p>
      <w:r>
        <w:br w:type="page"/>
      </w:r>
    </w:p>
    <w:p>
      <w:pPr>
        <w:pStyle w:val="Heading1"/>
      </w:pPr>
      <w:r>
        <w:t>附　則（平成二三年三月二五日総務省令第一八号）</w:t>
      </w:r>
    </w:p>
    <w:p>
      <w:r>
        <w:t>この省令は、公布の日から施行する。</w:t>
      </w:r>
    </w:p>
    <w:p>
      <w:r>
        <w:br w:type="page"/>
      </w:r>
    </w:p>
    <w:p>
      <w:pPr>
        <w:pStyle w:val="Heading1"/>
      </w:pPr>
      <w:r>
        <w:t>附　則（平成二四年六月二五日総務省令第五五号）</w:t>
      </w:r>
    </w:p>
    <w:p>
      <w:r>
        <w:t>この省令は、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5"/>
        <w:ind w:left="440"/>
      </w:pPr>
      <w:r>
        <w:t>２</w:t>
      </w:r>
    </w:p>
    <w:p>
      <w:pPr>
        <w:ind w:left="440"/>
      </w:pPr>
      <w:r>
        <w:t>当分の間、改正後の第五条第一項第一号イに規定する在留カード及び特別永住者証明書には、入管法等改正法附則第十五条第一項及び第二十八条第一項の規定により在留カード又は特別永住者証明書とみなされる外国人登録証明書を含むものとする。</w:t>
      </w:r>
    </w:p>
    <w:p>
      <w:pPr>
        <w:pStyle w:val="Heading5"/>
        <w:ind w:left="440"/>
      </w:pPr>
      <w:r>
        <w:t>３</w:t>
      </w:r>
    </w:p>
    <w:p>
      <w:pPr>
        <w:ind w:left="440"/>
      </w:pPr>
      <w:r>
        <w:t>外国人登録原票の写し及び外国人登録原票の記載事項証明書（地方公共団体の長の外国人登録原票に登録された事項を証する書類をいう。）は、この省令の施行の日から起算して六月を経過する日までの間は、第五条第一項第一号ニに掲げる書類とみなす。</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4"/>
      </w:pPr>
      <w:r>
        <w:t>第二条（経過措置）</w:t>
      </w:r>
    </w:p>
    <w:p>
      <w:r>
        <w:br/>
      </w:r>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Heading6"/>
        <w:ind w:left="880"/>
      </w:pPr>
      <w:r>
        <w:t>一から四まで</w:t>
      </w:r>
    </w:p>
    <w:p>
      <w:pPr>
        <w:ind w:left="880"/>
      </w:pPr>
      <w:r>
        <w:t>略</w:t>
      </w:r>
    </w:p>
    <w:p>
      <w:pPr>
        <w:pStyle w:val="Heading6"/>
        <w:ind w:left="880"/>
      </w:pPr>
      <w:r>
        <w:t>五</w:t>
      </w:r>
    </w:p>
    <w:p>
      <w:pPr>
        <w:ind w:left="880"/>
      </w:pPr>
      <w:r>
        <w:t>第十二条の規定による改正後の携帯音声通信事業者による契約者等の本人確認等及び携帯音声通信役務の不正な利用の防止に関する法律施行規則（以下この号において「新携帯音声通信事業者による契約者等の本人確認等及び携帯音声通信役務の不正な利用の防止に関する法律施行規則」という。）第五条第一項第一号イ（新携帯音声通信事業者による契約者等の本人確認等及び携帯音声通信役務の不正な利用の防止に関する法律施行規則第十一条第六項、第十二条第一項及び第二項、第十三条第三項、第十四条第三項並びに第二十四条において準用する場合を含む。）</w:t>
      </w:r>
    </w:p>
    <w:p>
      <w:r>
        <w:br w:type="page"/>
      </w:r>
    </w:p>
    <w:p>
      <w:pPr>
        <w:pStyle w:val="Heading1"/>
      </w:pPr>
      <w:r>
        <w:t>附　則（平成二八年四月二七日総務省令第五四号）</w:t>
      </w:r>
    </w:p>
    <w:p>
      <w:r>
        <w:t>この省令は、公布の日から施行する。</w:t>
      </w:r>
    </w:p>
    <w:p>
      <w:r>
        <w:br w:type="page"/>
      </w:r>
    </w:p>
    <w:p>
      <w:pPr>
        <w:pStyle w:val="Heading1"/>
      </w:pPr>
      <w:r>
        <w:t>附　則（平成二八年九月二三日総務省令第八四号）</w:t>
      </w:r>
    </w:p>
    <w:p>
      <w:r>
        <w:t>この省令は、公布の日から施行する。</w:t>
      </w:r>
    </w:p>
    <w:p>
      <w:r>
        <w:br w:type="page"/>
      </w:r>
    </w:p>
    <w:p>
      <w:pPr>
        <w:pStyle w:val="Heading1"/>
      </w:pPr>
      <w:r>
        <w:t>附　則（平成三〇年七月一三日総務省令第四四号）</w:t>
      </w:r>
    </w:p>
    <w:p>
      <w:r>
        <w:t>この省令は、公布の日から施行する。</w:t>
      </w:r>
    </w:p>
    <w:p>
      <w:r>
        <w:br w:type="page"/>
      </w:r>
    </w:p>
    <w:p>
      <w:pPr>
        <w:pStyle w:val="Heading1"/>
      </w:pPr>
      <w:r>
        <w:t>附　則（平成三〇年九月一二日総務省令第五五号）</w:t>
      </w:r>
    </w:p>
    <w:p>
      <w:r>
        <w:t>この省令は、公布の日から施行する。</w:t>
      </w:r>
    </w:p>
    <w:p>
      <w:r>
        <w:br w:type="page"/>
      </w:r>
    </w:p>
    <w:p>
      <w:pPr>
        <w:pStyle w:val="Heading1"/>
      </w:pPr>
      <w:r>
        <w:t>附　則（令和元年一〇月一七日総務省令第五三号）</w:t>
      </w:r>
    </w:p>
    <w:p>
      <w:r>
        <w:t>この省令は、公布の日から施行する。</w:t>
      </w:r>
    </w:p>
    <w:p>
      <w:r>
        <w:br w:type="page"/>
      </w:r>
    </w:p>
    <w:p>
      <w:pPr>
        <w:pStyle w:val="Heading1"/>
      </w:pPr>
      <w:r>
        <w:t>附　則（令和二年四月一日総務省令第三三号）</w:t>
      </w:r>
    </w:p>
    <w:p>
      <w:r>
        <w:t>この省令は、公布日から施行する。</w:t>
      </w:r>
    </w:p>
    <w:p>
      <w:r>
        <w:br w:type="page"/>
      </w:r>
    </w:p>
    <w:p>
      <w:pPr>
        <w:pStyle w:val="Heading1"/>
      </w:pPr>
      <w:r>
        <w:t>附　則（令和二年七月一〇日総務省令第六四号）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携帯音声通信事業者による契約者等の本人確認等及び携帯音声通信役務の不正な利用の防止に関する法律施行規則</w:t>
      <w:br/>
      <w:tab/>
      <w:t>（平成十七年総務省令第百六十七号）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携帯音声通信事業者による契約者等の本人確認等及び携帯音声通信役務の不正な利用の防止に関する法律施行規則（平成十七年総務省令第百六十七号）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