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明治五年太政官布告第三百三十七号（改暦ノ布告）</w:t>
        <w:br/>
        <w:t>（明治五年太政官布告第三百三十七号）</w:t>
      </w:r>
    </w:p>
    <w:p>
      <w:r>
        <w:t>今般改暦ノ儀別紙　詔書ノ通被　仰出候条此旨相達候事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明治五年太政官布告第三百三十七号（改暦ノ布告）</w:t>
      <w:br/>
      <w:tab/>
      <w:t>（明治五年太政官布告第三百三十七号）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明治五年太政官布告第三百三十七号（改暦ノ布告）（明治五年太政官布告第三百三十七号）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