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特定商取引に関する法律施行規則</w:t>
        <w:br/>
        <w:t>（昭和五十一年通商産業省令第八十九号）</w:t>
      </w:r>
    </w:p>
    <w:p>
      <w:pPr>
        <w:pStyle w:val="Heading2"/>
      </w:pPr>
      <w:r>
        <w:t>第一章　訪問販売、通信販売及び電話勧誘販売</w:t>
      </w:r>
    </w:p>
    <w:p>
      <w:pPr>
        <w:pStyle w:val="Heading3"/>
      </w:pPr>
      <w:r>
        <w:t>第一節　定義</w:t>
      </w:r>
    </w:p>
    <w:p>
      <w:pPr>
        <w:pStyle w:val="Heading4"/>
      </w:pPr>
      <w:r>
        <w:t>第一条（営業所等）</w:t>
      </w:r>
    </w:p>
    <w:p>
      <w:r>
        <w:t>特定商取引に関する法律（以下「法」という。）第二条第一項第一号の主務省令で定める場所は、第一号から第四号まで及び第六号に掲げるものとし、法第五十八条の四において定める場所は第一号から第三号まで、第五号及び第六号に掲げるものとする。</w:t>
      </w:r>
    </w:p>
    <w:p>
      <w:pPr>
        <w:pStyle w:val="ListBullet"/>
        <w:ind w:left="880"/>
      </w:pPr>
      <w:r>
        <w:t>一</w:t>
        <w:br/>
        <w:t>営業所</w:t>
      </w:r>
    </w:p>
    <w:p>
      <w:pPr>
        <w:pStyle w:val="ListBullet"/>
        <w:ind w:left="880"/>
      </w:pPr>
      <w:r>
        <w:t>二</w:t>
        <w:br/>
        <w:t>代理店</w:t>
      </w:r>
    </w:p>
    <w:p>
      <w:pPr>
        <w:pStyle w:val="ListBullet"/>
        <w:ind w:left="880"/>
      </w:pPr>
      <w:r>
        <w:t>三</w:t>
        <w:br/>
        <w:t>露店、屋台店その他これらに類する店</w:t>
      </w:r>
    </w:p>
    <w:p>
      <w:pPr>
        <w:pStyle w:val="ListBullet"/>
        <w:ind w:left="880"/>
      </w:pPr>
      <w:r>
        <w:t>四</w:t>
        <w:br/>
        <w:t>前三号に掲げるもののほか、一定の期間にわたり、商品を陳列し、当該商品を販売する場所であつて、店舗に類するもの</w:t>
      </w:r>
    </w:p>
    <w:p>
      <w:pPr>
        <w:pStyle w:val="ListBullet"/>
        <w:ind w:left="880"/>
      </w:pPr>
      <w:r>
        <w:t>五</w:t>
        <w:br/>
        <w:t>第一号から第三号までに掲げるもののほか、一定の期間にわたり、購入する物品の種類を掲示し、当該種類の物品を購入する場所であつて、店舗に類するもの</w:t>
      </w:r>
    </w:p>
    <w:p>
      <w:pPr>
        <w:pStyle w:val="ListBullet"/>
        <w:ind w:left="880"/>
      </w:pPr>
      <w:r>
        <w:t>六</w:t>
        <w:br/>
        <w:t>自動販売機その他の設備であつて、当該設備により売買契約又は役務提供契約の締結が行われるものが設置されている場所</w:t>
      </w:r>
    </w:p>
    <w:p>
      <w:pPr>
        <w:pStyle w:val="Heading4"/>
      </w:pPr>
      <w:r>
        <w:t>第二条（郵便等）</w:t>
      </w:r>
    </w:p>
    <w:p>
      <w:r>
        <w:t>法第二条第二項の主務省令で定める方法は、次の各号に掲げるものとする。</w:t>
      </w:r>
    </w:p>
    <w:p>
      <w:pPr>
        <w:pStyle w:val="ListBullet"/>
        <w:ind w:left="880"/>
      </w:pPr>
      <w:r>
        <w:t>一</w:t>
        <w:br/>
        <w:t>郵便又は民間事業者による信書の送達に関する法律（平成十四年法律第九十九号）第二条第六項に規定する一般信書便事業者若しくは同条第九項に規定する特定信書便事業者による同条第二項に規定する信書便</w:t>
      </w:r>
    </w:p>
    <w:p>
      <w:pPr>
        <w:pStyle w:val="ListBullet"/>
        <w:ind w:left="880"/>
      </w:pPr>
      <w:r>
        <w:t>二</w:t>
        <w:br/>
        <w:t>電話機、ファクシミリ装置その他の通信機器又は情報処理の用に供する機器を利用する方法</w:t>
      </w:r>
    </w:p>
    <w:p>
      <w:pPr>
        <w:pStyle w:val="ListBullet"/>
        <w:ind w:left="880"/>
      </w:pPr>
      <w:r>
        <w:t>三</w:t>
        <w:br/>
        <w:t>電報</w:t>
      </w:r>
    </w:p>
    <w:p>
      <w:pPr>
        <w:pStyle w:val="ListBullet"/>
        <w:ind w:left="880"/>
      </w:pPr>
      <w:r>
        <w:t>四</w:t>
        <w:br/>
        <w:t>預金又は貯金の口座に対する払込み</w:t>
      </w:r>
    </w:p>
    <w:p>
      <w:pPr>
        <w:pStyle w:val="Heading3"/>
      </w:pPr>
      <w:r>
        <w:t>第二節　訪問販売</w:t>
      </w:r>
    </w:p>
    <w:p>
      <w:pPr>
        <w:pStyle w:val="Heading4"/>
      </w:pPr>
      <w:r>
        <w:t>第三条（訪問販売における書面の交付等）</w:t>
      </w:r>
    </w:p>
    <w:p>
      <w:r>
        <w:t>法第四条第六号の主務省令で定める事項は、次のとおりとする。</w:t>
      </w:r>
    </w:p>
    <w:p>
      <w:pPr>
        <w:pStyle w:val="ListBullet"/>
        <w:ind w:left="880"/>
      </w:pPr>
      <w:r>
        <w:t>一</w:t>
        <w:br/>
        <w:t>販売業者又は役務提供事業者の氏名又は名称、住所及び電話番号並びに法人にあつては代表者の氏名</w:t>
      </w:r>
    </w:p>
    <w:p>
      <w:pPr>
        <w:pStyle w:val="ListBullet"/>
        <w:ind w:left="880"/>
      </w:pPr>
      <w:r>
        <w:t>二</w:t>
        <w:br/>
        <w:t>売買契約又は役務提供契約の申込み又は締結を担当した者の氏名</w:t>
      </w:r>
    </w:p>
    <w:p>
      <w:pPr>
        <w:pStyle w:val="ListBullet"/>
        <w:ind w:left="880"/>
      </w:pPr>
      <w:r>
        <w:t>三</w:t>
        <w:br/>
        <w:t>売買契約又は役務提供契約の申込み又は締結の年月日</w:t>
      </w:r>
    </w:p>
    <w:p>
      <w:pPr>
        <w:pStyle w:val="ListBullet"/>
        <w:ind w:left="880"/>
      </w:pPr>
      <w:r>
        <w:t>四</w:t>
        <w:br/>
        <w:t>商品名及び商品の商標又は製造者名</w:t>
      </w:r>
    </w:p>
    <w:p>
      <w:pPr>
        <w:pStyle w:val="ListBullet"/>
        <w:ind w:left="880"/>
      </w:pPr>
      <w:r>
        <w:t>五</w:t>
        <w:br/>
        <w:t>商品に型式があるときは、当該型式</w:t>
      </w:r>
    </w:p>
    <w:p>
      <w:pPr>
        <w:pStyle w:val="ListBullet"/>
        <w:ind w:left="880"/>
      </w:pPr>
      <w:r>
        <w:t>六</w:t>
        <w:br/>
        <w:t>商品の数量</w:t>
      </w:r>
    </w:p>
    <w:p>
      <w:pPr>
        <w:pStyle w:val="ListBullet"/>
        <w:ind w:left="880"/>
      </w:pPr>
      <w:r>
        <w:t>七</w:t>
        <w:br/>
        <w:t>引き渡された商品が種類又は品質に関して契約の内容に適合しない場合の販売業者の責任についての定めがあるときは、その内容</w:t>
      </w:r>
    </w:p>
    <w:p>
      <w:pPr>
        <w:pStyle w:val="ListBullet"/>
        <w:ind w:left="880"/>
      </w:pPr>
      <w:r>
        <w:t>八</w:t>
        <w:br/>
        <w:t>契約の解除に関する定めがあるときは、その内容</w:t>
      </w:r>
    </w:p>
    <w:p>
      <w:pPr>
        <w:pStyle w:val="ListBullet"/>
        <w:ind w:left="880"/>
      </w:pPr>
      <w:r>
        <w:t>九</w:t>
        <w:br/>
        <w:t>前二号に掲げるもののほか特約があるときは、その内容</w:t>
      </w:r>
    </w:p>
    <w:p>
      <w:pPr>
        <w:pStyle w:val="Heading4"/>
      </w:pPr>
      <w:r>
        <w:t>第四条</w:t>
      </w:r>
    </w:p>
    <w:p>
      <w:r>
        <w:t>法第五条第二項の主務省令で定める事項は、次のとおりとする。</w:t>
      </w:r>
    </w:p>
    <w:p>
      <w:pPr>
        <w:pStyle w:val="ListBullet"/>
        <w:ind w:left="880"/>
      </w:pPr>
      <w:r>
        <w:t>一</w:t>
        <w:br/>
        <w:t>販売業者又は役務提供事業者の氏名又は名称、住所及び電話番号並びに法人にあつては代表者の氏名</w:t>
      </w:r>
    </w:p>
    <w:p>
      <w:pPr>
        <w:pStyle w:val="ListBullet"/>
        <w:ind w:left="880"/>
      </w:pPr>
      <w:r>
        <w:t>二</w:t>
        <w:br/>
        <w:t>売買契約又は役務提供契約の締結を担当した者の氏名</w:t>
      </w:r>
    </w:p>
    <w:p>
      <w:pPr>
        <w:pStyle w:val="ListBullet"/>
        <w:ind w:left="880"/>
      </w:pPr>
      <w:r>
        <w:t>三</w:t>
        <w:br/>
        <w:t>売買契約又は役務提供契約の締結の年月日</w:t>
      </w:r>
    </w:p>
    <w:p>
      <w:pPr>
        <w:pStyle w:val="ListBullet"/>
        <w:ind w:left="880"/>
      </w:pPr>
      <w:r>
        <w:t>四</w:t>
        <w:br/>
        <w:t>商品名及び商品の商標又は製造者名</w:t>
      </w:r>
    </w:p>
    <w:p>
      <w:pPr>
        <w:pStyle w:val="ListBullet"/>
        <w:ind w:left="880"/>
      </w:pPr>
      <w:r>
        <w:t>五</w:t>
        <w:br/>
        <w:t>商品に型式があるときは、当該型式</w:t>
      </w:r>
    </w:p>
    <w:p>
      <w:pPr>
        <w:pStyle w:val="ListBullet"/>
        <w:ind w:left="880"/>
      </w:pPr>
      <w:r>
        <w:t>六</w:t>
        <w:br/>
        <w:t>商品の数量</w:t>
      </w:r>
    </w:p>
    <w:p>
      <w:pPr>
        <w:pStyle w:val="ListBullet"/>
        <w:ind w:left="880"/>
      </w:pPr>
      <w:r>
        <w:t>七</w:t>
        <w:br/>
        <w:t>引き渡された商品が種類又は品質に関して契約の内容に適合しない場合の販売業者の責任についての定めがあるときは、その内容</w:t>
      </w:r>
    </w:p>
    <w:p>
      <w:pPr>
        <w:pStyle w:val="ListBullet"/>
        <w:ind w:left="880"/>
      </w:pPr>
      <w:r>
        <w:t>八</w:t>
        <w:br/>
        <w:t>契約の解除に関する定めがあるときは、その内容</w:t>
      </w:r>
    </w:p>
    <w:p>
      <w:pPr>
        <w:pStyle w:val="ListBullet"/>
        <w:ind w:left="880"/>
      </w:pPr>
      <w:r>
        <w:t>九</w:t>
        <w:br/>
        <w:t>前二号に掲げるもののほか特約があるときは、その内容</w:t>
      </w:r>
    </w:p>
    <w:p>
      <w:pPr>
        <w:pStyle w:val="Heading4"/>
      </w:pPr>
      <w:r>
        <w:t>第五条</w:t>
      </w:r>
    </w:p>
    <w:p>
      <w:r>
        <w:t>法第四条又は法第五条の規定により交付する書面（以下この条において「書面」という。）は、次の表の上欄に掲げる事項について、それぞれ同表の下欄の基準に合致したものでなければならない。</w:t>
      </w:r>
    </w:p>
    <w:p>
      <w:pPr>
        <w:pStyle w:val="Heading5"/>
        <w:ind w:left="440"/>
      </w:pPr>
      <w:r>
        <w:t>２</w:t>
      </w:r>
    </w:p>
    <w:p>
      <w:pPr>
        <w:ind w:left="440"/>
      </w:pPr>
      <w:r>
        <w:t>書面には書面の内容を十分に読むべき旨を赤枠の中に赤字で記載しなければならない。</w:t>
      </w:r>
    </w:p>
    <w:p>
      <w:pPr>
        <w:pStyle w:val="Heading5"/>
        <w:ind w:left="440"/>
      </w:pPr>
      <w:r>
        <w:t>３</w:t>
      </w:r>
    </w:p>
    <w:p>
      <w:pPr>
        <w:ind w:left="440"/>
      </w:pPr>
      <w:r>
        <w:t>書面には日本産業規格Ｚ八三〇五に規定する八ポイント以上の大きさの文字及び数字を用いなければならない。</w:t>
      </w:r>
    </w:p>
    <w:p>
      <w:pPr>
        <w:pStyle w:val="Heading4"/>
      </w:pPr>
      <w:r>
        <w:t>第六条</w:t>
      </w:r>
    </w:p>
    <w:p>
      <w:r>
        <w:t>法第四条又は法第五条の規定により交付する書面に記載する法第四条第五号に掲げる事項については、次項、第三項及び第五項に規定する場合を除き、次の表の上欄に掲げる区分に応じ、それぞれ同表の下欄に掲げる内容を記載しなければならない。</w:t>
      </w:r>
    </w:p>
    <w:p>
      <w:pPr>
        <w:pStyle w:val="Heading5"/>
        <w:ind w:left="440"/>
      </w:pPr>
      <w:r>
        <w:t>２</w:t>
      </w:r>
    </w:p>
    <w:p>
      <w:pPr>
        <w:ind w:left="440"/>
      </w:pPr>
      <w:r>
        <w:t>当該売買契約又は役務提供契約に係る商品又は役務の提供が法第二十六条第四項第一号の政令で定める商品又は役務の提供に該当する場合において、その売買契約又は役務提供契約の申込みの撤回又はその売買契約又は役務提供契約の解除を行うことができないこととするときは、前項の書面には、次の各号に掲げる内容を記載しなければならない。</w:t>
      </w:r>
    </w:p>
    <w:p>
      <w:pPr>
        <w:pStyle w:val="ListBullet"/>
        <w:ind w:left="880"/>
      </w:pPr>
      <w:r>
        <w:t>一</w:t>
        <w:br/>
        <w:t>商品又は役務の名称その他当該商品又は役務を特定し得る事項</w:t>
      </w:r>
    </w:p>
    <w:p>
      <w:pPr>
        <w:pStyle w:val="ListBullet"/>
        <w:ind w:left="880"/>
      </w:pPr>
      <w:r>
        <w:t>二</w:t>
        <w:br/>
        <w:t>当該商品又は役務については契約の申込みの撤回又は契約の解除を行うことができないこと。</w:t>
      </w:r>
    </w:p>
    <w:p>
      <w:pPr>
        <w:pStyle w:val="Heading5"/>
        <w:ind w:left="440"/>
      </w:pPr>
      <w:r>
        <w:t>３</w:t>
      </w:r>
    </w:p>
    <w:p>
      <w:pPr>
        <w:ind w:left="440"/>
      </w:pPr>
      <w:r>
        <w:t>当該役務提供契約に係る役務の提供が法第二十六条第四項第二号の政令で定める役務の提供に該当する場合において、その役務提供契約の申込みの撤回又はその役務提供契約の解除を行うことができないこととするときは、第一項の書面には、次の各号に掲げる内容を記載しなければならない。</w:t>
      </w:r>
    </w:p>
    <w:p>
      <w:pPr>
        <w:pStyle w:val="ListBullet"/>
        <w:ind w:left="880"/>
      </w:pPr>
      <w:r>
        <w:t>一</w:t>
        <w:br/>
        <w:t>役務の名称その他当該役務を特定し得る事項</w:t>
      </w:r>
    </w:p>
    <w:p>
      <w:pPr>
        <w:pStyle w:val="ListBullet"/>
        <w:ind w:left="880"/>
      </w:pPr>
      <w:r>
        <w:t>二</w:t>
        <w:br/>
        <w:t>当該役務については契約の申込みの撤回又は契約の解除を行うことができないこと。</w:t>
      </w:r>
    </w:p>
    <w:p>
      <w:pPr>
        <w:pStyle w:val="Heading5"/>
        <w:ind w:left="440"/>
      </w:pPr>
      <w:r>
        <w:t>４</w:t>
      </w:r>
    </w:p>
    <w:p>
      <w:pPr>
        <w:ind w:left="440"/>
      </w:pPr>
      <w:r>
        <w:t>当該売買契約に係る商品が法第二十六条第五項第一号の政令で定める商品に該当する場合において、当該商品を使用し又はその全部若しくは一部を消費したときはその売買契約の申込みの撤回又はその売買契約の解除を行うことができないこととするときは、第一項の書面には、同項の表第一号の下欄に掲げる内容のほか、次の各号に掲げる内容を記載しなければならない。</w:t>
      </w:r>
    </w:p>
    <w:p>
      <w:pPr>
        <w:pStyle w:val="ListBullet"/>
        <w:ind w:left="880"/>
      </w:pPr>
      <w:r>
        <w:t>一</w:t>
        <w:br/>
        <w:t>商品の名称その他当該商品を特定し得る事項</w:t>
      </w:r>
    </w:p>
    <w:p>
      <w:pPr>
        <w:pStyle w:val="ListBullet"/>
        <w:ind w:left="880"/>
      </w:pPr>
      <w:r>
        <w:t>二</w:t>
        <w:br/>
        <w:t>当該商品を使用し又はその全部若しくは一部を消費したとき（当該販売業者が当該申込者等に当該商品を使用させ、又はその全部若しくは一部を消費させた場合を除く。）は契約の申込みの撤回又は契約の解除を行うことができないこと。</w:t>
      </w:r>
    </w:p>
    <w:p>
      <w:pPr>
        <w:pStyle w:val="Heading5"/>
        <w:ind w:left="440"/>
      </w:pPr>
      <w:r>
        <w:t>５</w:t>
      </w:r>
    </w:p>
    <w:p>
      <w:pPr>
        <w:ind w:left="440"/>
      </w:pPr>
      <w:r>
        <w:t>法第五条第二項に規定する場合であつて、当該売買契約に係る商品若しくは特定権利の代金又は当該役務提供契約に係る役務の対価の総額が法第二十六条第五項第三号の政令で定める金額に満たない場合において、その売買契約若しくは役務提供契約の申込みの撤回又はその売買契約若しくは役務提供契約の解除を行うことができないこととするときは、第一項の書面には、その契約の申込みの撤回又は契約の解除を行うことができない旨を記載しなければならない。</w:t>
      </w:r>
    </w:p>
    <w:p>
      <w:pPr>
        <w:pStyle w:val="Heading5"/>
        <w:ind w:left="440"/>
      </w:pPr>
      <w:r>
        <w:t>６</w:t>
      </w:r>
    </w:p>
    <w:p>
      <w:pPr>
        <w:ind w:left="440"/>
      </w:pPr>
      <w:r>
        <w:t>前各項に掲げる事項は赤枠の中に赤字で記載しなければならない。</w:t>
      </w:r>
    </w:p>
    <w:p>
      <w:pPr>
        <w:pStyle w:val="Heading4"/>
      </w:pPr>
      <w:r>
        <w:t>第六条の二（訪問販売における重要事項）</w:t>
      </w:r>
    </w:p>
    <w:p>
      <w:r>
        <w:t>法第六条第一項第一号の主務省令で定める事項は、次の各号に掲げるものとする。</w:t>
      </w:r>
    </w:p>
    <w:p>
      <w:pPr>
        <w:pStyle w:val="ListBullet"/>
        <w:ind w:left="880"/>
      </w:pPr>
      <w:r>
        <w:t>一</w:t>
        <w:br/>
        <w:t>商品の効能</w:t>
      </w:r>
    </w:p>
    <w:p>
      <w:pPr>
        <w:pStyle w:val="ListBullet"/>
        <w:ind w:left="880"/>
      </w:pPr>
      <w:r>
        <w:t>二</w:t>
        <w:br/>
        <w:t>商品の商標又は製造者名</w:t>
      </w:r>
    </w:p>
    <w:p>
      <w:pPr>
        <w:pStyle w:val="ListBullet"/>
        <w:ind w:left="880"/>
      </w:pPr>
      <w:r>
        <w:t>三</w:t>
        <w:br/>
        <w:t>商品の販売数量</w:t>
      </w:r>
    </w:p>
    <w:p>
      <w:pPr>
        <w:pStyle w:val="ListBullet"/>
        <w:ind w:left="880"/>
      </w:pPr>
      <w:r>
        <w:t>四</w:t>
        <w:br/>
        <w:t>商品の必要数量</w:t>
      </w:r>
    </w:p>
    <w:p>
      <w:pPr>
        <w:pStyle w:val="ListBullet"/>
        <w:ind w:left="880"/>
      </w:pPr>
      <w:r>
        <w:t>五</w:t>
        <w:br/>
        <w:t>役務又は権利に係る役務の効果</w:t>
      </w:r>
    </w:p>
    <w:p>
      <w:pPr>
        <w:pStyle w:val="Heading4"/>
      </w:pPr>
      <w:r>
        <w:t>第六条の三（顧客の財産の状況に照らし不適当と認められる行為）</w:t>
      </w:r>
    </w:p>
    <w:p>
      <w:r>
        <w:t>法第七条第一項第四号の主務省令で定める行為は、次の各号に掲げるものとする。</w:t>
      </w:r>
    </w:p>
    <w:p>
      <w:pPr>
        <w:pStyle w:val="ListBullet"/>
        <w:ind w:left="880"/>
      </w:pPr>
      <w:r>
        <w:t>一</w:t>
        <w:br/>
        <w:t>正当な理由がないのに訪問販売に係る売買契約又は役務提供契約の締結について、当該売買契約又は役務提供契約に基づく債務を履行することにより顧客にとつて当該売買契約に係る商品若しくは特定権利（法第二条第四項第一号に掲げるものに限る。以下この号及び次号において同じ。）と同種の商品若しくは特定権利の分量がその日常生活において通常必要とされる分量を著しく超えることとなること又は当該役務提供契約に係る役務と同種の役務の提供を受ける回数若しくは期間若しくはその分量がその日常生活において通常必要とされる回数、期間若しくは分量を著しく超えることとなることを知りながら勧誘すること。</w:t>
      </w:r>
    </w:p>
    <w:p>
      <w:pPr>
        <w:pStyle w:val="ListBullet"/>
        <w:ind w:left="880"/>
      </w:pPr>
      <w:r>
        <w:t>二</w:t>
        <w:br/>
        <w:t>正当な理由がないのに訪問販売に係る売買契約又は役務提供契約の締結について、当該売買契約に係る商品若しくは特定権利と同種の商品若しくは特定権利の分量がその日常生活において通常必要とされる分量を既に著しく超えていること又は当該役務提供契約に係る役務と同種の役務の提供を受ける回数若しくは期間若しくはその分量がその日常生活において通常必要とされる回数、期間若しくは分量を既に著しく超えていることを知りながら勧誘すること。</w:t>
      </w:r>
    </w:p>
    <w:p>
      <w:pPr>
        <w:pStyle w:val="Heading4"/>
      </w:pPr>
      <w:r>
        <w:t>第七条（訪問販売における禁止行為）</w:t>
      </w:r>
    </w:p>
    <w:p>
      <w:r>
        <w:t>法第七条第一項第五号の主務省令で定める行為は、次の各号に掲げるものとする。</w:t>
      </w:r>
    </w:p>
    <w:p>
      <w:pPr>
        <w:pStyle w:val="ListBullet"/>
        <w:ind w:left="880"/>
      </w:pPr>
      <w:r>
        <w:t>一</w:t>
        <w:br/>
        <w:t>訪問販売に係る売買契約若しくは役務提供契約の締結について迷惑を覚えさせるような仕方で勧誘をし、又は訪問販売に係る売買契約若しくは役務提供契約の申込みの撤回若しくは解除について迷惑を覚えさせるような仕方でこれを妨げること。</w:t>
      </w:r>
    </w:p>
    <w:p>
      <w:pPr>
        <w:pStyle w:val="ListBullet"/>
        <w:ind w:left="880"/>
      </w:pPr>
      <w:r>
        <w:t>二</w:t>
        <w:br/>
        <w:t>若年者、高齢者その他の者の判断力の不足に乗じ、訪問販売に係る売買契約又は役務提供契約を締結させること。</w:t>
      </w:r>
    </w:p>
    <w:p>
      <w:pPr>
        <w:pStyle w:val="ListBullet"/>
        <w:ind w:left="880"/>
      </w:pPr>
      <w:r>
        <w:t>三</w:t>
        <w:br/>
        <w:t>顧客の知識、経験及び財産の状況に照らして不適当と認められる勧誘を行うこと（法第七条第一項第四号に定めるものを除く。）。</w:t>
      </w:r>
    </w:p>
    <w:p>
      <w:pPr>
        <w:pStyle w:val="ListBullet"/>
        <w:ind w:left="880"/>
      </w:pPr>
      <w:r>
        <w:t>四</w:t>
        <w:br/>
        <w:t>訪問販売に係る売買契約又は役務提供契約を締結するに際し、当該契約に係る書面に年齢、職業その他の事項について虚偽の記載をさせること。</w:t>
      </w:r>
    </w:p>
    <w:p>
      <w:pPr>
        <w:pStyle w:val="ListBullet"/>
        <w:ind w:left="880"/>
      </w:pPr>
      <w:r>
        <w:t>五</w:t>
        <w:br/>
        <w:t>訪問販売に係る売買契約又は役務提供契約を締結するに際し、次に掲げる書面であつて、購入者又は役務の提供を受ける者（以下この号において「購入者等」という。）が生命保険に関する契約又は生命共済に関する契約（以下「生命保険契約等」という。）の被保険者又は被共済者（以下「被保険者等」という。）となることに同意する旨記載されているもの（当該生命保険契約等についての同意に関する事項が赤枠の中に日本産業規格Ｚ八三〇五に規定する八ポイント以上の大きさの赤字で記載されており、かつ当該売買契約又は役務提供契約に関する署名又は押印とは別に当該生命保険契約等に関する署名及び押印をする欄が設けられているものを除く。）に、当該購入者等の署名又は押印をさせること。</w:t>
      </w:r>
    </w:p>
    <w:p>
      <w:pPr>
        <w:pStyle w:val="ListBullet"/>
        <w:ind w:left="880"/>
      </w:pPr>
      <w:r>
        <w:t>六</w:t>
        <w:br/>
        <w:t>訪問販売に係る売買契約又は役務提供契約の相手方に当該契約に基づく債務を履行させるため、次に掲げる行為を行うこと。</w:t>
      </w:r>
    </w:p>
    <w:p>
      <w:pPr>
        <w:pStyle w:val="ListBullet"/>
        <w:ind w:left="880"/>
      </w:pPr>
      <w:r>
        <w:t>七</w:t>
        <w:br/>
        <w:t>訪問販売に係る売買契約又は役務提供契約の締結について勧誘をするため、道路その他の公共の場所において、顧客の進路に立ちふさがり、又は顧客につきまとうこと。</w:t>
      </w:r>
    </w:p>
    <w:p>
      <w:pPr>
        <w:pStyle w:val="ListBullet"/>
        <w:ind w:left="880"/>
      </w:pPr>
      <w:r>
        <w:t>八</w:t>
        <w:br/>
        <w:t>法第二十六条第五項第一号の政令で定める商品の売買契約の解除を妨げるため、当該売買契約を締結した際、購入者に当該商品を使用させ又はその全部若しくは一部を消費させること。</w:t>
      </w:r>
    </w:p>
    <w:p>
      <w:pPr>
        <w:pStyle w:val="Heading4"/>
      </w:pPr>
      <w:r>
        <w:t>第七条の二（法第八条の二第一項の主務省令で定める者）</w:t>
      </w:r>
    </w:p>
    <w:p>
      <w:r>
        <w:t>法第八条の二第一項の主務省令で定める者は、法第八条第一項の規定により停止を命ぜられた業務の遂行に主導的な役割を果たしている者とする。</w:t>
      </w:r>
    </w:p>
    <w:p>
      <w:pPr>
        <w:pStyle w:val="Heading4"/>
      </w:pPr>
      <w:r>
        <w:t>第七条の三（業務を統括する者に準ずる者）</w:t>
      </w:r>
    </w:p>
    <w:p>
      <w:r>
        <w:t>特定商取引に関する法律施行令（昭和五十一年政令第二百九十五号。以下「令」という。）第三条の三第一号又は第二号の主務省令で定める者は、部長、次長、課長その他いかなる名称を有する者であるかを問わず、これらの号に規定する業務を統括する者の職務を日常的に代行する地位にある者その他の実質的に当該職務を代行する者とする。</w:t>
      </w:r>
    </w:p>
    <w:p>
      <w:pPr>
        <w:pStyle w:val="Heading4"/>
      </w:pPr>
      <w:r>
        <w:t>第七条の四（契約の申込みの撤回等の妨害後の書面の交付）</w:t>
      </w:r>
    </w:p>
    <w:p>
      <w:r>
        <w:t>法第九条第一項ただし書の書面には、次に掲げる事項を記載しなければならない。</w:t>
      </w:r>
    </w:p>
    <w:p>
      <w:pPr>
        <w:pStyle w:val="ListBullet"/>
        <w:ind w:left="880"/>
      </w:pPr>
      <w:r>
        <w:t>一</w:t>
        <w:br/>
        <w:t>商品若しくは権利の販売価格又は役務の対価</w:t>
      </w:r>
    </w:p>
    <w:p>
      <w:pPr>
        <w:pStyle w:val="ListBullet"/>
        <w:ind w:left="880"/>
      </w:pPr>
      <w:r>
        <w:t>二</w:t>
        <w:br/>
        <w:t>法第九条第一項ただし書の規定に基づき、当該書面を受領した日から起算して八日を経過するまでは、書面により売買契約若しくは役務提供契約の申込みの撤回又は売買契約若しくは役務提供契約の解除を行うことができること。</w:t>
      </w:r>
    </w:p>
    <w:p>
      <w:pPr>
        <w:pStyle w:val="ListBullet"/>
        <w:ind w:left="880"/>
      </w:pPr>
      <w:r>
        <w:t>三</w:t>
        <w:br/>
        <w:t>法第九条第二項から第七項までの規定に関する事項</w:t>
      </w:r>
    </w:p>
    <w:p>
      <w:pPr>
        <w:pStyle w:val="ListBullet"/>
        <w:ind w:left="880"/>
      </w:pPr>
      <w:r>
        <w:t>四</w:t>
        <w:br/>
        <w:t>売買契約の申込みの撤回又は売買契約の解除があつた場合において、商品又は権利の代金が支払われているときは、販売業者は、申込者等に対し、速やかに、その全額を返還すること。</w:t>
      </w:r>
    </w:p>
    <w:p>
      <w:pPr>
        <w:pStyle w:val="ListBullet"/>
        <w:ind w:left="880"/>
      </w:pPr>
      <w:r>
        <w:t>五</w:t>
        <w:br/>
        <w:t>販売業者又は役務提供事業者の氏名又は名称、住所及び電話番号並びに法人にあつては代表者の氏名</w:t>
      </w:r>
    </w:p>
    <w:p>
      <w:pPr>
        <w:pStyle w:val="ListBullet"/>
        <w:ind w:left="880"/>
      </w:pPr>
      <w:r>
        <w:t>六</w:t>
        <w:br/>
        <w:t>売買契約又は役務提供契約の申込み又は締結を担当した者の氏名</w:t>
      </w:r>
    </w:p>
    <w:p>
      <w:pPr>
        <w:pStyle w:val="ListBullet"/>
        <w:ind w:left="880"/>
      </w:pPr>
      <w:r>
        <w:t>七</w:t>
        <w:br/>
        <w:t>売買契約又は役務提供契約の申込み又は締結の年月日</w:t>
      </w:r>
    </w:p>
    <w:p>
      <w:pPr>
        <w:pStyle w:val="ListBullet"/>
        <w:ind w:left="880"/>
      </w:pPr>
      <w:r>
        <w:t>八</w:t>
        <w:br/>
        <w:t>商品名及び商品の商標又は製造者名</w:t>
      </w:r>
    </w:p>
    <w:p>
      <w:pPr>
        <w:pStyle w:val="ListBullet"/>
        <w:ind w:left="880"/>
      </w:pPr>
      <w:r>
        <w:t>九</w:t>
        <w:br/>
        <w:t>商品の型式又は種類（権利又は役務の場合にあつては、当該権利又は当該役務の種類）</w:t>
      </w:r>
    </w:p>
    <w:p>
      <w:pPr>
        <w:pStyle w:val="ListBullet"/>
        <w:ind w:left="880"/>
      </w:pPr>
      <w:r>
        <w:t>十</w:t>
        <w:br/>
        <w:t>商品の数量</w:t>
      </w:r>
    </w:p>
    <w:p>
      <w:pPr>
        <w:pStyle w:val="Heading5"/>
        <w:ind w:left="440"/>
      </w:pPr>
      <w:r>
        <w:t>２</w:t>
      </w:r>
    </w:p>
    <w:p>
      <w:pPr>
        <w:ind w:left="440"/>
      </w:pPr>
      <w:r>
        <w:t>書面には日本産業規格Ｚ八三〇五に規定する八ポイント以上の大きさの文字及び数字を用いなければならない。</w:t>
      </w:r>
    </w:p>
    <w:p>
      <w:pPr>
        <w:pStyle w:val="Heading5"/>
        <w:ind w:left="440"/>
      </w:pPr>
      <w:r>
        <w:t>３</w:t>
      </w:r>
    </w:p>
    <w:p>
      <w:pPr>
        <w:ind w:left="440"/>
      </w:pPr>
      <w:r>
        <w:t>書面に記載するに際し、第一項第二号から第四号までに掲げる内容については赤枠の中に赤字で記載しなければならない。</w:t>
      </w:r>
    </w:p>
    <w:p>
      <w:pPr>
        <w:pStyle w:val="Heading5"/>
        <w:ind w:left="440"/>
      </w:pPr>
      <w:r>
        <w:t>４</w:t>
      </w:r>
    </w:p>
    <w:p>
      <w:pPr>
        <w:ind w:left="440"/>
      </w:pPr>
      <w:r>
        <w:t>前三項の規定により交付する書面は、様式第一によること。</w:t>
      </w:r>
    </w:p>
    <w:p>
      <w:pPr>
        <w:pStyle w:val="Heading5"/>
        <w:ind w:left="440"/>
      </w:pPr>
      <w:r>
        <w:t>５</w:t>
      </w:r>
    </w:p>
    <w:p>
      <w:pPr>
        <w:ind w:left="440"/>
      </w:pPr>
      <w:r>
        <w:t>販売業者又は役務提供事業者は、法第九条第一項ただし書の書面を申込者等に交付した際には、直ちに申込者等が当該書面を見ていることを確認した上で、第一項第二号から第四号までに掲げる内容について申込者等に告げなければならない。</w:t>
      </w:r>
    </w:p>
    <w:p>
      <w:pPr>
        <w:pStyle w:val="Heading3"/>
      </w:pPr>
      <w:r>
        <w:t>第三節　通信販売</w:t>
      </w:r>
    </w:p>
    <w:p>
      <w:pPr>
        <w:pStyle w:val="Heading4"/>
      </w:pPr>
      <w:r>
        <w:t>第八条（通信販売についての広告）</w:t>
      </w:r>
    </w:p>
    <w:p>
      <w:r>
        <w:t>法第十一条第五号の主務省令で定める事項は、次に掲げるものとする。</w:t>
      </w:r>
    </w:p>
    <w:p>
      <w:pPr>
        <w:pStyle w:val="ListBullet"/>
        <w:ind w:left="880"/>
      </w:pPr>
      <w:r>
        <w:t>一</w:t>
        <w:br/>
        <w:t>販売業者又は役務提供事業者の氏名又は名称、住所及び電話番号</w:t>
      </w:r>
    </w:p>
    <w:p>
      <w:pPr>
        <w:pStyle w:val="ListBullet"/>
        <w:ind w:left="880"/>
      </w:pPr>
      <w:r>
        <w:t>二</w:t>
        <w:br/>
        <w:t>販売業者又は役務提供事業者が法人であつて、電子情報処理組織を使用する方法により広告をする場合には、当該販売業者又は役務提供事業者の代表者又は通信販売に関する業務の責任者の氏名</w:t>
      </w:r>
    </w:p>
    <w:p>
      <w:pPr>
        <w:pStyle w:val="ListBullet"/>
        <w:ind w:left="880"/>
      </w:pPr>
      <w:r>
        <w:t>三</w:t>
        <w:br/>
        <w:t>申込みの有効期限があるときは、その期限</w:t>
      </w:r>
    </w:p>
    <w:p>
      <w:pPr>
        <w:pStyle w:val="ListBullet"/>
        <w:ind w:left="880"/>
      </w:pPr>
      <w:r>
        <w:t>四</w:t>
        <w:br/>
        <w:t>法第十一条第一号に定める金銭以外に購入者又は役務の提供を受ける者の負担すべき金銭があるときは、その内容及びその額</w:t>
      </w:r>
    </w:p>
    <w:p>
      <w:pPr>
        <w:pStyle w:val="ListBullet"/>
        <w:ind w:left="880"/>
      </w:pPr>
      <w:r>
        <w:t>五</w:t>
        <w:br/>
        <w:t>引き渡された商品が種類又は品質に関して契約の内容に適合しない場合の販売業者の責任についての定めがあるときは、その内容</w:t>
      </w:r>
    </w:p>
    <w:p>
      <w:pPr>
        <w:pStyle w:val="ListBullet"/>
        <w:ind w:left="880"/>
      </w:pPr>
      <w:r>
        <w:t>六</w:t>
        <w:br/>
        <w:t>磁気的方法又は光学的方法によりプログラム（電子計算機に対する指令であって、一の結果を得ることができるように組み合わされたものをいう。以下同じ。）を記録した物を販売する場合、又は電子計算機を使用する方法により映画、演劇、音楽、スポーツ、写真若しくは絵画、彫刻その他の美術工芸品を鑑賞させ、若しくは観覧させる役務を提供する場合、若しくはプログラムを電子計算機に備えられたファイルに記録し、若しくは記録させる役務を提供する場合には、当該商品又は役務を利用するために必要な電子計算機の仕様及び性能その他の必要な条件</w:t>
      </w:r>
    </w:p>
    <w:p>
      <w:pPr>
        <w:pStyle w:val="ListBullet"/>
        <w:ind w:left="880"/>
      </w:pPr>
      <w:r>
        <w:t>七</w:t>
        <w:br/>
        <w:t>商品の売買契約を二回以上継続して締結する必要があるときは、その旨及び金額、契約期間その他の販売条件</w:t>
      </w:r>
    </w:p>
    <w:p>
      <w:pPr>
        <w:pStyle w:val="ListBullet"/>
        <w:ind w:left="880"/>
      </w:pPr>
      <w:r>
        <w:t>八</w:t>
        <w:br/>
        <w:t>前四号に掲げるもののほか商品の販売数量の制限その他の特別の商品若しくは特定権利の販売条件又は役務の提供条件があるときは、その内容</w:t>
      </w:r>
    </w:p>
    <w:p>
      <w:pPr>
        <w:pStyle w:val="ListBullet"/>
        <w:ind w:left="880"/>
      </w:pPr>
      <w:r>
        <w:t>九</w:t>
        <w:br/>
        <w:t>広告の表示事項の一部を表示しない場合であつて、法第十一条ただし書の書面又は電磁的記録を請求した者に当該書面又は電磁的記録に係る金銭を負担させるときは、その額</w:t>
      </w:r>
    </w:p>
    <w:p>
      <w:pPr>
        <w:pStyle w:val="ListBullet"/>
        <w:ind w:left="880"/>
      </w:pPr>
      <w:r>
        <w:t>十</w:t>
        <w:br/>
        <w:t>通信販売電子メール広告（法第十二条の三第一項第一号の通信販売電子メール広告をいう。以下同じ。）をするときは、販売業者又は役務提供事業者の電子メールアドレス</w:t>
      </w:r>
    </w:p>
    <w:p>
      <w:pPr>
        <w:pStyle w:val="Heading4"/>
      </w:pPr>
      <w:r>
        <w:t>第九条</w:t>
      </w:r>
    </w:p>
    <w:p>
      <w:r>
        <w:t>法第十一条本文の規定により通信販売をする場合の商品若しくは特定権利の販売条件又は役務の提供条件について広告をするときは、次に定めるところにより表示しなければならない。</w:t>
      </w:r>
    </w:p>
    <w:p>
      <w:pPr>
        <w:pStyle w:val="ListBullet"/>
        <w:ind w:left="880"/>
      </w:pPr>
      <w:r>
        <w:t>一</w:t>
        <w:br/>
        <w:t>商品の送料を表示するときは、金額をもつて表示すること。</w:t>
      </w:r>
    </w:p>
    <w:p>
      <w:pPr>
        <w:pStyle w:val="ListBullet"/>
        <w:ind w:left="880"/>
      </w:pPr>
      <w:r>
        <w:t>二</w:t>
        <w:br/>
        <w:t>商品の引渡時期若しくは権利の移転時期又は役務の提供時期は期間又は期限をもつて表示すること。</w:t>
      </w:r>
    </w:p>
    <w:p>
      <w:pPr>
        <w:pStyle w:val="ListBullet"/>
        <w:ind w:left="880"/>
      </w:pPr>
      <w:r>
        <w:t>三</w:t>
        <w:br/>
        <w:t>商品若しくは特定権利の売買契約の申込みの撤回又は売買契約の解除に関する事項（法第十五条の三第一項ただし書に規定する特約がある場合には、その内容を含む。）については、顧客にとつて見やすい箇所において明瞭に判読できるように表示する方法その他顧客にとつて容易に認識することができるよう表示すること。</w:t>
      </w:r>
    </w:p>
    <w:p>
      <w:pPr>
        <w:pStyle w:val="Heading4"/>
      </w:pPr>
      <w:r>
        <w:t>第十条</w:t>
      </w:r>
    </w:p>
    <w:p>
      <w:r>
        <w:t>法第十一条ただし書の規定により同条第一号及び第八条第一項第四号に定める購入者又は役務の提供を受ける者の負担すべき金銭を表示しないことができる場合はその金銭を全部表示しない場合とし、この場合において法第十一条各号に定める事項（第八条第三号及び第六号から第十号までに掲げる事項並びに法第十五条の三第一項ただし書に規定する特約がある場合にあつては、商品若しくは特定権利の売買契約の申込みの撤回又は売買契約の解除（以下この条において、「申込みの撤回等」という。）の可否、申込みの撤回等が可能である場合にあつては申込みの撤回等が可能である期間その他申込みの撤回等が可能となる条件及び商品又は特定権利の引取り若しくは返還に要する費用の負担に係る事項を除く。）の一部を表示しないことができる。</w:t>
      </w:r>
    </w:p>
    <w:p>
      <w:pPr>
        <w:pStyle w:val="Heading5"/>
        <w:ind w:left="440"/>
      </w:pPr>
      <w:r>
        <w:t>２</w:t>
      </w:r>
    </w:p>
    <w:p>
      <w:pPr>
        <w:ind w:left="440"/>
      </w:pPr>
      <w:r>
        <w:t>購入者又は役務の提供を受ける者の負担すべき金銭の全部を表示する場合は、法第十一条第二号から第五号までに定める事項（第八条第三号、第四号及び第六号から第十号までに掲げる事項及び法第十五条の三第一項ただし書に規定する特約がある場合にあつては申込みの撤回等の可否、申込みの撤回等が可能である場合にあつては申込みの撤回等が可能である期間その他申込みの撤回等が可能となる条件及び商品又は特定権利の引取り若しくは返還に要する費用の負担に係る事項を除く。）の一部を表示しないことができる。</w:t>
        <w:br/>
        <w:t>ただし、売買契約又は役務提供契約に係る金銭の全部又は一部の支払が商品の引渡し若しくは権利の移転又は役務の提供前である場合にあつては商品若しくは権利の代金又は役務の対価の支払時期、売買契約又は役務提供契約の申込みを受けた後遅滞なく当該申込みに係る商品を送付しない場合若しくは権利を移転しない場合又は役務を提供しない場合にあつては法第十一条第三号に掲げる事項及び引き渡された商品が種類又は品質に関して契約の内容に適合しない場合に販売業者がその不適合の責任を負わない場合にあつては販売業者の責任に関する事項についてはこの限りでない。</w:t>
      </w:r>
    </w:p>
    <w:p>
      <w:pPr>
        <w:pStyle w:val="Heading5"/>
        <w:ind w:left="440"/>
      </w:pPr>
      <w:r>
        <w:t>３</w:t>
      </w:r>
    </w:p>
    <w:p>
      <w:pPr>
        <w:ind w:left="440"/>
      </w:pPr>
      <w:r>
        <w:t>販売業者又は役務提供事業者は、電子情報処理組織を使用する方法により広告をする場合であつて、次に掲げる方法により法第十一条各号に掲げる事項の一部を提供する旨の表示をするときは、当該事項の一部を表示しないことができる。</w:t>
      </w:r>
    </w:p>
    <w:p>
      <w:pPr>
        <w:pStyle w:val="ListBullet"/>
        <w:ind w:left="880"/>
      </w:pPr>
      <w:r>
        <w:t>一</w:t>
        <w:br/>
        <w:t>販売業者又は役務提供事業者の使用に係る電子計算機と顧客の使用に係る電子計算機とを接続する電気通信回線を通じて送信し、受信者の使用に係る電子計算機に備えられたファイルに記録する方法</w:t>
      </w:r>
    </w:p>
    <w:p>
      <w:pPr>
        <w:pStyle w:val="ListBullet"/>
        <w:ind w:left="880"/>
      </w:pPr>
      <w:r>
        <w:t>二</w:t>
        <w:br/>
        <w:t>販売業者又は役務提供事業者の使用に係る電子計算機に備えられたファイルに記録された書面に記載すべき事項を電気通信回線を通じて顧客の閲覧に供し、当該顧客の使用に係る電子計算機に備えられたファイルに当該事項を記録する方法</w:t>
      </w:r>
    </w:p>
    <w:p>
      <w:pPr>
        <w:pStyle w:val="ListBullet"/>
        <w:ind w:left="880"/>
      </w:pPr>
      <w:r>
        <w:t>三</w:t>
        <w:br/>
        <w:t>顧客の使用に係る電子計算機に書面に記載すべき事項を記録するためのファイルが備えられていない場合に、販売業者又は役務提供事業者の使用に係る電子計算機に備えられたファイル（専ら当該顧客の用に供するものに限る。次項第二号において「顧客ファイル」という。）に記録された当該事項を電気通信回線を通じて顧客の閲覧に供する方法</w:t>
      </w:r>
    </w:p>
    <w:p>
      <w:pPr>
        <w:pStyle w:val="Heading5"/>
        <w:ind w:left="440"/>
      </w:pPr>
      <w:r>
        <w:t>４</w:t>
      </w:r>
    </w:p>
    <w:p>
      <w:pPr>
        <w:ind w:left="440"/>
      </w:pPr>
      <w:r>
        <w:t>前項に掲げる方法は、次に掲げる技術的基準に適合するものでなければならない。</w:t>
      </w:r>
    </w:p>
    <w:p>
      <w:pPr>
        <w:pStyle w:val="ListBullet"/>
        <w:ind w:left="880"/>
      </w:pPr>
      <w:r>
        <w:t>一</w:t>
        <w:br/>
        <w:t>前項第一号又は第二号に掲げる方法にあつては、顧客がファイルへの記録を出力することによる書面を作成することができるものであること。</w:t>
      </w:r>
    </w:p>
    <w:p>
      <w:pPr>
        <w:pStyle w:val="ListBullet"/>
        <w:ind w:left="880"/>
      </w:pPr>
      <w:r>
        <w:t>二</w:t>
        <w:br/>
        <w:t>前項第三号に掲げる方法にあつては、顧客ファイルへの記録がされた書面に記載すべき事項を、当該顧客ファイルに記録された時から起算して六月間、消去し、又は改変できないものであること。</w:t>
      </w:r>
    </w:p>
    <w:p>
      <w:pPr>
        <w:pStyle w:val="Heading4"/>
      </w:pPr>
      <w:r>
        <w:t>第十一条（誇大広告等の禁止）</w:t>
      </w:r>
    </w:p>
    <w:p>
      <w:r>
        <w:t>法第十二条の主務省令で定める事項は次のとおりとする。</w:t>
      </w:r>
    </w:p>
    <w:p>
      <w:pPr>
        <w:pStyle w:val="ListBullet"/>
        <w:ind w:left="880"/>
      </w:pPr>
      <w:r>
        <w:t>一</w:t>
        <w:br/>
        <w:t>商品の種類、性能、品質若しくは効能、役務の種類、内容若しくは効果又は権利の種類、内容若しくはその権利に係る役務の種類、内容若しくは効果</w:t>
      </w:r>
    </w:p>
    <w:p>
      <w:pPr>
        <w:pStyle w:val="ListBullet"/>
        <w:ind w:left="880"/>
      </w:pPr>
      <w:r>
        <w:t>二</w:t>
        <w:br/>
        <w:t>商品、権利若しくは役務、販売業者若しくは役務提供事業者又は販売業者若しくは役務提供事業者の営む事業についての国、地方公共団体、通信販売協会その他著名な法人その他の団体又は著名な個人の関与</w:t>
      </w:r>
    </w:p>
    <w:p>
      <w:pPr>
        <w:pStyle w:val="ListBullet"/>
        <w:ind w:left="880"/>
      </w:pPr>
      <w:r>
        <w:t>三</w:t>
        <w:br/>
        <w:t>商品の原産地若しくは製造地、商標又は製造者名</w:t>
      </w:r>
    </w:p>
    <w:p>
      <w:pPr>
        <w:pStyle w:val="ListBullet"/>
        <w:ind w:left="880"/>
      </w:pPr>
      <w:r>
        <w:t>四</w:t>
        <w:br/>
        <w:t>法第十一条各号に掲げる事項</w:t>
      </w:r>
    </w:p>
    <w:p>
      <w:pPr>
        <w:pStyle w:val="Heading4"/>
      </w:pPr>
      <w:r>
        <w:t>第十一条の二（電磁的方法）</w:t>
      </w:r>
    </w:p>
    <w:p>
      <w:r>
        <w:t>法第十二条の三第一項に規定する電磁的方法（以下単に「電磁的方法」という。）は第一号及び第二号に掲げるものとし、令第一条第一号の電磁的方法は第一号から第三号までに掲げるものとする。</w:t>
      </w:r>
    </w:p>
    <w:p>
      <w:pPr>
        <w:pStyle w:val="ListBullet"/>
        <w:ind w:left="880"/>
      </w:pPr>
      <w:r>
        <w:t>一</w:t>
        <w:br/>
        <w:t>電話番号を送受信のために用いて電磁的記録を相手方の使用に係る携帯して使用する通信端末機器に送信する方法（他人に委託して行う場合を含む。）</w:t>
      </w:r>
    </w:p>
    <w:p>
      <w:pPr>
        <w:pStyle w:val="ListBullet"/>
        <w:ind w:left="880"/>
      </w:pPr>
      <w:r>
        <w:t>二</w:t>
        <w:br/>
        <w:t>電子メールを送信する方法（他人に委託して行う場合を含む。）</w:t>
      </w:r>
    </w:p>
    <w:p>
      <w:pPr>
        <w:pStyle w:val="ListBullet"/>
        <w:ind w:left="880"/>
      </w:pPr>
      <w:r>
        <w:t>三</w:t>
        <w:br/>
        <w:t>前号に規定するもののほか、その受信をする者を特定して情報を伝達するために用いられる電気通信（電気通信事業法（昭和五十九年法律第八十六号）第二条第一号に規定する電気通信をいう。）を送信する方法（他人に委託して行う場合を含む。）</w:t>
      </w:r>
    </w:p>
    <w:p>
      <w:pPr>
        <w:pStyle w:val="Heading4"/>
      </w:pPr>
      <w:r>
        <w:t>第十一条の三（契約の内容等の通知の方法等）</w:t>
      </w:r>
    </w:p>
    <w:p>
      <w:r>
        <w:t>法第十二条の三第一項第二号の主務省令で定める方法は電磁的方法とする。</w:t>
      </w:r>
    </w:p>
    <w:p>
      <w:pPr>
        <w:pStyle w:val="Heading5"/>
        <w:ind w:left="440"/>
      </w:pPr>
      <w:r>
        <w:t>２</w:t>
      </w:r>
    </w:p>
    <w:p>
      <w:pPr>
        <w:ind w:left="440"/>
      </w:pPr>
      <w:r>
        <w:t>法第十二条の三第一項第二号の規定により通信販売電子メール広告をするときは、契約の申込みの受理及び当該申込みの内容、契約の成立及び当該契約の内容、並びに契約の履行に係る事項のうち重要なものの通知に付随して、通信販売電子メール広告をするものとする。</w:t>
      </w:r>
    </w:p>
    <w:p>
      <w:pPr>
        <w:pStyle w:val="Heading4"/>
      </w:pPr>
      <w:r>
        <w:t>第十一条の四（法第十二条の三第一項第三号の主務省令で定める場合）</w:t>
      </w:r>
    </w:p>
    <w:p>
      <w:r>
        <w:t>法第十二条の三第一項第三号の主務省令で定める場合は次のいずれかの場合とする。</w:t>
      </w:r>
    </w:p>
    <w:p>
      <w:pPr>
        <w:pStyle w:val="ListBullet"/>
        <w:ind w:left="880"/>
      </w:pPr>
      <w:r>
        <w:t>一</w:t>
        <w:br/>
        <w:t>相手方の請求に基づいて、又はその承諾を得て電磁的方法により送信される電磁的記録の一部に掲載することにより広告がなされる場合</w:t>
      </w:r>
    </w:p>
    <w:p>
      <w:pPr>
        <w:pStyle w:val="ListBullet"/>
        <w:ind w:left="880"/>
      </w:pPr>
      <w:r>
        <w:t>二</w:t>
        <w:br/>
        <w:t>電磁的方法により送信しようとする電磁的記録の一部に広告を掲載することを条件として利用者に電磁的方法の使用に係る役務を提供する者（販売業者又は役務提供事業者が当該役務を提供する者である場合を含む。）による当該役務の提供に際して、広告がなされる場合（利用者を誘引し、又は強制し、当該役務を利用して電磁的記録を送信させることにより、当該役務の提供に際して広告をするときを除く。）</w:t>
      </w:r>
    </w:p>
    <w:p>
      <w:pPr>
        <w:pStyle w:val="Heading4"/>
      </w:pPr>
      <w:r>
        <w:t>第十一条の五（記録の保存）</w:t>
      </w:r>
    </w:p>
    <w:p>
      <w:r>
        <w:t>法第十二条の三第三項の主務省令で定めるものは次に掲げるものとする。</w:t>
      </w:r>
    </w:p>
    <w:p>
      <w:pPr>
        <w:pStyle w:val="ListBullet"/>
        <w:ind w:left="880"/>
      </w:pPr>
      <w:r>
        <w:t>一</w:t>
        <w:br/>
        <w:t>電子情報処理組織を使用する方法（電磁的方法を除く。）により相手方から承諾を得、又は請求を受けた場合にあつては、承諾又は請求ごとに当該承諾又は請求があつたことを示す書面又は電磁的記録（以下「書面等」という。）。</w:t>
        <w:br/>
        <w:t>ただし、販売業者又は役務提供事業者が、当該承諾を得、又は請求を受けるために定型的な内容を表示しており、かつ、当該承諾を得、又は請求を受けたときに当該承諾又は請求の内容に係る情報を一覧性のある電磁的記録として自動的に編集する方法を用いている場合であつて、当該定型的な内容の表示において、当該電子計算機の操作が当該相手方に通信販売電子メール広告をすることを承諾し、又は請求するものであることを容易に認識できるよう表示している場合には、当該承諾を得、又は請求を受けるために表示した定型的な内容を示す書面等及び当該内容の表示がされた時期を示す書面等。</w:t>
      </w:r>
    </w:p>
    <w:p>
      <w:pPr>
        <w:pStyle w:val="ListBullet"/>
        <w:ind w:left="880"/>
      </w:pPr>
      <w:r>
        <w:t>二</w:t>
        <w:br/>
        <w:t>電磁的方法、書面その他の方法により相手方から承諾を得、又は請求を受けた場合にあつては、承諾又は請求ごとに当該承諾又は請求があつたことを示す書面等。</w:t>
        <w:br/>
        <w:t>ただし、販売業者又は役務提供事業者が、当該承諾を得、又は請求を受けるために定型的な内容を表示しており、かつ、当該承諾を得、又は請求を受けたときに当該承諾又は請求の内容に係る情報を一覧性のある書面等として正確に編集する方法を用いている場合であつて、当該定型的な内容の表示において、当該電磁的方法による電磁的記録の送信、当該書面への記入その他の行為が当該相手方に通信販売電子メール広告をすることを承諾し、又は請求するものであることを容易に認識できるよう表示している場合には、当該承諾を得、又は請求を受けるために表示した定型的な内容を示す書面等及び当該内容の表示がされた時期を示す書面等。</w:t>
      </w:r>
    </w:p>
    <w:p>
      <w:pPr>
        <w:pStyle w:val="Heading5"/>
        <w:ind w:left="440"/>
      </w:pPr>
      <w:r>
        <w:t>２</w:t>
      </w:r>
    </w:p>
    <w:p>
      <w:pPr>
        <w:ind w:left="440"/>
      </w:pPr>
      <w:r>
        <w:t>前項の書面等は、相手方に対し通信販売電子メール広告を行つた日から三年間保存しなければならない。</w:t>
      </w:r>
    </w:p>
    <w:p>
      <w:pPr>
        <w:pStyle w:val="Heading4"/>
      </w:pPr>
      <w:r>
        <w:t>第十一条の六（連絡方法の表示）</w:t>
      </w:r>
    </w:p>
    <w:p>
      <w:r>
        <w:t>法第十二条の三第四項の主務省令で定めるものは、次のいずれかの事項とし、当該事項は、当該通信販売電子メール広告の本文に容易に認識できるように表示しなければならない。</w:t>
      </w:r>
    </w:p>
    <w:p>
      <w:pPr>
        <w:pStyle w:val="ListBullet"/>
        <w:ind w:left="880"/>
      </w:pPr>
      <w:r>
        <w:t>一</w:t>
        <w:br/>
        <w:t>電子メールアドレス（相手方が通信販売電子メール広告の提供を受けない旨の意思の表示をすることができるものに限る。）</w:t>
      </w:r>
    </w:p>
    <w:p>
      <w:pPr>
        <w:pStyle w:val="ListBullet"/>
        <w:ind w:left="880"/>
      </w:pPr>
      <w:r>
        <w:t>二</w:t>
        <w:br/>
        <w:t>電子情報処理組織において識別するための文字、記号その他の符号若しくはこれらの結合（電子計算機に入力されることによつて当該電子計算機の映像面に表示される手続に従うことにより、相手方が通信販売電子メール広告の提供を受けない旨の意思の表示をすることができるものに限る。）又はこれに準ずるもの</w:t>
      </w:r>
    </w:p>
    <w:p>
      <w:pPr>
        <w:pStyle w:val="Heading4"/>
      </w:pPr>
      <w:r>
        <w:t>第十一条の七（法第十二条の四第一項第二号の主務省令で定める場合）</w:t>
      </w:r>
    </w:p>
    <w:p>
      <w:r>
        <w:t>法第十二条の四第一項第二号の主務省令で定める場合は、次のいずれかの場合とする。</w:t>
      </w:r>
    </w:p>
    <w:p>
      <w:pPr>
        <w:pStyle w:val="ListBullet"/>
        <w:ind w:left="880"/>
      </w:pPr>
      <w:r>
        <w:t>一</w:t>
        <w:br/>
        <w:t>相手方の請求に基づいて、又はその承諾を得て電磁的方法により送信される電磁的記録の一部に掲載することにより、通信販売電子メール広告委託者（法第十二条の四第一項本文の通信販売電子メール広告委託者をいう。以下同じ。）に係る通信販売電子メール広告がなされる場合</w:t>
      </w:r>
    </w:p>
    <w:p>
      <w:pPr>
        <w:pStyle w:val="ListBullet"/>
        <w:ind w:left="880"/>
      </w:pPr>
      <w:r>
        <w:t>二</w:t>
        <w:br/>
        <w:t>電磁的方法により送信しようとする電磁的記録の一部に広告を掲載することを条件として利用者に電磁的方法の使用に係る役務を提供する者（通信販売電子メール広告受託事業者（法第十二条の四第一項本文の通信販売電子メール広告受託事業者をいう。以下同じ。）が当該役務を提供する者である場合を含む。）による当該役務の提供に際して、通信販売電子メール広告委託者に係る通信販売電子メール広告がなされる場合（利用者を誘引し、又は強制し、当該役務を利用して電磁的記録を送信させることにより、当該役務の提供に際して広告をするときを除く。）</w:t>
      </w:r>
    </w:p>
    <w:p>
      <w:pPr>
        <w:pStyle w:val="Heading4"/>
      </w:pPr>
      <w:r>
        <w:t>第十一条の八（契約の内容等の通知の方法等）</w:t>
      </w:r>
    </w:p>
    <w:p>
      <w:r>
        <w:t>法第十二条の五第一項第二号の主務省令で定める方法はファクシミリ装置を用いて送信する方法とする。</w:t>
      </w:r>
    </w:p>
    <w:p>
      <w:pPr>
        <w:pStyle w:val="Heading5"/>
        <w:ind w:left="440"/>
      </w:pPr>
      <w:r>
        <w:t>２</w:t>
      </w:r>
    </w:p>
    <w:p>
      <w:pPr>
        <w:ind w:left="440"/>
      </w:pPr>
      <w:r>
        <w:t>法第十二条の五第一項第二号の規定により通信販売ファクシミリ広告をするときは、契約の申込みの受理及び当該申込みの内容、契約の成立及び当該契約の内容、並びに契約の履行に係る事項のうち重要なものの通知に付随して、通信販売ファクシミリ広告をするものとする。</w:t>
      </w:r>
    </w:p>
    <w:p>
      <w:pPr>
        <w:pStyle w:val="Heading4"/>
      </w:pPr>
      <w:r>
        <w:t>第十一条の九（法第十二条の五第一項第三号の主務省令で定める場合）</w:t>
      </w:r>
    </w:p>
    <w:p>
      <w:r>
        <w:t>法第十二条の五第一項第三号の主務省令で定める場合は、相手方の請求に基づいて、又はその承諾を得てファクシミリ装置を用いて送信する方法により送信される通信文の一部に掲載することにより広告がなされる場合とする。</w:t>
      </w:r>
    </w:p>
    <w:p>
      <w:pPr>
        <w:pStyle w:val="Heading4"/>
      </w:pPr>
      <w:r>
        <w:t>第十一条の十（記録の保存）</w:t>
      </w:r>
    </w:p>
    <w:p>
      <w:r>
        <w:t>法第十二条の五第三項の主務省令で定めるものは、承諾又は請求ごとに当該承諾又は請求があつたことを示す書面等とする。</w:t>
        <w:br/>
        <w:t>ただし、販売業者又は役務提供事業者が、当該承諾を得、又は請求を受けるために定型的な内容を表示しており、かつ、当該承諾を得、又は請求を受けたときに当該承諾又は請求の内容に係る情報を一覧性のある書面等として正確に編集する方法を用いている場合であつて、当該定型的な内容の表示において、書面への記入その他の行為が当該相手方に通信販売ファクシミリ広告をすることを承諾し、又は請求するものであることを容易に認識できるよう表示している場合には、当該承諾を得、又は請求を受けるために表示した定型的な内容を示す書面等及び当該内容の表示がされた時期を示す書面等とする。</w:t>
      </w:r>
    </w:p>
    <w:p>
      <w:pPr>
        <w:pStyle w:val="Heading5"/>
        <w:ind w:left="440"/>
      </w:pPr>
      <w:r>
        <w:t>２</w:t>
      </w:r>
    </w:p>
    <w:p>
      <w:pPr>
        <w:ind w:left="440"/>
      </w:pPr>
      <w:r>
        <w:t>前項の書面等は、相手方に対し通信販売ファクシミリ広告を行つた日から一年間保存しなければならない。</w:t>
      </w:r>
    </w:p>
    <w:p>
      <w:pPr>
        <w:pStyle w:val="Heading4"/>
      </w:pPr>
      <w:r>
        <w:t>第十一条の十一（連絡方法の表示）</w:t>
      </w:r>
    </w:p>
    <w:p>
      <w:r>
        <w:t>法第十二条の五第四項の主務省令で定めるものは、ファクシミリ番号（相手方が通信販売ファクシミリ広告の提供を受けない旨の意思の表示をすることができるものに限る。）とし、当該ファクシミリ番号は、当該通信販売ファクシミリ広告の本文に容易に認識できるように表示しなければならない。</w:t>
      </w:r>
    </w:p>
    <w:p>
      <w:pPr>
        <w:pStyle w:val="Heading4"/>
      </w:pPr>
      <w:r>
        <w:t>第十二条（通信販売における承諾等の通知）</w:t>
      </w:r>
    </w:p>
    <w:p>
      <w:r>
        <w:t>法第十三条第一項の主務省令で定める事項は、次のとおりとする。</w:t>
      </w:r>
    </w:p>
    <w:p>
      <w:pPr>
        <w:pStyle w:val="ListBullet"/>
        <w:ind w:left="880"/>
      </w:pPr>
      <w:r>
        <w:t>一</w:t>
        <w:br/>
        <w:t>申込みを承諾する旨又は承諾しない旨（当該商品若しくは当該権利の代金又は当該役務の対価の受領前にその申込みを承諾する旨又は承諾しない旨をその申込みをした者に通知している場合には、その旨）</w:t>
      </w:r>
    </w:p>
    <w:p>
      <w:pPr>
        <w:pStyle w:val="ListBullet"/>
        <w:ind w:left="880"/>
      </w:pPr>
      <w:r>
        <w:t>二</w:t>
        <w:br/>
        <w:t>販売業者又は役務提供事業者の氏名又は名称、住所及び電話番号</w:t>
      </w:r>
    </w:p>
    <w:p>
      <w:pPr>
        <w:pStyle w:val="ListBullet"/>
        <w:ind w:left="880"/>
      </w:pPr>
      <w:r>
        <w:t>三</w:t>
        <w:br/>
        <w:t>受領した金銭の額及びそれ以前に受領した金銭があるときはその合計額</w:t>
      </w:r>
    </w:p>
    <w:p>
      <w:pPr>
        <w:pStyle w:val="ListBullet"/>
        <w:ind w:left="880"/>
      </w:pPr>
      <w:r>
        <w:t>四</w:t>
        <w:br/>
        <w:t>当該金銭を受領した年月日</w:t>
      </w:r>
    </w:p>
    <w:p>
      <w:pPr>
        <w:pStyle w:val="ListBullet"/>
        <w:ind w:left="880"/>
      </w:pPr>
      <w:r>
        <w:t>五</w:t>
        <w:br/>
        <w:t>申込みを受けた商品名及びその数量又は権利若しくは役務の種類</w:t>
      </w:r>
    </w:p>
    <w:p>
      <w:pPr>
        <w:pStyle w:val="ListBullet"/>
        <w:ind w:left="880"/>
      </w:pPr>
      <w:r>
        <w:t>六</w:t>
        <w:br/>
        <w:t>申込みを承諾するときは、その商品の引渡時期若しくは権利の移転時期又は役務の提供時期</w:t>
      </w:r>
    </w:p>
    <w:p>
      <w:pPr>
        <w:pStyle w:val="Heading4"/>
      </w:pPr>
      <w:r>
        <w:t>第十三条</w:t>
      </w:r>
    </w:p>
    <w:p>
      <w:r>
        <w:t>法第十三条第一項の規定により申込みをした者に書面により通知するときは、次の各号に定めるところにより行わなければならない。</w:t>
      </w:r>
    </w:p>
    <w:p>
      <w:pPr>
        <w:pStyle w:val="ListBullet"/>
        <w:ind w:left="880"/>
      </w:pPr>
      <w:r>
        <w:t>一</w:t>
        <w:br/>
        <w:t>申込みを承諾しない旨を通知するときは、既に受領している金銭を直ちに返還する旨及びその方法を記載すること。</w:t>
      </w:r>
    </w:p>
    <w:p>
      <w:pPr>
        <w:pStyle w:val="ListBullet"/>
        <w:ind w:left="880"/>
      </w:pPr>
      <w:r>
        <w:t>二</w:t>
        <w:br/>
        <w:t>商品の引渡時期若しくは権利の移転時期又は役務の提供時期は期間又は期限をもつて表示すること。</w:t>
      </w:r>
    </w:p>
    <w:p>
      <w:pPr>
        <w:pStyle w:val="Heading5"/>
        <w:ind w:left="440"/>
      </w:pPr>
      <w:r>
        <w:t>２</w:t>
      </w:r>
    </w:p>
    <w:p>
      <w:pPr>
        <w:ind w:left="440"/>
      </w:pPr>
      <w:r>
        <w:t>前項の書面には日本産業規格Ｚ八三〇五に規定する八ポイント以上の大きさの文字及び数字を用いなければならない。</w:t>
      </w:r>
    </w:p>
    <w:p>
      <w:pPr>
        <w:pStyle w:val="Heading4"/>
      </w:pPr>
      <w:r>
        <w:t>第十四条（情報通信の技術を利用する方法）</w:t>
      </w:r>
    </w:p>
    <w:p>
      <w:r>
        <w:t>法第十三条第二項の主務省令で定める方法は、次に掲げる方法とする。</w:t>
      </w:r>
    </w:p>
    <w:p>
      <w:pPr>
        <w:pStyle w:val="ListBullet"/>
        <w:ind w:left="880"/>
      </w:pPr>
      <w:r>
        <w:t>一</w:t>
        <w:br/>
        <w:t>電子情報処理組織を使用する方法のうち、イ、ロ又はハに掲げるもの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磁気ディスク、シー・ディー・ロムその他これらに準ずる方法により一定の事項を確実に記録しておくことができる物をもつて調製するファイルに通知すべき事項を記録したものを交付する方法</w:t>
      </w:r>
    </w:p>
    <w:p>
      <w:pPr>
        <w:pStyle w:val="Heading5"/>
        <w:ind w:left="440"/>
      </w:pPr>
      <w:r>
        <w:t>２</w:t>
      </w:r>
    </w:p>
    <w:p>
      <w:pPr>
        <w:ind w:left="440"/>
      </w:pPr>
      <w:r>
        <w:t>前項に掲げる方法は、次に掲げる技術的基準に適合するものでなければならない。</w:t>
      </w:r>
    </w:p>
    <w:p>
      <w:pPr>
        <w:pStyle w:val="ListBullet"/>
        <w:ind w:left="880"/>
      </w:pPr>
      <w:r>
        <w:t>一</w:t>
        <w:br/>
        <w:t>前項第一号イ又はロに掲げる方法にあつては、申込みをした者がファイルへの記録を出力することによる書面を作成することができるものであること。</w:t>
      </w:r>
    </w:p>
    <w:p>
      <w:pPr>
        <w:pStyle w:val="ListBullet"/>
        <w:ind w:left="880"/>
      </w:pPr>
      <w:r>
        <w:t>二</w:t>
        <w:br/>
        <w:t>前項第一号ハに掲げる方法にあつては、申込者ファイルへの記録がされた通知すべき事項を、当該申込者ファイルに記録された時から起算して六月間、消去し、又は改変できないものであること。</w:t>
      </w:r>
    </w:p>
    <w:p>
      <w:pPr>
        <w:pStyle w:val="Heading5"/>
        <w:ind w:left="440"/>
      </w:pPr>
      <w:r>
        <w:t>３</w:t>
      </w:r>
    </w:p>
    <w:p>
      <w:pPr>
        <w:ind w:left="440"/>
      </w:pPr>
      <w:r>
        <w:t>販売業者又は役務提供事業者は、第一項に掲げる方法により法第十三条第一項本文の規定による書面による通知に代えて当該通知すべき事項を提供するときは、申込みをした者が当該事項を明瞭に読むことができるように表示しなければならない。</w:t>
      </w:r>
    </w:p>
    <w:p>
      <w:pPr>
        <w:pStyle w:val="Heading4"/>
      </w:pPr>
      <w:r>
        <w:t>第十五条</w:t>
      </w:r>
    </w:p>
    <w:p>
      <w:r>
        <w:t>令第四条第一項の規定により示すべき方法の種類及び内容は、次に掲げる事項とする。</w:t>
      </w:r>
    </w:p>
    <w:p>
      <w:pPr>
        <w:pStyle w:val="ListBullet"/>
        <w:ind w:left="880"/>
      </w:pPr>
      <w:r>
        <w:t>一</w:t>
        <w:br/>
        <w:t>前条第一項に規定する方法のうち販売業者又は役務提供事業者が使用するもの</w:t>
      </w:r>
    </w:p>
    <w:p>
      <w:pPr>
        <w:pStyle w:val="ListBullet"/>
        <w:ind w:left="880"/>
      </w:pPr>
      <w:r>
        <w:t>二</w:t>
        <w:br/>
        <w:t>ファイルへの記録の方式</w:t>
      </w:r>
    </w:p>
    <w:p>
      <w:pPr>
        <w:pStyle w:val="Heading4"/>
      </w:pPr>
      <w:r>
        <w:t>第十六条（通信販売における禁止行為）</w:t>
      </w:r>
    </w:p>
    <w:p>
      <w:r>
        <w:t>法第十四条第一項第二号の主務省令で定める行為は、次に掲げるものとする。</w:t>
      </w:r>
    </w:p>
    <w:p>
      <w:pPr>
        <w:pStyle w:val="ListBullet"/>
        <w:ind w:left="880"/>
      </w:pPr>
      <w:r>
        <w:t>一</w:t>
        <w:br/>
        <w:t>販売業者又は役務提供事業者が、電子契約（販売業者又は役務提供事業者と顧客との間で電子情報処理組織を使用する方法その他の情報通信技術を利用する方法により電子計算機の映像面を介して締結される売買契約又は役務提供契約であつて、販売業者若しくは役務提供事業者又はこれらの委託を受けた者が当該映像面に表示する手続に従つて、顧客がその使用する電子計算機を用いて送信することによつてその申込みを行うものをいう。以下この号及び次号において同じ。）の申込みを受ける場合において、電子契約に係る電子計算機の操作（当該電子契約の申込みとなるものに限る。次号において同じ。）が当該電子契約の申込みとなることを、顧客が当該操作を行う際に容易に認識できるように表示していないこと。</w:t>
      </w:r>
    </w:p>
    <w:p>
      <w:pPr>
        <w:pStyle w:val="ListBullet"/>
        <w:ind w:left="880"/>
      </w:pPr>
      <w:r>
        <w:t>二</w:t>
        <w:br/>
        <w:t>販売業者又は役務提供事業者が、電子契約の申込みを受ける場合において、申込みの内容を、顧客が電子契約に係る電子計算機の操作を行う際に容易に確認し及び訂正できるようにしていないこと。</w:t>
      </w:r>
    </w:p>
    <w:p>
      <w:pPr>
        <w:pStyle w:val="ListBullet"/>
        <w:ind w:left="880"/>
      </w:pPr>
      <w:r>
        <w:t>三</w:t>
        <w:br/>
        <w:t>販売業者又は役務提供事業者が、申込みの様式が印刷された書面により売買契約又は役務提供契約の申込みを受ける場合において、当該書面の送付が申込みとなることを、顧客が容易に認識できるように当該書面に表示していないこと。</w:t>
      </w:r>
    </w:p>
    <w:p>
      <w:pPr>
        <w:pStyle w:val="Heading5"/>
        <w:ind w:left="440"/>
      </w:pPr>
      <w:r>
        <w:t>２</w:t>
      </w:r>
    </w:p>
    <w:p>
      <w:pPr>
        <w:ind w:left="440"/>
      </w:pPr>
      <w:r>
        <w:t>法第十四条第一項第三号の主務省令で定める行為は、次に掲げるものとする。</w:t>
      </w:r>
    </w:p>
    <w:p>
      <w:pPr>
        <w:pStyle w:val="ListBullet"/>
        <w:ind w:left="880"/>
      </w:pPr>
      <w:r>
        <w:t>一</w:t>
        <w:br/>
        <w:t>販売業者又は役務提供事業者が、電子情報処理組織を使用する方法（電磁的方法を除く。）により電子計算機を用いて送信することにより行われる通信販売電子メール広告をすることについての承諾を得、又は請求を受ける場合において、顧客の意に反する承諾又は請求が容易に行われないよう、顧客の電子計算機の操作（通信販売電子メール広告をすることについての承諾又は請求となるものに限る。次号において同じ。）が当該通信販売電子メール広告を受けることについての承諾又は請求となることを、顧客が当該操作を行う際に容易に認識できるように表示していないこと。</w:t>
      </w:r>
    </w:p>
    <w:p>
      <w:pPr>
        <w:pStyle w:val="ListBullet"/>
        <w:ind w:left="880"/>
      </w:pPr>
      <w:r>
        <w:t>二</w:t>
        <w:br/>
        <w:t>販売業者又は役務提供事業者が、電磁的方法による電磁的記録の送信、書面への記入その他の行為により行われる通信販売電子メール広告をすることについての承諾を得、又は請求を受ける場合において、当該通信販売電子メール広告をすることについての承諾を得、又は請求を受けるための表示を行う際に、顧客の意に反する承諾又は請求が容易に行われないよう、顧客の電磁的方法による電磁的記録の送信、書面への記入その他の行為が当該通信販売電子メール広告を受けることについての承諾又は請求となることを、顧客が容易に認識できるように表示していないこと。</w:t>
      </w:r>
    </w:p>
    <w:p>
      <w:pPr>
        <w:pStyle w:val="ListBullet"/>
        <w:ind w:left="880"/>
      </w:pPr>
      <w:r>
        <w:t>三</w:t>
        <w:br/>
        <w:t>販売業者又は役務提供事業者が、法第十二条の四第一項及び同条第二項で準用する法第十二条の三第二項から第四項までの規定のいずれかに違反する行為を行つている者に、法第十二条の三第五項各号に掲げる業務の全てにつき一括して委託すること。</w:t>
      </w:r>
    </w:p>
    <w:p>
      <w:pPr>
        <w:pStyle w:val="Heading5"/>
        <w:ind w:left="440"/>
      </w:pPr>
      <w:r>
        <w:t>３</w:t>
      </w:r>
    </w:p>
    <w:p>
      <w:pPr>
        <w:ind w:left="440"/>
      </w:pPr>
      <w:r>
        <w:t>法第十四条第二項第一号の主務省令で定める行為は、通信販売電子メール広告受託事業者が、通信販売電子メール広告委託者が電子契約の申込みを受けるための電子メール広告を行う場合において、電子契約に係る電子計算機の操作（当該電子契約の申込みとなるものに限る。）が当該電子契約の申込みとなることを、顧客が当該操作を行う際に容易に認識できるように表示していないこととする。</w:t>
      </w:r>
    </w:p>
    <w:p>
      <w:pPr>
        <w:pStyle w:val="Heading5"/>
        <w:ind w:left="440"/>
      </w:pPr>
      <w:r>
        <w:t>４</w:t>
      </w:r>
    </w:p>
    <w:p>
      <w:pPr>
        <w:ind w:left="440"/>
      </w:pPr>
      <w:r>
        <w:t>法第十四条第二項第二号の主務省令で定める行為は、次に掲げるものとする。</w:t>
      </w:r>
    </w:p>
    <w:p>
      <w:pPr>
        <w:pStyle w:val="ListBullet"/>
        <w:ind w:left="880"/>
      </w:pPr>
      <w:r>
        <w:t>一</w:t>
        <w:br/>
        <w:t>通信販売電子メール広告受託事業者が、電子情報処理組織を使用する方法（電磁的方法を除く。）により電子計算機を用いて送信することにより行われる通信販売電子メール広告委託者に係る通信販売電子メール広告をすることについての承諾を得、又は請求を受ける場合において、顧客の意に反する承諾又は請求が容易に行われないよう、顧客の電子計算機の操作（通信販売電子メール広告委託者に係る通信販売電子メール広告をすることについての承諾又は請求となるものに限る。次号において同じ。）が当該通信販売電子メール広告を受けることについての承諾又は請求となることを、顧客が当該操作を行う際に容易に認識できるように表示していないこと。</w:t>
      </w:r>
    </w:p>
    <w:p>
      <w:pPr>
        <w:pStyle w:val="ListBullet"/>
        <w:ind w:left="880"/>
      </w:pPr>
      <w:r>
        <w:t>二</w:t>
        <w:br/>
        <w:t>通信販売電子メール広告受託事業者が、電磁的方法による電磁的記録の送信、書面への記入その他の行為により行われる通信販売電子メール広告委託者に係る通信販売電子メール広告をすることについての承諾を得、又は請求を受ける場合において、当該通信販売電子メール広告をすることについての承諾をし、又は請求を受けるための表示を行う際に、顧客の意に反する承諾又は請求が容易に行われないよう、顧客の電磁的方法による電磁的記録の送信、書面への記入その他の行為が当該通信販売電子メール広告を受けることについての承諾又は請求となることを、顧客が容易に認識できるように表示していないこと。</w:t>
      </w:r>
    </w:p>
    <w:p>
      <w:pPr>
        <w:pStyle w:val="Heading4"/>
      </w:pPr>
      <w:r>
        <w:t>第十六条の二（法第十五条の二第一項の主務省令で定める者）</w:t>
      </w:r>
    </w:p>
    <w:p>
      <w:r>
        <w:t>法第十五条の二第一項の主務省令で定める者は、法第十五条第一項の規定により停止を命ぜられた業務の遂行に主導的な役割を果たしている者とする。</w:t>
      </w:r>
    </w:p>
    <w:p>
      <w:pPr>
        <w:pStyle w:val="Heading4"/>
      </w:pPr>
      <w:r>
        <w:t>第十六条の三（申込みの撤回等についての特約を表示する方法）</w:t>
      </w:r>
    </w:p>
    <w:p>
      <w:r>
        <w:t>法第十五条の三第一項ただし書の主務省令で定める方法は、顧客の電子計算機の映像面に表示される顧客が商品又は特定権利の売買契約の申込みとなる電子計算機の操作を行うための表示において、顧客にとつて見やすい箇所に明瞭に判読できるように表示する方法その他顧客にとつて容易に認識することができるよう表示する方法とする。</w:t>
      </w:r>
    </w:p>
    <w:p>
      <w:pPr>
        <w:pStyle w:val="Heading3"/>
      </w:pPr>
      <w:r>
        <w:t>第四節　電話勧誘販売</w:t>
      </w:r>
    </w:p>
    <w:p>
      <w:pPr>
        <w:pStyle w:val="Heading4"/>
      </w:pPr>
      <w:r>
        <w:t>第十七条（電話勧誘販売における書面の交付等）</w:t>
      </w:r>
    </w:p>
    <w:p>
      <w:r>
        <w:t>法第十八条第六号の主務省令で定める事項は、次のとおりとする。</w:t>
      </w:r>
    </w:p>
    <w:p>
      <w:pPr>
        <w:pStyle w:val="ListBullet"/>
        <w:ind w:left="880"/>
      </w:pPr>
      <w:r>
        <w:t>一</w:t>
        <w:br/>
        <w:t>販売業者又は役務提供事業者の氏名又は名称、住所及び電話番号並びに法人にあつては代表者の氏名</w:t>
      </w:r>
    </w:p>
    <w:p>
      <w:pPr>
        <w:pStyle w:val="ListBullet"/>
        <w:ind w:left="880"/>
      </w:pPr>
      <w:r>
        <w:t>二</w:t>
        <w:br/>
        <w:t>売買契約又は役務提供契約の申込み又は締結を担当した者の氏名</w:t>
      </w:r>
    </w:p>
    <w:p>
      <w:pPr>
        <w:pStyle w:val="ListBullet"/>
        <w:ind w:left="880"/>
      </w:pPr>
      <w:r>
        <w:t>三</w:t>
        <w:br/>
        <w:t>売買契約又は役務提供契約の申込み又は締結の年月日</w:t>
      </w:r>
    </w:p>
    <w:p>
      <w:pPr>
        <w:pStyle w:val="ListBullet"/>
        <w:ind w:left="880"/>
      </w:pPr>
      <w:r>
        <w:t>四</w:t>
        <w:br/>
        <w:t>商品名及び商品の商標又は製造者名</w:t>
      </w:r>
    </w:p>
    <w:p>
      <w:pPr>
        <w:pStyle w:val="ListBullet"/>
        <w:ind w:left="880"/>
      </w:pPr>
      <w:r>
        <w:t>五</w:t>
        <w:br/>
        <w:t>商品に型式があるときは、当該型式</w:t>
      </w:r>
    </w:p>
    <w:p>
      <w:pPr>
        <w:pStyle w:val="ListBullet"/>
        <w:ind w:left="880"/>
      </w:pPr>
      <w:r>
        <w:t>六</w:t>
        <w:br/>
        <w:t>商品の数量</w:t>
      </w:r>
    </w:p>
    <w:p>
      <w:pPr>
        <w:pStyle w:val="ListBullet"/>
        <w:ind w:left="880"/>
      </w:pPr>
      <w:r>
        <w:t>七</w:t>
        <w:br/>
        <w:t>引き渡された商品が種類又は品質に関して契約の内容に適合しない場合の販売業者の責任についての定めがあるときは、その内容</w:t>
      </w:r>
    </w:p>
    <w:p>
      <w:pPr>
        <w:pStyle w:val="ListBullet"/>
        <w:ind w:left="880"/>
      </w:pPr>
      <w:r>
        <w:t>八</w:t>
        <w:br/>
        <w:t>契約の解除に関する定めがあるときは、その内容</w:t>
      </w:r>
    </w:p>
    <w:p>
      <w:pPr>
        <w:pStyle w:val="ListBullet"/>
        <w:ind w:left="880"/>
      </w:pPr>
      <w:r>
        <w:t>九</w:t>
        <w:br/>
        <w:t>前二号に掲げるもののほか特約があるときは、その内容</w:t>
      </w:r>
    </w:p>
    <w:p>
      <w:pPr>
        <w:pStyle w:val="Heading4"/>
      </w:pPr>
      <w:r>
        <w:t>第十八条</w:t>
      </w:r>
    </w:p>
    <w:p>
      <w:r>
        <w:t>法第十九条第二項の主務省令で定める事項は、次のとおりとする。</w:t>
      </w:r>
    </w:p>
    <w:p>
      <w:pPr>
        <w:pStyle w:val="ListBullet"/>
        <w:ind w:left="880"/>
      </w:pPr>
      <w:r>
        <w:t>一</w:t>
        <w:br/>
        <w:t>販売業者又は役務提供事業者の氏名又は名称、住所及び電話番号並びに法人にあつては代表者の氏名</w:t>
      </w:r>
    </w:p>
    <w:p>
      <w:pPr>
        <w:pStyle w:val="ListBullet"/>
        <w:ind w:left="880"/>
      </w:pPr>
      <w:r>
        <w:t>二</w:t>
        <w:br/>
        <w:t>売買契約又は役務提供契約の締結を担当した者の氏名</w:t>
      </w:r>
    </w:p>
    <w:p>
      <w:pPr>
        <w:pStyle w:val="ListBullet"/>
        <w:ind w:left="880"/>
      </w:pPr>
      <w:r>
        <w:t>三</w:t>
        <w:br/>
        <w:t>売買契約又は役務提供契約の締結の年月日</w:t>
      </w:r>
    </w:p>
    <w:p>
      <w:pPr>
        <w:pStyle w:val="ListBullet"/>
        <w:ind w:left="880"/>
      </w:pPr>
      <w:r>
        <w:t>四</w:t>
        <w:br/>
        <w:t>商品名及び商品の商標又は製造者名</w:t>
      </w:r>
    </w:p>
    <w:p>
      <w:pPr>
        <w:pStyle w:val="ListBullet"/>
        <w:ind w:left="880"/>
      </w:pPr>
      <w:r>
        <w:t>五</w:t>
        <w:br/>
        <w:t>商品に型式があるときは、当該型式</w:t>
      </w:r>
    </w:p>
    <w:p>
      <w:pPr>
        <w:pStyle w:val="ListBullet"/>
        <w:ind w:left="880"/>
      </w:pPr>
      <w:r>
        <w:t>六</w:t>
        <w:br/>
        <w:t>商品の数量</w:t>
      </w:r>
    </w:p>
    <w:p>
      <w:pPr>
        <w:pStyle w:val="ListBullet"/>
        <w:ind w:left="880"/>
      </w:pPr>
      <w:r>
        <w:t>七</w:t>
        <w:br/>
        <w:t>引き渡された商品が種類又は品質に関して契約の内容に適合しない場合の販売業者の責任についての定めがあるときは、その内容</w:t>
      </w:r>
    </w:p>
    <w:p>
      <w:pPr>
        <w:pStyle w:val="ListBullet"/>
        <w:ind w:left="880"/>
      </w:pPr>
      <w:r>
        <w:t>八</w:t>
        <w:br/>
        <w:t>契約の解除に関する定めがあるときは、その内容</w:t>
      </w:r>
    </w:p>
    <w:p>
      <w:pPr>
        <w:pStyle w:val="ListBullet"/>
        <w:ind w:left="880"/>
      </w:pPr>
      <w:r>
        <w:t>九</w:t>
        <w:br/>
        <w:t>前二号に掲げるもののほか特約があるときは、その内容</w:t>
      </w:r>
    </w:p>
    <w:p>
      <w:pPr>
        <w:pStyle w:val="Heading4"/>
      </w:pPr>
      <w:r>
        <w:t>第十九条</w:t>
      </w:r>
    </w:p>
    <w:p>
      <w:r>
        <w:t>法第十八条又は法第十九条の規定により交付する書面（以下この条において「書面」という。）は、次の表の上欄に掲げる事項について、それぞれ同表の下欄の基準に合致したものでなければならない。</w:t>
      </w:r>
    </w:p>
    <w:p>
      <w:pPr>
        <w:pStyle w:val="Heading5"/>
        <w:ind w:left="440"/>
      </w:pPr>
      <w:r>
        <w:t>２</w:t>
      </w:r>
    </w:p>
    <w:p>
      <w:pPr>
        <w:ind w:left="440"/>
      </w:pPr>
      <w:r>
        <w:t>書面には書面の内容を十分に読むべき旨を赤枠の中に赤字で記載しなければならない。</w:t>
      </w:r>
    </w:p>
    <w:p>
      <w:pPr>
        <w:pStyle w:val="Heading5"/>
        <w:ind w:left="440"/>
      </w:pPr>
      <w:r>
        <w:t>３</w:t>
      </w:r>
    </w:p>
    <w:p>
      <w:pPr>
        <w:ind w:left="440"/>
      </w:pPr>
      <w:r>
        <w:t>書面には日本産業規格Ｚ八三〇五に規定する八ポイント以上の大きさの文字及び数字を用いなければならない。</w:t>
      </w:r>
    </w:p>
    <w:p>
      <w:pPr>
        <w:pStyle w:val="Heading4"/>
      </w:pPr>
      <w:r>
        <w:t>第二十条</w:t>
      </w:r>
    </w:p>
    <w:p>
      <w:r>
        <w:t>法第十八条又は法第十九条の規定により交付する書面に記載する法第十八条第五号に掲げる事項については、次項、第三項及び第五項に規定する場合を除き、次の表の上欄に掲げる区分に応じ、それぞれ同表の下欄に掲げる内容を記載しなければならない。</w:t>
      </w:r>
    </w:p>
    <w:p>
      <w:pPr>
        <w:pStyle w:val="Heading5"/>
        <w:ind w:left="440"/>
      </w:pPr>
      <w:r>
        <w:t>２</w:t>
      </w:r>
    </w:p>
    <w:p>
      <w:pPr>
        <w:ind w:left="440"/>
      </w:pPr>
      <w:r>
        <w:t>当該売買契約又は役務提供契約に係る商品又は役務の提供が法第二十六条第四項第一号の政令で定める商品又は役務の提供に該当する場合において、その売買契約又は役務提供契約の申込みの撤回又はその売買契約又は役務提供契約の解除を行うことができないこととするときは、前項の書面には、次の各号に掲げる内容を記載しなければならない。</w:t>
      </w:r>
    </w:p>
    <w:p>
      <w:pPr>
        <w:pStyle w:val="ListBullet"/>
        <w:ind w:left="880"/>
      </w:pPr>
      <w:r>
        <w:t>一</w:t>
        <w:br/>
        <w:t>商品又は役務の名称その他当該商品又は役務を特定し得る事項</w:t>
      </w:r>
    </w:p>
    <w:p>
      <w:pPr>
        <w:pStyle w:val="ListBullet"/>
        <w:ind w:left="880"/>
      </w:pPr>
      <w:r>
        <w:t>二</w:t>
        <w:br/>
        <w:t>当該商品又は役務については契約の申込みの撤回又は契約の解除を行うことができないこと。</w:t>
      </w:r>
    </w:p>
    <w:p>
      <w:pPr>
        <w:pStyle w:val="Heading5"/>
        <w:ind w:left="440"/>
      </w:pPr>
      <w:r>
        <w:t>３</w:t>
      </w:r>
    </w:p>
    <w:p>
      <w:pPr>
        <w:ind w:left="440"/>
      </w:pPr>
      <w:r>
        <w:t>当該役務提供契約に係る役務の提供が法第二十六条第四項第二号の政令で定める役務の提供に該当する場合において、その役務提供契約の申込みの撤回又はその役務提供契約の解除を行うことができないこととするときは、第一項の書面には、次の各号に掲げる内容を記載しなければならない。</w:t>
      </w:r>
    </w:p>
    <w:p>
      <w:pPr>
        <w:pStyle w:val="ListBullet"/>
        <w:ind w:left="880"/>
      </w:pPr>
      <w:r>
        <w:t>一</w:t>
        <w:br/>
        <w:t>役務の名称その他当該役務を特定し得る事項</w:t>
      </w:r>
    </w:p>
    <w:p>
      <w:pPr>
        <w:pStyle w:val="ListBullet"/>
        <w:ind w:left="880"/>
      </w:pPr>
      <w:r>
        <w:t>二</w:t>
        <w:br/>
        <w:t>当該役務については契約の申込みの撤回又は契約の解除を行うことができないこと。</w:t>
      </w:r>
    </w:p>
    <w:p>
      <w:pPr>
        <w:pStyle w:val="Heading5"/>
        <w:ind w:left="440"/>
      </w:pPr>
      <w:r>
        <w:t>４</w:t>
      </w:r>
    </w:p>
    <w:p>
      <w:pPr>
        <w:ind w:left="440"/>
      </w:pPr>
      <w:r>
        <w:t>当該売買契約に係る商品が法第二十六条第五項第一号の政令で定める商品に該当する場合において、当該商品を使用し又はその全部若しくは一部を消費したときはその売買契約の申込みの撤回又はその売買契約の解除を行うことができないこととするときは、第一項の書面には、同項の表第一号の下欄に掲げる内容のほか、次の各号に掲げる内容を記載しなければならない。</w:t>
      </w:r>
    </w:p>
    <w:p>
      <w:pPr>
        <w:pStyle w:val="ListBullet"/>
        <w:ind w:left="880"/>
      </w:pPr>
      <w:r>
        <w:t>一</w:t>
        <w:br/>
        <w:t>商品の名称その他当該商品を特定し得る事項</w:t>
      </w:r>
    </w:p>
    <w:p>
      <w:pPr>
        <w:pStyle w:val="ListBullet"/>
        <w:ind w:left="880"/>
      </w:pPr>
      <w:r>
        <w:t>二</w:t>
        <w:br/>
        <w:t>当該商品を使用し又はその全部若しくは一部を消費したとき（当該販売業者が当該申込者等に当該商品を使用させ、又はその全部若しくは一部を消費させた場合を除く。）は契約の申込みの撤回又は契約の解除を行うことができないこと。</w:t>
      </w:r>
    </w:p>
    <w:p>
      <w:pPr>
        <w:pStyle w:val="Heading5"/>
        <w:ind w:left="440"/>
      </w:pPr>
      <w:r>
        <w:t>５</w:t>
      </w:r>
    </w:p>
    <w:p>
      <w:pPr>
        <w:ind w:left="440"/>
      </w:pPr>
      <w:r>
        <w:t>法第十九条第二項に規定する場合であつて、当該売買契約に係る商品若しくは特定権利の代金又は当該役務提供契約に係る役務の対価の総額が法第二十六条第五項第三号の政令で定める金額に満たない場合において、その売買契約若しくは役務提供契約の申込みの撤回又はその売買契約若しくは役務提供契約の解除を行うことができないこととするときは、第一項の書面には、その契約の申込みの撤回又は契約の解除を行うことができない旨を記載しなければならない。</w:t>
      </w:r>
    </w:p>
    <w:p>
      <w:pPr>
        <w:pStyle w:val="Heading5"/>
        <w:ind w:left="440"/>
      </w:pPr>
      <w:r>
        <w:t>６</w:t>
      </w:r>
    </w:p>
    <w:p>
      <w:pPr>
        <w:ind w:left="440"/>
      </w:pPr>
      <w:r>
        <w:t>前各項に掲げる事項は赤枠の中に赤字で記載しなければならない。</w:t>
      </w:r>
    </w:p>
    <w:p>
      <w:pPr>
        <w:pStyle w:val="Heading4"/>
      </w:pPr>
      <w:r>
        <w:t>第二十一条（電話勧誘販売における承諾等の通知）</w:t>
      </w:r>
    </w:p>
    <w:p>
      <w:r>
        <w:t>法第二十条の主務省令で定める事項は、次のとおりとする。</w:t>
      </w:r>
    </w:p>
    <w:p>
      <w:pPr>
        <w:pStyle w:val="ListBullet"/>
        <w:ind w:left="880"/>
      </w:pPr>
      <w:r>
        <w:t>一</w:t>
        <w:br/>
        <w:t>申込みを承諾する旨又は承諾しない旨（当該商品若しくは当該権利の代金又は当該役務の対価の受領前にその申込みを承諾する旨又は承諾しない旨をその申込みをした者に通知している場合には、その旨）</w:t>
      </w:r>
    </w:p>
    <w:p>
      <w:pPr>
        <w:pStyle w:val="ListBullet"/>
        <w:ind w:left="880"/>
      </w:pPr>
      <w:r>
        <w:t>二</w:t>
        <w:br/>
        <w:t>販売業者又は役務提供事業者の氏名又は名称、住所及び電話番号</w:t>
      </w:r>
    </w:p>
    <w:p>
      <w:pPr>
        <w:pStyle w:val="ListBullet"/>
        <w:ind w:left="880"/>
      </w:pPr>
      <w:r>
        <w:t>三</w:t>
        <w:br/>
        <w:t>受領した金銭の額及びそれ以前に受領した金銭があるときはその合計額</w:t>
      </w:r>
    </w:p>
    <w:p>
      <w:pPr>
        <w:pStyle w:val="ListBullet"/>
        <w:ind w:left="880"/>
      </w:pPr>
      <w:r>
        <w:t>四</w:t>
        <w:br/>
        <w:t>当該金銭を受領した年月日</w:t>
      </w:r>
    </w:p>
    <w:p>
      <w:pPr>
        <w:pStyle w:val="ListBullet"/>
        <w:ind w:left="880"/>
      </w:pPr>
      <w:r>
        <w:t>五</w:t>
        <w:br/>
        <w:t>申込みを受けた商品名及びその数量又は権利若しくは役務の種類</w:t>
      </w:r>
    </w:p>
    <w:p>
      <w:pPr>
        <w:pStyle w:val="ListBullet"/>
        <w:ind w:left="880"/>
      </w:pPr>
      <w:r>
        <w:t>六</w:t>
        <w:br/>
        <w:t>申込みを承諾するときは、その商品の引渡時期若しくは権利の移転時期又は役務の提供時期</w:t>
      </w:r>
    </w:p>
    <w:p>
      <w:pPr>
        <w:pStyle w:val="Heading4"/>
      </w:pPr>
      <w:r>
        <w:t>第二十二条</w:t>
      </w:r>
    </w:p>
    <w:p>
      <w:r>
        <w:t>法第二十条の規定により申込みをした者に書面により通知するときは、次の各号に定めるところにより行わなければならない。</w:t>
      </w:r>
    </w:p>
    <w:p>
      <w:pPr>
        <w:pStyle w:val="ListBullet"/>
        <w:ind w:left="880"/>
      </w:pPr>
      <w:r>
        <w:t>一</w:t>
        <w:br/>
        <w:t>申込みを承諾しない旨を通知するときは、既に受領している金銭を直ちに返還する旨及びその方法を記載すること。</w:t>
      </w:r>
    </w:p>
    <w:p>
      <w:pPr>
        <w:pStyle w:val="ListBullet"/>
        <w:ind w:left="880"/>
      </w:pPr>
      <w:r>
        <w:t>二</w:t>
        <w:br/>
        <w:t>商品の引渡時期若しくは権利の移転時期又は役務の提供時期は期間又は期限をもつて表示すること。</w:t>
      </w:r>
    </w:p>
    <w:p>
      <w:pPr>
        <w:pStyle w:val="Heading5"/>
        <w:ind w:left="440"/>
      </w:pPr>
      <w:r>
        <w:t>２</w:t>
      </w:r>
    </w:p>
    <w:p>
      <w:pPr>
        <w:ind w:left="440"/>
      </w:pPr>
      <w:r>
        <w:t>前項の書面には日本産業規格Ｚ八三〇五に規定する八ポイント以上の大きさの文字及び数字を用いなければならない。</w:t>
      </w:r>
    </w:p>
    <w:p>
      <w:pPr>
        <w:pStyle w:val="Heading4"/>
      </w:pPr>
      <w:r>
        <w:t>第二十二条の二（電話勧誘販売における重要事項）</w:t>
      </w:r>
    </w:p>
    <w:p>
      <w:r>
        <w:t>法第二十一条第一項第一号の主務省令で定める事項は、次の各号に掲げるものとする。</w:t>
      </w:r>
    </w:p>
    <w:p>
      <w:pPr>
        <w:pStyle w:val="ListBullet"/>
        <w:ind w:left="880"/>
      </w:pPr>
      <w:r>
        <w:t>一</w:t>
        <w:br/>
        <w:t>商品の効能</w:t>
      </w:r>
    </w:p>
    <w:p>
      <w:pPr>
        <w:pStyle w:val="ListBullet"/>
        <w:ind w:left="880"/>
      </w:pPr>
      <w:r>
        <w:t>二</w:t>
        <w:br/>
        <w:t>商品の商標又は製造者名</w:t>
      </w:r>
    </w:p>
    <w:p>
      <w:pPr>
        <w:pStyle w:val="ListBullet"/>
        <w:ind w:left="880"/>
      </w:pPr>
      <w:r>
        <w:t>三</w:t>
        <w:br/>
        <w:t>商品の販売数量</w:t>
      </w:r>
    </w:p>
    <w:p>
      <w:pPr>
        <w:pStyle w:val="ListBullet"/>
        <w:ind w:left="880"/>
      </w:pPr>
      <w:r>
        <w:t>四</w:t>
        <w:br/>
        <w:t>商品の必要数量</w:t>
      </w:r>
    </w:p>
    <w:p>
      <w:pPr>
        <w:pStyle w:val="ListBullet"/>
        <w:ind w:left="880"/>
      </w:pPr>
      <w:r>
        <w:t>五</w:t>
        <w:br/>
        <w:t>役務又は権利に係る役務の効果</w:t>
      </w:r>
    </w:p>
    <w:p>
      <w:pPr>
        <w:pStyle w:val="Heading4"/>
      </w:pPr>
      <w:r>
        <w:t>第二十二条の三（電話勧誘顧客の財産の状況に照らし不適当と認められる行為）</w:t>
      </w:r>
    </w:p>
    <w:p>
      <w:r>
        <w:t>法第二十二条第一項第四号の主務省令で定める行為は、次の各号に掲げるものとする。</w:t>
      </w:r>
    </w:p>
    <w:p>
      <w:pPr>
        <w:pStyle w:val="ListBullet"/>
        <w:ind w:left="880"/>
      </w:pPr>
      <w:r>
        <w:t>一</w:t>
        <w:br/>
        <w:t>正当な理由がないのに電話勧誘販売に係る売買契約又は役務提供契約の締結について、当該売買契約又は役務提供契約に基づく債務を履行することにより電話勧誘顧客（法第二条第三項の電話勧誘顧客をいう。次条第三号において同じ。）にとつて当該売買契約に係る商品若しくは特定権利（法第二条第四項第一号に掲げるものに限る。以下この号及び次号において同じ。）と同種の商品若しくは特定権利の分量がその日常生活において通常必要とされる分量を著しく超えることとなること又は当該役務提供契約に係る役務と同種の役務の提供を受ける回数若しくは期間若しくはその分量がその日常生活において通常必要とされる回数、期間若しくは分量を著しく超えることとなることを知りながら勧誘すること。</w:t>
      </w:r>
    </w:p>
    <w:p>
      <w:pPr>
        <w:pStyle w:val="ListBullet"/>
        <w:ind w:left="880"/>
      </w:pPr>
      <w:r>
        <w:t>二</w:t>
        <w:br/>
        <w:t>正当な理由がないのに電話勧誘販売に係る売買契約又は役務提供契約の締結について、当該売買契約に係る商品若しくは特定権利と同種の商品若しくは特定権利の分量がその日常生活において通常必要とされる分量を既に著しく超えていること又は当該役務提供契約に係る役務と同種の役務の提供を受ける回数若しくは期間若しくはその分量がその日常生活において通常必要とされる回数、期間若しくは分量を既に著しく超えていることを知りながら勧誘すること。</w:t>
      </w:r>
    </w:p>
    <w:p>
      <w:pPr>
        <w:pStyle w:val="Heading4"/>
      </w:pPr>
      <w:r>
        <w:t>第二十三条（電話勧誘販売における禁止行為）</w:t>
      </w:r>
    </w:p>
    <w:p>
      <w:r>
        <w:t>法第二十二条第一項第五号の主務省令で定める行為は、次の各号に掲げるものとする。</w:t>
      </w:r>
    </w:p>
    <w:p>
      <w:pPr>
        <w:pStyle w:val="ListBullet"/>
        <w:ind w:left="880"/>
      </w:pPr>
      <w:r>
        <w:t>一</w:t>
        <w:br/>
        <w:t>電話勧誘販売に係る売買契約若しくは役務提供契約の締結について迷惑を覚えさせるような仕方で勧誘をし、又は電話勧誘販売に係る売買契約若しくは役務提供契約の申込みの撤回若しくは解除について迷惑を覚えさせるような仕方でこれを妨げること。</w:t>
      </w:r>
    </w:p>
    <w:p>
      <w:pPr>
        <w:pStyle w:val="ListBullet"/>
        <w:ind w:left="880"/>
      </w:pPr>
      <w:r>
        <w:t>二</w:t>
        <w:br/>
        <w:t>若年者、高齢者その他の者の判断力の不足に乗じ、電話勧誘販売に係る売買契約又は役務提供契約を締結させること。</w:t>
      </w:r>
    </w:p>
    <w:p>
      <w:pPr>
        <w:pStyle w:val="ListBullet"/>
        <w:ind w:left="880"/>
      </w:pPr>
      <w:r>
        <w:t>三</w:t>
        <w:br/>
        <w:t>電話勧誘顧客の知識、経験及び財産の状況に照らして不適当と認められる勧誘を行うこと（法第二十二条第一項第四号に定めるものを除く。）。</w:t>
      </w:r>
    </w:p>
    <w:p>
      <w:pPr>
        <w:pStyle w:val="ListBullet"/>
        <w:ind w:left="880"/>
      </w:pPr>
      <w:r>
        <w:t>四</w:t>
        <w:br/>
        <w:t>電話勧誘販売に係る売買契約又は役務提供契約を締結するに際し、当該契約に係る書面に年齢、職業その他の事項について虚偽の記載をさせること。</w:t>
      </w:r>
    </w:p>
    <w:p>
      <w:pPr>
        <w:pStyle w:val="ListBullet"/>
        <w:ind w:left="880"/>
      </w:pPr>
      <w:r>
        <w:t>五</w:t>
        <w:br/>
        <w:t>電話勧誘販売に係る売買契約又は役務提供契約の相手方に当該契約に基づく債務を履行させるため、次に掲げる行為を行うこと。</w:t>
      </w:r>
    </w:p>
    <w:p>
      <w:pPr>
        <w:pStyle w:val="ListBullet"/>
        <w:ind w:left="880"/>
      </w:pPr>
      <w:r>
        <w:t>六</w:t>
        <w:br/>
        <w:t>法第二十六条第五項第一号の政令で定める商品の売買契約の解除を妨げるため、当該売買契約を締結した際、購入者に当該商品を使用させ又はその全部若しくは一部を消費させること。</w:t>
      </w:r>
    </w:p>
    <w:p>
      <w:pPr>
        <w:pStyle w:val="Heading4"/>
      </w:pPr>
      <w:r>
        <w:t>第二十三条の二（法第二十三条の二第一項の主務省令で定める者）</w:t>
      </w:r>
    </w:p>
    <w:p>
      <w:r>
        <w:t>法第二十三条の二第一項の主務省令で定める者は、法第二十三条第一項の規定により停止を命ぜられた業務の遂行に主導的な役割を果たしている者とする。</w:t>
      </w:r>
    </w:p>
    <w:p>
      <w:pPr>
        <w:pStyle w:val="Heading4"/>
      </w:pPr>
      <w:r>
        <w:t>第二十三条の三（契約の申込みの撤回等の妨害後の書面の交付）</w:t>
      </w:r>
    </w:p>
    <w:p>
      <w:r>
        <w:t>法第二十四条第一項ただし書の書面には、次に掲げる事項を記載しなければならない。</w:t>
      </w:r>
    </w:p>
    <w:p>
      <w:pPr>
        <w:pStyle w:val="ListBullet"/>
        <w:ind w:left="880"/>
      </w:pPr>
      <w:r>
        <w:t>一</w:t>
        <w:br/>
        <w:t>商品若しくは権利の販売価格又は役務の対価</w:t>
      </w:r>
    </w:p>
    <w:p>
      <w:pPr>
        <w:pStyle w:val="ListBullet"/>
        <w:ind w:left="880"/>
      </w:pPr>
      <w:r>
        <w:t>二</w:t>
        <w:br/>
        <w:t>法第二十四条第一項ただし書の規定に基づき、当該書面を受領した日から起算して八日を経過するまでは、書面により売買契約若しくは役務提供契約の申込みの撤回又は売買契約若しくは役務提供契約の解除を行うことができること。</w:t>
      </w:r>
    </w:p>
    <w:p>
      <w:pPr>
        <w:pStyle w:val="ListBullet"/>
        <w:ind w:left="880"/>
      </w:pPr>
      <w:r>
        <w:t>三</w:t>
        <w:br/>
        <w:t>法第二十四条第二項から第七項までの規定に関する事項</w:t>
      </w:r>
    </w:p>
    <w:p>
      <w:pPr>
        <w:pStyle w:val="ListBullet"/>
        <w:ind w:left="880"/>
      </w:pPr>
      <w:r>
        <w:t>四</w:t>
        <w:br/>
        <w:t>売買契約の申込みの撤回又は売買契約の解除があつた場合において、商品又は権利の代金が支払われているときは、販売業者は、申込者等に対し、速やかに、その全額を返還すること。</w:t>
      </w:r>
    </w:p>
    <w:p>
      <w:pPr>
        <w:pStyle w:val="ListBullet"/>
        <w:ind w:left="880"/>
      </w:pPr>
      <w:r>
        <w:t>五</w:t>
        <w:br/>
        <w:t>販売業者又は役務提供事業者の氏名又は名称、住所及び電話番号並びに法人にあつては代表者の氏名</w:t>
      </w:r>
    </w:p>
    <w:p>
      <w:pPr>
        <w:pStyle w:val="ListBullet"/>
        <w:ind w:left="880"/>
      </w:pPr>
      <w:r>
        <w:t>六</w:t>
        <w:br/>
        <w:t>売買契約又は役務提供契約の申込み又は締結を担当した者の氏名</w:t>
      </w:r>
    </w:p>
    <w:p>
      <w:pPr>
        <w:pStyle w:val="ListBullet"/>
        <w:ind w:left="880"/>
      </w:pPr>
      <w:r>
        <w:t>七</w:t>
        <w:br/>
        <w:t>売買契約又は役務提供契約の申込み又は締結の年月日</w:t>
      </w:r>
    </w:p>
    <w:p>
      <w:pPr>
        <w:pStyle w:val="ListBullet"/>
        <w:ind w:left="880"/>
      </w:pPr>
      <w:r>
        <w:t>八</w:t>
        <w:br/>
        <w:t>商品名及び商品の商標又は製造者名</w:t>
      </w:r>
    </w:p>
    <w:p>
      <w:pPr>
        <w:pStyle w:val="ListBullet"/>
        <w:ind w:left="880"/>
      </w:pPr>
      <w:r>
        <w:t>九</w:t>
        <w:br/>
        <w:t>商品の型式又は種類（権利又は役務の場合にあつては、当該権利又は当該役務の種類）</w:t>
      </w:r>
    </w:p>
    <w:p>
      <w:pPr>
        <w:pStyle w:val="ListBullet"/>
        <w:ind w:left="880"/>
      </w:pPr>
      <w:r>
        <w:t>十</w:t>
        <w:br/>
        <w:t>商品の数量</w:t>
      </w:r>
    </w:p>
    <w:p>
      <w:pPr>
        <w:pStyle w:val="Heading5"/>
        <w:ind w:left="440"/>
      </w:pPr>
      <w:r>
        <w:t>２</w:t>
      </w:r>
    </w:p>
    <w:p>
      <w:pPr>
        <w:ind w:left="440"/>
      </w:pPr>
      <w:r>
        <w:t>書面には日本産業規格Ｚ八三〇五に規定する八ポイント以上の大きさの文字及び数字を用いなければならない。</w:t>
      </w:r>
    </w:p>
    <w:p>
      <w:pPr>
        <w:pStyle w:val="Heading5"/>
        <w:ind w:left="440"/>
      </w:pPr>
      <w:r>
        <w:t>３</w:t>
      </w:r>
    </w:p>
    <w:p>
      <w:pPr>
        <w:ind w:left="440"/>
      </w:pPr>
      <w:r>
        <w:t>書面に記載するに際し、第一項第二号から第四号までに掲げる内容については赤枠の中に赤字で記載しなければならない。</w:t>
      </w:r>
    </w:p>
    <w:p>
      <w:pPr>
        <w:pStyle w:val="Heading5"/>
        <w:ind w:left="440"/>
      </w:pPr>
      <w:r>
        <w:t>４</w:t>
      </w:r>
    </w:p>
    <w:p>
      <w:pPr>
        <w:ind w:left="440"/>
      </w:pPr>
      <w:r>
        <w:t>前三項の規定により交付する書面は、様式第一によること。</w:t>
      </w:r>
    </w:p>
    <w:p>
      <w:pPr>
        <w:pStyle w:val="Heading5"/>
        <w:ind w:left="440"/>
      </w:pPr>
      <w:r>
        <w:t>５</w:t>
      </w:r>
    </w:p>
    <w:p>
      <w:pPr>
        <w:ind w:left="440"/>
      </w:pPr>
      <w:r>
        <w:t>販売業者又は役務提供事業者は、法第二十四条第一項ただし書の書面を申込者等に交付した際には、直ちに申込者等が当該書面を見ていることを確認した上で、第一項第二号から第四号までに掲げる内容について申込者等に告げなければならない。</w:t>
      </w:r>
    </w:p>
    <w:p>
      <w:pPr>
        <w:pStyle w:val="Heading3"/>
      </w:pPr>
      <w:r>
        <w:t>第五節　雑則</w:t>
      </w:r>
    </w:p>
    <w:p>
      <w:pPr>
        <w:pStyle w:val="Heading4"/>
      </w:pPr>
      <w:r>
        <w:t>第二十三条の四（契約の締結後直ちに履行された場合）</w:t>
      </w:r>
    </w:p>
    <w:p>
      <w:r>
        <w:t>法第二十六条第三項の主務省令で定める場合は、次の各号に掲げるものとする。</w:t>
      </w:r>
    </w:p>
    <w:p>
      <w:pPr>
        <w:pStyle w:val="ListBullet"/>
        <w:ind w:left="880"/>
      </w:pPr>
      <w:r>
        <w:t>一</w:t>
        <w:br/>
        <w:t>当該役務提供契約の締結後、直ちにその全部が履行された場合</w:t>
      </w:r>
    </w:p>
    <w:p>
      <w:pPr>
        <w:pStyle w:val="ListBullet"/>
        <w:ind w:left="880"/>
      </w:pPr>
      <w:r>
        <w:t>二</w:t>
        <w:br/>
        <w:t>当該役務提供契約の締結後、直ちにその全部が履行されることとなつている場合であつて、役務の提供を受ける者の申出によつて、その一部のみが履行された場合</w:t>
      </w:r>
    </w:p>
    <w:p>
      <w:pPr>
        <w:pStyle w:val="Heading2"/>
      </w:pPr>
      <w:r>
        <w:t>第二章　連鎖販売取引</w:t>
      </w:r>
    </w:p>
    <w:p>
      <w:pPr>
        <w:pStyle w:val="Heading4"/>
      </w:pPr>
      <w:r>
        <w:t>第二十四条（特定利益）</w:t>
      </w:r>
    </w:p>
    <w:p>
      <w:r>
        <w:t>法第三十三条第一項の主務省令で定める要件は、次のいずれかとする。</w:t>
      </w:r>
    </w:p>
    <w:p>
      <w:pPr>
        <w:pStyle w:val="ListBullet"/>
        <w:ind w:left="880"/>
      </w:pPr>
      <w:r>
        <w:t>一</w:t>
        <w:br/>
        <w:t>商品（法第三十三条第一項の商品をいう。次条、第二十四条の三、第二十七条、第三十条及び第三十一条の三を除き、以下この章において同じ。）の再販売、受託販売若しくは販売のあつせんをする他の者又は同種役務の提供若しくは役務の提供のあつせんをする他の者が提供する取引料により生ずるものであること。</w:t>
      </w:r>
    </w:p>
    <w:p>
      <w:pPr>
        <w:pStyle w:val="ListBullet"/>
        <w:ind w:left="880"/>
      </w:pPr>
      <w:r>
        <w:t>二</w:t>
        <w:br/>
        <w:t>商品の再販売、受託販売若しくは販売のあつせんをする他の者に対する商品の販売又は同種役務の提供若しくは役務の提供のあつせんをする他の者に対する役務の提供により生ずるものであること。</w:t>
      </w:r>
    </w:p>
    <w:p>
      <w:pPr>
        <w:pStyle w:val="ListBullet"/>
        <w:ind w:left="880"/>
      </w:pPr>
      <w:r>
        <w:t>三</w:t>
        <w:br/>
        <w:t>商品の再販売、受託販売若しくは販売のあつせんをする他の者が取引料の提供若しくは商品の購入を行う場合又は同種役務の提供若しくは役務の提供のあつせんをする他の者が取引料の提供若しくは役務の対価の支払を行う場合に当該他の者以外の者が提供する金品により生ずるものであること。</w:t>
      </w:r>
    </w:p>
    <w:p>
      <w:pPr>
        <w:pStyle w:val="Heading4"/>
      </w:pPr>
      <w:r>
        <w:t>第二十四条の二（連鎖販売取引における重要事項）</w:t>
      </w:r>
    </w:p>
    <w:p>
      <w:r>
        <w:t>法第三十四条第一項第一号の主務省令で定める事項は、次の各号に掲げるものとする。</w:t>
      </w:r>
    </w:p>
    <w:p>
      <w:pPr>
        <w:pStyle w:val="ListBullet"/>
        <w:ind w:left="880"/>
      </w:pPr>
      <w:r>
        <w:t>一</w:t>
        <w:br/>
        <w:t>商品の効能</w:t>
      </w:r>
    </w:p>
    <w:p>
      <w:pPr>
        <w:pStyle w:val="ListBullet"/>
        <w:ind w:left="880"/>
      </w:pPr>
      <w:r>
        <w:t>二</w:t>
        <w:br/>
        <w:t>商品の商標又は製造者名</w:t>
      </w:r>
    </w:p>
    <w:p>
      <w:pPr>
        <w:pStyle w:val="ListBullet"/>
        <w:ind w:left="880"/>
      </w:pPr>
      <w:r>
        <w:t>三</w:t>
        <w:br/>
        <w:t>商品の販売数量</w:t>
      </w:r>
    </w:p>
    <w:p>
      <w:pPr>
        <w:pStyle w:val="ListBullet"/>
        <w:ind w:left="880"/>
      </w:pPr>
      <w:r>
        <w:t>四</w:t>
        <w:br/>
        <w:t>役務又は権利に係る役務の効果</w:t>
      </w:r>
    </w:p>
    <w:p>
      <w:pPr>
        <w:pStyle w:val="Heading4"/>
      </w:pPr>
      <w:r>
        <w:t>第二十四条の三（法第三十四条第四項の主務省令で定める場所）</w:t>
      </w:r>
    </w:p>
    <w:p>
      <w:r>
        <w:t>法第三十四条第四項の主務省令で定める場所は、次の各号に掲げるものとする。</w:t>
      </w:r>
    </w:p>
    <w:p>
      <w:pPr>
        <w:pStyle w:val="ListBullet"/>
        <w:ind w:left="880"/>
      </w:pPr>
      <w:r>
        <w:t>一</w:t>
        <w:br/>
        <w:t>営業所</w:t>
      </w:r>
    </w:p>
    <w:p>
      <w:pPr>
        <w:pStyle w:val="ListBullet"/>
        <w:ind w:left="880"/>
      </w:pPr>
      <w:r>
        <w:t>二</w:t>
        <w:br/>
        <w:t>代理店</w:t>
      </w:r>
    </w:p>
    <w:p>
      <w:pPr>
        <w:pStyle w:val="ListBullet"/>
        <w:ind w:left="880"/>
      </w:pPr>
      <w:r>
        <w:t>三</w:t>
        <w:br/>
        <w:t>露店、屋台店その他これらに類する店</w:t>
      </w:r>
    </w:p>
    <w:p>
      <w:pPr>
        <w:pStyle w:val="ListBullet"/>
        <w:ind w:left="880"/>
      </w:pPr>
      <w:r>
        <w:t>四</w:t>
        <w:br/>
        <w:t>前三号に掲げるもののほか、一定の期間にわたり、商品を陳列し、当該商品を販売する場所であつて、店舗に類するもの</w:t>
      </w:r>
    </w:p>
    <w:p>
      <w:pPr>
        <w:pStyle w:val="ListBullet"/>
        <w:ind w:left="880"/>
      </w:pPr>
      <w:r>
        <w:t>五</w:t>
        <w:br/>
        <w:t>自動販売機その他の設備であつて、当該設備により売買契約又は役務提供契約の締結が行われるものが設置されている場所</w:t>
      </w:r>
    </w:p>
    <w:p>
      <w:pPr>
        <w:pStyle w:val="Heading4"/>
      </w:pPr>
      <w:r>
        <w:t>第二十五条（連鎖販売取引についての広告）</w:t>
      </w:r>
    </w:p>
    <w:p>
      <w:r>
        <w:t>法第三十五条第四号の主務省令で定める事項は、次に掲げるものとする。</w:t>
      </w:r>
    </w:p>
    <w:p>
      <w:pPr>
        <w:pStyle w:val="ListBullet"/>
        <w:ind w:left="880"/>
      </w:pPr>
      <w:r>
        <w:t>一</w:t>
        <w:br/>
        <w:t>広告をする統括者、勧誘者又は一般連鎖販売業者の氏名又は名称、住所及び電話番号（勧誘者又は一般連鎖販売業者にあつては、その連鎖販売業に係る統括者の氏名又は名称、住所及び電話番号を含む。）</w:t>
      </w:r>
    </w:p>
    <w:p>
      <w:pPr>
        <w:pStyle w:val="ListBullet"/>
        <w:ind w:left="880"/>
      </w:pPr>
      <w:r>
        <w:t>二</w:t>
        <w:br/>
        <w:t>統括者、勧誘者又は一般連鎖販売業者が法人であつて、電子情報処理組織を使用する方法により広告をする場合には、当該統括者、勧誘者若しくは一般連鎖販売業者の代表者又は連鎖販売業に関する業務の責任者の氏名</w:t>
      </w:r>
    </w:p>
    <w:p>
      <w:pPr>
        <w:pStyle w:val="ListBullet"/>
        <w:ind w:left="880"/>
      </w:pPr>
      <w:r>
        <w:t>三</w:t>
        <w:br/>
        <w:t>商品名</w:t>
      </w:r>
    </w:p>
    <w:p>
      <w:pPr>
        <w:pStyle w:val="ListBullet"/>
        <w:ind w:left="880"/>
      </w:pPr>
      <w:r>
        <w:t>四</w:t>
        <w:br/>
        <w:t>連鎖販売取引電子メール広告（法第三十六条の三第一項第一号の連鎖販売取引電子メール広告をいう。以下同じ。）をするときは、統括者、勧誘者又は一般連鎖販売業者の電子メールアドレス</w:t>
      </w:r>
    </w:p>
    <w:p>
      <w:pPr>
        <w:pStyle w:val="Heading4"/>
      </w:pPr>
      <w:r>
        <w:t>第二十六条</w:t>
      </w:r>
    </w:p>
    <w:p>
      <w:r>
        <w:t>法第三十五条の規定により連鎖販売取引について広告をするときは、同条第二号の事項については商品の購入金額若しくは役務の対価の支払の金額又は取引料の金額（商品の購入又は役務の対価の支払と取引料の提供とが併せて行われる場合にあつては、その商品の購入金額又はその役務の対価の支払の金額と取引料の金額との合計額）を明示しなければならない。</w:t>
      </w:r>
    </w:p>
    <w:p>
      <w:pPr>
        <w:pStyle w:val="Heading5"/>
        <w:ind w:left="440"/>
      </w:pPr>
      <w:r>
        <w:t>２</w:t>
      </w:r>
    </w:p>
    <w:p>
      <w:pPr>
        <w:ind w:left="440"/>
      </w:pPr>
      <w:r>
        <w:t>法第三十五条の規定により連鎖販売取引について広告をするときは、同条第三号の事項については次に定めるところにより表示しなければならない。</w:t>
      </w:r>
    </w:p>
    <w:p>
      <w:pPr>
        <w:pStyle w:val="ListBullet"/>
        <w:ind w:left="880"/>
      </w:pPr>
      <w:r>
        <w:t>一</w:t>
        <w:br/>
        <w:t>商品の再販売、受託販売若しくは販売のあつせんをする他の者に対する商品の販売金額又は同種役務の提供若しくは役務の提供のあつせんをする他の者に対する役務の対価の支払の金額に対して収受し得る特定利益の金額の割合その他の特定利益の計算の方法の概要を表示すること。</w:t>
      </w:r>
    </w:p>
    <w:p>
      <w:pPr>
        <w:pStyle w:val="ListBullet"/>
        <w:ind w:left="880"/>
      </w:pPr>
      <w:r>
        <w:t>二</w:t>
        <w:br/>
        <w:t>前号に掲げるもののほか、特定利益の全部又は一部が支払われないこととなる場合があるときは、その条件を表示すること。</w:t>
      </w:r>
    </w:p>
    <w:p>
      <w:pPr>
        <w:pStyle w:val="ListBullet"/>
        <w:ind w:left="880"/>
      </w:pPr>
      <w:r>
        <w:t>三</w:t>
        <w:br/>
        <w:t>収受し得る金額その他の特定利益の指標を表示するときは、その指標と同等の水準の特定利益を実際に収受している者が当該連鎖販売業に係る商品の再販売、受託販売若しくは販売のあつせんをする者又は同種役務の提供若しくは役務の提供のあつせんをする者の多数を占めることを示す数値を表示するなど、特定利益の見込みについて正確に理解できるように、根拠又は説明を表示すること。</w:t>
      </w:r>
    </w:p>
    <w:p>
      <w:pPr>
        <w:pStyle w:val="Heading4"/>
      </w:pPr>
      <w:r>
        <w:t>第二十七条（誇大広告等の禁止）</w:t>
      </w:r>
    </w:p>
    <w:p>
      <w:r>
        <w:t>法第三十六条の主務省令で定める事項は次のとおりとする。</w:t>
      </w:r>
    </w:p>
    <w:p>
      <w:pPr>
        <w:pStyle w:val="ListBullet"/>
        <w:ind w:left="880"/>
      </w:pPr>
      <w:r>
        <w:t>一</w:t>
        <w:br/>
        <w:t>商品の種類、性能、品質若しくは効能、役務の種類、内容若しくは効果又は権利の種類、内容若しくはその権利に係る役務の種類、内容若しくは効果</w:t>
      </w:r>
    </w:p>
    <w:p>
      <w:pPr>
        <w:pStyle w:val="ListBullet"/>
        <w:ind w:left="880"/>
      </w:pPr>
      <w:r>
        <w:t>二</w:t>
        <w:br/>
        <w:t>商品の原産地若しくは製造地、商標又は製造者名</w:t>
      </w:r>
    </w:p>
    <w:p>
      <w:pPr>
        <w:pStyle w:val="ListBullet"/>
        <w:ind w:left="880"/>
      </w:pPr>
      <w:r>
        <w:t>三</w:t>
        <w:br/>
        <w:t>当該連鎖販売取引に伴う特定負担に関する事項</w:t>
      </w:r>
    </w:p>
    <w:p>
      <w:pPr>
        <w:pStyle w:val="ListBullet"/>
        <w:ind w:left="880"/>
      </w:pPr>
      <w:r>
        <w:t>四</w:t>
        <w:br/>
        <w:t>連鎖販売業に係る特定利益に関する事項</w:t>
      </w:r>
    </w:p>
    <w:p>
      <w:pPr>
        <w:pStyle w:val="ListBullet"/>
        <w:ind w:left="880"/>
      </w:pPr>
      <w:r>
        <w:t>五</w:t>
        <w:br/>
        <w:t>商品、権利若しくは役務、統括者、勧誘者若しくは一般連鎖販売業者又は統括者、勧誘者若しくは一般連鎖販売業者の行う事業についての国、地方公共団体、著名な法人その他の団体又は著名な個人の関与</w:t>
      </w:r>
    </w:p>
    <w:p>
      <w:pPr>
        <w:pStyle w:val="ListBullet"/>
        <w:ind w:left="880"/>
      </w:pPr>
      <w:r>
        <w:t>六</w:t>
        <w:br/>
        <w:t>連鎖販売業に係る連鎖販売取引についての契約の解除に関する事項（法第四十条第一項から第三項まで及び第四十条の二第一項から第五項までの規定に関する事項を含む。）</w:t>
      </w:r>
    </w:p>
    <w:p>
      <w:pPr>
        <w:pStyle w:val="Heading4"/>
      </w:pPr>
      <w:r>
        <w:t>第二十七条の二（法第三十六条の三第一項第二号の主務省令で定める場合）</w:t>
      </w:r>
    </w:p>
    <w:p>
      <w:r>
        <w:t>法第三十六条の三第一項第二号の主務省令で定める場合は次のいずれかの場合とする。</w:t>
      </w:r>
    </w:p>
    <w:p>
      <w:pPr>
        <w:pStyle w:val="ListBullet"/>
        <w:ind w:left="880"/>
      </w:pPr>
      <w:r>
        <w:t>一</w:t>
        <w:br/>
        <w:t>相手方の請求に基づいて、又はその承諾を得て電磁的方法により送信される電磁的記録の一部に掲載することにより広告がなされる場合</w:t>
      </w:r>
    </w:p>
    <w:p>
      <w:pPr>
        <w:pStyle w:val="ListBullet"/>
        <w:ind w:left="880"/>
      </w:pPr>
      <w:r>
        <w:t>二</w:t>
        <w:br/>
        <w:t>電磁的方法により送信しようとする電磁的記録の一部に広告を掲載することを条件として利用者に電磁的方法の使用に係る役務を提供する者（統括者、勧誘者又は一般連鎖販売業者が当該役務を提供する者である場合を含む。）による当該役務の提供に際して、広告がなされる場合（利用者を誘引し、又は強制し、当該役務を利用して電磁的記録を送信させることにより、当該役務の提供に際して広告をするときを除く。）</w:t>
      </w:r>
    </w:p>
    <w:p>
      <w:pPr>
        <w:pStyle w:val="Heading4"/>
      </w:pPr>
      <w:r>
        <w:t>第二十七条の三（記録の保存）</w:t>
      </w:r>
    </w:p>
    <w:p>
      <w:r>
        <w:t>法第三十六条の三第三項の主務省令で定めるものは次に掲げるものとする。</w:t>
      </w:r>
    </w:p>
    <w:p>
      <w:pPr>
        <w:pStyle w:val="ListBullet"/>
        <w:ind w:left="880"/>
      </w:pPr>
      <w:r>
        <w:t>一</w:t>
        <w:br/>
        <w:t>電子情報処理組織を使用する方法（電磁的方法を除く。）により相手方から承諾を得、又は請求を受けた場合にあつては、承諾又は請求ごとに当該承諾又は請求があつたことを示す書面等。</w:t>
        <w:br/>
        <w:t>ただし、統括者、勧誘者又は一般連鎖販売業者が、当該承諾を得、又は請求を受けるために定型的な内容を表示しており、かつ、当該承諾を得、又は請求を受けたときに当該承諾又は請求の内容に係る情報を一覧性のある電磁的記録として自動的に編集する方法を用いている場合であつて、当該定型的な内容の表示において、当該電子計算機の操作が当該相手方に連鎖販売取引電子メール広告をすることを承諾し、又は請求するものであることを容易に認識できるよう表示している場合には、当該承諾を得、又は請求を受けるために表示した定型的な内容を示す書面等及び当該内容の表示がされた時期を示す書面等。</w:t>
      </w:r>
    </w:p>
    <w:p>
      <w:pPr>
        <w:pStyle w:val="ListBullet"/>
        <w:ind w:left="880"/>
      </w:pPr>
      <w:r>
        <w:t>二</w:t>
        <w:br/>
        <w:t>電磁的方法、書面その他の方法により相手方から承諾を得、又は請求を受けた場合にあつては、承諾又は請求ごとに当該承諾又は請求があつたことを示す書面等。</w:t>
        <w:br/>
        <w:t>ただし、統括者、勧誘者又は一般連鎖販売業者が、当該承諾を得、又は請求を受けるために定型的な内容を表示しており、かつ、当該承諾を得、又は請求を受けたときに当該承諾又は請求の内容に係る情報を一覧性のある書面等として正確に編集する方法を用いている場合であつて、当該定型的な内容の表示において、当該電磁的方法による電磁的記録の送信、当該書面への記入その他の行為が当該相手方に連鎖販売取引電子メール広告をすることを承諾し、又は請求するものであることを容易に認識できるよう表示している場合には、当該承諾を得、又は請求を受けるために表示した定型的な内容を示す書面等及び当該内容の表示がされた時期を示す書面等。</w:t>
      </w:r>
    </w:p>
    <w:p>
      <w:pPr>
        <w:pStyle w:val="Heading5"/>
        <w:ind w:left="440"/>
      </w:pPr>
      <w:r>
        <w:t>２</w:t>
      </w:r>
    </w:p>
    <w:p>
      <w:pPr>
        <w:ind w:left="440"/>
      </w:pPr>
      <w:r>
        <w:t>前項の書面等は、相手方に対し連鎖販売取引電子メール広告を行つた日から三年間保存しなければならない。</w:t>
      </w:r>
    </w:p>
    <w:p>
      <w:pPr>
        <w:pStyle w:val="Heading4"/>
      </w:pPr>
      <w:r>
        <w:t>第二十七条の四（連絡方法の表示）</w:t>
      </w:r>
    </w:p>
    <w:p>
      <w:r>
        <w:t>法第三十六条の三第四項の主務省令で定めるものは、次のいずれかの事項とし、当該事項は、当該連鎖販売取引電子メール広告の本文に容易に認識できるように表示しなければならない。</w:t>
      </w:r>
    </w:p>
    <w:p>
      <w:pPr>
        <w:pStyle w:val="ListBullet"/>
        <w:ind w:left="880"/>
      </w:pPr>
      <w:r>
        <w:t>一</w:t>
        <w:br/>
        <w:t>電子メールアドレス（相手方が連鎖販売取引電子メール広告の提供を受けない旨の意思の表示をすることができるものに限る。）</w:t>
      </w:r>
    </w:p>
    <w:p>
      <w:pPr>
        <w:pStyle w:val="ListBullet"/>
        <w:ind w:left="880"/>
      </w:pPr>
      <w:r>
        <w:t>二</w:t>
        <w:br/>
        <w:t>電子情報処理組織において識別するための文字、記号その他の符号若しくはこれらの結合（電子計算機に入力されることによつて当該電子計算機の映像面に表示される手続に従うことにより、相手方が連鎖販売取引電子メール広告の提供を受けない旨の意思の表示をすることができるものに限る。）又はこれに準ずるもの</w:t>
      </w:r>
    </w:p>
    <w:p>
      <w:pPr>
        <w:pStyle w:val="Heading4"/>
      </w:pPr>
      <w:r>
        <w:t>第二十七条の五（法第三十六条の四第一項第二号の主務省令で定める場合）</w:t>
      </w:r>
    </w:p>
    <w:p>
      <w:r>
        <w:t>法第三十六条の四第一項第二号の主務省令で定める場合は、次のいずれかの場合とする。</w:t>
      </w:r>
    </w:p>
    <w:p>
      <w:pPr>
        <w:pStyle w:val="ListBullet"/>
        <w:ind w:left="880"/>
      </w:pPr>
      <w:r>
        <w:t>一</w:t>
        <w:br/>
        <w:t>相手方の請求に基づいて、又はその承諾を得て電磁的方法により送信される電磁的記録の一部に掲載することにより、連鎖販売取引電子メール広告委託者（法第三十六条の四第一項本文の連鎖販売取引電子メール広告委託者をいう。以下同じ。）に係る連鎖販売取引電子メール広告がなされる場合</w:t>
      </w:r>
    </w:p>
    <w:p>
      <w:pPr>
        <w:pStyle w:val="ListBullet"/>
        <w:ind w:left="880"/>
      </w:pPr>
      <w:r>
        <w:t>二</w:t>
        <w:br/>
        <w:t>電磁的方法により送信しようとする電磁的記録の一部に広告を掲載することを条件として利用者に電磁的方法の使用に係る役務を提供する者（連鎖販売取引電子メール広告受託事業者（法第三十六条の四第一項本文の連鎖販売取引電子メール広告受託事業者をいう。）が当該役務を提供する者である場合を含む。）による当該役務の提供に際して、連鎖販売取引電子メール広告委託者に係る連鎖販売取引電子メール広告がなされる場合（利用者を誘引し、又は強制し、当該役務を利用して電磁的記録を送信させることにより、当該役務の提供に際して広告をするときを除く。）</w:t>
      </w:r>
    </w:p>
    <w:p>
      <w:pPr>
        <w:pStyle w:val="Heading4"/>
      </w:pPr>
      <w:r>
        <w:t>第二十八条（連鎖販売取引における書面の交付）</w:t>
      </w:r>
    </w:p>
    <w:p>
      <w:r>
        <w:t>法第三十七条第一項の規定により連鎖販売取引に伴う特定負担をしようとする者に交付する書面にはその連鎖販売業に係る次の事項を明記しなければならない。</w:t>
      </w:r>
    </w:p>
    <w:p>
      <w:pPr>
        <w:pStyle w:val="ListBullet"/>
        <w:ind w:left="880"/>
      </w:pPr>
      <w:r>
        <w:t>一</w:t>
        <w:br/>
        <w:t>統括者の氏名又は名称、住所及び電話番号並びに法人にあつては代表者の氏名</w:t>
      </w:r>
    </w:p>
    <w:p>
      <w:pPr>
        <w:pStyle w:val="ListBullet"/>
        <w:ind w:left="880"/>
      </w:pPr>
      <w:r>
        <w:t>二</w:t>
        <w:br/>
        <w:t>連鎖販売業を行う者が統括者でない場合には、当該連鎖販売業を行う者の氏名又は名称、住所及び電話番号並びに法人にあつては代表者の氏名</w:t>
      </w:r>
    </w:p>
    <w:p>
      <w:pPr>
        <w:pStyle w:val="ListBullet"/>
        <w:ind w:left="880"/>
      </w:pPr>
      <w:r>
        <w:t>三</w:t>
        <w:br/>
        <w:t>商品（施設を利用し及び役務の提供を受ける権利を除く。第五号において同じ。）の種類及びその性能若しくは品質に関する重要な事項又は権利若しくは役務の種類及びこれらの内容に関する重要な事項</w:t>
      </w:r>
    </w:p>
    <w:p>
      <w:pPr>
        <w:pStyle w:val="ListBullet"/>
        <w:ind w:left="880"/>
      </w:pPr>
      <w:r>
        <w:t>四</w:t>
        <w:br/>
        <w:t>商品名</w:t>
      </w:r>
    </w:p>
    <w:p>
      <w:pPr>
        <w:pStyle w:val="ListBullet"/>
        <w:ind w:left="880"/>
      </w:pPr>
      <w:r>
        <w:t>五</w:t>
        <w:br/>
        <w:t>商品若しくは権利の販売価格、商品若しくは権利の引渡し若しくは移転の時期及び方法その他の商品若しくは権利の販売条件に関する重要な事項又は役務の対価、役務の提供の時期及び方法その他の役務の提供条件に関する重要な事項</w:t>
      </w:r>
    </w:p>
    <w:p>
      <w:pPr>
        <w:pStyle w:val="ListBullet"/>
        <w:ind w:left="880"/>
      </w:pPr>
      <w:r>
        <w:t>六</w:t>
        <w:br/>
        <w:t>連鎖販売業に係る特定利益に関する事項</w:t>
      </w:r>
    </w:p>
    <w:p>
      <w:pPr>
        <w:pStyle w:val="ListBullet"/>
        <w:ind w:left="880"/>
      </w:pPr>
      <w:r>
        <w:t>七</w:t>
        <w:br/>
        <w:t>連鎖販売取引に伴う特定負担の内容</w:t>
      </w:r>
    </w:p>
    <w:p>
      <w:pPr>
        <w:pStyle w:val="ListBullet"/>
        <w:ind w:left="880"/>
      </w:pPr>
      <w:r>
        <w:t>八</w:t>
        <w:br/>
        <w:t>契約の解除の条件その他の当該連鎖販売業に係る契約に関する重要な事項</w:t>
      </w:r>
    </w:p>
    <w:p>
      <w:pPr>
        <w:pStyle w:val="ListBullet"/>
        <w:ind w:left="880"/>
      </w:pPr>
      <w:r>
        <w:t>九</w:t>
        <w:br/>
        <w:t>割賦販売法第二条第二項に規定するローン提携販売の方法又は同条第三項に規定する包括信用購入あつせん若しくは同条第四項に規定する個別信用購入あつせんに係る提供の方法により商品の販売又は役務の提供を行う場合には、同法第二十九条の四第二項（同条第三項において準用する場合を含む。）又は同法第三十条の四（同法第三十条の五第一項において準用する場合を含む。）若しくは同法第三十五条の三の十九の規定に基づきローン提携販売業者又は包括信用購入あつせん関係販売業者、個別信用購入あつせん関係販売業者、包括信用購入あつせん関係役務提供事業者若しくは個別信用購入あつせん関係役務提供事業者に対して生じている事由をもつて、商品の購入者又は役務の提供を受ける者はローン提供業者又は包括信用購入あつせん業者若しくは個別信用購入あつせん業者に対抗することができること。</w:t>
      </w:r>
    </w:p>
    <w:p>
      <w:pPr>
        <w:pStyle w:val="ListBullet"/>
        <w:ind w:left="880"/>
      </w:pPr>
      <w:r>
        <w:t>十</w:t>
        <w:br/>
        <w:t>法第三十四条に規定する禁止行為に関する事項</w:t>
      </w:r>
    </w:p>
    <w:p>
      <w:pPr>
        <w:pStyle w:val="Heading5"/>
        <w:ind w:left="440"/>
      </w:pPr>
      <w:r>
        <w:t>２</w:t>
      </w:r>
    </w:p>
    <w:p>
      <w:pPr>
        <w:ind w:left="440"/>
      </w:pPr>
      <w:r>
        <w:t>前項の書面には書面の内容を十分に読むべき旨を赤枠の中に赤字で記載しなければならない。</w:t>
      </w:r>
    </w:p>
    <w:p>
      <w:pPr>
        <w:pStyle w:val="Heading5"/>
        <w:ind w:left="440"/>
      </w:pPr>
      <w:r>
        <w:t>３</w:t>
      </w:r>
    </w:p>
    <w:p>
      <w:pPr>
        <w:ind w:left="440"/>
      </w:pPr>
      <w:r>
        <w:t>第一項の書面には日本産業規格Ｚ八三〇五に規定する八ポイント以上の大きさの文字及び数字を用いなければならない。</w:t>
      </w:r>
    </w:p>
    <w:p>
      <w:pPr>
        <w:pStyle w:val="Heading4"/>
      </w:pPr>
      <w:r>
        <w:t>第二十九条</w:t>
      </w:r>
    </w:p>
    <w:p>
      <w:r>
        <w:t>法第三十七条第二項第五号の主務省令で定める事項は、次のとおりとする。</w:t>
      </w:r>
    </w:p>
    <w:p>
      <w:pPr>
        <w:pStyle w:val="ListBullet"/>
        <w:ind w:left="880"/>
      </w:pPr>
      <w:r>
        <w:t>一</w:t>
        <w:br/>
        <w:t>統括者の氏名又は名称、住所及び電話番号並びに法人にあつては代表者の氏名</w:t>
      </w:r>
    </w:p>
    <w:p>
      <w:pPr>
        <w:pStyle w:val="ListBullet"/>
        <w:ind w:left="880"/>
      </w:pPr>
      <w:r>
        <w:t>二</w:t>
        <w:br/>
        <w:t>連鎖販売業を行う者が統括者でない場合には、当該連鎖販売業を行う者の氏名又は名称、住所及び電話番号並びに法人にあつては代表者の氏名</w:t>
      </w:r>
    </w:p>
    <w:p>
      <w:pPr>
        <w:pStyle w:val="ListBullet"/>
        <w:ind w:left="880"/>
      </w:pPr>
      <w:r>
        <w:t>三</w:t>
        <w:br/>
        <w:t>契約年月日</w:t>
      </w:r>
    </w:p>
    <w:p>
      <w:pPr>
        <w:pStyle w:val="ListBullet"/>
        <w:ind w:left="880"/>
      </w:pPr>
      <w:r>
        <w:t>四</w:t>
        <w:br/>
        <w:t>商標、商号その他特定の表示に関する事項</w:t>
      </w:r>
    </w:p>
    <w:p>
      <w:pPr>
        <w:pStyle w:val="ListBullet"/>
        <w:ind w:left="880"/>
      </w:pPr>
      <w:r>
        <w:t>五</w:t>
        <w:br/>
        <w:t>連鎖販売業に係る特定利益に関する事項</w:t>
      </w:r>
    </w:p>
    <w:p>
      <w:pPr>
        <w:pStyle w:val="ListBullet"/>
        <w:ind w:left="880"/>
      </w:pPr>
      <w:r>
        <w:t>六</w:t>
        <w:br/>
        <w:t>特定負担以外の義務についての定めがあるときは、その内容</w:t>
      </w:r>
    </w:p>
    <w:p>
      <w:pPr>
        <w:pStyle w:val="ListBullet"/>
        <w:ind w:left="880"/>
      </w:pPr>
      <w:r>
        <w:t>七</w:t>
        <w:br/>
        <w:t>割賦販売法第二条第二項に規定するローン提携販売の方法又は同条第三項に規定する包括信用購入あつせん若しくは同条第四項に規定する個別信用購入あつせんに係る提供の方法により商品の販売又は役務の提供を行う場合には、同法第二十九条の四第二項（同条第三項において準用する場合を含む。）又は同法第三十条の四（同法第三十条の五第一項において準用する場合を含む。）若しくは同法第三十五条の三の十九の規定に基づきローン提携販売業者又は包括信用購入あつせん関係販売業者、個別信用購入あつせん関係販売業者、包括信用購入あつせん関係役務提供事業者若しくは個別信用購入あつせん関係役務提供事業者に対して生じている事由をもつて、商品の購入者又は役務の提供を受ける者はローン提供業者又は包括信用購入あつせん業者若しくは個別信用購入あつせん業者に対抗することができること。</w:t>
      </w:r>
    </w:p>
    <w:p>
      <w:pPr>
        <w:pStyle w:val="ListBullet"/>
        <w:ind w:left="880"/>
      </w:pPr>
      <w:r>
        <w:t>八</w:t>
        <w:br/>
        <w:t>法第三十四条に規定する禁止行為に関する事項</w:t>
      </w:r>
    </w:p>
    <w:p>
      <w:pPr>
        <w:pStyle w:val="Heading4"/>
      </w:pPr>
      <w:r>
        <w:t>第三十条</w:t>
      </w:r>
    </w:p>
    <w:p>
      <w:r>
        <w:t>法第三十七条第二項の規定により連鎖販売業を行う者が契約の相手方に交付する書面（以下この条において「書面」という。）には次の表の上欄に掲げる事項については、同表の下欄に掲げる内容を記載しなければならない。</w:t>
      </w:r>
    </w:p>
    <w:p>
      <w:pPr>
        <w:pStyle w:val="Heading5"/>
        <w:ind w:left="440"/>
      </w:pPr>
      <w:r>
        <w:t>２</w:t>
      </w:r>
    </w:p>
    <w:p>
      <w:pPr>
        <w:ind w:left="440"/>
      </w:pPr>
      <w:r>
        <w:t>書面には書面の内容を十分に読むべき旨を赤枠の中に赤字で記載しなければならない。</w:t>
      </w:r>
    </w:p>
    <w:p>
      <w:pPr>
        <w:pStyle w:val="Heading5"/>
        <w:ind w:left="440"/>
      </w:pPr>
      <w:r>
        <w:t>３</w:t>
      </w:r>
    </w:p>
    <w:p>
      <w:pPr>
        <w:ind w:left="440"/>
      </w:pPr>
      <w:r>
        <w:t>書面には日本産業規格Ｚ八三〇五に規定する八ポイント以上の大きさの文字及び数字を用いなければならない。</w:t>
      </w:r>
    </w:p>
    <w:p>
      <w:pPr>
        <w:pStyle w:val="Heading5"/>
        <w:ind w:left="440"/>
      </w:pPr>
      <w:r>
        <w:t>４</w:t>
      </w:r>
    </w:p>
    <w:p>
      <w:pPr>
        <w:ind w:left="440"/>
      </w:pPr>
      <w:r>
        <w:t>書面に記載するに際し、第一項の表第三号の下欄に掲げる内容については赤枠の中に赤字で記載しなければならない。</w:t>
      </w:r>
    </w:p>
    <w:p>
      <w:pPr>
        <w:pStyle w:val="Heading4"/>
      </w:pPr>
      <w:r>
        <w:t>第三十一条（連鎖販売取引における禁止行為）</w:t>
      </w:r>
    </w:p>
    <w:p>
      <w:r>
        <w:t>法第三十八条第一項第四号の主務省令で定める行為は、次に掲げるものとする。</w:t>
      </w:r>
    </w:p>
    <w:p>
      <w:pPr>
        <w:pStyle w:val="ListBullet"/>
        <w:ind w:left="880"/>
      </w:pPr>
      <w:r>
        <w:t>一</w:t>
        <w:br/>
        <w:t>その統括者の統括する一連の連鎖販売業に係る連鎖販売契約（その連鎖販売業に係る商品の販売若しくはそのあつせん又は役務の提供若しくはそのあつせんを店舗その他これに類似する設備によらないで行う個人との契約に限る。以下この条において「連鎖販売業に係る連鎖販売契約」という。）について迷惑を覚えさせるような仕方で解除を妨げること。</w:t>
      </w:r>
    </w:p>
    <w:p>
      <w:pPr>
        <w:pStyle w:val="ListBullet"/>
        <w:ind w:left="880"/>
      </w:pPr>
      <w:r>
        <w:t>二</w:t>
        <w:br/>
        <w:t>連鎖販売業に係る連鎖販売契約の締結について勧誘をするに際し、又はその連鎖販売業に係る連鎖販売契約の解除を妨げるため、法第三十四条第一項各号に掲げる事項につき、故意に事実を告げないことを唆し、又は不実のことを告げることを唆すこと。</w:t>
      </w:r>
    </w:p>
    <w:p>
      <w:pPr>
        <w:pStyle w:val="ListBullet"/>
        <w:ind w:left="880"/>
      </w:pPr>
      <w:r>
        <w:t>三</w:t>
        <w:br/>
        <w:t>連鎖販売業に係る連鎖販売契約を締結させ、又はその連鎖販売業に係る連鎖販売契約の解除を妨げるため、人を威迫して困惑させることを唆すこと。</w:t>
      </w:r>
    </w:p>
    <w:p>
      <w:pPr>
        <w:pStyle w:val="ListBullet"/>
        <w:ind w:left="880"/>
      </w:pPr>
      <w:r>
        <w:t>四</w:t>
        <w:br/>
        <w:t>その連鎖販売業を行う者が法第三十七条に規定する書面を交付しなければならない場合において、その書面を交付しないことを唆し、又は同条に規定する事項が記載されていない書面若しくは虚偽の記載のある書面を交付することを唆すこと。</w:t>
      </w:r>
    </w:p>
    <w:p>
      <w:pPr>
        <w:pStyle w:val="ListBullet"/>
        <w:ind w:left="880"/>
      </w:pPr>
      <w:r>
        <w:t>五</w:t>
        <w:br/>
        <w:t>若年者、高齢者その他の者の判断力の不足に乗じ、連鎖販売業に係る連鎖販売契約を締結させること。</w:t>
      </w:r>
    </w:p>
    <w:p>
      <w:pPr>
        <w:pStyle w:val="ListBullet"/>
        <w:ind w:left="880"/>
      </w:pPr>
      <w:r>
        <w:t>六</w:t>
        <w:br/>
        <w:t>連鎖販売取引の相手方の知識、経験及び財産の状況に照らして不適当と認められる勧誘を行うこと。</w:t>
      </w:r>
    </w:p>
    <w:p>
      <w:pPr>
        <w:pStyle w:val="ListBullet"/>
        <w:ind w:left="880"/>
      </w:pPr>
      <w:r>
        <w:t>七</w:t>
        <w:br/>
        <w:t>連鎖販売業に係る連鎖販売契約を締結するに際し、当該契約に係る書面に年齢、職業その他の事項について虚偽の記載をさせること。</w:t>
      </w:r>
    </w:p>
    <w:p>
      <w:pPr>
        <w:pStyle w:val="ListBullet"/>
        <w:ind w:left="880"/>
      </w:pPr>
      <w:r>
        <w:t>八</w:t>
        <w:br/>
        <w:t>連鎖販売業に係る連鎖販売契約の相手方に当該契約に基づく債務を履行させるため、次に掲げる行為を行うこと。</w:t>
      </w:r>
    </w:p>
    <w:p>
      <w:pPr>
        <w:pStyle w:val="ListBullet"/>
        <w:ind w:left="880"/>
      </w:pPr>
      <w:r>
        <w:t>九</w:t>
        <w:br/>
        <w:t>統括者、勧誘者又は一般連鎖販売業者が、電子情報処理組織を使用する方法（電磁的方法を除く。）により電子計算機を用いて送信することにより行われる連鎖販売取引電子メール広告をすることについての承諾を得、又は請求を受ける場合において、顧客の意に反する承諾又は請求が容易に行われないよう、顧客の電子計算機の操作（連鎖販売取引電子メール広告をすることについての承諾又は請求となるものに限る。次号において同じ。）が当該連鎖販売取引電子メール広告を受けることについての承諾又は請求となることを、顧客が当該操作を行う際に容易に認識できるように表示していないこと。</w:t>
      </w:r>
    </w:p>
    <w:p>
      <w:pPr>
        <w:pStyle w:val="ListBullet"/>
        <w:ind w:left="880"/>
      </w:pPr>
      <w:r>
        <w:t>十</w:t>
        <w:br/>
        <w:t>統括者、勧誘者又は一般連鎖販売業者が、電磁的方法による電磁的記録の送信、書面への記入その他の行為により行われる連鎖販売取引電子メール広告をすることについての承諾を得、又は請求を受ける場合において、当該連鎖販売取引電子メール広告をすることについての承諾を得、又は請求を受けるための表示を行う際に、顧客の意に反する承諾又は請求が容易に行われないよう、顧客の電磁的方法による電磁的記録の送信、書面への記入その他の行為が当該連鎖販売取引電子メール広告を受けることについての承諾又は請求となることを、顧客が容易に認識できるように表示していないこと。</w:t>
      </w:r>
    </w:p>
    <w:p>
      <w:pPr>
        <w:pStyle w:val="ListBullet"/>
        <w:ind w:left="880"/>
      </w:pPr>
      <w:r>
        <w:t>十一</w:t>
        <w:br/>
        <w:t>統括者、勧誘者又は一般連鎖販売業者が、法第三十六条の四第一項及び同条第二項で準用する法第三十六条の三第二項から第四項までの規定のいずれかに違反する行為を行つている者に、法第三十六条の三第五項各号に掲げる業務の全てにつき一括して委託すること。</w:t>
      </w:r>
    </w:p>
    <w:p>
      <w:pPr>
        <w:pStyle w:val="Heading4"/>
      </w:pPr>
      <w:r>
        <w:t>第三十一条の二（法第三十九条の二の主務省令で定める者）</w:t>
      </w:r>
    </w:p>
    <w:p>
      <w:r>
        <w:t>法第三十九条の二第一項の主務省令で定める者は、法第三十九条第一項の規定により停止を命ぜられた業務の遂行に主導的な役割を果たしている者とする。</w:t>
      </w:r>
    </w:p>
    <w:p>
      <w:pPr>
        <w:pStyle w:val="Heading5"/>
        <w:ind w:left="440"/>
      </w:pPr>
      <w:r>
        <w:t>２</w:t>
      </w:r>
    </w:p>
    <w:p>
      <w:pPr>
        <w:ind w:left="440"/>
      </w:pPr>
      <w:r>
        <w:t>法第三十九条の二第二項の主務省令で定める者は、法第三十九条第二項の規定により停止を命ぜられた業務の遂行に主導的な役割を果たしている者とする。</w:t>
      </w:r>
    </w:p>
    <w:p>
      <w:pPr>
        <w:pStyle w:val="Heading5"/>
        <w:ind w:left="440"/>
      </w:pPr>
      <w:r>
        <w:t>３</w:t>
      </w:r>
    </w:p>
    <w:p>
      <w:pPr>
        <w:ind w:left="440"/>
      </w:pPr>
      <w:r>
        <w:t>法第三十九条の二第三項の主務省令で定める者は、法第三十九条第三項の規定により停止を命ぜられた業務の遂行に主導的な役割を果たしている者とする。</w:t>
      </w:r>
    </w:p>
    <w:p>
      <w:pPr>
        <w:pStyle w:val="Heading4"/>
      </w:pPr>
      <w:r>
        <w:t>第三十一条の三（連鎖販売契約の解除の妨害後の書面の交付）</w:t>
      </w:r>
    </w:p>
    <w:p>
      <w:r>
        <w:t>法第四十条第一項の規定により交付する書面には、次に掲げる事項を記載しなければならない。</w:t>
      </w:r>
    </w:p>
    <w:p>
      <w:pPr>
        <w:pStyle w:val="ListBullet"/>
        <w:ind w:left="880"/>
      </w:pPr>
      <w:r>
        <w:t>一</w:t>
        <w:br/>
        <w:t>連鎖販売契約の内容</w:t>
      </w:r>
    </w:p>
    <w:p>
      <w:pPr>
        <w:pStyle w:val="ListBullet"/>
        <w:ind w:left="880"/>
      </w:pPr>
      <w:r>
        <w:t>二</w:t>
        <w:br/>
        <w:t>法第四十条第一項の規定に基づき、当該書面を受領した日から起算して二十日を経過するまでは、書面により連鎖販売契約の解除を行うことができること。</w:t>
      </w:r>
    </w:p>
    <w:p>
      <w:pPr>
        <w:pStyle w:val="ListBullet"/>
        <w:ind w:left="880"/>
      </w:pPr>
      <w:r>
        <w:t>三</w:t>
        <w:br/>
        <w:t>法第四十条第一項後段、第二項及び第三項の規定に関する事項</w:t>
      </w:r>
    </w:p>
    <w:p>
      <w:pPr>
        <w:pStyle w:val="ListBullet"/>
        <w:ind w:left="880"/>
      </w:pPr>
      <w:r>
        <w:t>四</w:t>
        <w:br/>
        <w:t>連鎖販売契約の解除があつた場合において、当該連鎖販売契約に係る商品若しくは権利の代金若しくは役務の対価の支払又は取引料の提供が行われているときは、連鎖販売業を行う者は、連鎖販売加入者に対し、速やかに、その全額を返還すること。</w:t>
      </w:r>
    </w:p>
    <w:p>
      <w:pPr>
        <w:pStyle w:val="ListBullet"/>
        <w:ind w:left="880"/>
      </w:pPr>
      <w:r>
        <w:t>五</w:t>
        <w:br/>
        <w:t>統括者の氏名又は名称、住所及び電話番号並びに法人にあつては代表者の氏名</w:t>
      </w:r>
    </w:p>
    <w:p>
      <w:pPr>
        <w:pStyle w:val="ListBullet"/>
        <w:ind w:left="880"/>
      </w:pPr>
      <w:r>
        <w:t>六</w:t>
        <w:br/>
        <w:t>連鎖販売業を行う者が統括者でない場合には、当該連鎖販売業を行う者の氏名又は名称、住所及び電話番号並びに法人にあつては代表者の氏名</w:t>
      </w:r>
    </w:p>
    <w:p>
      <w:pPr>
        <w:pStyle w:val="ListBullet"/>
        <w:ind w:left="880"/>
      </w:pPr>
      <w:r>
        <w:t>七</w:t>
        <w:br/>
        <w:t>契約年月日</w:t>
      </w:r>
    </w:p>
    <w:p>
      <w:pPr>
        <w:pStyle w:val="Heading5"/>
        <w:ind w:left="440"/>
      </w:pPr>
      <w:r>
        <w:t>２</w:t>
      </w:r>
    </w:p>
    <w:p>
      <w:pPr>
        <w:ind w:left="440"/>
      </w:pPr>
      <w:r>
        <w:t>書面には日本産業規格Ｚ八三〇五に規定する八ポイント以上の大きさの文字及び数字を用いなければならない。</w:t>
      </w:r>
    </w:p>
    <w:p>
      <w:pPr>
        <w:pStyle w:val="Heading5"/>
        <w:ind w:left="440"/>
      </w:pPr>
      <w:r>
        <w:t>３</w:t>
      </w:r>
    </w:p>
    <w:p>
      <w:pPr>
        <w:ind w:left="440"/>
      </w:pPr>
      <w:r>
        <w:t>書面に記載するに際し、第一項第二号から第四号までに掲げる内容については赤枠の中に赤字で記載しなければならない。</w:t>
      </w:r>
    </w:p>
    <w:p>
      <w:pPr>
        <w:pStyle w:val="Heading5"/>
        <w:ind w:left="440"/>
      </w:pPr>
      <w:r>
        <w:t>４</w:t>
      </w:r>
    </w:p>
    <w:p>
      <w:pPr>
        <w:ind w:left="440"/>
      </w:pPr>
      <w:r>
        <w:t>前三項の規定により交付する書面は、様式第二によること。</w:t>
      </w:r>
    </w:p>
    <w:p>
      <w:pPr>
        <w:pStyle w:val="Heading5"/>
        <w:ind w:left="440"/>
      </w:pPr>
      <w:r>
        <w:t>５</w:t>
      </w:r>
    </w:p>
    <w:p>
      <w:pPr>
        <w:ind w:left="440"/>
      </w:pPr>
      <w:r>
        <w:t>統括者、勧誘者又は一般連鎖販売業者は、法第四十条第一項の書面を連鎖販売加入者に交付した際には、直ちに連鎖販売加入者が当該書面を見ていることを確認した上で、第一項第二号から第四号までに掲げる内容について連鎖販売加入者に告げなければならない。</w:t>
      </w:r>
    </w:p>
    <w:p>
      <w:pPr>
        <w:pStyle w:val="Heading2"/>
      </w:pPr>
      <w:r>
        <w:t>第三章　特定継続的役務提供</w:t>
      </w:r>
    </w:p>
    <w:p>
      <w:pPr>
        <w:pStyle w:val="Heading4"/>
      </w:pPr>
      <w:r>
        <w:t>第三十一条の四（令別表第四の二の項の主務省令で定める方法）</w:t>
      </w:r>
    </w:p>
    <w:p>
      <w:r>
        <w:t>令別表第四の二の項の主務省令で定める方法は、次の各号に掲げるものについて、それぞれ当該各号に定めるものとする。</w:t>
      </w:r>
    </w:p>
    <w:p>
      <w:pPr>
        <w:pStyle w:val="ListBullet"/>
        <w:ind w:left="880"/>
      </w:pPr>
      <w:r>
        <w:t>一</w:t>
        <w:br/>
        <w:t>脱毛</w:t>
        <w:br/>
        <w:br/>
        <w:br/>
        <w:t>光の照射又は針を通じて電気を流すことによる方法</w:t>
      </w:r>
    </w:p>
    <w:p>
      <w:pPr>
        <w:pStyle w:val="ListBullet"/>
        <w:ind w:left="880"/>
      </w:pPr>
      <w:r>
        <w:t>二</w:t>
        <w:br/>
        <w:t>にきび、しみ、そばかす、ほくろ、入れ墨その他の皮膚に付着しているものの除去又は皮膚の活性化</w:t>
        <w:br/>
        <w:br/>
        <w:br/>
        <w:t>光若しくは音波の照射、薬剤の使用又は機器を用いた刺激による方法</w:t>
      </w:r>
    </w:p>
    <w:p>
      <w:pPr>
        <w:pStyle w:val="ListBullet"/>
        <w:ind w:left="880"/>
      </w:pPr>
      <w:r>
        <w:t>三</w:t>
        <w:br/>
        <w:t>皮膚のしわ又はたるみの症状の軽減</w:t>
        <w:br/>
        <w:br/>
        <w:br/>
        <w:t>薬剤の使用又は糸の挿入による方法</w:t>
      </w:r>
    </w:p>
    <w:p>
      <w:pPr>
        <w:pStyle w:val="ListBullet"/>
        <w:ind w:left="880"/>
      </w:pPr>
      <w:r>
        <w:t>四</w:t>
        <w:br/>
        <w:t>脂肪の減少</w:t>
        <w:br/>
        <w:br/>
        <w:br/>
        <w:t>光若しくは音波の照射、薬剤の使用又は機器を用いた刺激による方法</w:t>
      </w:r>
    </w:p>
    <w:p>
      <w:pPr>
        <w:pStyle w:val="ListBullet"/>
        <w:ind w:left="880"/>
      </w:pPr>
      <w:r>
        <w:t>五</w:t>
        <w:br/>
        <w:t>歯牙の漂白</w:t>
        <w:br/>
        <w:br/>
        <w:br/>
        <w:t>歯牙の漂白剤の塗布による方法</w:t>
      </w:r>
    </w:p>
    <w:p>
      <w:pPr>
        <w:pStyle w:val="Heading4"/>
      </w:pPr>
      <w:r>
        <w:t>第三十二条（特定継続的役務提供における書面の交付等）</w:t>
      </w:r>
    </w:p>
    <w:p>
      <w:r>
        <w:t>法第四十二条第一項の規定により特定継続的役務の提供を受けようとする者又は特定継続的役務の提供を受ける権利を購入しようとする者に対して交付する特定継続的役務提供等契約の概要について記載した書面には、当該特定継続的役務提供等契約に係る次の事項を明記しなければならない。</w:t>
      </w:r>
    </w:p>
    <w:p>
      <w:pPr>
        <w:pStyle w:val="ListBullet"/>
        <w:ind w:left="880"/>
      </w:pPr>
      <w:r>
        <w:t>一</w:t>
        <w:br/>
        <w:t>特定継続的役務提供契約にあつては、次に掲げる事項</w:t>
      </w:r>
    </w:p>
    <w:p>
      <w:pPr>
        <w:pStyle w:val="ListBullet"/>
        <w:ind w:left="880"/>
      </w:pPr>
      <w:r>
        <w:t>二</w:t>
        <w:br/>
        <w:t>特定権利販売契約にあつては、次に掲げる事項</w:t>
      </w:r>
    </w:p>
    <w:p>
      <w:pPr>
        <w:pStyle w:val="Heading5"/>
        <w:ind w:left="440"/>
      </w:pPr>
      <w:r>
        <w:t>２</w:t>
      </w:r>
    </w:p>
    <w:p>
      <w:pPr>
        <w:ind w:left="440"/>
      </w:pPr>
      <w:r>
        <w:t>前項の書面には書面の内容を十分に読むべき旨を赤枠の中に赤字で記載しなければならない。</w:t>
      </w:r>
    </w:p>
    <w:p>
      <w:pPr>
        <w:pStyle w:val="Heading5"/>
        <w:ind w:left="440"/>
      </w:pPr>
      <w:r>
        <w:t>３</w:t>
      </w:r>
    </w:p>
    <w:p>
      <w:pPr>
        <w:ind w:left="440"/>
      </w:pPr>
      <w:r>
        <w:t>第一項の書面には日本産業規格Ｚ八三〇五に規定する八ポイント以上の大きさの文字及び数字を用いなければならない。</w:t>
      </w:r>
    </w:p>
    <w:p>
      <w:pPr>
        <w:pStyle w:val="Heading4"/>
      </w:pPr>
      <w:r>
        <w:t>第三十三条</w:t>
      </w:r>
    </w:p>
    <w:p>
      <w:r>
        <w:t>法第四十二条第二項第一号の主務省令で定める事項は、次のとおりとする。</w:t>
      </w:r>
    </w:p>
    <w:p>
      <w:pPr>
        <w:pStyle w:val="ListBullet"/>
        <w:ind w:left="880"/>
      </w:pPr>
      <w:r>
        <w:t>一</w:t>
        <w:br/>
        <w:t>役務の種類</w:t>
      </w:r>
    </w:p>
    <w:p>
      <w:pPr>
        <w:pStyle w:val="ListBullet"/>
        <w:ind w:left="880"/>
      </w:pPr>
      <w:r>
        <w:t>二</w:t>
        <w:br/>
        <w:t>役務提供の形態又は方法</w:t>
      </w:r>
    </w:p>
    <w:p>
      <w:pPr>
        <w:pStyle w:val="ListBullet"/>
        <w:ind w:left="880"/>
      </w:pPr>
      <w:r>
        <w:t>三</w:t>
        <w:br/>
        <w:t>役務を提供する時間数、回数その他の数量の総計</w:t>
      </w:r>
    </w:p>
    <w:p>
      <w:pPr>
        <w:pStyle w:val="ListBullet"/>
        <w:ind w:left="880"/>
      </w:pPr>
      <w:r>
        <w:t>四</w:t>
        <w:br/>
        <w:t>施術を行う者、講師その他の役務を直接提供する者の資格、能力等に関して特約があるときは、その内容</w:t>
      </w:r>
    </w:p>
    <w:p>
      <w:pPr>
        <w:pStyle w:val="Heading5"/>
        <w:ind w:left="440"/>
      </w:pPr>
      <w:r>
        <w:t>２</w:t>
      </w:r>
    </w:p>
    <w:p>
      <w:pPr>
        <w:ind w:left="440"/>
      </w:pPr>
      <w:r>
        <w:t>法第四十二条第二項第七号の主務省令で定める事項は、次のとおりとする。</w:t>
      </w:r>
    </w:p>
    <w:p>
      <w:pPr>
        <w:pStyle w:val="ListBullet"/>
        <w:ind w:left="880"/>
      </w:pPr>
      <w:r>
        <w:t>一</w:t>
        <w:br/>
        <w:t>役務提供事業者の氏名又は名称、住所及び電話番号並びに法人にあつては代表者の氏名</w:t>
      </w:r>
    </w:p>
    <w:p>
      <w:pPr>
        <w:pStyle w:val="ListBullet"/>
        <w:ind w:left="880"/>
      </w:pPr>
      <w:r>
        <w:t>二</w:t>
        <w:br/>
        <w:t>特定継続的役務提供契約の締結を担当した者の氏名</w:t>
      </w:r>
    </w:p>
    <w:p>
      <w:pPr>
        <w:pStyle w:val="ListBullet"/>
        <w:ind w:left="880"/>
      </w:pPr>
      <w:r>
        <w:t>三</w:t>
        <w:br/>
        <w:t>特定継続的役務提供契約の締結の年月日</w:t>
      </w:r>
    </w:p>
    <w:p>
      <w:pPr>
        <w:pStyle w:val="ListBullet"/>
        <w:ind w:left="880"/>
      </w:pPr>
      <w:r>
        <w:t>四</w:t>
        <w:br/>
        <w:t>役務の提供に際し役務の提供を受けようとする者が購入する必要のある商品がある場合にはその種類及び数量</w:t>
      </w:r>
    </w:p>
    <w:p>
      <w:pPr>
        <w:pStyle w:val="ListBullet"/>
        <w:ind w:left="880"/>
      </w:pPr>
      <w:r>
        <w:t>五</w:t>
        <w:br/>
        <w:t>割賦販売法第二条第二項に規定するローン提携販売の方法又は同条第三項に規定する包括信用購入あつせん若しくは同条第四項に規定する個別信用購入あつせんに係る提供の方法により役務の提供を行う場合には、同法第二十九条の四第二項（同条第三項において準用する場合を含む。）又は同法第三十条の四（同法第三十条の五第一項において準用する場合を含む。）若しくは同法第三十五条の三の十九の規定に基づきローン提携販売業者又は包括信用購入あつせん関係役務提供事業者若しくは個別信用購入あつせん関係役務提供事業者に対して生じている事由をもつて、役務の提供を受ける者はローン提供業者又は包括信用購入あつせん業者若しくは個別信用購入あつせん業者に対抗することができること。</w:t>
      </w:r>
    </w:p>
    <w:p>
      <w:pPr>
        <w:pStyle w:val="ListBullet"/>
        <w:ind w:left="880"/>
      </w:pPr>
      <w:r>
        <w:t>六</w:t>
        <w:br/>
        <w:t>特定継続的役務提供に係る前払取引を行うときは、当該前受金について保全措置を講じているか否か及び、講じている場合には、その内容</w:t>
      </w:r>
    </w:p>
    <w:p>
      <w:pPr>
        <w:pStyle w:val="ListBullet"/>
        <w:ind w:left="880"/>
      </w:pPr>
      <w:r>
        <w:t>七</w:t>
        <w:br/>
        <w:t>役務の提供に際し役務の提供を受ける者が購入する必要のある商品がある場合には、当該商品を販売する者の氏名又は名称、住所及び電話番号並びに法人にあつては代表者の氏名</w:t>
      </w:r>
    </w:p>
    <w:p>
      <w:pPr>
        <w:pStyle w:val="ListBullet"/>
        <w:ind w:left="880"/>
      </w:pPr>
      <w:r>
        <w:t>八</w:t>
        <w:br/>
        <w:t>特約があるときは、その内容</w:t>
      </w:r>
    </w:p>
    <w:p>
      <w:pPr>
        <w:pStyle w:val="Heading4"/>
      </w:pPr>
      <w:r>
        <w:t>第三十四条</w:t>
      </w:r>
    </w:p>
    <w:p>
      <w:r>
        <w:t>法第四十二条第二項の規定により交付する書面（以下この条において「契約書面」という。）に記載する同項第二号、第五号及び第六号に掲げる事項については次の表の上欄に掲げる区分に応じ、それぞれ同表の下欄に掲げる内容を記載しなければならない。</w:t>
      </w:r>
    </w:p>
    <w:p>
      <w:pPr>
        <w:pStyle w:val="Heading5"/>
        <w:ind w:left="440"/>
      </w:pPr>
      <w:r>
        <w:t>２</w:t>
      </w:r>
    </w:p>
    <w:p>
      <w:pPr>
        <w:ind w:left="440"/>
      </w:pPr>
      <w:r>
        <w:t>特定継続的役務提供契約に係る関連商品が法第四十八条第二項ただし書の政令で定める関連商品に該当する場合において、当該商品を使用し又はその全部若しくは一部を消費したときはその売買契約の解除を行うことができないこととするときは、前項の書面には、同項の表第二号の下欄に掲げる内容のほか、次の各号に掲げる内容を記載しなければならない。</w:t>
      </w:r>
    </w:p>
    <w:p>
      <w:pPr>
        <w:pStyle w:val="ListBullet"/>
        <w:ind w:left="880"/>
      </w:pPr>
      <w:r>
        <w:t>一</w:t>
        <w:br/>
        <w:t>商品の名称その他当該商品を特定し得る事項</w:t>
      </w:r>
    </w:p>
    <w:p>
      <w:pPr>
        <w:pStyle w:val="ListBullet"/>
        <w:ind w:left="880"/>
      </w:pPr>
      <w:r>
        <w:t>二</w:t>
        <w:br/>
        <w:t>当該商品を使用し又はその全部若しくは一部を消費したとき（当該販売業者が当該特定継続的役務の提供を受ける者に当該商品を使用させ、又はその全部若しくは一部を消費させた場合を除く。）は契約の解除を行うことができないこと。</w:t>
      </w:r>
    </w:p>
    <w:p>
      <w:pPr>
        <w:pStyle w:val="Heading5"/>
        <w:ind w:left="440"/>
      </w:pPr>
      <w:r>
        <w:t>３</w:t>
      </w:r>
    </w:p>
    <w:p>
      <w:pPr>
        <w:ind w:left="440"/>
      </w:pPr>
      <w:r>
        <w:t>第一項の表第二号の下欄に掲げる事項及び前項に掲げる事項は赤枠の中に赤字で記載しなければならない。</w:t>
      </w:r>
    </w:p>
    <w:p>
      <w:pPr>
        <w:pStyle w:val="Heading5"/>
        <w:ind w:left="440"/>
      </w:pPr>
      <w:r>
        <w:t>４</w:t>
      </w:r>
    </w:p>
    <w:p>
      <w:pPr>
        <w:ind w:left="440"/>
      </w:pPr>
      <w:r>
        <w:t>契約書面には書面の内容を十分に読むべき旨を赤枠の中に赤字で記載しなければならない。</w:t>
      </w:r>
    </w:p>
    <w:p>
      <w:pPr>
        <w:pStyle w:val="Heading5"/>
        <w:ind w:left="440"/>
      </w:pPr>
      <w:r>
        <w:t>５</w:t>
      </w:r>
    </w:p>
    <w:p>
      <w:pPr>
        <w:ind w:left="440"/>
      </w:pPr>
      <w:r>
        <w:t>契約書面には日本産業規格Ｚ八三〇五に規定する八ポイント以上の大きさの文字及び数字を用いなければならない。</w:t>
      </w:r>
    </w:p>
    <w:p>
      <w:pPr>
        <w:pStyle w:val="Heading4"/>
      </w:pPr>
      <w:r>
        <w:t>第三十五条</w:t>
      </w:r>
    </w:p>
    <w:p>
      <w:r>
        <w:t>法第四十二条第三項第一号の主務省令で定める事項は、次のとおりとする。</w:t>
      </w:r>
    </w:p>
    <w:p>
      <w:pPr>
        <w:pStyle w:val="ListBullet"/>
        <w:ind w:left="880"/>
      </w:pPr>
      <w:r>
        <w:t>一</w:t>
        <w:br/>
        <w:t>権利の行使により受けることができる役務の種類</w:t>
      </w:r>
    </w:p>
    <w:p>
      <w:pPr>
        <w:pStyle w:val="ListBullet"/>
        <w:ind w:left="880"/>
      </w:pPr>
      <w:r>
        <w:t>二</w:t>
        <w:br/>
        <w:t>権利の行使により受けることができる役務の提供の形態又は方法</w:t>
      </w:r>
    </w:p>
    <w:p>
      <w:pPr>
        <w:pStyle w:val="ListBullet"/>
        <w:ind w:left="880"/>
      </w:pPr>
      <w:r>
        <w:t>三</w:t>
        <w:br/>
        <w:t>権利の行使による役務の提供を受けることができる時間数、回数その他の数量の総計</w:t>
      </w:r>
    </w:p>
    <w:p>
      <w:pPr>
        <w:pStyle w:val="ListBullet"/>
        <w:ind w:left="880"/>
      </w:pPr>
      <w:r>
        <w:t>四</w:t>
        <w:br/>
        <w:t>権利の行使により受けることができる役務について、施術を行う者、講師その他の役務を直接提供する者の資格、能力等に関して特約があるときは、その内容</w:t>
      </w:r>
    </w:p>
    <w:p>
      <w:pPr>
        <w:pStyle w:val="Heading5"/>
        <w:ind w:left="440"/>
      </w:pPr>
      <w:r>
        <w:t>２</w:t>
      </w:r>
    </w:p>
    <w:p>
      <w:pPr>
        <w:ind w:left="440"/>
      </w:pPr>
      <w:r>
        <w:t>法第四十二条第三項第七号の主務省令で定める事項は、次のとおりとする。</w:t>
      </w:r>
    </w:p>
    <w:p>
      <w:pPr>
        <w:pStyle w:val="ListBullet"/>
        <w:ind w:left="880"/>
      </w:pPr>
      <w:r>
        <w:t>一</w:t>
        <w:br/>
        <w:t>販売業者の氏名又は名称、住所及び電話番号並びに法人にあつては代表者の氏名</w:t>
      </w:r>
    </w:p>
    <w:p>
      <w:pPr>
        <w:pStyle w:val="ListBullet"/>
        <w:ind w:left="880"/>
      </w:pPr>
      <w:r>
        <w:t>二</w:t>
        <w:br/>
        <w:t>特定権利販売契約の締結を担当した者の氏名</w:t>
      </w:r>
    </w:p>
    <w:p>
      <w:pPr>
        <w:pStyle w:val="ListBullet"/>
        <w:ind w:left="880"/>
      </w:pPr>
      <w:r>
        <w:t>三</w:t>
        <w:br/>
        <w:t>特定権利販売契約の締結の年月日</w:t>
      </w:r>
    </w:p>
    <w:p>
      <w:pPr>
        <w:pStyle w:val="ListBullet"/>
        <w:ind w:left="880"/>
      </w:pPr>
      <w:r>
        <w:t>四</w:t>
        <w:br/>
        <w:t>当該権利の行使による役務の提供に際し当該特定継続的役務の提供を受ける権利の購入者が購入する必要のある商品がある場合にはその種類及び数量</w:t>
      </w:r>
    </w:p>
    <w:p>
      <w:pPr>
        <w:pStyle w:val="ListBullet"/>
        <w:ind w:left="880"/>
      </w:pPr>
      <w:r>
        <w:t>五</w:t>
        <w:br/>
        <w:t>割賦販売法第二条第二項に規定するローン提携販売の方法又は同条第三項に規定する包括信用購入あつせん若しくは同条第四項に規定する個別信用購入あつせんに係る販売の方法により権利の販売を行う場合には、同法第二十九条の四第二項（同条第三項において準用する場合を含む。）又は同法第三十条の四（同法第三十条の五第一項において準用する場合を含む。）若しくは同法第三十五条の三の十九の規定に基づきローン提携販売業者又は包括信用購入あつせん関係販売業者若しくは個別信用購入あつせん関係販売業者に対して生じている事由をもつて、特定継続的役務の提供を受ける権利の購入者はローン提供業者又は包括信用購入あつせん業者若しくは個別信用購入あつせん業者に対抗することができること。</w:t>
      </w:r>
    </w:p>
    <w:p>
      <w:pPr>
        <w:pStyle w:val="ListBullet"/>
        <w:ind w:left="880"/>
      </w:pPr>
      <w:r>
        <w:t>六</w:t>
        <w:br/>
        <w:t>役務の提供に際し特定継続的役務の提供を受ける権利の購入者が購入する必要のある商品がある場合には、当該商品を販売する者の氏名又は名称、住所及び電話番号並びに法人にあつては代表者の氏名</w:t>
      </w:r>
    </w:p>
    <w:p>
      <w:pPr>
        <w:pStyle w:val="ListBullet"/>
        <w:ind w:left="880"/>
      </w:pPr>
      <w:r>
        <w:t>七</w:t>
        <w:br/>
        <w:t>特約があるときは、その内容</w:t>
      </w:r>
    </w:p>
    <w:p>
      <w:pPr>
        <w:pStyle w:val="Heading4"/>
      </w:pPr>
      <w:r>
        <w:t>第三十六条</w:t>
      </w:r>
    </w:p>
    <w:p>
      <w:r>
        <w:t>法第四十二条第三項の規定により交付する書面（以下この条において「契約書面」という。）に記載する同項第二号、第五号及び第六号に掲げる事項については次の表の上欄に掲げる区分に応じ、それぞれ同表の下欄に掲げる内容を記載しなければならない。</w:t>
      </w:r>
    </w:p>
    <w:p>
      <w:pPr>
        <w:pStyle w:val="Heading5"/>
        <w:ind w:left="440"/>
      </w:pPr>
      <w:r>
        <w:t>２</w:t>
      </w:r>
    </w:p>
    <w:p>
      <w:pPr>
        <w:ind w:left="440"/>
      </w:pPr>
      <w:r>
        <w:t>特定権利販売契約に係る関連商品が法第四十八条第二項ただし書の政令で定める関連商品に該当する場合において、当該商品を使用し又はその全部若しくは一部を消費したときはその売買契約の解除を行うことができないこととするときは、前項の書面には、同項の表第二号の下欄に掲げる内容のほか、次の各号に掲げる内容を記載しなければならない。</w:t>
      </w:r>
    </w:p>
    <w:p>
      <w:pPr>
        <w:pStyle w:val="ListBullet"/>
        <w:ind w:left="880"/>
      </w:pPr>
      <w:r>
        <w:t>一</w:t>
        <w:br/>
        <w:t>商品の名称その他当該商品を特定し得る事項</w:t>
      </w:r>
    </w:p>
    <w:p>
      <w:pPr>
        <w:pStyle w:val="ListBullet"/>
        <w:ind w:left="880"/>
      </w:pPr>
      <w:r>
        <w:t>二</w:t>
        <w:br/>
        <w:t>当該商品を使用し又はその全部若しくは一部を消費したとき（当該販売業者が当該特定継続的役務の提供を受ける権利を購入する者に当該商品を使用させ、又はその全部若しくは一部を消費させた場合を除く。）は契約の解除を行うことができないこと。</w:t>
      </w:r>
    </w:p>
    <w:p>
      <w:pPr>
        <w:pStyle w:val="Heading5"/>
        <w:ind w:left="440"/>
      </w:pPr>
      <w:r>
        <w:t>３</w:t>
      </w:r>
    </w:p>
    <w:p>
      <w:pPr>
        <w:ind w:left="440"/>
      </w:pPr>
      <w:r>
        <w:t>第一項の表第二号の下欄に掲げる事項及び前項に掲げる事項は赤枠の中に赤字で記載しなければならない。</w:t>
      </w:r>
    </w:p>
    <w:p>
      <w:pPr>
        <w:pStyle w:val="Heading5"/>
        <w:ind w:left="440"/>
      </w:pPr>
      <w:r>
        <w:t>４</w:t>
      </w:r>
    </w:p>
    <w:p>
      <w:pPr>
        <w:ind w:left="440"/>
      </w:pPr>
      <w:r>
        <w:t>契約書面には書面の内容を十分に読むべき旨を赤枠の中に赤字で記載しなければならない。</w:t>
      </w:r>
    </w:p>
    <w:p>
      <w:pPr>
        <w:pStyle w:val="Heading5"/>
        <w:ind w:left="440"/>
      </w:pPr>
      <w:r>
        <w:t>５</w:t>
      </w:r>
    </w:p>
    <w:p>
      <w:pPr>
        <w:ind w:left="440"/>
      </w:pPr>
      <w:r>
        <w:t>契約書面には日本産業規格Ｚ八三〇五に規定する八ポイント以上の大きさの文字及び数字を用いなければならない。</w:t>
      </w:r>
    </w:p>
    <w:p>
      <w:pPr>
        <w:pStyle w:val="Heading4"/>
      </w:pPr>
      <w:r>
        <w:t>第三十七条（誇大広告等の禁止）</w:t>
      </w:r>
    </w:p>
    <w:p>
      <w:r>
        <w:t>法第四十三条の主務省令で定める事項は、次のとおりとする。</w:t>
      </w:r>
    </w:p>
    <w:p>
      <w:pPr>
        <w:pStyle w:val="ListBullet"/>
        <w:ind w:left="880"/>
      </w:pPr>
      <w:r>
        <w:t>一</w:t>
        <w:br/>
        <w:t>役務又は権利の種類又は内容</w:t>
      </w:r>
    </w:p>
    <w:p>
      <w:pPr>
        <w:pStyle w:val="ListBullet"/>
        <w:ind w:left="880"/>
      </w:pPr>
      <w:r>
        <w:t>二</w:t>
        <w:br/>
        <w:t>役務の効果又は目的</w:t>
      </w:r>
    </w:p>
    <w:p>
      <w:pPr>
        <w:pStyle w:val="ListBullet"/>
        <w:ind w:left="880"/>
      </w:pPr>
      <w:r>
        <w:t>三</w:t>
        <w:br/>
        <w:t>役務若しくは権利、役務提供事業者若しくは販売業者又は役務提供事業者若しくは販売業者の行う事業についての国、地方公共団体、著名な法人その他の団体又は著名な個人の関与</w:t>
      </w:r>
    </w:p>
    <w:p>
      <w:pPr>
        <w:pStyle w:val="ListBullet"/>
        <w:ind w:left="880"/>
      </w:pPr>
      <w:r>
        <w:t>四</w:t>
        <w:br/>
        <w:t>役務の対価又は権利の販売価格</w:t>
      </w:r>
    </w:p>
    <w:p>
      <w:pPr>
        <w:pStyle w:val="ListBullet"/>
        <w:ind w:left="880"/>
      </w:pPr>
      <w:r>
        <w:t>五</w:t>
        <w:br/>
        <w:t>役務の対価又は権利の代金の支払の時期及び方法</w:t>
      </w:r>
    </w:p>
    <w:p>
      <w:pPr>
        <w:pStyle w:val="ListBullet"/>
        <w:ind w:left="880"/>
      </w:pPr>
      <w:r>
        <w:t>六</w:t>
        <w:br/>
        <w:t>役務の提供期間</w:t>
      </w:r>
    </w:p>
    <w:p>
      <w:pPr>
        <w:pStyle w:val="ListBullet"/>
        <w:ind w:left="880"/>
      </w:pPr>
      <w:r>
        <w:t>七</w:t>
        <w:br/>
        <w:t>役務提供事業者又は販売業者の氏名又は名称、住所及び電話番号</w:t>
      </w:r>
    </w:p>
    <w:p>
      <w:pPr>
        <w:pStyle w:val="ListBullet"/>
        <w:ind w:left="880"/>
      </w:pPr>
      <w:r>
        <w:t>八</w:t>
        <w:br/>
        <w:t>第四号に定める金銭以外の特定継続的役務提供受領者等の負担すべき金銭があるときは、その名目及びその額</w:t>
      </w:r>
    </w:p>
    <w:p>
      <w:pPr>
        <w:pStyle w:val="Heading4"/>
      </w:pPr>
      <w:r>
        <w:t>第三十七条の二（特定継続的役務提供における重要事項）</w:t>
      </w:r>
    </w:p>
    <w:p>
      <w:r>
        <w:t>法第四十四条第一項第二号の主務省令で定める事項は、次の各号に掲げるものとする。</w:t>
      </w:r>
    </w:p>
    <w:p>
      <w:pPr>
        <w:pStyle w:val="ListBullet"/>
        <w:ind w:left="880"/>
      </w:pPr>
      <w:r>
        <w:t>一</w:t>
        <w:br/>
        <w:t>商品の効能</w:t>
      </w:r>
    </w:p>
    <w:p>
      <w:pPr>
        <w:pStyle w:val="ListBullet"/>
        <w:ind w:left="880"/>
      </w:pPr>
      <w:r>
        <w:t>二</w:t>
        <w:br/>
        <w:t>商品の商標又は製造者名</w:t>
      </w:r>
    </w:p>
    <w:p>
      <w:pPr>
        <w:pStyle w:val="ListBullet"/>
        <w:ind w:left="880"/>
      </w:pPr>
      <w:r>
        <w:t>三</w:t>
        <w:br/>
        <w:t>商品の販売数量</w:t>
      </w:r>
    </w:p>
    <w:p>
      <w:pPr>
        <w:pStyle w:val="ListBullet"/>
        <w:ind w:left="880"/>
      </w:pPr>
      <w:r>
        <w:t>四</w:t>
        <w:br/>
        <w:t>商品の必要数量</w:t>
      </w:r>
    </w:p>
    <w:p>
      <w:pPr>
        <w:pStyle w:val="Heading4"/>
      </w:pPr>
      <w:r>
        <w:t>第三十八条（書類の備付け）</w:t>
      </w:r>
    </w:p>
    <w:p>
      <w:r>
        <w:t>法第四十五条第一項に規定する業務及び財産の状況を記載した書類は、貸借対照表、損益計算書及び事業報告書（会社以外の者にあつては、これらに準ずる書類）とする。</w:t>
      </w:r>
    </w:p>
    <w:p>
      <w:pPr>
        <w:pStyle w:val="Heading5"/>
        <w:ind w:left="440"/>
      </w:pPr>
      <w:r>
        <w:t>２</w:t>
      </w:r>
    </w:p>
    <w:p>
      <w:pPr>
        <w:ind w:left="440"/>
      </w:pPr>
      <w:r>
        <w:t>当該書類は、事業年度ごとに当該事業年度経過後三月以内に作成し、特定継続的役務提供等契約に関する業務を行う事務所に遅滞なく備え置かなければならない。</w:t>
      </w:r>
    </w:p>
    <w:p>
      <w:pPr>
        <w:pStyle w:val="Heading5"/>
        <w:ind w:left="440"/>
      </w:pPr>
      <w:r>
        <w:t>３</w:t>
      </w:r>
    </w:p>
    <w:p>
      <w:pPr>
        <w:ind w:left="440"/>
      </w:pPr>
      <w:r>
        <w:t>備え置いた書類は、備え置いた日から起算して三年を経過する日までの間、保管すること。</w:t>
      </w:r>
    </w:p>
    <w:p>
      <w:pPr>
        <w:pStyle w:val="Heading4"/>
      </w:pPr>
      <w:r>
        <w:t>第三十九条（特定継続的役務提供における禁止行為）</w:t>
      </w:r>
    </w:p>
    <w:p>
      <w:r>
        <w:t>法第四十六条第一項第四号の主務省令で定める行為は、次の各号に掲げるものとする。</w:t>
      </w:r>
    </w:p>
    <w:p>
      <w:pPr>
        <w:pStyle w:val="ListBullet"/>
        <w:ind w:left="880"/>
      </w:pPr>
      <w:r>
        <w:t>一</w:t>
        <w:br/>
        <w:t>特定継続的役務提供等契約の締結について迷惑を覚えさせるような仕方で勧誘をし、又は特定継続的役務提供等契約の解除について迷惑を覚えさせるような仕方でこれを妨げること。</w:t>
      </w:r>
    </w:p>
    <w:p>
      <w:pPr>
        <w:pStyle w:val="ListBullet"/>
        <w:ind w:left="880"/>
      </w:pPr>
      <w:r>
        <w:t>二</w:t>
        <w:br/>
        <w:t>若年者、高齢者その他の者の判断力の不足に乗じ、特定継続的役務提供等契約を締結させること。</w:t>
      </w:r>
    </w:p>
    <w:p>
      <w:pPr>
        <w:pStyle w:val="ListBullet"/>
        <w:ind w:left="880"/>
      </w:pPr>
      <w:r>
        <w:t>三</w:t>
        <w:br/>
        <w:t>顧客の知識、経験及び財産の状況に照らして不適当と認められる勧誘を行うこと。</w:t>
      </w:r>
    </w:p>
    <w:p>
      <w:pPr>
        <w:pStyle w:val="ListBullet"/>
        <w:ind w:left="880"/>
      </w:pPr>
      <w:r>
        <w:t>四</w:t>
        <w:br/>
        <w:t>特定継続的役務提供等契約を締結するに際し、当該契約に係る書面に年齢、職業その他の事項について虚偽の記載をさせること。</w:t>
      </w:r>
    </w:p>
    <w:p>
      <w:pPr>
        <w:pStyle w:val="ListBullet"/>
        <w:ind w:left="880"/>
      </w:pPr>
      <w:r>
        <w:t>五</w:t>
        <w:br/>
        <w:t>特定継続的役務提供等契約の相手方に当該契約に基づく債務を履行させるため、次に掲げる行為を行うこと。</w:t>
      </w:r>
    </w:p>
    <w:p>
      <w:pPr>
        <w:pStyle w:val="ListBullet"/>
        <w:ind w:left="880"/>
      </w:pPr>
      <w:r>
        <w:t>六</w:t>
        <w:br/>
        <w:t>法第四十八条第二項ただし書の政令で定める関連商品の販売に係る契約の解除を妨げるため、当該商品の販売に係る契約を締結した際、特定継続的役務提供受領者等に当該商品を使用させ又はその全部若しくは一部を消費させること。</w:t>
      </w:r>
    </w:p>
    <w:p>
      <w:pPr>
        <w:pStyle w:val="ListBullet"/>
        <w:ind w:left="880"/>
      </w:pPr>
      <w:r>
        <w:t>七</w:t>
        <w:br/>
        <w:t>関連商品販売契約に基づく債務又は関連商品販売契約の解除によつて生ずる債務の全部又は一部の履行を拒否し、又は不当に遅延させること（役務提供事業者又は販売業者が関連商品の販売の代理又は媒介を行つている場合にあつては、関連商品販売契約に基づく債務又は関連商品販売契約の解除によつて生ずる債務の全部又は一部の履行を拒否し、又は不当に遅延させることを唆すこと。）。</w:t>
      </w:r>
    </w:p>
    <w:p>
      <w:pPr>
        <w:pStyle w:val="Heading4"/>
      </w:pPr>
      <w:r>
        <w:t>第三十九条の二（法第四十七条の二第一項の主務省令で定める者）</w:t>
      </w:r>
    </w:p>
    <w:p>
      <w:r>
        <w:t>法第四十七条の二第一項の主務省令で定める者は、法第四十七条第一項の規定により停止を命ぜられた業務の遂行に主導的な役割を果たしている者とする。</w:t>
      </w:r>
    </w:p>
    <w:p>
      <w:pPr>
        <w:pStyle w:val="Heading4"/>
      </w:pPr>
      <w:r>
        <w:t>第三十九条の二の二（特定継続的役務提供契約の解除の妨害後の書面の交付）</w:t>
      </w:r>
    </w:p>
    <w:p>
      <w:r>
        <w:t>法第四十八条第一項の書面には、次に掲げる事項を記載しなければならない。</w:t>
      </w:r>
    </w:p>
    <w:p>
      <w:pPr>
        <w:pStyle w:val="ListBullet"/>
        <w:ind w:left="880"/>
      </w:pPr>
      <w:r>
        <w:t>一</w:t>
        <w:br/>
        <w:t>特定継続的役務提供等契約の内容及び関連商品の商品名</w:t>
      </w:r>
    </w:p>
    <w:p>
      <w:pPr>
        <w:pStyle w:val="ListBullet"/>
        <w:ind w:left="880"/>
      </w:pPr>
      <w:r>
        <w:t>二</w:t>
        <w:br/>
        <w:t>役務の対価又は権利の販売価格その他の特定継続的役務提供受領者等が支払わなければならない金銭の額</w:t>
      </w:r>
    </w:p>
    <w:p>
      <w:pPr>
        <w:pStyle w:val="ListBullet"/>
        <w:ind w:left="880"/>
      </w:pPr>
      <w:r>
        <w:t>三</w:t>
        <w:br/>
        <w:t>法第四十八条第一項の規定に基づき、当該書面を受領した日から起算して八日を経過するまでは、書面により特定継続的役務提供等契約の解除等を行うことができること。</w:t>
      </w:r>
    </w:p>
    <w:p>
      <w:pPr>
        <w:pStyle w:val="ListBullet"/>
        <w:ind w:left="880"/>
      </w:pPr>
      <w:r>
        <w:t>四</w:t>
        <w:br/>
        <w:t>法第四十八条第二項から第七項までの規定に関する事項</w:t>
      </w:r>
    </w:p>
    <w:p>
      <w:pPr>
        <w:pStyle w:val="ListBullet"/>
        <w:ind w:left="880"/>
      </w:pPr>
      <w:r>
        <w:t>五</w:t>
        <w:br/>
        <w:t>役務提供事業者又は販売業者の氏名又は名称、住所及び電話番号並びに法人にあつては代表者の氏名</w:t>
      </w:r>
    </w:p>
    <w:p>
      <w:pPr>
        <w:pStyle w:val="ListBullet"/>
        <w:ind w:left="880"/>
      </w:pPr>
      <w:r>
        <w:t>六</w:t>
        <w:br/>
        <w:t>特定継続的役務提供等契約の申込み又は締結を担当した者の氏名</w:t>
      </w:r>
    </w:p>
    <w:p>
      <w:pPr>
        <w:pStyle w:val="ListBullet"/>
        <w:ind w:left="880"/>
      </w:pPr>
      <w:r>
        <w:t>七</w:t>
        <w:br/>
        <w:t>特定継続的役務提供等契約の締結の年月日</w:t>
      </w:r>
    </w:p>
    <w:p>
      <w:pPr>
        <w:pStyle w:val="ListBullet"/>
        <w:ind w:left="880"/>
      </w:pPr>
      <w:r>
        <w:t>八</w:t>
        <w:br/>
        <w:t>関連商品がある場合には、当該商品を販売する者の氏名又は名称、住所及び電話番号並びに法人にあつては代表者の氏名</w:t>
      </w:r>
    </w:p>
    <w:p>
      <w:pPr>
        <w:pStyle w:val="Heading5"/>
        <w:ind w:left="440"/>
      </w:pPr>
      <w:r>
        <w:t>２</w:t>
      </w:r>
    </w:p>
    <w:p>
      <w:pPr>
        <w:ind w:left="440"/>
      </w:pPr>
      <w:r>
        <w:t>書面には日本産業規格Ｚ八三〇五に規定する八ポイント以上の大きさの文字及び数字を用いなければならない。</w:t>
      </w:r>
    </w:p>
    <w:p>
      <w:pPr>
        <w:pStyle w:val="Heading5"/>
        <w:ind w:left="440"/>
      </w:pPr>
      <w:r>
        <w:t>３</w:t>
      </w:r>
    </w:p>
    <w:p>
      <w:pPr>
        <w:ind w:left="440"/>
      </w:pPr>
      <w:r>
        <w:t>書面に記載するに際し、第一項第三号及び同項第四号に掲げる内容については赤枠の中に赤字で記載しなければならない。</w:t>
      </w:r>
    </w:p>
    <w:p>
      <w:pPr>
        <w:pStyle w:val="Heading5"/>
        <w:ind w:left="440"/>
      </w:pPr>
      <w:r>
        <w:t>４</w:t>
      </w:r>
    </w:p>
    <w:p>
      <w:pPr>
        <w:ind w:left="440"/>
      </w:pPr>
      <w:r>
        <w:t>前三項の規定により交付する書面は、様式第三によること。</w:t>
      </w:r>
    </w:p>
    <w:p>
      <w:pPr>
        <w:pStyle w:val="Heading5"/>
        <w:ind w:left="440"/>
      </w:pPr>
      <w:r>
        <w:t>５</w:t>
      </w:r>
    </w:p>
    <w:p>
      <w:pPr>
        <w:ind w:left="440"/>
      </w:pPr>
      <w:r>
        <w:t>役務提供事業者又は販売業者は、法第四十八条第一項の書面を特定継続的役務提供受領者等に交付した際には、直ちに特定継続的役務提供受領者等が当該書面を見ていることを確認した上で、第一項第三号及び同項第四号に掲げる内容について特定継続的役務提供受領者等に告げなければならない。</w:t>
      </w:r>
    </w:p>
    <w:p>
      <w:pPr>
        <w:pStyle w:val="Heading2"/>
      </w:pPr>
      <w:r>
        <w:t>第四章　業務提供誘引販売取引</w:t>
      </w:r>
    </w:p>
    <w:p>
      <w:pPr>
        <w:pStyle w:val="Heading4"/>
      </w:pPr>
      <w:r>
        <w:t>第三十九条の三（業務提供誘引販売取引における重要事項）</w:t>
      </w:r>
    </w:p>
    <w:p>
      <w:r>
        <w:t>法第五十二条第一項第一号の主務省令で定める事項は、次の各号に掲げるものとする。</w:t>
      </w:r>
    </w:p>
    <w:p>
      <w:pPr>
        <w:pStyle w:val="ListBullet"/>
        <w:ind w:left="880"/>
      </w:pPr>
      <w:r>
        <w:t>一</w:t>
        <w:br/>
        <w:t>商品の効能</w:t>
      </w:r>
    </w:p>
    <w:p>
      <w:pPr>
        <w:pStyle w:val="ListBullet"/>
        <w:ind w:left="880"/>
      </w:pPr>
      <w:r>
        <w:t>二</w:t>
        <w:br/>
        <w:t>商品の商標又は製造者名</w:t>
      </w:r>
    </w:p>
    <w:p>
      <w:pPr>
        <w:pStyle w:val="ListBullet"/>
        <w:ind w:left="880"/>
      </w:pPr>
      <w:r>
        <w:t>三</w:t>
        <w:br/>
        <w:t>商品の販売数量</w:t>
      </w:r>
    </w:p>
    <w:p>
      <w:pPr>
        <w:pStyle w:val="ListBullet"/>
        <w:ind w:left="880"/>
      </w:pPr>
      <w:r>
        <w:t>四</w:t>
        <w:br/>
        <w:t>商品の必要数量</w:t>
      </w:r>
    </w:p>
    <w:p>
      <w:pPr>
        <w:pStyle w:val="ListBullet"/>
        <w:ind w:left="880"/>
      </w:pPr>
      <w:r>
        <w:t>五</w:t>
        <w:br/>
        <w:t>役務又は権利に係る役務の効果</w:t>
      </w:r>
    </w:p>
    <w:p>
      <w:pPr>
        <w:pStyle w:val="Heading4"/>
      </w:pPr>
      <w:r>
        <w:t>第三十九条の四（法第五十二条第三項の主務省令で定める場所）</w:t>
      </w:r>
    </w:p>
    <w:p>
      <w:r>
        <w:t>法第五十二条第三項の主務省令で定める場所は、次の各号に掲げるものとする。</w:t>
      </w:r>
    </w:p>
    <w:p>
      <w:pPr>
        <w:pStyle w:val="ListBullet"/>
        <w:ind w:left="880"/>
      </w:pPr>
      <w:r>
        <w:t>一</w:t>
        <w:br/>
        <w:t>営業所</w:t>
      </w:r>
    </w:p>
    <w:p>
      <w:pPr>
        <w:pStyle w:val="ListBullet"/>
        <w:ind w:left="880"/>
      </w:pPr>
      <w:r>
        <w:t>二</w:t>
        <w:br/>
        <w:t>代理店</w:t>
      </w:r>
    </w:p>
    <w:p>
      <w:pPr>
        <w:pStyle w:val="ListBullet"/>
        <w:ind w:left="880"/>
      </w:pPr>
      <w:r>
        <w:t>三</w:t>
        <w:br/>
        <w:t>露店、屋台店その他これらに類する店</w:t>
      </w:r>
    </w:p>
    <w:p>
      <w:pPr>
        <w:pStyle w:val="ListBullet"/>
        <w:ind w:left="880"/>
      </w:pPr>
      <w:r>
        <w:t>四</w:t>
        <w:br/>
        <w:t>前三号に掲げるもののほか、一定の期間にわたり、商品を陳列し、当該商品を販売する場所であつて、店舗に類するもの</w:t>
      </w:r>
    </w:p>
    <w:p>
      <w:pPr>
        <w:pStyle w:val="ListBullet"/>
        <w:ind w:left="880"/>
      </w:pPr>
      <w:r>
        <w:t>五</w:t>
        <w:br/>
        <w:t>自動販売機その他の設備であつて、当該設備により売買契約又は役務提供契約の締結が行われるものが設置されている場所</w:t>
      </w:r>
    </w:p>
    <w:p>
      <w:pPr>
        <w:pStyle w:val="Heading4"/>
      </w:pPr>
      <w:r>
        <w:t>第四十条（業務提供誘引販売取引についての広告）</w:t>
      </w:r>
    </w:p>
    <w:p>
      <w:r>
        <w:t>法第五十三条第四号の主務省令で定める事項は、次に掲げるものとする。</w:t>
      </w:r>
    </w:p>
    <w:p>
      <w:pPr>
        <w:pStyle w:val="ListBullet"/>
        <w:ind w:left="880"/>
      </w:pPr>
      <w:r>
        <w:t>一</w:t>
        <w:br/>
        <w:t>業務提供誘引販売業を行う者の氏名又は名称、住所及び電話番号</w:t>
      </w:r>
    </w:p>
    <w:p>
      <w:pPr>
        <w:pStyle w:val="ListBullet"/>
        <w:ind w:left="880"/>
      </w:pPr>
      <w:r>
        <w:t>二</w:t>
        <w:br/>
        <w:t>業務提供誘引販売業を行う者が法人であつて、電子情報処理組織を使用する方法により広告をする場合には、当該業務提供誘引販売業を行う者の代表者又は業務提供誘引販売業に関する業務の責任者の氏名</w:t>
      </w:r>
    </w:p>
    <w:p>
      <w:pPr>
        <w:pStyle w:val="ListBullet"/>
        <w:ind w:left="880"/>
      </w:pPr>
      <w:r>
        <w:t>三</w:t>
        <w:br/>
        <w:t>商品名</w:t>
      </w:r>
    </w:p>
    <w:p>
      <w:pPr>
        <w:pStyle w:val="ListBullet"/>
        <w:ind w:left="880"/>
      </w:pPr>
      <w:r>
        <w:t>四</w:t>
        <w:br/>
        <w:t>業務提供誘引販売取引電子メール広告（法第五十四条の三第一項第一号の業務提供誘引販売取引電子メール広告をいう。以下同じ。）をするときは、業務提供誘引販売業を行う者の電子メールアドレス</w:t>
      </w:r>
    </w:p>
    <w:p>
      <w:pPr>
        <w:pStyle w:val="Heading4"/>
      </w:pPr>
      <w:r>
        <w:t>第四十一条</w:t>
      </w:r>
    </w:p>
    <w:p>
      <w:r>
        <w:t>法第五十三条の規定により業務提供誘引販売取引について広告をするときは、同条第二号の事項については商品（法第五十一条第一項の商品をいう。次条を除き、以下この章において同じ。）の購入金額若しくは役務の対価の支払の金額又は取引料の金額（商品の購入又は役務の対価の支払と取引料の提供とが併せて行われる場合にあつては、その商品の購入金額又はその役務の対価の支払の金額と取引料の金額との合計額）を明示しなければならない。</w:t>
      </w:r>
    </w:p>
    <w:p>
      <w:pPr>
        <w:pStyle w:val="Heading5"/>
        <w:ind w:left="440"/>
      </w:pPr>
      <w:r>
        <w:t>２</w:t>
      </w:r>
    </w:p>
    <w:p>
      <w:pPr>
        <w:ind w:left="440"/>
      </w:pPr>
      <w:r>
        <w:t>法第五十三条の規定により業務提供誘引販売取引について広告をするときは、同条第三号については次に定めるところにより表示しなければならない。</w:t>
      </w:r>
    </w:p>
    <w:p>
      <w:pPr>
        <w:pStyle w:val="ListBullet"/>
        <w:ind w:left="880"/>
      </w:pPr>
      <w:r>
        <w:t>一</w:t>
        <w:br/>
        <w:t>提供し、又はあつせんする業務の内容を表示すること。</w:t>
      </w:r>
    </w:p>
    <w:p>
      <w:pPr>
        <w:pStyle w:val="ListBullet"/>
        <w:ind w:left="880"/>
      </w:pPr>
      <w:r>
        <w:t>二</w:t>
        <w:br/>
        <w:t>一定の期間内に業務を提供し、又はあつせんする回数、業務に対する報酬の条件など、業務の提供又はあつせんの態様に応じて、当該業務の提供又はあつせんについての条件に係る重要な事項を表示すること。</w:t>
      </w:r>
    </w:p>
    <w:p>
      <w:pPr>
        <w:pStyle w:val="ListBullet"/>
        <w:ind w:left="880"/>
      </w:pPr>
      <w:r>
        <w:t>三</w:t>
        <w:br/>
        <w:t>収受し得る金額その他の業務提供利益の指標を表示するときは、その指標と同等の水準の業務提供利益を実際に収受している者が当該業務提供誘引販売業に関して業務提供誘引販売取引を行つた者の多数を占めることを示す数値を表示するなど、業務提供利益の見込みについて正確に理解できるように、根拠又は説明を表示すること。</w:t>
      </w:r>
    </w:p>
    <w:p>
      <w:pPr>
        <w:pStyle w:val="Heading4"/>
      </w:pPr>
      <w:r>
        <w:t>第四十二条（誇大広告等の禁止）</w:t>
      </w:r>
    </w:p>
    <w:p>
      <w:r>
        <w:t>法第五十四条の主務省令で定める事項は次のとおりとする。</w:t>
      </w:r>
    </w:p>
    <w:p>
      <w:pPr>
        <w:pStyle w:val="ListBullet"/>
        <w:ind w:left="880"/>
      </w:pPr>
      <w:r>
        <w:t>一</w:t>
        <w:br/>
        <w:t>当該業務提供誘引販売取引に伴う特定負担に関する事項</w:t>
      </w:r>
    </w:p>
    <w:p>
      <w:pPr>
        <w:pStyle w:val="ListBullet"/>
        <w:ind w:left="880"/>
      </w:pPr>
      <w:r>
        <w:t>二</w:t>
        <w:br/>
        <w:t>当該業務提供誘引販売業に係る業務提供利益その他の業務の提供条件に関する事項</w:t>
      </w:r>
    </w:p>
    <w:p>
      <w:pPr>
        <w:pStyle w:val="ListBullet"/>
        <w:ind w:left="880"/>
      </w:pPr>
      <w:r>
        <w:t>三</w:t>
        <w:br/>
        <w:t>商品の種類、性能、品質若しくは効能、役務の種類、内容若しくは効果又は権利の種類、内容若しくはその権利に係る役務の種類、内容若しくは効果</w:t>
      </w:r>
    </w:p>
    <w:p>
      <w:pPr>
        <w:pStyle w:val="ListBullet"/>
        <w:ind w:left="880"/>
      </w:pPr>
      <w:r>
        <w:t>四</w:t>
        <w:br/>
        <w:t>商品の原産地若しくは製造地、商標又は製造者名</w:t>
      </w:r>
    </w:p>
    <w:p>
      <w:pPr>
        <w:pStyle w:val="ListBullet"/>
        <w:ind w:left="880"/>
      </w:pPr>
      <w:r>
        <w:t>五</w:t>
        <w:br/>
        <w:t>商品、権利若しくは役務、業務提供誘引販売業を行う者又は業務提供誘引販売業を行う者の行う事業についての国、地方公共団体、著名な法人その他の団体又は著名な個人の関与</w:t>
      </w:r>
    </w:p>
    <w:p>
      <w:pPr>
        <w:pStyle w:val="ListBullet"/>
        <w:ind w:left="880"/>
      </w:pPr>
      <w:r>
        <w:t>六</w:t>
        <w:br/>
        <w:t>業務提供誘引販売業に係る業務提供誘引販売取引についての契約の解除に関する事項（法第五十八条第一項から第三項までの規定に関する事項を含む。）</w:t>
      </w:r>
    </w:p>
    <w:p>
      <w:pPr>
        <w:pStyle w:val="Heading4"/>
      </w:pPr>
      <w:r>
        <w:t>第四十二条の二（法第五十四条の三第一項第二号の主務省令で定める場合）</w:t>
      </w:r>
    </w:p>
    <w:p>
      <w:r>
        <w:t>法第五十四条の三第一項第二号の主務省令で定める場合は、次のいずれかの場合とする。</w:t>
      </w:r>
    </w:p>
    <w:p>
      <w:pPr>
        <w:pStyle w:val="ListBullet"/>
        <w:ind w:left="880"/>
      </w:pPr>
      <w:r>
        <w:t>一</w:t>
        <w:br/>
        <w:t>相手方の請求に基づいて、又はその承諾を得て電磁的方法により送信される電磁的記録の一部に掲載することにより広告がなされる場合</w:t>
      </w:r>
    </w:p>
    <w:p>
      <w:pPr>
        <w:pStyle w:val="ListBullet"/>
        <w:ind w:left="880"/>
      </w:pPr>
      <w:r>
        <w:t>二</w:t>
        <w:br/>
        <w:t>電磁的方法により送信しようとする電磁的記録の一部に広告を掲載することを条件として利用者に電磁的方法の使用に係る役務を提供する者（業務提供誘引販売業を行う者が当該役務を提供する者である場合を含む。）による当該役務の提供に際して、広告がなされる場合（利用者を誘引し、又は強制し、当該役務を利用して電磁的記録を送信させることにより、当該役務の提供に際して広告をするときを除く。）</w:t>
      </w:r>
    </w:p>
    <w:p>
      <w:pPr>
        <w:pStyle w:val="Heading4"/>
      </w:pPr>
      <w:r>
        <w:t>第四十二条の三（記録の保存）</w:t>
      </w:r>
    </w:p>
    <w:p>
      <w:r>
        <w:t>法第五十四条の三第三項の主務省令で定めるものは次に掲げるものとする。</w:t>
      </w:r>
    </w:p>
    <w:p>
      <w:pPr>
        <w:pStyle w:val="ListBullet"/>
        <w:ind w:left="880"/>
      </w:pPr>
      <w:r>
        <w:t>一</w:t>
        <w:br/>
        <w:t>電子情報処理組織を使用する方法（電磁的方法を除く。）により相手方から承諾を得、又は請求を受けた場合にあつては、承諾又は請求ごとに当該承諾又は請求があつたことを示す書面等。</w:t>
        <w:br/>
        <w:t>ただし、業務提供誘引販売業を行う者が、当該承諾を得、又は請求を受けるために定型的な内容を表示しており、かつ、当該承諾を得、又は請求を受けたときに当該承諾又は請求の内容に係る情報を一覧性のある電磁的記録として自動的に編集する方法を用いている場合であつて、当該定型的な内容の表示において、当該電子計算機の操作が当該相手方に業務提供誘引販売取引電子メール広告をすることを承諾し、又は請求するものであることを容易に認識できるよう表示している場合には、当該承諾を得、又は請求を受けるために表示した定型的な内容を示す書面等及び当該内容の表示がされた時期を示す書面等。</w:t>
      </w:r>
    </w:p>
    <w:p>
      <w:pPr>
        <w:pStyle w:val="ListBullet"/>
        <w:ind w:left="880"/>
      </w:pPr>
      <w:r>
        <w:t>二</w:t>
        <w:br/>
        <w:t>電磁的方法、書面その他の方法により相手方から承諾を得、又は請求を受けた場合にあつては、承諾又は請求ごとに当該承諾又は請求があつたことを示す書面等。</w:t>
        <w:br/>
        <w:t>ただし、業務提供誘引販売業を行う者が、当該承諾を得、又は請求を受けるために定型的な内容を表示しており、かつ、当該承諾を得、又は請求を受けたときに当該承諾又は請求の内容に係る情報を一覧性のある書面等として正確に編集する方法を用いている場合であつて、当該定型的な内容の表示において、当該電磁的方法による電磁的記録の送信、当該書面への記入その他の行為が当該相手方に業務提供誘引販売取引電子メール広告をすることを承諾し、又は請求するものであることを容易に認識できるよう表示している場合には、当該承諾を得、又は請求を受けるために表示した定型的な内容を示す書面等及び当該内容の表示がされた時期を示す書面等。</w:t>
      </w:r>
    </w:p>
    <w:p>
      <w:pPr>
        <w:pStyle w:val="Heading5"/>
        <w:ind w:left="440"/>
      </w:pPr>
      <w:r>
        <w:t>２</w:t>
      </w:r>
    </w:p>
    <w:p>
      <w:pPr>
        <w:ind w:left="440"/>
      </w:pPr>
      <w:r>
        <w:t>前項の書面等は、相手方に対し業務提供誘引販売取引電子メール広告を行つた日から三年間保存しなければならない。</w:t>
      </w:r>
    </w:p>
    <w:p>
      <w:pPr>
        <w:pStyle w:val="Heading4"/>
      </w:pPr>
      <w:r>
        <w:t>第四十二条の四（連絡方法の表示）</w:t>
      </w:r>
    </w:p>
    <w:p>
      <w:r>
        <w:t>法第五十四条の三第四項の主務省令で定めるものは、次のいずれかの事項とし、当該事項は、当該業務提供誘引販売取引電子メール広告の本文に容易に認識できるように表示しなければならない。</w:t>
      </w:r>
    </w:p>
    <w:p>
      <w:pPr>
        <w:pStyle w:val="ListBullet"/>
        <w:ind w:left="880"/>
      </w:pPr>
      <w:r>
        <w:t>一</w:t>
        <w:br/>
        <w:t>電子メールアドレス（相手方が業務提供誘引販売取引電子メール広告の提供を受けない旨の意思の表示をすることができるものに限る。）</w:t>
      </w:r>
    </w:p>
    <w:p>
      <w:pPr>
        <w:pStyle w:val="ListBullet"/>
        <w:ind w:left="880"/>
      </w:pPr>
      <w:r>
        <w:t>二</w:t>
        <w:br/>
        <w:t>電子情報処理組織において識別するための文字、記号その他の符号若しくはこれらの結合（電子計算機に入力されることによつて当該電子計算機の映像面に表示される手続に従うことにより、相手方が業務提供誘引販売取引電子メール広告の提供を受けない旨の意思の表示をすることができるものに限る。）又はこれに準ずるもの</w:t>
      </w:r>
    </w:p>
    <w:p>
      <w:pPr>
        <w:pStyle w:val="Heading4"/>
      </w:pPr>
      <w:r>
        <w:t>第四十二条の五（法第五十四条の四第一項第二号の主務省令で定める場合）</w:t>
      </w:r>
    </w:p>
    <w:p>
      <w:r>
        <w:t>法第五十四条の四第一項第二号の主務省令で定める場合は次のいずれかの場合とする。</w:t>
      </w:r>
    </w:p>
    <w:p>
      <w:pPr>
        <w:pStyle w:val="ListBullet"/>
        <w:ind w:left="880"/>
      </w:pPr>
      <w:r>
        <w:t>一</w:t>
        <w:br/>
        <w:t>相手方の請求に基づいて、又はその承諾を得て電磁的方法により送信される電磁的記録の一部に掲載することにより、業務提供誘引販売取引電子メール広告委託者（法第五十四条の四第一項本文の業務提供誘引販売取引電子メール広告委託者をいう。以下同じ。）に係る業務提供誘引販売取引電子メール広告がなされる場合</w:t>
      </w:r>
    </w:p>
    <w:p>
      <w:pPr>
        <w:pStyle w:val="ListBullet"/>
        <w:ind w:left="880"/>
      </w:pPr>
      <w:r>
        <w:t>二</w:t>
        <w:br/>
        <w:t>電磁的方法により送信しようとする電磁的記録の一部に広告を掲載することを条件として利用者に電磁的方法の使用に係る役務を提供する者（業務提供誘引販売取引電子メール広告受託事業者（法第五十四条の四第一項本文の業務提供誘引販売取引電子メール広告受託事業者をいう。）が当該役務を提供する者である場合を含む。）による当該役務の提供に際して、業務提供誘引販売取引電子メール広告委託者に係る業務提供誘引販売取引電子メール広告がなされる場合（利用者を誘引し、又は強制し、当該役務を利用して電磁的記録を送信させることにより、当該役務の提供に際して広告をするときを除く。）</w:t>
      </w:r>
    </w:p>
    <w:p>
      <w:pPr>
        <w:pStyle w:val="Heading4"/>
      </w:pPr>
      <w:r>
        <w:t>第四十三条（業務提供誘引販売取引における書面の交付）</w:t>
      </w:r>
    </w:p>
    <w:p>
      <w:r>
        <w:t>法第五十五条第一項の規定により業務提供誘引販売取引に伴う特定負担をしようとする者に交付する書面にはその業務提供誘引販売業に係る次の事項を明記しなければならない。</w:t>
      </w:r>
    </w:p>
    <w:p>
      <w:pPr>
        <w:pStyle w:val="ListBullet"/>
        <w:ind w:left="880"/>
      </w:pPr>
      <w:r>
        <w:t>一</w:t>
        <w:br/>
        <w:t>業務提供誘引販売業を行う者の氏名又は名称、住所及び電話番号並びに法人にあつては代表者の氏名</w:t>
      </w:r>
    </w:p>
    <w:p>
      <w:pPr>
        <w:pStyle w:val="ListBullet"/>
        <w:ind w:left="880"/>
      </w:pPr>
      <w:r>
        <w:t>二</w:t>
        <w:br/>
        <w:t>商品（施設を利用し及び役務の提供を受ける権利を除く。）の種類及びその性能若しくは品質に関する重要な事項又は権利若しくは役務の種類及びこれらの内容に関する重要な事項</w:t>
      </w:r>
    </w:p>
    <w:p>
      <w:pPr>
        <w:pStyle w:val="ListBullet"/>
        <w:ind w:left="880"/>
      </w:pPr>
      <w:r>
        <w:t>三</w:t>
        <w:br/>
        <w:t>商品名</w:t>
      </w:r>
    </w:p>
    <w:p>
      <w:pPr>
        <w:pStyle w:val="ListBullet"/>
        <w:ind w:left="880"/>
      </w:pPr>
      <w:r>
        <w:t>四</w:t>
        <w:br/>
        <w:t>商品若しくは提供される役務を利用する業務の提供又はあつせんについての条件に関する重要な事項</w:t>
      </w:r>
    </w:p>
    <w:p>
      <w:pPr>
        <w:pStyle w:val="ListBullet"/>
        <w:ind w:left="880"/>
      </w:pPr>
      <w:r>
        <w:t>五</w:t>
        <w:br/>
        <w:t>当該業務提供誘引販売取引に伴う特定負担の内容</w:t>
      </w:r>
    </w:p>
    <w:p>
      <w:pPr>
        <w:pStyle w:val="ListBullet"/>
        <w:ind w:left="880"/>
      </w:pPr>
      <w:r>
        <w:t>六</w:t>
        <w:br/>
        <w:t>契約の解除の条件その他の当該業務提供誘引販売業に係る契約に関する重要な事項</w:t>
      </w:r>
    </w:p>
    <w:p>
      <w:pPr>
        <w:pStyle w:val="ListBullet"/>
        <w:ind w:left="880"/>
      </w:pPr>
      <w:r>
        <w:t>七</w:t>
        <w:br/>
        <w:t>割賦販売法第二条第二項に規定するローン提携販売の方法又は同条第三項に規定する包括信用購入あつせん若しくは同条第四項に規定する個別信用購入あつせんに係る提供の方法により商品の販売又は役務の提供を行う場合には、同法第二十九条の四第二項（同条第三項において準用する場合を含む。）又は同法第三十条の四（同法第三十条の五第一項において準用する場合を含む。）若しくは同法第三十五条の三の十九の規定に基づきローン提携販売業者又は包括信用購入あつせん関係販売業者、個別信用購入あつせん関係販売業者、包括信用購入あつせん関係役務提供事業者若しくは個別信用購入あつせん関係役務提供事業者に対して生じている事由をもつて、商品の購入者又は役務の提供を受ける者はローン提供業者又は包括信用購入あつせん業者若しくは個別信用購入あつせん業者に対抗することができること。</w:t>
      </w:r>
    </w:p>
    <w:p>
      <w:pPr>
        <w:pStyle w:val="Heading5"/>
        <w:ind w:left="440"/>
      </w:pPr>
      <w:r>
        <w:t>２</w:t>
      </w:r>
    </w:p>
    <w:p>
      <w:pPr>
        <w:ind w:left="440"/>
      </w:pPr>
      <w:r>
        <w:t>前項の書面には書面の内容を十分に読むべき旨を赤枠の中に赤字で記載しなければならない。</w:t>
      </w:r>
    </w:p>
    <w:p>
      <w:pPr>
        <w:pStyle w:val="Heading5"/>
        <w:ind w:left="440"/>
      </w:pPr>
      <w:r>
        <w:t>３</w:t>
      </w:r>
    </w:p>
    <w:p>
      <w:pPr>
        <w:ind w:left="440"/>
      </w:pPr>
      <w:r>
        <w:t>第一項の書面には日本産業規格Ｚ八三〇五に規定する八ポイント以上の大きさの文字及び数字を用いなければならない。</w:t>
      </w:r>
    </w:p>
    <w:p>
      <w:pPr>
        <w:pStyle w:val="Heading4"/>
      </w:pPr>
      <w:r>
        <w:t>第四十四条</w:t>
      </w:r>
    </w:p>
    <w:p>
      <w:r>
        <w:t>法第五十五条第二項第五号の主務省令で定める事項は、次のとおりとする。</w:t>
      </w:r>
    </w:p>
    <w:p>
      <w:pPr>
        <w:pStyle w:val="ListBullet"/>
        <w:ind w:left="880"/>
      </w:pPr>
      <w:r>
        <w:t>一</w:t>
        <w:br/>
        <w:t>当該業務提供誘引販売業を行う者の氏名又は名称、住所及び電話番号並びに法人にあつては代表者の氏名</w:t>
      </w:r>
    </w:p>
    <w:p>
      <w:pPr>
        <w:pStyle w:val="ListBullet"/>
        <w:ind w:left="880"/>
      </w:pPr>
      <w:r>
        <w:t>二</w:t>
        <w:br/>
        <w:t>当該業務提供誘引販売契約の締結を担当した者の氏名</w:t>
      </w:r>
    </w:p>
    <w:p>
      <w:pPr>
        <w:pStyle w:val="ListBullet"/>
        <w:ind w:left="880"/>
      </w:pPr>
      <w:r>
        <w:t>三</w:t>
        <w:br/>
        <w:t>契約年月日</w:t>
      </w:r>
    </w:p>
    <w:p>
      <w:pPr>
        <w:pStyle w:val="ListBullet"/>
        <w:ind w:left="880"/>
      </w:pPr>
      <w:r>
        <w:t>四</w:t>
        <w:br/>
        <w:t>商品名及び商品の商標又は製造者名</w:t>
      </w:r>
    </w:p>
    <w:p>
      <w:pPr>
        <w:pStyle w:val="ListBullet"/>
        <w:ind w:left="880"/>
      </w:pPr>
      <w:r>
        <w:t>五</w:t>
        <w:br/>
        <w:t>特定負担以外の義務についての定めがあるときは、その内容</w:t>
      </w:r>
    </w:p>
    <w:p>
      <w:pPr>
        <w:pStyle w:val="ListBullet"/>
        <w:ind w:left="880"/>
      </w:pPr>
      <w:r>
        <w:t>六</w:t>
        <w:br/>
        <w:t>割賦販売法第二条第二項に規定するローン提携販売の方法又は同条第三項に規定する包括信用購入あつせん若しくは同条第四項に規定する個別信用購入あつせんに係る提供の方法により商品の販売又は役務の提供を行う場合には、同法第二十九条の四第二項（同条第三項において準用する場合を含む。）又は同法第三十条の四（同法第三十条の五第一項において準用する場合を含む。）若しくは同法第三十五条の三の十九の規定に基づきローン提携販売業者又は包括信用購入あつせん関係販売業者、個別信用購入あつせん関係販売業者、包括信用購入あつせん関係役務提供事業者若しくは個別信用購入あつせん関係役務提供事業者に対して生じている事由をもつて、商品の購入者又は役務の提供を受ける者はローン提供業者又は包括信用購入あつせん業者若しくは個別信用購入あつせん業者に対抗することができること。</w:t>
      </w:r>
    </w:p>
    <w:p>
      <w:pPr>
        <w:pStyle w:val="Heading4"/>
      </w:pPr>
      <w:r>
        <w:t>第四十五条</w:t>
      </w:r>
    </w:p>
    <w:p>
      <w:r>
        <w:t>法第五十五条第二項の規定により業務提供誘引販売業を行う者が契約の相手方に交付する書面（以下この条において「書面」という。）は、次の表の上欄に掲げる事項について、それぞれ同表の下欄の基準に合致したものでなければならない。</w:t>
      </w:r>
    </w:p>
    <w:p>
      <w:pPr>
        <w:pStyle w:val="Heading5"/>
        <w:ind w:left="440"/>
      </w:pPr>
      <w:r>
        <w:t>２</w:t>
      </w:r>
    </w:p>
    <w:p>
      <w:pPr>
        <w:ind w:left="440"/>
      </w:pPr>
      <w:r>
        <w:t>書面には、次の表の上欄に掲げる事項については、同表の下欄に掲げる内容を記載しなければならない。</w:t>
      </w:r>
    </w:p>
    <w:p>
      <w:pPr>
        <w:pStyle w:val="Heading5"/>
        <w:ind w:left="440"/>
      </w:pPr>
      <w:r>
        <w:t>３</w:t>
      </w:r>
    </w:p>
    <w:p>
      <w:pPr>
        <w:ind w:left="440"/>
      </w:pPr>
      <w:r>
        <w:t>書面には書面の内容を十分に読むべき旨を赤枠の中に赤字で記載しなければならない。</w:t>
      </w:r>
    </w:p>
    <w:p>
      <w:pPr>
        <w:pStyle w:val="Heading5"/>
        <w:ind w:left="440"/>
      </w:pPr>
      <w:r>
        <w:t>４</w:t>
      </w:r>
    </w:p>
    <w:p>
      <w:pPr>
        <w:ind w:left="440"/>
      </w:pPr>
      <w:r>
        <w:t>書面には日本産業規格Ｚ八三〇五に規定する八ポイント以上の大きさの文字及び数字を用いなければならない。</w:t>
      </w:r>
    </w:p>
    <w:p>
      <w:pPr>
        <w:pStyle w:val="Heading5"/>
        <w:ind w:left="440"/>
      </w:pPr>
      <w:r>
        <w:t>５</w:t>
      </w:r>
    </w:p>
    <w:p>
      <w:pPr>
        <w:ind w:left="440"/>
      </w:pPr>
      <w:r>
        <w:t>書面に記載するに際し、第二項の表第三号の下欄に掲げる内容については赤枠の中に赤字で記載しなければならない。</w:t>
      </w:r>
    </w:p>
    <w:p>
      <w:pPr>
        <w:pStyle w:val="Heading4"/>
      </w:pPr>
      <w:r>
        <w:t>第四十六条（業務提供誘引販売取引における禁止行為）</w:t>
      </w:r>
    </w:p>
    <w:p>
      <w:r>
        <w:t>法第五十六条第一項第四号の主務省令で定める行為は、次に掲げるものとする。</w:t>
      </w:r>
    </w:p>
    <w:p>
      <w:pPr>
        <w:pStyle w:val="ListBullet"/>
        <w:ind w:left="880"/>
      </w:pPr>
      <w:r>
        <w:t>一</w:t>
        <w:br/>
        <w:t>業務提供誘引販売業に係る業務提供誘引販売契約（その業務提供誘引販売業に関して提供され、又はあつせんされる業務を事業所その他これに類似する施設によらないで行う個人との契約に限る。以下この条において同じ。）について迷惑を覚えさせるような仕方で解除を妨げること。</w:t>
      </w:r>
    </w:p>
    <w:p>
      <w:pPr>
        <w:pStyle w:val="ListBullet"/>
        <w:ind w:left="880"/>
      </w:pPr>
      <w:r>
        <w:t>二</w:t>
        <w:br/>
        <w:t>若年者、高齢者その他の者の判断力の不足に乗じ、業務提供誘引販売業に係る業務提供誘引販売契約を締結させること。</w:t>
      </w:r>
    </w:p>
    <w:p>
      <w:pPr>
        <w:pStyle w:val="ListBullet"/>
        <w:ind w:left="880"/>
      </w:pPr>
      <w:r>
        <w:t>三</w:t>
        <w:br/>
        <w:t>業務提供誘引販売取引の相手方の知識、経験及び財産の状況に照らして不適当と認められる勧誘を行うこと。</w:t>
      </w:r>
    </w:p>
    <w:p>
      <w:pPr>
        <w:pStyle w:val="ListBullet"/>
        <w:ind w:left="880"/>
      </w:pPr>
      <w:r>
        <w:t>四</w:t>
        <w:br/>
        <w:t>業務提供誘引販売業に係る業務提供誘引販売契約を締結するに際し、当該契約に係る書面に年齢、職業その他の事項について虚偽の記載をさせること。</w:t>
      </w:r>
    </w:p>
    <w:p>
      <w:pPr>
        <w:pStyle w:val="ListBullet"/>
        <w:ind w:left="880"/>
      </w:pPr>
      <w:r>
        <w:t>五</w:t>
        <w:br/>
        <w:t>業務提供誘引販売業に係る業務提供誘引販売契約の相手方に当該契約に基づく債務を履行させるため、次に掲げる行為を行うこと。</w:t>
      </w:r>
    </w:p>
    <w:p>
      <w:pPr>
        <w:pStyle w:val="ListBullet"/>
        <w:ind w:left="880"/>
      </w:pPr>
      <w:r>
        <w:t>六</w:t>
        <w:br/>
        <w:t>業務提供誘引販売業を行う者が、電子情報処理組織を使用する方法（電磁的方法を除く。）により電子計算機を用いて送信することにより行われる業務提供誘引販売取引電子メール広告をすることについての承諾を得、又は請求を受ける場合において、顧客の意に反する承諾又は請求が容易に行われないよう、顧客の電子計算機の操作（業務提供誘引販売取引電子メール広告をすることについての承諾又は請求となるものに限る。次号において同じ。）が当該業務提供誘引販売取引電子メール広告を受けることについての承諾又は請求となることを、顧客が当該操作を行う際に容易に認識できるように表示していないこと。</w:t>
      </w:r>
    </w:p>
    <w:p>
      <w:pPr>
        <w:pStyle w:val="ListBullet"/>
        <w:ind w:left="880"/>
      </w:pPr>
      <w:r>
        <w:t>七</w:t>
        <w:br/>
        <w:t>業務提供誘引販売業を行う者が、電磁的方法による電磁的記録の送信、書面への記入その他の行為により行われる業務提供誘引販売取引電子メール広告をすることについての承諾を得、又は請求を受ける場合において、当該業務提供誘引販売取引電子メール広告をすることについての承諾を得、又は請求を受けるための表示を行う際に、顧客の意に反する承諾又は請求が容易に行われないよう、顧客の電磁的方法による電磁的記録の送信、書面への記入その他の行為が当該業務提供誘引販売取引電子メール広告を受けることについての承諾又は請求となることを、顧客が容易に認識できるように表示していないこと。</w:t>
      </w:r>
    </w:p>
    <w:p>
      <w:pPr>
        <w:pStyle w:val="ListBullet"/>
        <w:ind w:left="880"/>
      </w:pPr>
      <w:r>
        <w:t>八</w:t>
        <w:br/>
        <w:t>業務提供誘引販売業を行う者が、法第五十四条の四第一項及び同条第二項で準用する法第五十四条の三第二項から第四項までの規定のいずれかに違反する行為を行つている者に、法第五十四条の三第五項各号に掲げる業務の全てにつき一括して委託すること。</w:t>
      </w:r>
    </w:p>
    <w:p>
      <w:pPr>
        <w:pStyle w:val="Heading4"/>
      </w:pPr>
      <w:r>
        <w:t>第四十六条の二（法第五十七条の二第一項の主務省令で定める者）</w:t>
      </w:r>
    </w:p>
    <w:p>
      <w:r>
        <w:t>法第五十七条の二第一項の主務省令で定める者は、法第五十七条第一項の規定により停止を命ぜられた業務の遂行に主導的な役割を果たしている者とする。</w:t>
      </w:r>
    </w:p>
    <w:p>
      <w:pPr>
        <w:pStyle w:val="Heading4"/>
      </w:pPr>
      <w:r>
        <w:t>第四十六条の三（業務提供誘引販売契約の解除の妨害後の書面の交付）</w:t>
      </w:r>
    </w:p>
    <w:p>
      <w:r>
        <w:t>法第五十八条第一項の書面には、次に掲げる事項を記載しなければならない。</w:t>
      </w:r>
    </w:p>
    <w:p>
      <w:pPr>
        <w:pStyle w:val="ListBullet"/>
        <w:ind w:left="880"/>
      </w:pPr>
      <w:r>
        <w:t>一</w:t>
        <w:br/>
        <w:t>業務提供誘引販売契約の内容</w:t>
      </w:r>
    </w:p>
    <w:p>
      <w:pPr>
        <w:pStyle w:val="ListBullet"/>
        <w:ind w:left="880"/>
      </w:pPr>
      <w:r>
        <w:t>二</w:t>
        <w:br/>
        <w:t>法第五十八条第一項の規定に基づき、当該書面を受領した日から起算して二十日を経過するまでは、書面により業務提供誘引販売契約の解除を行うことができること。</w:t>
      </w:r>
    </w:p>
    <w:p>
      <w:pPr>
        <w:pStyle w:val="ListBullet"/>
        <w:ind w:left="880"/>
      </w:pPr>
      <w:r>
        <w:t>三</w:t>
        <w:br/>
        <w:t>法第五十八条第一項後段、第二項及び第三項の規定に関する事項</w:t>
      </w:r>
    </w:p>
    <w:p>
      <w:pPr>
        <w:pStyle w:val="ListBullet"/>
        <w:ind w:left="880"/>
      </w:pPr>
      <w:r>
        <w:t>四</w:t>
        <w:br/>
        <w:t>業務提供誘引販売契約の解除があつた場合において、当該業務提供誘引販売契約に係る商品の代金若しくは役務の対価の支払又は取引料の提供が行われているときは、業務提供誘引販売業を行う者は、業務提供誘引販売取引の相手方に対し、速やかに、その全額を返還すること。</w:t>
      </w:r>
    </w:p>
    <w:p>
      <w:pPr>
        <w:pStyle w:val="ListBullet"/>
        <w:ind w:left="880"/>
      </w:pPr>
      <w:r>
        <w:t>五</w:t>
        <w:br/>
        <w:t>業務提供誘引販売業を行う者の氏名又は名称、住所及び電話番号並びに法人にあつては代表者の氏名</w:t>
      </w:r>
    </w:p>
    <w:p>
      <w:pPr>
        <w:pStyle w:val="ListBullet"/>
        <w:ind w:left="880"/>
      </w:pPr>
      <w:r>
        <w:t>六</w:t>
        <w:br/>
        <w:t>当該業務提供誘引販売契約の締結を担当した者の氏名</w:t>
      </w:r>
    </w:p>
    <w:p>
      <w:pPr>
        <w:pStyle w:val="ListBullet"/>
        <w:ind w:left="880"/>
      </w:pPr>
      <w:r>
        <w:t>七</w:t>
        <w:br/>
        <w:t>契約年月日</w:t>
      </w:r>
    </w:p>
    <w:p>
      <w:pPr>
        <w:pStyle w:val="Heading5"/>
        <w:ind w:left="440"/>
      </w:pPr>
      <w:r>
        <w:t>２</w:t>
      </w:r>
    </w:p>
    <w:p>
      <w:pPr>
        <w:ind w:left="440"/>
      </w:pPr>
      <w:r>
        <w:t>書面には日本産業規格Ｚ八三〇五に規定する八ポイント以上の大きさの文字及び数字を用いなければならない。</w:t>
      </w:r>
    </w:p>
    <w:p>
      <w:pPr>
        <w:pStyle w:val="Heading5"/>
        <w:ind w:left="440"/>
      </w:pPr>
      <w:r>
        <w:t>３</w:t>
      </w:r>
    </w:p>
    <w:p>
      <w:pPr>
        <w:ind w:left="440"/>
      </w:pPr>
      <w:r>
        <w:t>書面に記載するに際し、第一項第二号から第四号までに掲げる内容については赤枠の中に赤字で記載しなければならない。</w:t>
      </w:r>
    </w:p>
    <w:p>
      <w:pPr>
        <w:pStyle w:val="Heading5"/>
        <w:ind w:left="440"/>
      </w:pPr>
      <w:r>
        <w:t>４</w:t>
      </w:r>
    </w:p>
    <w:p>
      <w:pPr>
        <w:ind w:left="440"/>
      </w:pPr>
      <w:r>
        <w:t>前三項の規定により交付する書面は、様式第四によること。</w:t>
      </w:r>
    </w:p>
    <w:p>
      <w:pPr>
        <w:pStyle w:val="Heading5"/>
        <w:ind w:left="440"/>
      </w:pPr>
      <w:r>
        <w:t>５</w:t>
      </w:r>
    </w:p>
    <w:p>
      <w:pPr>
        <w:ind w:left="440"/>
      </w:pPr>
      <w:r>
        <w:t>業務提供誘引販売業を行う者は、法第五十八条第一項の書面を業務提供誘引販売取引の相手方に交付した際には、直ちに業務提供誘引販売取引の相手方が当該書面を見ていることを確認した上で、第一項第二号から第四号までに掲げる内容について業務提供誘引販売取引の相手方に告げなければならない。</w:t>
      </w:r>
    </w:p>
    <w:p>
      <w:pPr>
        <w:pStyle w:val="Heading2"/>
      </w:pPr>
      <w:r>
        <w:t>第五章　訪問購入</w:t>
      </w:r>
    </w:p>
    <w:p>
      <w:pPr>
        <w:pStyle w:val="Heading4"/>
      </w:pPr>
      <w:r>
        <w:t>第四十七条（訪問購入における書面の交付等）</w:t>
      </w:r>
    </w:p>
    <w:p>
      <w:r>
        <w:t>法第五十八条の七第七号の主務省令で定める事項は、次のとおりとする。</w:t>
      </w:r>
    </w:p>
    <w:p>
      <w:pPr>
        <w:pStyle w:val="ListBullet"/>
        <w:ind w:left="880"/>
      </w:pPr>
      <w:r>
        <w:t>一</w:t>
        <w:br/>
        <w:t>購入業者の氏名又は名称、住所及び電話番号並びに法人にあつては代表者の氏名</w:t>
      </w:r>
    </w:p>
    <w:p>
      <w:pPr>
        <w:pStyle w:val="ListBullet"/>
        <w:ind w:left="880"/>
      </w:pPr>
      <w:r>
        <w:t>二</w:t>
        <w:br/>
        <w:t>売買契約の申込み又は締結を担当した者の氏名</w:t>
      </w:r>
    </w:p>
    <w:p>
      <w:pPr>
        <w:pStyle w:val="ListBullet"/>
        <w:ind w:left="880"/>
      </w:pPr>
      <w:r>
        <w:t>三</w:t>
        <w:br/>
        <w:t>売買契約の申込み又は締結の年月日</w:t>
      </w:r>
    </w:p>
    <w:p>
      <w:pPr>
        <w:pStyle w:val="ListBullet"/>
        <w:ind w:left="880"/>
      </w:pPr>
      <w:r>
        <w:t>四</w:t>
        <w:br/>
        <w:t>物品名</w:t>
      </w:r>
    </w:p>
    <w:p>
      <w:pPr>
        <w:pStyle w:val="ListBullet"/>
        <w:ind w:left="880"/>
      </w:pPr>
      <w:r>
        <w:t>五</w:t>
        <w:br/>
        <w:t>物品の特徴</w:t>
      </w:r>
    </w:p>
    <w:p>
      <w:pPr>
        <w:pStyle w:val="ListBullet"/>
        <w:ind w:left="880"/>
      </w:pPr>
      <w:r>
        <w:t>六</w:t>
        <w:br/>
        <w:t>物品又はその附属品に商標、製造者名若しくは販売者名の記載があるとき又は型式があるときは、当該商標、製造者名若しくは販売者名又は型式</w:t>
      </w:r>
    </w:p>
    <w:p>
      <w:pPr>
        <w:pStyle w:val="ListBullet"/>
        <w:ind w:left="880"/>
      </w:pPr>
      <w:r>
        <w:t>七</w:t>
        <w:br/>
        <w:t>契約の解除に関する定めがあるときは、その内容</w:t>
      </w:r>
    </w:p>
    <w:p>
      <w:pPr>
        <w:pStyle w:val="ListBullet"/>
        <w:ind w:left="880"/>
      </w:pPr>
      <w:r>
        <w:t>八</w:t>
        <w:br/>
        <w:t>前号に掲げるもののほか特約があるときは、その内容</w:t>
      </w:r>
    </w:p>
    <w:p>
      <w:pPr>
        <w:pStyle w:val="Heading4"/>
      </w:pPr>
      <w:r>
        <w:t>第四十八条</w:t>
      </w:r>
    </w:p>
    <w:p>
      <w:r>
        <w:t>法第五十八条の八第二項の主務省令で定める事項は、次のとおりとする。</w:t>
      </w:r>
    </w:p>
    <w:p>
      <w:pPr>
        <w:pStyle w:val="ListBullet"/>
        <w:ind w:left="880"/>
      </w:pPr>
      <w:r>
        <w:t>一</w:t>
        <w:br/>
        <w:t>購入業者の氏名又は名称、住所及び電話番号並びに法人にあつては代表者の氏名</w:t>
      </w:r>
    </w:p>
    <w:p>
      <w:pPr>
        <w:pStyle w:val="ListBullet"/>
        <w:ind w:left="880"/>
      </w:pPr>
      <w:r>
        <w:t>二</w:t>
        <w:br/>
        <w:t>売買契約の締結を担当した者の氏名</w:t>
      </w:r>
    </w:p>
    <w:p>
      <w:pPr>
        <w:pStyle w:val="ListBullet"/>
        <w:ind w:left="880"/>
      </w:pPr>
      <w:r>
        <w:t>三</w:t>
        <w:br/>
        <w:t>売買契約の締結の年月日</w:t>
      </w:r>
    </w:p>
    <w:p>
      <w:pPr>
        <w:pStyle w:val="ListBullet"/>
        <w:ind w:left="880"/>
      </w:pPr>
      <w:r>
        <w:t>四</w:t>
        <w:br/>
        <w:t>物品名</w:t>
      </w:r>
    </w:p>
    <w:p>
      <w:pPr>
        <w:pStyle w:val="ListBullet"/>
        <w:ind w:left="880"/>
      </w:pPr>
      <w:r>
        <w:t>五</w:t>
        <w:br/>
        <w:t>物品の特徴</w:t>
      </w:r>
    </w:p>
    <w:p>
      <w:pPr>
        <w:pStyle w:val="ListBullet"/>
        <w:ind w:left="880"/>
      </w:pPr>
      <w:r>
        <w:t>六</w:t>
        <w:br/>
        <w:t>物品又はその附属品に商標、製造者名若しくは販売者名の記載があるとき又は型式があるときは、当該商標、製造者名若しくは販売者名又は型式</w:t>
      </w:r>
    </w:p>
    <w:p>
      <w:pPr>
        <w:pStyle w:val="ListBullet"/>
        <w:ind w:left="880"/>
      </w:pPr>
      <w:r>
        <w:t>七</w:t>
        <w:br/>
        <w:t>契約の解除に関する定めがあるときは、その内容</w:t>
      </w:r>
    </w:p>
    <w:p>
      <w:pPr>
        <w:pStyle w:val="ListBullet"/>
        <w:ind w:left="880"/>
      </w:pPr>
      <w:r>
        <w:t>八</w:t>
        <w:br/>
        <w:t>前号に掲げるもののほか特約があるときは、その内容</w:t>
      </w:r>
    </w:p>
    <w:p>
      <w:pPr>
        <w:pStyle w:val="ListBullet"/>
        <w:ind w:left="880"/>
      </w:pPr>
      <w:r>
        <w:t>九</w:t>
        <w:br/>
        <w:t>売買契約を締結した際に、代金の全部を支払い、かつ、全ての物品の引渡しを受けたとき以外のときは、法第五十八条の七第三号及び同条第四号の事項</w:t>
      </w:r>
    </w:p>
    <w:p>
      <w:pPr>
        <w:pStyle w:val="Heading4"/>
      </w:pPr>
      <w:r>
        <w:t>第四十九条</w:t>
      </w:r>
    </w:p>
    <w:p>
      <w:r>
        <w:t>法第五十八条の七又は法第五十八条の八の規定により交付する書面（以下この条において「書面」という。）は、次の表の上欄に掲げる事項について、それぞれ同表の下欄の基準に合致したものでなければならない。</w:t>
      </w:r>
    </w:p>
    <w:p>
      <w:pPr>
        <w:pStyle w:val="Heading5"/>
        <w:ind w:left="440"/>
      </w:pPr>
      <w:r>
        <w:t>２</w:t>
      </w:r>
    </w:p>
    <w:p>
      <w:pPr>
        <w:ind w:left="440"/>
      </w:pPr>
      <w:r>
        <w:t>書面には書面の内容を十分に読むべき旨を赤枠の中に赤字で記載しなければならない。</w:t>
      </w:r>
    </w:p>
    <w:p>
      <w:pPr>
        <w:pStyle w:val="Heading5"/>
        <w:ind w:left="440"/>
      </w:pPr>
      <w:r>
        <w:t>３</w:t>
      </w:r>
    </w:p>
    <w:p>
      <w:pPr>
        <w:ind w:left="440"/>
      </w:pPr>
      <w:r>
        <w:t>書面には日本産業規格Ｚ八三〇五に規定する八ポイント以上の大きさの文字及び数字を用いなければならない。</w:t>
      </w:r>
    </w:p>
    <w:p>
      <w:pPr>
        <w:pStyle w:val="Heading4"/>
      </w:pPr>
      <w:r>
        <w:t>第五十条</w:t>
      </w:r>
    </w:p>
    <w:p>
      <w:r>
        <w:t>法第五十八条の七又は法第五十八条の八の規定により交付する書面に記載する法第五十八条の七第五号に掲げる事項については、次の表の上欄に掲げる区分に応じ、それぞれ同表の下欄に掲げる内容を記載しなければならない。</w:t>
      </w:r>
    </w:p>
    <w:p>
      <w:pPr>
        <w:pStyle w:val="Heading5"/>
        <w:ind w:left="440"/>
      </w:pPr>
      <w:r>
        <w:t>２</w:t>
      </w:r>
    </w:p>
    <w:p>
      <w:pPr>
        <w:ind w:left="440"/>
      </w:pPr>
      <w:r>
        <w:t>前項及び法第五十八条の七第六号に掲げる事項は赤枠の中に赤字で記載しなければならない。</w:t>
      </w:r>
    </w:p>
    <w:p>
      <w:pPr>
        <w:pStyle w:val="Heading4"/>
      </w:pPr>
      <w:r>
        <w:t>第五十一条（訪問購入における重要事項）</w:t>
      </w:r>
    </w:p>
    <w:p>
      <w:r>
        <w:t>法第五十八条の十第一項第一号の主務省令で定める事項は、次の各号に掲げるものとする。</w:t>
      </w:r>
    </w:p>
    <w:p>
      <w:pPr>
        <w:pStyle w:val="ListBullet"/>
        <w:ind w:left="880"/>
      </w:pPr>
      <w:r>
        <w:t>一</w:t>
        <w:br/>
        <w:t>物品の効能</w:t>
      </w:r>
    </w:p>
    <w:p>
      <w:pPr>
        <w:pStyle w:val="ListBullet"/>
        <w:ind w:left="880"/>
      </w:pPr>
      <w:r>
        <w:t>二</w:t>
        <w:br/>
        <w:t>物品の商標、製造者名及び販売者名</w:t>
      </w:r>
    </w:p>
    <w:p>
      <w:pPr>
        <w:pStyle w:val="ListBullet"/>
        <w:ind w:left="880"/>
      </w:pPr>
      <w:r>
        <w:t>三</w:t>
        <w:br/>
        <w:t>物品の購入数量</w:t>
      </w:r>
    </w:p>
    <w:p>
      <w:pPr>
        <w:pStyle w:val="Heading4"/>
      </w:pPr>
      <w:r>
        <w:t>第五十二条（第三者への物品の引渡しについての相手方に対する通知事項）</w:t>
      </w:r>
    </w:p>
    <w:p>
      <w:r>
        <w:t>法第五十八条の十一の主務省令で定める事項は、次の各号に掲げるものとする。</w:t>
      </w:r>
    </w:p>
    <w:p>
      <w:pPr>
        <w:pStyle w:val="ListBullet"/>
        <w:ind w:left="880"/>
      </w:pPr>
      <w:r>
        <w:t>一</w:t>
        <w:br/>
        <w:t>第三者の氏名又は名称、住所及び電話番号並びに法人にあつては代表者の氏名</w:t>
      </w:r>
    </w:p>
    <w:p>
      <w:pPr>
        <w:pStyle w:val="ListBullet"/>
        <w:ind w:left="880"/>
      </w:pPr>
      <w:r>
        <w:t>二</w:t>
        <w:br/>
        <w:t>物品を第三者に引き渡した年月日</w:t>
      </w:r>
    </w:p>
    <w:p>
      <w:pPr>
        <w:pStyle w:val="ListBullet"/>
        <w:ind w:left="880"/>
      </w:pPr>
      <w:r>
        <w:t>三</w:t>
        <w:br/>
        <w:t>物品の種類</w:t>
      </w:r>
    </w:p>
    <w:p>
      <w:pPr>
        <w:pStyle w:val="ListBullet"/>
        <w:ind w:left="880"/>
      </w:pPr>
      <w:r>
        <w:t>四</w:t>
        <w:br/>
        <w:t>物品名</w:t>
      </w:r>
    </w:p>
    <w:p>
      <w:pPr>
        <w:pStyle w:val="ListBullet"/>
        <w:ind w:left="880"/>
      </w:pPr>
      <w:r>
        <w:t>五</w:t>
        <w:br/>
        <w:t>物品の特徴</w:t>
      </w:r>
    </w:p>
    <w:p>
      <w:pPr>
        <w:pStyle w:val="ListBullet"/>
        <w:ind w:left="880"/>
      </w:pPr>
      <w:r>
        <w:t>六</w:t>
        <w:br/>
        <w:t>物品又はその附属品に商標、製造者名若しくは販売者名の記載があるとき又は型式があるときは、当該商標、製造者名若しくは販売者名又は型式</w:t>
      </w:r>
    </w:p>
    <w:p>
      <w:pPr>
        <w:pStyle w:val="ListBullet"/>
        <w:ind w:left="880"/>
      </w:pPr>
      <w:r>
        <w:t>七</w:t>
        <w:br/>
        <w:t>その他売買契約の相手方が第三者への物品の引渡しの状況を知るために参考となるべき事項</w:t>
      </w:r>
    </w:p>
    <w:p>
      <w:pPr>
        <w:pStyle w:val="Heading4"/>
      </w:pPr>
      <w:r>
        <w:t>第五十三条（第三者への物品の引渡しについての通知方法）</w:t>
      </w:r>
    </w:p>
    <w:p>
      <w:r>
        <w:t>法第五十八条の十一の二の規定による通知は、書面により行わなければならない。</w:t>
      </w:r>
    </w:p>
    <w:p>
      <w:pPr>
        <w:pStyle w:val="Heading5"/>
        <w:ind w:left="440"/>
      </w:pPr>
      <w:r>
        <w:t>２</w:t>
      </w:r>
    </w:p>
    <w:p>
      <w:pPr>
        <w:ind w:left="440"/>
      </w:pPr>
      <w:r>
        <w:t>前項の書面には、次項に規定する場合を除き、次に掲げる事項を記載しなければならない。</w:t>
      </w:r>
    </w:p>
    <w:p>
      <w:pPr>
        <w:pStyle w:val="ListBullet"/>
        <w:ind w:left="880"/>
      </w:pPr>
      <w:r>
        <w:t>一</w:t>
        <w:br/>
        <w:t>第三者に引き渡した物品は、法第五十八条の八第一項各号のいずれかに該当する売買契約の相手方から引渡しを受けた物品であること。</w:t>
      </w:r>
    </w:p>
    <w:p>
      <w:pPr>
        <w:pStyle w:val="ListBullet"/>
        <w:ind w:left="880"/>
      </w:pPr>
      <w:r>
        <w:t>二</w:t>
        <w:br/>
        <w:t>第四号の年月日から起算して八日を経過するまでは、当該契約の相手方は当該売買契約の解除を行うことができること。</w:t>
      </w:r>
    </w:p>
    <w:p>
      <w:pPr>
        <w:pStyle w:val="ListBullet"/>
        <w:ind w:left="880"/>
      </w:pPr>
      <w:r>
        <w:t>三</w:t>
        <w:br/>
        <w:t>当該契約の相手方が、次号の年月日に法第五十八条の七又は法第五十八条の八の書面を受領していなかつた場合及び購入業者が法第五十八条の十第一項の規定に違反して当該契約の解除に関する事項につき不実のことを告げる行為をしたことにより当該告げられた内容が事実であるとの誤認をし、又は購入業者が同条第三項の規定に違反して威迫したことにより困惑し、これらによつて前号の期間を経過するまでに当該契約の解除を行わなかつた場合には、当該期間を経過した後も、当該契約の相手方は当該契約の解除を行うことができること。</w:t>
      </w:r>
    </w:p>
    <w:p>
      <w:pPr>
        <w:pStyle w:val="ListBullet"/>
        <w:ind w:left="880"/>
      </w:pPr>
      <w:r>
        <w:t>四</w:t>
        <w:br/>
        <w:t>購入業者が当該物品の売買契約の相手方に対し、当該契約に係る法第五十八条の八の書面を交付した年月日（その年月日前に法第五十八条の七の書面を交付した場合にあつては、その書面を交付した年月日）</w:t>
      </w:r>
    </w:p>
    <w:p>
      <w:pPr>
        <w:pStyle w:val="ListBullet"/>
        <w:ind w:left="880"/>
      </w:pPr>
      <w:r>
        <w:t>五</w:t>
        <w:br/>
        <w:t>購入業者の氏名又は名称、住所及び電話番号並びに法人にあつては代表者の氏名</w:t>
      </w:r>
    </w:p>
    <w:p>
      <w:pPr>
        <w:pStyle w:val="ListBullet"/>
        <w:ind w:left="880"/>
      </w:pPr>
      <w:r>
        <w:t>六</w:t>
        <w:br/>
        <w:t>物品を第三者に引き渡す年月日</w:t>
      </w:r>
    </w:p>
    <w:p>
      <w:pPr>
        <w:pStyle w:val="ListBullet"/>
        <w:ind w:left="880"/>
      </w:pPr>
      <w:r>
        <w:t>七</w:t>
        <w:br/>
        <w:t>物品の種類</w:t>
      </w:r>
    </w:p>
    <w:p>
      <w:pPr>
        <w:pStyle w:val="ListBullet"/>
        <w:ind w:left="880"/>
      </w:pPr>
      <w:r>
        <w:t>八</w:t>
        <w:br/>
        <w:t>物品名</w:t>
      </w:r>
    </w:p>
    <w:p>
      <w:pPr>
        <w:pStyle w:val="ListBullet"/>
        <w:ind w:left="880"/>
      </w:pPr>
      <w:r>
        <w:t>九</w:t>
        <w:br/>
        <w:t>物品の特徴</w:t>
      </w:r>
    </w:p>
    <w:p>
      <w:pPr>
        <w:pStyle w:val="ListBullet"/>
        <w:ind w:left="880"/>
      </w:pPr>
      <w:r>
        <w:t>十</w:t>
        <w:br/>
        <w:t>物品又はその附属品に商標、製造者名若しくは販売者名の記載があるとき又は型式があるときは、当該商標、製造者名若しくは販売者名又は型式</w:t>
      </w:r>
    </w:p>
    <w:p>
      <w:pPr>
        <w:pStyle w:val="Heading5"/>
        <w:ind w:left="440"/>
      </w:pPr>
      <w:r>
        <w:t>３</w:t>
      </w:r>
    </w:p>
    <w:p>
      <w:pPr>
        <w:ind w:left="440"/>
      </w:pPr>
      <w:r>
        <w:t>法第五十八条の八第一項各号のいずれかに該当する売買契約の相手方が法第五十八条の十四第一項の規定により当該契約を既に解除している場合、第一項の書面には、当該解除の事実及び次に掲げる事項を記載しなければならない。</w:t>
      </w:r>
    </w:p>
    <w:p>
      <w:pPr>
        <w:pStyle w:val="ListBullet"/>
        <w:ind w:left="880"/>
      </w:pPr>
      <w:r>
        <w:t>一</w:t>
        <w:br/>
        <w:t>第三者に引き渡した物品は、法第五十八条の八第一項各号のいずれかに該当する売買契約の相手方から引渡しを受けた物品であること。</w:t>
      </w:r>
    </w:p>
    <w:p>
      <w:pPr>
        <w:pStyle w:val="ListBullet"/>
        <w:ind w:left="880"/>
      </w:pPr>
      <w:r>
        <w:t>二</w:t>
        <w:br/>
        <w:t>当該場合において、物品の引渡しを受けた第三者は、当該契約の相手方からの求めに従い、当該物品を返還すること。</w:t>
      </w:r>
    </w:p>
    <w:p>
      <w:pPr>
        <w:pStyle w:val="ListBullet"/>
        <w:ind w:left="880"/>
      </w:pPr>
      <w:r>
        <w:t>三</w:t>
        <w:br/>
        <w:t>購入業者の氏名又は名称、住所及び電話番号並びに法人にあつては代表者の氏名</w:t>
      </w:r>
    </w:p>
    <w:p>
      <w:pPr>
        <w:pStyle w:val="ListBullet"/>
        <w:ind w:left="880"/>
      </w:pPr>
      <w:r>
        <w:t>四</w:t>
        <w:br/>
        <w:t>物品を第三者に引き渡す年月日</w:t>
      </w:r>
    </w:p>
    <w:p>
      <w:pPr>
        <w:pStyle w:val="ListBullet"/>
        <w:ind w:left="880"/>
      </w:pPr>
      <w:r>
        <w:t>五</w:t>
        <w:br/>
        <w:t>物品の種類</w:t>
      </w:r>
    </w:p>
    <w:p>
      <w:pPr>
        <w:pStyle w:val="ListBullet"/>
        <w:ind w:left="880"/>
      </w:pPr>
      <w:r>
        <w:t>六</w:t>
        <w:br/>
        <w:t>物品名</w:t>
      </w:r>
    </w:p>
    <w:p>
      <w:pPr>
        <w:pStyle w:val="ListBullet"/>
        <w:ind w:left="880"/>
      </w:pPr>
      <w:r>
        <w:t>七</w:t>
        <w:br/>
        <w:t>物品の特徴</w:t>
      </w:r>
    </w:p>
    <w:p>
      <w:pPr>
        <w:pStyle w:val="ListBullet"/>
        <w:ind w:left="880"/>
      </w:pPr>
      <w:r>
        <w:t>八</w:t>
        <w:br/>
        <w:t>物品又はその附属品に商標、製造者名若しくは販売者名の記載があるとき又は型式があるときは、当該商標、製造者名若しくは販売者名又は型式</w:t>
      </w:r>
    </w:p>
    <w:p>
      <w:pPr>
        <w:pStyle w:val="Heading5"/>
        <w:ind w:left="440"/>
      </w:pPr>
      <w:r>
        <w:t>４</w:t>
      </w:r>
    </w:p>
    <w:p>
      <w:pPr>
        <w:ind w:left="440"/>
      </w:pPr>
      <w:r>
        <w:t>書面には日本産業規格Ｚ八三〇五に規定する八ポイント以上の大きさの文字及び数字を用いなければならない。</w:t>
      </w:r>
    </w:p>
    <w:p>
      <w:pPr>
        <w:pStyle w:val="Heading5"/>
        <w:ind w:left="440"/>
      </w:pPr>
      <w:r>
        <w:t>５</w:t>
      </w:r>
    </w:p>
    <w:p>
      <w:pPr>
        <w:ind w:left="440"/>
      </w:pPr>
      <w:r>
        <w:t>書面に記載するに際し、第二項第一号から第四号（第三項に規定する場合は、当該解除の事実並びに同項第一号及び第二号）までに掲げる内容については赤枠の中に赤字で記載しなければならない。</w:t>
      </w:r>
    </w:p>
    <w:p>
      <w:pPr>
        <w:pStyle w:val="Heading5"/>
        <w:ind w:left="440"/>
      </w:pPr>
      <w:r>
        <w:t>６</w:t>
      </w:r>
    </w:p>
    <w:p>
      <w:pPr>
        <w:ind w:left="440"/>
      </w:pPr>
      <w:r>
        <w:t>第二項、第四項及び前項の規定により交付する書面は、様式第五によること。</w:t>
        <w:br/>
        <w:t>ただし、前三項の規定により交付する書面は、様式第五の二によること。</w:t>
      </w:r>
    </w:p>
    <w:p>
      <w:pPr>
        <w:pStyle w:val="Heading4"/>
      </w:pPr>
      <w:r>
        <w:t>第五十四条（訪問購入における禁止行為）</w:t>
      </w:r>
    </w:p>
    <w:p>
      <w:r>
        <w:t>法第五十八条の十二第一項第四号の主務省令で定める行為は、次の各号に掲げるものとする。</w:t>
      </w:r>
    </w:p>
    <w:p>
      <w:pPr>
        <w:pStyle w:val="ListBullet"/>
        <w:ind w:left="880"/>
      </w:pPr>
      <w:r>
        <w:t>一</w:t>
        <w:br/>
        <w:t>訪問購入に係る売買契約の締結について迷惑を覚えさせるような仕方で勧誘をし、迷惑を覚えさせるような仕方で訪問購入に係る物品の引渡しを受け、又は訪問購入に係る売買契約の申込みの撤回、解除若しくは法第五十八条の十五の規定による物品の引渡しの拒絶について迷惑を覚えさせるような仕方でこれを妨げること。</w:t>
      </w:r>
    </w:p>
    <w:p>
      <w:pPr>
        <w:pStyle w:val="ListBullet"/>
        <w:ind w:left="880"/>
      </w:pPr>
      <w:r>
        <w:t>二</w:t>
        <w:br/>
        <w:t>若年者、高齢者その他の者の判断力の不足に乗じ、訪問購入に係る売買契約を締結させ、又は訪問購入に係る物品の引渡しをさせること。</w:t>
      </w:r>
    </w:p>
    <w:p>
      <w:pPr>
        <w:pStyle w:val="ListBullet"/>
        <w:ind w:left="880"/>
      </w:pPr>
      <w:r>
        <w:t>三</w:t>
        <w:br/>
        <w:t>顧客の知識及び経験に照らして不適当と認められる勧誘を行うこと。</w:t>
      </w:r>
    </w:p>
    <w:p>
      <w:pPr>
        <w:pStyle w:val="ListBullet"/>
        <w:ind w:left="880"/>
      </w:pPr>
      <w:r>
        <w:t>四</w:t>
        <w:br/>
        <w:t>訪問購入に係る売買契約を締結するに際し、当該契約に係る書面に年齢、職業その他の事項について虚偽の記載をさせること。</w:t>
      </w:r>
    </w:p>
    <w:p>
      <w:pPr>
        <w:pStyle w:val="ListBullet"/>
        <w:ind w:left="880"/>
      </w:pPr>
      <w:r>
        <w:t>五</w:t>
        <w:br/>
        <w:t>訪問購入に係る売買契約の締結について勧誘をするため、道路その他の公共の場所において、顧客の進路に立ちふさがり、又は顧客につきまとうこと。</w:t>
      </w:r>
    </w:p>
    <w:p>
      <w:pPr>
        <w:pStyle w:val="Heading4"/>
      </w:pPr>
      <w:r>
        <w:t>第五十四条の二（法第五十八条の十三の二第一項の主務省令で定める者）</w:t>
      </w:r>
    </w:p>
    <w:p>
      <w:r>
        <w:t>法第五十八条の十三の二第一項の主務省令で定める者は、法第五十八条の十三第一項の規定により停止を命ぜられた業務の遂行に主導的な役割を果たしている者とする。</w:t>
      </w:r>
    </w:p>
    <w:p>
      <w:pPr>
        <w:pStyle w:val="Heading4"/>
      </w:pPr>
      <w:r>
        <w:t>第五十五条（契約の申込みの撤回等の妨害後の書面の交付）</w:t>
      </w:r>
    </w:p>
    <w:p>
      <w:r>
        <w:t>法第五十八条の十四第一項ただし書の書面には、次に掲げる事項を記載しなければならない。</w:t>
      </w:r>
    </w:p>
    <w:p>
      <w:pPr>
        <w:pStyle w:val="ListBullet"/>
        <w:ind w:left="880"/>
      </w:pPr>
      <w:r>
        <w:t>一</w:t>
        <w:br/>
        <w:t>物品の購入価格</w:t>
      </w:r>
    </w:p>
    <w:p>
      <w:pPr>
        <w:pStyle w:val="ListBullet"/>
        <w:ind w:left="880"/>
      </w:pPr>
      <w:r>
        <w:t>二</w:t>
        <w:br/>
        <w:t>法第五十八条の十四第一項ただし書の規定に基づき、当該書面を受領した日から起算して八日を経過するまでは、書面により売買契約の申込みの撤回又は売買契約の解除を行うことができること。</w:t>
      </w:r>
    </w:p>
    <w:p>
      <w:pPr>
        <w:pStyle w:val="ListBullet"/>
        <w:ind w:left="880"/>
      </w:pPr>
      <w:r>
        <w:t>三</w:t>
        <w:br/>
        <w:t>法第五十八条の十四第二項から第五項までの規定に関する事項</w:t>
      </w:r>
    </w:p>
    <w:p>
      <w:pPr>
        <w:pStyle w:val="ListBullet"/>
        <w:ind w:left="880"/>
      </w:pPr>
      <w:r>
        <w:t>四</w:t>
        <w:br/>
        <w:t>売買契約の申込みの撤回又は売買契約の解除があつた場合において、物品の引渡しが既にされているときは、購入業者は、申込者等に対し、速やかに当該物品を返還すること。</w:t>
      </w:r>
    </w:p>
    <w:p>
      <w:pPr>
        <w:pStyle w:val="ListBullet"/>
        <w:ind w:left="880"/>
      </w:pPr>
      <w:r>
        <w:t>五</w:t>
        <w:br/>
        <w:t>購入業者の氏名又は名称、住所及び電話番号並びに法人にあつては代表者の氏名</w:t>
      </w:r>
    </w:p>
    <w:p>
      <w:pPr>
        <w:pStyle w:val="ListBullet"/>
        <w:ind w:left="880"/>
      </w:pPr>
      <w:r>
        <w:t>六</w:t>
        <w:br/>
        <w:t>売買契約の申込み又は締結を担当した者の氏名</w:t>
      </w:r>
    </w:p>
    <w:p>
      <w:pPr>
        <w:pStyle w:val="ListBullet"/>
        <w:ind w:left="880"/>
      </w:pPr>
      <w:r>
        <w:t>七</w:t>
        <w:br/>
        <w:t>売買契約の申込み又は締結の年月日</w:t>
      </w:r>
    </w:p>
    <w:p>
      <w:pPr>
        <w:pStyle w:val="ListBullet"/>
        <w:ind w:left="880"/>
      </w:pPr>
      <w:r>
        <w:t>八</w:t>
        <w:br/>
        <w:t>物品名</w:t>
      </w:r>
    </w:p>
    <w:p>
      <w:pPr>
        <w:pStyle w:val="ListBullet"/>
        <w:ind w:left="880"/>
      </w:pPr>
      <w:r>
        <w:t>九</w:t>
        <w:br/>
        <w:t>物品の特徴</w:t>
      </w:r>
    </w:p>
    <w:p>
      <w:pPr>
        <w:pStyle w:val="ListBullet"/>
        <w:ind w:left="880"/>
      </w:pPr>
      <w:r>
        <w:t>十</w:t>
        <w:br/>
        <w:t>物品又はその附属品に商標、製造者名若しくは販売者名の記載があるとき又は型式があるときは、当該商標、製造者名若しくは販売者名又は型式</w:t>
      </w:r>
    </w:p>
    <w:p>
      <w:pPr>
        <w:pStyle w:val="Heading5"/>
        <w:ind w:left="440"/>
      </w:pPr>
      <w:r>
        <w:t>２</w:t>
      </w:r>
    </w:p>
    <w:p>
      <w:pPr>
        <w:ind w:left="440"/>
      </w:pPr>
      <w:r>
        <w:t>書面には日本産業規格Ｚ八三〇五に規定する八ポイント以上の大きさの文字及び数字を用いなければならない。</w:t>
      </w:r>
    </w:p>
    <w:p>
      <w:pPr>
        <w:pStyle w:val="Heading5"/>
        <w:ind w:left="440"/>
      </w:pPr>
      <w:r>
        <w:t>３</w:t>
      </w:r>
    </w:p>
    <w:p>
      <w:pPr>
        <w:ind w:left="440"/>
      </w:pPr>
      <w:r>
        <w:t>書面に記載するに際し、第一項第二号から第四号までに掲げる内容については赤枠の中に赤字で記載しなければならない。</w:t>
      </w:r>
    </w:p>
    <w:p>
      <w:pPr>
        <w:pStyle w:val="Heading5"/>
        <w:ind w:left="440"/>
      </w:pPr>
      <w:r>
        <w:t>４</w:t>
      </w:r>
    </w:p>
    <w:p>
      <w:pPr>
        <w:ind w:left="440"/>
      </w:pPr>
      <w:r>
        <w:t>前三項の規定により交付する書面は、様式第六によること。</w:t>
      </w:r>
    </w:p>
    <w:p>
      <w:pPr>
        <w:pStyle w:val="Heading5"/>
        <w:ind w:left="440"/>
      </w:pPr>
      <w:r>
        <w:t>５</w:t>
      </w:r>
    </w:p>
    <w:p>
      <w:pPr>
        <w:ind w:left="440"/>
      </w:pPr>
      <w:r>
        <w:t>購入業者は、法第五十八条の十四第一項ただし書の書面を申込者等に交付した際には、直ちに申込者等が当該書面を見ていることを確認した上で、第一項第二号から第四号までに掲げる内容について申込者等に告げなければならない。</w:t>
      </w:r>
    </w:p>
    <w:p>
      <w:pPr>
        <w:pStyle w:val="Heading4"/>
      </w:pPr>
      <w:r>
        <w:t>第五十六条（通常売買契約の相手方が物品を処分する意思を有すると認められる場合）</w:t>
      </w:r>
    </w:p>
    <w:p>
      <w:r>
        <w:t>令第十六条の三第四号の主務省令で定める場合は、売買契約の相手方がその住居から退去することとしている場合とする。</w:t>
      </w:r>
    </w:p>
    <w:p>
      <w:pPr>
        <w:pStyle w:val="Heading2"/>
      </w:pPr>
      <w:r>
        <w:t>第六章　雑則</w:t>
      </w:r>
    </w:p>
    <w:p>
      <w:pPr>
        <w:pStyle w:val="Heading4"/>
      </w:pPr>
      <w:r>
        <w:t>第五十七条（主務大臣に対する申出の手続）</w:t>
      </w:r>
    </w:p>
    <w:p>
      <w:r>
        <w:t>法第六十条第一項の規定により主務大臣に対して申出をしようとする者は、次の事項を記載した申出書を提出しなければならない。</w:t>
      </w:r>
    </w:p>
    <w:p>
      <w:pPr>
        <w:pStyle w:val="ListBullet"/>
        <w:ind w:left="880"/>
      </w:pPr>
      <w:r>
        <w:t>一</w:t>
        <w:br/>
        <w:t>申出人の氏名又は名称及び住所</w:t>
      </w:r>
    </w:p>
    <w:p>
      <w:pPr>
        <w:pStyle w:val="ListBullet"/>
        <w:ind w:left="880"/>
      </w:pPr>
      <w:r>
        <w:t>二</w:t>
        <w:br/>
        <w:t>申出に係る取引の態様</w:t>
      </w:r>
    </w:p>
    <w:p>
      <w:pPr>
        <w:pStyle w:val="ListBullet"/>
        <w:ind w:left="880"/>
      </w:pPr>
      <w:r>
        <w:t>三</w:t>
        <w:br/>
        <w:t>申出の趣旨</w:t>
      </w:r>
    </w:p>
    <w:p>
      <w:pPr>
        <w:pStyle w:val="ListBullet"/>
        <w:ind w:left="880"/>
      </w:pPr>
      <w:r>
        <w:t>四</w:t>
        <w:br/>
        <w:t>その他参考となる事項</w:t>
      </w:r>
    </w:p>
    <w:p>
      <w:pPr>
        <w:pStyle w:val="Heading5"/>
        <w:ind w:left="440"/>
      </w:pPr>
      <w:r>
        <w:t>２</w:t>
      </w:r>
    </w:p>
    <w:p>
      <w:pPr>
        <w:ind w:left="440"/>
      </w:pPr>
      <w:r>
        <w:t>前項の規定により提出する申出書は、様式第七によること。</w:t>
      </w:r>
    </w:p>
    <w:p>
      <w:pPr>
        <w:pStyle w:val="Heading4"/>
      </w:pPr>
      <w:r>
        <w:t>第五十八条（親法人等又は関連法人等）</w:t>
      </w:r>
    </w:p>
    <w:p>
      <w:r>
        <w:t>令第十七条の二の表の備考第一号の主務省令で定めるものは、次に掲げる法人等（同号に規定する法人等をいう。以下この条において同じ。）とする。</w:t>
        <w:br/>
        <w:t>ただし、財務上又は営業上若しくは事業上の関係からみて他の法人等の意思決定機関（同号に規定する意思決定機関をいう。以下この項において同じ。）を支配していないことが明らかであると認められるときは、この限りでない。</w:t>
      </w:r>
    </w:p>
    <w:p>
      <w:pPr>
        <w:pStyle w:val="ListBullet"/>
        <w:ind w:left="880"/>
      </w:pPr>
      <w:r>
        <w:t>一</w:t>
        <w:br/>
        <w:t>他の法人等（破産手続開始の決定、再生手続開始の決定又は更生手続開始の決定を受けた他の法人等その他これらに準ずる他の法人等であつて、有効な支配従属関係が存在しないと認められるものを除く。以下この項において同じ。）の議決権の過半数を自己の計算において所有している法人等</w:t>
      </w:r>
    </w:p>
    <w:p>
      <w:pPr>
        <w:pStyle w:val="ListBullet"/>
        <w:ind w:left="880"/>
      </w:pPr>
      <w:r>
        <w:t>二</w:t>
        <w:br/>
        <w:t>他の法人等の議決権の百分の四十以上、百分の五十以下を自己の計算において所有している法人等であつて、次に掲げるいずれかの要件に該当するもの</w:t>
      </w:r>
    </w:p>
    <w:p>
      <w:pPr>
        <w:pStyle w:val="ListBullet"/>
        <w:ind w:left="880"/>
      </w:pPr>
      <w:r>
        <w:t>三</w:t>
        <w:b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つて、前号ロからホまでに掲げるいずれかの要件に該当するもの</w:t>
      </w:r>
    </w:p>
    <w:p>
      <w:pPr>
        <w:pStyle w:val="Heading5"/>
        <w:ind w:left="440"/>
      </w:pPr>
      <w:r>
        <w:t>２</w:t>
      </w:r>
    </w:p>
    <w:p>
      <w:pPr>
        <w:ind w:left="440"/>
      </w:pPr>
      <w:r>
        <w:t>令第十七条の二の表備考第二号の主務省令で定めるものは、次に掲げるものとする。</w:t>
        <w:br/>
        <w:t>ただし、財務上又は営業上若しくは事業上の関係からみて法人等（当該法人等の子法人等（同表備考第一号に規定する子法人等をいう。以下この項において同じ。）を含む。）が子法人等以外の他の法人等の財務及び営業又は事業の方針の決定に対して重要な影響を与えることができないことが明らかであると認められるときは、この限りでない。</w:t>
      </w:r>
    </w:p>
    <w:p>
      <w:pPr>
        <w:pStyle w:val="ListBullet"/>
        <w:ind w:left="880"/>
      </w:pPr>
      <w:r>
        <w:t>一</w:t>
        <w:b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つ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ListBullet"/>
        <w:ind w:left="880"/>
      </w:pPr>
      <w:r>
        <w:t>二</w:t>
        <w:br/>
        <w:t>法人等（当該法人等の子法人等を含む。）が子法人等以外の他の法人等の議決権の百分の十五以上、百分の二十未満を自己の計算において所有している場合における当該子法人等以外の他の法人等であつて、次に掲げるいずれかの要件に該当するもの</w:t>
      </w:r>
    </w:p>
    <w:p>
      <w:pPr>
        <w:pStyle w:val="ListBullet"/>
        <w:ind w:left="880"/>
      </w:pPr>
      <w:r>
        <w:t>三</w:t>
        <w:b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つて、前号イからホまでに掲げるいずれかの要件に該当するもの</w:t>
      </w:r>
    </w:p>
    <w:p>
      <w:pPr>
        <w:pStyle w:val="Heading4"/>
      </w:pPr>
      <w:r>
        <w:t>第五十九条（法第六十六条の三の主務省令で定める書類）</w:t>
      </w:r>
    </w:p>
    <w:p>
      <w:r>
        <w:t>法第六十六条の三の主務省令で定める書類は、不利益処分の内容及び根拠となる法令の条項並びにその原因となつた事実を記載した書類とする。</w:t>
      </w:r>
    </w:p>
    <w:p>
      <w:r>
        <w:br w:type="page"/>
      </w:r>
    </w:p>
    <w:p>
      <w:pPr>
        <w:pStyle w:val="Heading1"/>
      </w:pPr>
      <w:r>
        <w:t>附　則</w:t>
      </w:r>
    </w:p>
    <w:p>
      <w:r>
        <w:t>この省令は、法の施行の日（昭和五十一年十二月三日）から施行する。</w:t>
      </w:r>
    </w:p>
    <w:p>
      <w:r>
        <w:br w:type="page"/>
      </w:r>
    </w:p>
    <w:p>
      <w:pPr>
        <w:pStyle w:val="Heading1"/>
      </w:pPr>
      <w:r>
        <w:t>附則（昭和五九年一一月一七日通商産業省令第八三号）</w:t>
      </w:r>
    </w:p>
    <w:p>
      <w:r>
        <w:t>この省令は、昭和五十九年十二月一日から施行する。</w:t>
      </w:r>
    </w:p>
    <w:p>
      <w:r>
        <w:br w:type="page"/>
      </w:r>
    </w:p>
    <w:p>
      <w:pPr>
        <w:pStyle w:val="Heading1"/>
      </w:pPr>
      <w:r>
        <w:t>附則（昭和六三年一一月一六日通商産業省令第七二号）</w:t>
      </w:r>
    </w:p>
    <w:p>
      <w:pPr>
        <w:pStyle w:val="Heading5"/>
        <w:ind w:left="440"/>
      </w:pPr>
      <w:r>
        <w:t>１</w:t>
      </w:r>
    </w:p>
    <w:p>
      <w:pPr>
        <w:ind w:left="440"/>
      </w:pPr>
      <w:r>
        <w:t>この省令は、訪問販売等に関する法律の一部を改正する法律（昭和六十三年法律第四十三号）の施行の日（昭和六十三年十一月十六日）から施行する。</w:t>
      </w:r>
    </w:p>
    <w:p>
      <w:pPr>
        <w:pStyle w:val="Heading5"/>
        <w:ind w:left="440"/>
      </w:pPr>
      <w:r>
        <w:t>２</w:t>
      </w:r>
    </w:p>
    <w:p>
      <w:pPr>
        <w:ind w:left="440"/>
      </w:pPr>
      <w:r>
        <w:t>訪問販売等に関する法律第九条の規定は、この省令の施行前に販売業者が受けた改正後の訪問販売等に関する法律第二条第三項に規定する指定商品であつて改正前の訪問販売等に関する法律第二条第三項に規定する指定商品に該当するものの売買契約の申込みについては、適用しない。</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附則（平成八年一〇月三〇日通商産業省令第七四号）</w:t>
      </w:r>
    </w:p>
    <w:p>
      <w:pPr>
        <w:pStyle w:val="Heading5"/>
        <w:ind w:left="440"/>
      </w:pPr>
      <w:r>
        <w:t>１</w:t>
      </w:r>
    </w:p>
    <w:p>
      <w:pPr>
        <w:ind w:left="440"/>
      </w:pPr>
      <w:r>
        <w:t>この省令は、訪問販売等に関する法律及び通商産業省設置法の一部を改正する法律（平成八年法律第四十四号）の施行の日（平成八年十一月二十一日）から施行する。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附則（平成一〇年五月一九日通商産業省令第五二号）</w:t>
      </w:r>
    </w:p>
    <w:p>
      <w:r>
        <w:t>この省令は、平成十年六月一日から施行する。</w:t>
      </w:r>
    </w:p>
    <w:p>
      <w:r>
        <w:br w:type="page"/>
      </w:r>
    </w:p>
    <w:p>
      <w:pPr>
        <w:pStyle w:val="Heading1"/>
      </w:pPr>
      <w:r>
        <w:t>附則（平成一一年一〇月二二日通商産業省令第九四号）</w:t>
      </w:r>
    </w:p>
    <w:p>
      <w:pPr>
        <w:pStyle w:val="Heading5"/>
        <w:ind w:left="440"/>
      </w:pPr>
      <w:r>
        <w:t>１</w:t>
      </w:r>
    </w:p>
    <w:p>
      <w:pPr>
        <w:ind w:left="440"/>
      </w:pPr>
      <w:r>
        <w:t>この省令は、訪問販売等に関する法律及び割賦販売法の一部を改正する法律（平成十一年法律第三十四号）の施行の日（平成十一年十月二十二日）から施行する。</w:t>
      </w:r>
    </w:p>
    <w:p>
      <w:pPr>
        <w:pStyle w:val="Heading5"/>
        <w:ind w:left="440"/>
      </w:pPr>
      <w:r>
        <w:t>２</w:t>
      </w:r>
    </w:p>
    <w:p>
      <w:pPr>
        <w:ind w:left="440"/>
      </w:pPr>
      <w:r>
        <w:t>第二十五条第一号の規定は、この省令の施行の日を含む事業年度以後の事業年度に適用する。</w:t>
      </w:r>
    </w:p>
    <w:p>
      <w:r>
        <w:br w:type="page"/>
      </w:r>
    </w:p>
    <w:p>
      <w:pPr>
        <w:pStyle w:val="Heading1"/>
      </w:pPr>
      <w:r>
        <w:t>附則（平成一二年一〇月三一日通商産業省令第二九三号）</w:t>
      </w:r>
    </w:p>
    <w:p>
      <w:r>
        <w:t>この省令は、平成十三年一月六日から施行する。</w:t>
      </w:r>
    </w:p>
    <w:p>
      <w:r>
        <w:br w:type="page"/>
      </w:r>
    </w:p>
    <w:p>
      <w:pPr>
        <w:pStyle w:val="Heading1"/>
      </w:pPr>
      <w:r>
        <w:t>附則（平成一三年三月二六日経済産業省令第三九号）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附則（平成一三年四月二五日経済産業省令第一五二号）</w:t>
      </w:r>
    </w:p>
    <w:p>
      <w:r>
        <w:t>この省令は、平成十三年六月一日から施行する。</w:t>
      </w:r>
    </w:p>
    <w:p>
      <w:r>
        <w:br w:type="page"/>
      </w:r>
    </w:p>
    <w:p>
      <w:pPr>
        <w:pStyle w:val="Heading1"/>
      </w:pPr>
      <w:r>
        <w:t>附則（平成一三年一〇月一〇日経済産業省令第二〇四号）</w:t>
      </w:r>
    </w:p>
    <w:p>
      <w:r>
        <w:t>この省令は、公布の日から施行する。</w:t>
      </w:r>
    </w:p>
    <w:p>
      <w:r>
        <w:br w:type="page"/>
      </w:r>
    </w:p>
    <w:p>
      <w:pPr>
        <w:pStyle w:val="Heading1"/>
      </w:pPr>
      <w:r>
        <w:t>附則（平成一四年一月一〇日経済産業省令第一号）</w:t>
      </w:r>
    </w:p>
    <w:p>
      <w:r>
        <w:t>この省令は、平成十四年二月一日から施行する。</w:t>
      </w:r>
    </w:p>
    <w:p>
      <w:r>
        <w:br w:type="page"/>
      </w:r>
    </w:p>
    <w:p>
      <w:pPr>
        <w:pStyle w:val="Heading1"/>
      </w:pPr>
      <w:r>
        <w:t>附則（平成一四年六月二一日経済産業省令第八六号）</w:t>
      </w:r>
    </w:p>
    <w:p>
      <w:r>
        <w:t>この省令は、平成十四年七月一日から施行する。</w:t>
      </w:r>
    </w:p>
    <w:p>
      <w:r>
        <w:br w:type="page"/>
      </w:r>
    </w:p>
    <w:p>
      <w:pPr>
        <w:pStyle w:val="Heading1"/>
      </w:pPr>
      <w:r>
        <w:t>附則（平成一五年三月二八日経済産業省令第三三号）</w:t>
      </w:r>
    </w:p>
    <w:p>
      <w:r>
        <w:t>この省令は、平成十五年四月一日から施行する。</w:t>
      </w:r>
    </w:p>
    <w:p>
      <w:r>
        <w:br w:type="page"/>
      </w:r>
    </w:p>
    <w:p>
      <w:pPr>
        <w:pStyle w:val="Heading1"/>
      </w:pPr>
      <w:r>
        <w:t>附則（平成一六年八月二七日経済産業省令第八七号）</w:t>
      </w:r>
    </w:p>
    <w:p>
      <w:pPr>
        <w:pStyle w:val="Heading4"/>
      </w:pPr>
      <w:r>
        <w:t>第一条（施行期日）</w:t>
      </w:r>
    </w:p>
    <w:p>
      <w:r>
        <w:t>この省令は、平成十六年十一月十一日から施行する。</w:t>
      </w:r>
    </w:p>
    <w:p>
      <w:pPr>
        <w:pStyle w:val="Heading4"/>
      </w:pPr>
      <w:r>
        <w:t>第二条（経過措置）</w:t>
      </w:r>
    </w:p>
    <w:p>
      <w:r>
        <w:t>改正後の特定商取引に関する法律施行規則（以下「新省令」という。）第六条及び第二十条の規定は、この省令の施行後に販売業者若しくは役務提供事業者が受けた売買契約若しくは役務提供契約の申込み又はこの省令の施行後に締結された売買契約若しくは役務提供契約（この省令の施行前にその申込みを受けたものを除く。）について適用し、この省令の施行前に販売業者若しくは役務提供事業者が受けた売買契約若しくは役務提供契約の申込み若しくはその申込みに係る売買契約若しくは役務提供契約がこの省令の施行後に締結された場合におけるその売買契約若しくは役務提供契約又はこの省令の施行前に締結された売買契約若しくは役務提供契約については、なお従前の例による。</w:t>
      </w:r>
    </w:p>
    <w:p>
      <w:pPr>
        <w:pStyle w:val="Heading5"/>
        <w:ind w:left="440"/>
      </w:pPr>
      <w:r>
        <w:t>２</w:t>
      </w:r>
    </w:p>
    <w:p>
      <w:pPr>
        <w:ind w:left="440"/>
      </w:pPr>
      <w:r>
        <w:t>新省令第二十九条、第三十条、第三十三条から第三十六条まで及び第四十五条の規定は、この省令の施行後に締結された特定商取引に関する法律第三十三条第一項に規定する連鎖販売業に係る連鎖販売取引についての契約（以下「連鎖販売契約」という。）、同法第四十一条第一項第一号に規定する特定継続的役務提供契約（以下単に「特定継続的役務提供契約」という。）若しくは同項第二号に規定する特定権利販売契約（以下単に「特定権利販売契約」という。）又は同法第五十一条第一項に規定する業務提供誘引販売業に係る業務提供誘引販売取引についての契約（以下「業務提供誘引販売契約」という。）について適用し、この省令の施行前に締結された連鎖販売契約、特定継続的役務提供契約若しくは特定権利販売契約又は業務提供誘引販売契約については、なお従前の例によ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附則（平成一八年一二月二六日経済産業省令第一〇九号）</w:t>
      </w:r>
    </w:p>
    <w:p>
      <w:r>
        <w:t>この省令は、平成十九年一月十五日から施行する。</w:t>
      </w:r>
    </w:p>
    <w:p>
      <w:r>
        <w:br w:type="page"/>
      </w:r>
    </w:p>
    <w:p>
      <w:pPr>
        <w:pStyle w:val="Heading1"/>
      </w:pPr>
      <w:r>
        <w:t>附則（平成二〇年一〇月一日経済産業省令第七四号）</w:t>
      </w:r>
    </w:p>
    <w:p>
      <w:r>
        <w:t>この省令は、特定商取引に関する法律及び割賦販売法の一部を改正する法律附則第一条第二号に掲げる規定の施行の日（平成二十年十二月一日）から施行する。</w:t>
      </w:r>
    </w:p>
    <w:p>
      <w:r>
        <w:br w:type="page"/>
      </w:r>
    </w:p>
    <w:p>
      <w:pPr>
        <w:pStyle w:val="Heading1"/>
      </w:pPr>
      <w:r>
        <w:t>附則（平成二一年六月二四日経済産業省令第三六号）</w:t>
      </w:r>
    </w:p>
    <w:p>
      <w:r>
        <w:t>この省令は、特定商取引に関する法律及び割賦販売法の一部を改正する法律の施行の日（平成二十一年十二月一日）から施行する。</w:t>
      </w:r>
    </w:p>
    <w:p>
      <w:r>
        <w:br w:type="page"/>
      </w:r>
    </w:p>
    <w:p>
      <w:pPr>
        <w:pStyle w:val="Heading1"/>
      </w:pPr>
      <w:r>
        <w:t>附則（平成二五年二月八日内閣府・経済産業省令第一号）</w:t>
      </w:r>
    </w:p>
    <w:p>
      <w:r>
        <w:t>この命令は、特定商取引に関する法律の一部を改正する法律の施行の日（平成二十五年二月二十一日）から施行する。</w:t>
      </w:r>
    </w:p>
    <w:p>
      <w:r>
        <w:br w:type="page"/>
      </w:r>
    </w:p>
    <w:p>
      <w:pPr>
        <w:pStyle w:val="Heading1"/>
      </w:pPr>
      <w:r>
        <w:t>附則（平成二九年六月三〇日内閣府・経済産業省令第一号）</w:t>
      </w:r>
    </w:p>
    <w:p>
      <w:r>
        <w:t>この命令は、特定商取引に関する法律の一部を改正する法律の施行の日（平成二十九年十二月一日）から施行する。</w:t>
      </w:r>
    </w:p>
    <w:p>
      <w:r>
        <w:br w:type="page"/>
      </w:r>
    </w:p>
    <w:p>
      <w:pPr>
        <w:pStyle w:val="Heading1"/>
      </w:pPr>
      <w:r>
        <w:t>附則（令和元年六月二八日内閣府・経済産業省令第一号）</w:t>
      </w:r>
    </w:p>
    <w:p>
      <w:r>
        <w:t>この命令は、不正競争防止法等の一部を改正する法律の施行の日（令和元年七月一日）から施行する。</w:t>
      </w:r>
    </w:p>
    <w:p>
      <w:r>
        <w:br w:type="page"/>
      </w:r>
    </w:p>
    <w:p>
      <w:pPr>
        <w:pStyle w:val="Heading1"/>
      </w:pPr>
      <w:r>
        <w:t>附則（令和二年三月一八日内閣府・経済産業省令第一号）</w:t>
      </w:r>
    </w:p>
    <w:p>
      <w:pPr>
        <w:pStyle w:val="Heading4"/>
      </w:pPr>
      <w:r>
        <w:t>第一条（施行期日）</w:t>
      </w:r>
    </w:p>
    <w:p>
      <w:r>
        <w:t>この命令は、民法の一部を改正する法律の施行の日（令和二年四月一日）から施行する。</w:t>
      </w:r>
    </w:p>
    <w:p>
      <w:pPr>
        <w:pStyle w:val="Heading4"/>
      </w:pPr>
      <w:r>
        <w:t>第二条（経過措置）</w:t>
      </w:r>
    </w:p>
    <w:p>
      <w:r>
        <w:t>この命令による改正後の特定商取引に関する法律施行規則（以下「新規則」という。）第三条から第五条まで（同条第一項の表第二号に係る部分を除く。）、第十七条から第十九条まで（同条第一項の表第二号に係る部分を除く。）及び第二十条（第一項の表第一号イに係る部分を除く。）の規定は、この命令の施行後に販売業者若しくは役務提供事業者（以下「販売業者等」という。）が受けた売買契約若しくは役務提供契約（以下「売買契約等」という。）の申込み又はこの命令の施行後に締結された売買契約等（この命令の施行前にその申込みを受けたものを除く。）について適用し、この命令の施行前に販売業者等が受けた売買契約等の申込み若しくはその申込みに係る売買契約等がこの命令の施行後に締結された場合におけるその売買契約等又はこの命令の施行前に締結された売買契約等については、なお従前の例による。</w:t>
      </w:r>
    </w:p>
    <w:p>
      <w:pPr>
        <w:pStyle w:val="Heading5"/>
        <w:ind w:left="440"/>
      </w:pPr>
      <w:r>
        <w:t>２</w:t>
      </w:r>
    </w:p>
    <w:p>
      <w:pPr>
        <w:ind w:left="440"/>
      </w:pPr>
      <w:r>
        <w:t>新規則第四十五条（第一項の表第一号に係る部分に限る。）の規定は、この命令の施行後に締結された特定商取引に関する法律第五十一条第一項に規定する業務提供誘引販売業に係る業務提供誘引販売取引についての契約（以下「業務提供誘引販売契約」という。）について適用し、この命令の施行前に締結された業務提供誘引販売契約については、なお従前の例による。</w:t>
      </w:r>
    </w:p>
    <w:p>
      <w:r>
        <w:br w:type="page"/>
      </w:r>
    </w:p>
    <w:p>
      <w:pPr>
        <w:pStyle w:val="Heading1"/>
      </w:pPr>
      <w:r>
        <w:t>附則（令和二年一二月二四日内閣府・経済産業省令第八号）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特定商取引に関する法律施行規則</w:t>
      <w:br/>
      <w:tab/>
      <w:t>（昭和五十一年通商産業省令第八十九号）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特定商取引に関する法律施行規則（昭和五十一年通商産業省令第八十九号）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