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窒息セシムヘキ瓦斯又ハ有毒質ノ瓦斯ヲ散布スルヲ唯一ノ目的トスル投射物ノ使用ヲ各自ニ禁止スル宣言書</w:t>
        <w:br/>
        <w:t>（明治三十三年勅令第一号）</w:t>
      </w:r>
    </w:p>
    <w:p>
      <w:r>
        <w:t>宣言書</w:t>
      </w:r>
    </w:p>
    <w:p>
      <w:r>
        <w:t>下ニ記名スル海牙万国平和会議ニ賛同シタル諸国ノ全権委員ハ之カ為各本国政府ノ委任ヲ受ケ千八百六十八年十一月二十九日・十二月十一日ノ聖彼得堡宣言書ニ掲ケタル趣旨ヲ体シテ左ノ宣言ヲ為セリ</w:t>
      </w:r>
    </w:p>
    <w:p>
      <w:r>
        <w:t>締盟国ハ窒息セシムヘキ瓦斯又ハ有毒質ノ瓦斯ヲ散布スルヲ唯一ノ目的トスル投射物ノ使用ヲ各自ニ禁止ス</w:t>
      </w:r>
    </w:p>
    <w:p>
      <w:r>
        <w:t>締盟国中ノ二国又ハ数国ノ間ニ戦ヲ開キタル場合ニ限リ締盟国ハ本宣言ヲ遵守スルノ義務アルモノトス</w:t>
      </w:r>
    </w:p>
    <w:p>
      <w:r>
        <w:t>前項ノ義務ハ締盟国間ノ戦闘ニ於テ一ノ非締盟国カ交戦国ノ一方ニ加ハリタル時ヨリ消滅スルモノトス</w:t>
      </w:r>
    </w:p>
    <w:p>
      <w:r>
        <w:t>本宣言ハ成ルヘク速ニ批准スヘシ</w:t>
      </w:r>
    </w:p>
    <w:p>
      <w:r>
        <w:t>批准書ハ海牙ニ保管スヘシ</w:t>
      </w:r>
    </w:p>
    <w:p>
      <w:r>
        <w:t>各批准書ニ付一通ノ保管証書ヲ作リ其ノ認証謄本ヲ外交上ノ手続ニ依リ各締盟国ニ交付スヘシ</w:t>
      </w:r>
    </w:p>
    <w:p>
      <w:r>
        <w:t>非記名国ハ本宣言ニ加盟スルコトヲ得ヘシ其ノ加盟ヲ締盟国ニ通知スルニハ書面ヲ以テ和蘭国政府ニ通告シ同国政府ヨリ更ニ之ヲ爾余ノ締盟国ニ通知スヘシ</w:t>
      </w:r>
    </w:p>
    <w:p>
      <w:r>
        <w:t>若締盟国中ノ一国ニ於テ本宣言ヲ廃棄スルトキハ書面ヲ以テ其ノ旨ヲ和蘭国政府ニ通告シタル後一箇年ヲ経過スルニ非サレハ廃棄ノ効力ヲ生スルコトナシ右通告ハ和蘭国政府ヨリ直ニ爾余ノ締盟国ニ通知ス</w:t>
      </w:r>
    </w:p>
    <w:p>
      <w:r>
        <w:t>右廃棄ノ効力ハ之ヲ通告シタル国ノミニ止ルモノトス</w:t>
      </w:r>
    </w:p>
    <w:p>
      <w:r>
        <w:t>右証拠トシテ各全権委員ハ本宣言ニ記名調印スルモノナリ</w:t>
      </w:r>
    </w:p>
    <w:p>
      <w:r>
        <w:t>千八百九十九年七月二十九日海牙ニ於テ本書一通ヲ作リ之ヲ和蘭国政府ノ記録ニ保管シ其ノ認証謄本ヲ外交上ノ手続ニ依リ締盟国ニ交付スルモノナリ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窒息セシムヘキ瓦斯又ハ有毒質ノ瓦斯ヲ散布スルヲ唯一ノ目的トスル投射物ノ使用ヲ各自ニ禁止スル宣言書</w:t>
      <w:br/>
      <w:tab/>
      <w:t>（明治三十三年勅令第一号）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窒息セシムヘキ瓦斯又ハ有毒質ノ瓦斯ヲ散布スルヲ唯一ノ目的トスル投射物ノ使用ヲ各自ニ禁止スル宣言書（明治三十三年勅令第一号）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