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身体障害者福祉法</w:t>
        <w:br/>
        <w:t>（昭和二十四年法律第二百八十三号）</w:t>
      </w:r>
    </w:p>
    <w:p>
      <w:pPr>
        <w:pStyle w:val="Heading2"/>
      </w:pPr>
      <w:r>
        <w:t>第一章　総則</w:t>
      </w:r>
    </w:p>
    <w:p>
      <w:pPr>
        <w:pStyle w:val="Heading3"/>
      </w:pPr>
      <w:r>
        <w:t>第一節　定義</w:t>
      </w:r>
    </w:p>
    <w:p>
      <w:pPr>
        <w:pStyle w:val="Heading4"/>
      </w:pPr>
      <w:r>
        <w:t>第四条（身体障害者）</w:t>
      </w:r>
    </w:p>
    <w:p>
      <w:r>
        <w:t>この法律において、「身体障害者」とは、別表に掲げる身体上の障害がある十八歳以上の者であつて、都道府県知事から身体障害者手帳の交付を受けたものをいう。</w:t>
      </w:r>
    </w:p>
    <w:p>
      <w:pPr>
        <w:pStyle w:val="Heading4"/>
      </w:pPr>
      <w:r>
        <w:t>第四条の二（事業）</w:t>
      </w:r>
    </w:p>
    <w:p>
      <w:r>
        <w:t>この法律において、「身体障害者生活訓練等事業」とは、身体障害者に対する点字又は手話の訓練その他の身体障害者が日常生活又は社会生活を営むために必要な厚生労働省令で定める訓練その他の援助を提供する事業をいう。</w:t>
      </w:r>
    </w:p>
    <w:p>
      <w:pPr>
        <w:pStyle w:val="Heading5"/>
        <w:ind w:left="440"/>
      </w:pPr>
      <w:r>
        <w:t>２</w:t>
      </w:r>
    </w:p>
    <w:p>
      <w:pPr>
        <w:ind w:left="440"/>
      </w:pPr>
      <w:r>
        <w:t>この法律において、「手話通訳事業」とは、聴覚、言語機能又は音声機能の障害のため、音声言語により意思疎通を図ることに支障がある身体障害者（以下この項において「聴覚障害者等」という。）につき、手話通訳等（手話その他厚生労働省令で定める方法により聴覚障害者等とその他の者の意思疎通を仲介することをいう。第三十四条において同じ。）に関する便宜を供与する事業をいう。</w:t>
      </w:r>
    </w:p>
    <w:p>
      <w:pPr>
        <w:pStyle w:val="Heading5"/>
        <w:ind w:left="440"/>
      </w:pPr>
      <w:r>
        <w:t>３</w:t>
      </w:r>
    </w:p>
    <w:p>
      <w:pPr>
        <w:ind w:left="440"/>
      </w:pPr>
      <w:r>
        <w:t>この法律において、「介助犬訓練事業」とは、介助犬（身体障害者補助犬法（平成十四年法律第四十九号）第二条第三項に規定する介助犬をいう。以下同じ。）の訓練を行うとともに、肢体の不自由な身体障害者に対し、介助犬の利用に必要な訓練を行う事業をいい、「聴導犬訓練事業」とは、聴導犬（同条第四項に規定する聴導犬をいう。以下同じ。）の訓練を行うとともに、聴覚障害のある身体障害者に対し、聴導犬の利用に必要な訓練を行う事業をいう。</w:t>
      </w:r>
    </w:p>
    <w:p>
      <w:pPr>
        <w:pStyle w:val="Heading4"/>
      </w:pPr>
      <w:r>
        <w:t>第五条（施設）</w:t>
      </w:r>
    </w:p>
    <w:p>
      <w:r>
        <w:t>この法律において、「身体障害者社会参加支援施設」とは、身体障害者福祉センター、補装具製作施設、盲導犬訓練施設及び視聴覚障害者情報提供施設をいう。</w:t>
      </w:r>
    </w:p>
    <w:p>
      <w:pPr>
        <w:pStyle w:val="Heading5"/>
        <w:ind w:left="440"/>
      </w:pPr>
      <w:r>
        <w:t>２</w:t>
      </w:r>
    </w:p>
    <w:p>
      <w:pPr>
        <w:ind w:left="440"/>
      </w:pPr>
      <w:r>
        <w:t>この法律において、「医療保健施設」とは、地域保健法（昭和二十二年法律第百一号）に基づく保健所並びに医療法（昭和二十三年法律第二百五号）に規定する病院及び診療所をいう。</w:t>
      </w:r>
    </w:p>
    <w:p>
      <w:pPr>
        <w:pStyle w:val="Heading3"/>
      </w:pPr>
      <w:r>
        <w:t>第二節　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3"/>
      </w:pPr>
      <w:r>
        <w:t>第三節　実施機関等</w:t>
      </w:r>
    </w:p>
    <w:p>
      <w:pPr>
        <w:pStyle w:val="Heading4"/>
      </w:pPr>
      <w:r>
        <w:t>第九条（援護の実施者）</w:t>
      </w:r>
    </w:p>
    <w:p>
      <w:r>
        <w:t>この法律に定める身体障害者又はその介護を行う者に対する援護は、その身体障害者の居住地の市町村（特別区を含む。以下同じ。）が行うものとする。</w:t>
      </w:r>
    </w:p>
    <w:p>
      <w:pPr>
        <w:pStyle w:val="Heading5"/>
        <w:ind w:left="440"/>
      </w:pPr>
      <w:r>
        <w:t>２</w:t>
      </w:r>
    </w:p>
    <w:p>
      <w:pPr>
        <w:ind w:left="440"/>
      </w:pPr>
      <w:r>
        <w:t>前項の規定にかかわらず、第十八条第二項の規定により入所措置が採られて又は障害者の日常生活及び社会生活を総合的に支援するための法律第二十九条第一項若しくは第三十条第一項の規定により同法第十九条第一項に規定する介護給付費等（次項及び第十八条において「介護給付費等」という。）の支給を受けて同法第五条第一項若しくは第六項の厚生労働省令で定める施設又は同条第十一項に規定する障害者支援施設（以下「障害者支援施設」という。）に入所している身体障害者及び生活保護法（昭和二十五年法律第百四十四号）第三十条第一項ただし書の規定により同法第三十八条第二項に規定する救護施設（以下この項において「救護施設」という。）、同条第三項に規定する更生施設（以下この項において「更生施設」という。）又は同法第三十条第一項ただし書に規定するその他の適当な施設（以下この項において「その他の適当な施設」という。）に入所している身体障害者（以下この項において「特定施設入所身体障害者」という。）については、その者が障害者の日常生活及び社会生活を総合的に支援するための法律第五条第一項若しくは第六項の厚生労働省令で定める施設、障害者支援施設又は救護施設、更生施設若しくはその他の適当な施設（以下この条において「特定施設」という。）への入所前に有した居住地（継続して二以上の特定施設に入所している特定施設入所身体障害者（以下この項において「継続入所身体障害者」という。）については、最初に入所した特定施設への入所前に有した居住地）の市町村が、この法律に定める援護を行うものとする。</w:t>
      </w:r>
    </w:p>
    <w:p>
      <w:pPr>
        <w:pStyle w:val="Heading5"/>
        <w:ind w:left="440"/>
      </w:pPr>
      <w:r>
        <w:t>３</w:t>
      </w:r>
    </w:p>
    <w:p>
      <w:pPr>
        <w:ind w:left="440"/>
      </w:pPr>
      <w:r>
        <w:t>前二項の規定にかかわらず、児童福祉法（昭和二十二年法律第百六十四号）第二十四条の二第一項若しくは第二十四条の二十四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障害者の日常生活及び社会生活を総合的に支援するための法律第五条第一項の厚生労働省令で定める施設に入所していた身体障害者又は身体に障害のある児童福祉法第四条第一項に規定する児童（以下この項において「身体障害者等」という。）が、継続して、第十八条第二項の規定により入所措置が採られて、障害者の日常生活及び社会生活を総合的に支援するための法律第二十九条第一項若しくは第三十条第一項の規定により介護給付費等の支給を受けて、又は生活保護法第三十条第一項ただし書の規定により特定施設に入所した場合は、当該身体障害者等が満十八歳となる日の前日に当該身体障害者等の保護者であつた者（以下この項において「保護者であつた者」という。）が有した居住地の市町村が、この法律に定める援護を行うものとする。</w:t>
      </w:r>
    </w:p>
    <w:p>
      <w:pPr>
        <w:pStyle w:val="Heading5"/>
        <w:ind w:left="440"/>
      </w:pPr>
      <w:r>
        <w:t>４</w:t>
      </w:r>
    </w:p>
    <w:p>
      <w:pPr>
        <w:ind w:left="440"/>
      </w:pPr>
      <w:r>
        <w:t>前二項の規定の適用を受ける身体障害者が入所している特定施設の設置者は、当該特定施設の所在する市町村及び当該身体障害者に対しこの法律に定める援護を行う市町村に必要な協力をしなければならない。</w:t>
      </w:r>
    </w:p>
    <w:p>
      <w:pPr>
        <w:pStyle w:val="Heading5"/>
        <w:ind w:left="440"/>
      </w:pPr>
      <w:r>
        <w:t>５</w:t>
      </w:r>
    </w:p>
    <w:p>
      <w:pPr>
        <w:ind w:left="440"/>
      </w:pPr>
      <w:r>
        <w:t>市町村は、この法律の施行に関し、次に掲げる業務を行わなければならない。</w:t>
      </w:r>
    </w:p>
    <w:p>
      <w:pPr>
        <w:pStyle w:val="Heading6"/>
        <w:ind w:left="880"/>
      </w:pPr>
      <w:r>
        <w:t>一</w:t>
      </w:r>
    </w:p>
    <w:p>
      <w:pPr>
        <w:ind w:left="880"/>
      </w:pPr>
      <w:r>
        <w:t>身体に障害のある者を発見して、又はその相談に応じて、その福祉の増進を図るために必要な指導を行うこと。</w:t>
      </w:r>
    </w:p>
    <w:p>
      <w:pPr>
        <w:pStyle w:val="Heading6"/>
        <w:ind w:left="880"/>
      </w:pPr>
      <w:r>
        <w:t>二</w:t>
      </w:r>
    </w:p>
    <w:p>
      <w:pPr>
        <w:ind w:left="880"/>
      </w:pPr>
      <w:r>
        <w:t>身体障害者の福祉に関し、必要な情報の提供を行うこと。</w:t>
      </w:r>
    </w:p>
    <w:p>
      <w:pPr>
        <w:pStyle w:val="Heading6"/>
        <w:ind w:left="880"/>
      </w:pPr>
      <w:r>
        <w:t>三</w:t>
      </w:r>
    </w:p>
    <w:p>
      <w:pPr>
        <w:ind w:left="880"/>
      </w:pPr>
      <w:r>
        <w:t>身体障害者の相談に応じ、その生活の実情、環境等を調査し、更生援護の必要の有無及びその種類を判断し、本人に対して、直接に、又は間接に、社会的更生の方途を指導すること並びにこれに付随する業務を行うこと。</w:t>
      </w:r>
    </w:p>
    <w:p>
      <w:pPr>
        <w:pStyle w:val="Heading5"/>
        <w:ind w:left="440"/>
      </w:pPr>
      <w:r>
        <w:t>６</w:t>
      </w:r>
    </w:p>
    <w:p>
      <w:pPr>
        <w:ind w:left="440"/>
      </w:pPr>
      <w:r>
        <w:t>市町村は、前項第二号の規定による情報の提供並びに同項第三号の規定による相談及び指導のうち主として居宅において日常生活を営む身体障害者及びその介護を行う者に係るものについては、これを障害者の日常生活及び社会生活を総合的に支援するための法律第五条第十八項に規定する一般相談支援事業又は特定相談支援事業を行う当該市町村以外の者に委託することができる。</w:t>
      </w:r>
    </w:p>
    <w:p>
      <w:pPr>
        <w:pStyle w:val="Heading5"/>
        <w:ind w:left="440"/>
      </w:pPr>
      <w:r>
        <w:t>７</w:t>
      </w:r>
    </w:p>
    <w:p>
      <w:pPr>
        <w:ind w:left="440"/>
      </w:pPr>
      <w:r>
        <w:t>その設置する福祉事務所（社会福祉法（昭和二十六年法律第四十五号）に定める福祉に関する事務所をいう。以下同じ。）に身体障害者の福祉に関する事務をつかさどる職員（以下「身体障害者福祉司」という。）を置いていない市町村の長及び福祉事務所を設置していない町村の長は、第五項第三号に掲げる業務のうち専門的な知識及び技術を必要とするもの（次条第二項及び第三項において「専門的相談指導」という。）については、身体障害者の更生援護に関する相談所（以下「身体障害者更生相談所」という。）の技術的援助及び助言を求めなければならない。</w:t>
      </w:r>
    </w:p>
    <w:p>
      <w:pPr>
        <w:pStyle w:val="Heading5"/>
        <w:ind w:left="440"/>
      </w:pPr>
      <w:r>
        <w:t>８</w:t>
      </w:r>
    </w:p>
    <w:p>
      <w:pPr>
        <w:ind w:left="440"/>
      </w:pPr>
      <w:r>
        <w:t>市町村長（特別区の区長を含む。以下同じ。）は、第五項第三号に掲げる業務を行うに当たつて、特に医学的、心理学的及び職能的判定を必要とする場合には、身体障害者更生相談所の判定を求めなければならない。</w:t>
      </w:r>
    </w:p>
    <w:p>
      <w:pPr>
        <w:pStyle w:val="Heading5"/>
        <w:ind w:left="440"/>
      </w:pPr>
      <w:r>
        <w:t>９</w:t>
      </w:r>
    </w:p>
    <w:p>
      <w:pPr>
        <w:ind w:left="440"/>
      </w:pPr>
      <w:r>
        <w:t>市町村長は、この法律の規定による市町村の事務の全部又は一部をその管理に属する行政庁に委任することができる。</w:t>
      </w:r>
    </w:p>
    <w:p>
      <w:pPr>
        <w:pStyle w:val="Heading4"/>
      </w:pPr>
      <w:r>
        <w:t>第九条の二（市町村の福祉事務所）</w:t>
      </w:r>
    </w:p>
    <w:p>
      <w:r>
        <w:t>市町村の設置する福祉事務所又はその長は、この法律の施行に関し、主として前条第五項各号に掲げる業務又は同条第七項及び第八項の規定による市町村長の業務を行うものとする。</w:t>
      </w:r>
    </w:p>
    <w:p>
      <w:pPr>
        <w:pStyle w:val="Heading5"/>
        <w:ind w:left="440"/>
      </w:pPr>
      <w:r>
        <w:t>２</w:t>
      </w:r>
    </w:p>
    <w:p>
      <w:pPr>
        <w:ind w:left="440"/>
      </w:pPr>
      <w:r>
        <w:t>市の設置する福祉事務所に身体障害者福祉司を置いている福祉事務所があるときは、当該市の身体障害者福祉司を置いていない福祉事務所の長は、専門的相談指導については、当該市の身体障害者福祉司の技術的援助及び助言を求めなければならない。</w:t>
      </w:r>
    </w:p>
    <w:p>
      <w:pPr>
        <w:pStyle w:val="Heading5"/>
        <w:ind w:left="440"/>
      </w:pPr>
      <w:r>
        <w:t>３</w:t>
      </w:r>
    </w:p>
    <w:p>
      <w:pPr>
        <w:ind w:left="440"/>
      </w:pPr>
      <w:r>
        <w:t>市町村の設置する福祉事務所のうち身体障害者福祉司を置いている福祉事務所の長は、専門的相談指導を行うに当たつて、特に専門的な知識及び技術を必要とする場合には、身体障害者更生相談所の技術的援助及び助言を求めなければならない。</w:t>
      </w:r>
    </w:p>
    <w:p>
      <w:pPr>
        <w:pStyle w:val="Heading4"/>
      </w:pPr>
      <w:r>
        <w:t>第十条（連絡調整等の実施者）</w:t>
      </w:r>
    </w:p>
    <w:p>
      <w:r>
        <w:t>都道府県は、この法律の施行に関し、次に掲げる業務を行わなければならない。</w:t>
      </w:r>
    </w:p>
    <w:p>
      <w:pPr>
        <w:pStyle w:val="Heading6"/>
        <w:ind w:left="880"/>
      </w:pPr>
      <w:r>
        <w:t>一</w:t>
      </w:r>
    </w:p>
    <w:p>
      <w:pPr>
        <w:ind w:left="880"/>
      </w:pPr>
      <w:r>
        <w:t>市町村の援護の実施に関し、市町村相互間の連絡調整、市町村に対する情報の提供その他必要な援助を行うこと及びこれらに付随する業務を行うこと。</w:t>
      </w:r>
    </w:p>
    <w:p>
      <w:pPr>
        <w:pStyle w:val="Heading6"/>
        <w:ind w:left="880"/>
      </w:pPr>
      <w:r>
        <w:t>二</w:t>
      </w:r>
    </w:p>
    <w:p>
      <w:pPr>
        <w:ind w:left="880"/>
      </w:pPr>
      <w:r>
        <w:t>身体障害者の福祉に関し、主として次に掲げる業務を行うこと。</w:t>
      </w:r>
    </w:p>
    <w:p>
      <w:pPr>
        <w:pStyle w:val="Heading5"/>
        <w:ind w:left="440"/>
      </w:pPr>
      <w:r>
        <w:t>２</w:t>
      </w:r>
    </w:p>
    <w:p>
      <w:pPr>
        <w:ind w:left="440"/>
      </w:pPr>
      <w:r>
        <w:t>都道府県知事は、市町村の援護の適切な実施を確保するため必要があると認めるときは、市町村に対し、必要な助言を行うことができる。</w:t>
      </w:r>
    </w:p>
    <w:p>
      <w:pPr>
        <w:pStyle w:val="Heading5"/>
        <w:ind w:left="440"/>
      </w:pPr>
      <w:r>
        <w:t>３</w:t>
      </w:r>
    </w:p>
    <w:p>
      <w:pPr>
        <w:ind w:left="440"/>
      </w:pPr>
      <w:r>
        <w:t>都道府県知事は、第一項又は前項の規定による都道府県の事務の全部又は一部を、その管理に属する行政庁に限り、委任することができる。</w:t>
      </w:r>
    </w:p>
    <w:p>
      <w:pPr>
        <w:pStyle w:val="Heading4"/>
      </w:pPr>
      <w:r>
        <w:t>第十一条（更生相談所）</w:t>
      </w:r>
    </w:p>
    <w:p>
      <w:r>
        <w:t>都道府県は、身体障害者の更生援護の利便のため、及び市町村の援護の適切な実施の支援のため、必要の地に身体障害者更生相談所を設けなければならない。</w:t>
      </w:r>
    </w:p>
    <w:p>
      <w:pPr>
        <w:pStyle w:val="Heading5"/>
        <w:ind w:left="440"/>
      </w:pPr>
      <w:r>
        <w:t>２</w:t>
      </w:r>
    </w:p>
    <w:p>
      <w:pPr>
        <w:ind w:left="440"/>
      </w:pPr>
      <w:r>
        <w:t>身体障害者更生相談所は、身体障害者の福祉に関し、主として前条第一項第一号に掲げる業務（第十八条第二項の措置に係るものに限る。）及び前条第一項第二号ロからニまでに掲げる業務並びに障害者の日常生活及び社会生活を総合的に支援するための法律第二十二条第二項及び第三項、第二十六条第一項、第五十一条の七第二項及び第三項、第五十一条の十一、第七十四条並びに第七十六条第三項に規定する業務を行うものとする。</w:t>
      </w:r>
    </w:p>
    <w:p>
      <w:pPr>
        <w:pStyle w:val="Heading5"/>
        <w:ind w:left="440"/>
      </w:pPr>
      <w:r>
        <w:t>３</w:t>
      </w:r>
    </w:p>
    <w:p>
      <w:pPr>
        <w:ind w:left="440"/>
      </w:pPr>
      <w:r>
        <w:t>身体障害者更生相談所は、必要に応じ、巡回して、前項に規定する業務を行うことができる。</w:t>
      </w:r>
    </w:p>
    <w:p>
      <w:pPr>
        <w:pStyle w:val="Heading5"/>
        <w:ind w:left="440"/>
      </w:pPr>
      <w:r>
        <w:t>４</w:t>
      </w:r>
    </w:p>
    <w:p>
      <w:pPr>
        <w:ind w:left="440"/>
      </w:pPr>
      <w:r>
        <w:t>前各項に定めるもののほか、身体障害者更生相談所に関し必要な事項は、政令で定める。</w:t>
      </w:r>
    </w:p>
    <w:p>
      <w:pPr>
        <w:pStyle w:val="Heading4"/>
      </w:pPr>
      <w:r>
        <w:t>第十一条の二（身体障害者福祉司）</w:t>
      </w:r>
    </w:p>
    <w:p>
      <w:r>
        <w:t>都道府県は、その設置する身体障害者更生相談所に、身体障害者福祉司を置かなければならない。</w:t>
      </w:r>
    </w:p>
    <w:p>
      <w:pPr>
        <w:pStyle w:val="Heading5"/>
        <w:ind w:left="440"/>
      </w:pPr>
      <w:r>
        <w:t>２</w:t>
      </w:r>
    </w:p>
    <w:p>
      <w:pPr>
        <w:ind w:left="440"/>
      </w:pPr>
      <w:r>
        <w:t>市及び町村は、その設置する福祉事務所に、身体障害者福祉司を置くことができる。</w:t>
      </w:r>
    </w:p>
    <w:p>
      <w:pPr>
        <w:pStyle w:val="Heading5"/>
        <w:ind w:left="440"/>
      </w:pPr>
      <w:r>
        <w:t>３</w:t>
      </w:r>
    </w:p>
    <w:p>
      <w:pPr>
        <w:ind w:left="440"/>
      </w:pPr>
      <w:r>
        <w:t>都道府県の身体障害者福祉司は、身体障害者更生相談所の長の命を受けて、次に掲げる業務を行うものとする。</w:t>
      </w:r>
    </w:p>
    <w:p>
      <w:pPr>
        <w:pStyle w:val="Heading6"/>
        <w:ind w:left="880"/>
      </w:pPr>
      <w:r>
        <w:t>一</w:t>
      </w:r>
    </w:p>
    <w:p>
      <w:pPr>
        <w:ind w:left="880"/>
      </w:pPr>
      <w:r>
        <w:t>第十条第一項第一号に掲げる業務のうち、専門的な知識及び技術を必要とするものを行うこと。</w:t>
      </w:r>
    </w:p>
    <w:p>
      <w:pPr>
        <w:pStyle w:val="Heading6"/>
        <w:ind w:left="880"/>
      </w:pPr>
      <w:r>
        <w:t>二</w:t>
      </w:r>
    </w:p>
    <w:p>
      <w:pPr>
        <w:ind w:left="880"/>
      </w:pPr>
      <w:r>
        <w:t>身体障害者の福祉に関し、第十条第一項第二号ロに掲げる業務を行うこと。</w:t>
      </w:r>
    </w:p>
    <w:p>
      <w:pPr>
        <w:pStyle w:val="Heading5"/>
        <w:ind w:left="440"/>
      </w:pPr>
      <w:r>
        <w:t>４</w:t>
      </w:r>
    </w:p>
    <w:p>
      <w:pPr>
        <w:ind w:left="440"/>
      </w:pPr>
      <w:r>
        <w:t>市町村の身体障害者福祉司は、当該市町村の福祉事務所の長の命を受けて、身体障害者の福祉に関し、次に掲げる業務を行うものとする。</w:t>
      </w:r>
    </w:p>
    <w:p>
      <w:pPr>
        <w:pStyle w:val="Heading6"/>
        <w:ind w:left="880"/>
      </w:pPr>
      <w:r>
        <w:t>一</w:t>
      </w:r>
    </w:p>
    <w:p>
      <w:pPr>
        <w:ind w:left="880"/>
      </w:pPr>
      <w:r>
        <w:t>福祉事務所の所員に対し、技術的指導を行うこと。</w:t>
      </w:r>
    </w:p>
    <w:p>
      <w:pPr>
        <w:pStyle w:val="Heading6"/>
        <w:ind w:left="880"/>
      </w:pPr>
      <w:r>
        <w:t>二</w:t>
      </w:r>
    </w:p>
    <w:p>
      <w:pPr>
        <w:ind w:left="880"/>
      </w:pPr>
      <w:r>
        <w:t>第九条第五項第三号に掲げる業務のうち、専門的な知識及び技術を必要とするものを行うこと。</w:t>
      </w:r>
    </w:p>
    <w:p>
      <w:pPr>
        <w:pStyle w:val="Heading5"/>
        <w:ind w:left="440"/>
      </w:pPr>
      <w:r>
        <w:t>５</w:t>
      </w:r>
    </w:p>
    <w:p>
      <w:pPr>
        <w:ind w:left="440"/>
      </w:pPr>
      <w:r>
        <w:t>市の身体障害者福祉司は、第九条の二第二項の規定により技術的援助及び助言を求められたときは、これに協力しなければならない。</w:t>
      </w:r>
    </w:p>
    <w:p>
      <w:pPr>
        <w:pStyle w:val="Heading4"/>
      </w:pPr>
      <w:r>
        <w:t>第十二条</w:t>
      </w:r>
    </w:p>
    <w:p>
      <w:r>
        <w:t>身体障害者福祉司は、都道府県知事又は市町村長の補助機関である職員とし、次の各号のいずれかに該当する者のうちから、任用しなければならない。</w:t>
      </w:r>
    </w:p>
    <w:p>
      <w:pPr>
        <w:pStyle w:val="Heading6"/>
        <w:ind w:left="880"/>
      </w:pPr>
      <w:r>
        <w:t>一</w:t>
      </w:r>
    </w:p>
    <w:p>
      <w:pPr>
        <w:ind w:left="880"/>
      </w:pPr>
      <w:r>
        <w:t>社会福祉法に定める社会福祉主事たる資格を有する者であつて、身体障害者の更生援護その他その福祉に関する事業に二年以上従事した経験を有するもの</w:t>
      </w:r>
    </w:p>
    <w:p>
      <w:pPr>
        <w:pStyle w:val="Heading6"/>
        <w:ind w:left="880"/>
      </w:pPr>
      <w:r>
        <w:t>二</w:t>
      </w:r>
    </w:p>
    <w:p>
      <w:pPr>
        <w:ind w:left="880"/>
      </w:pPr>
      <w:r>
        <w:t>学校教育法（昭和二十二年法律第二十六号）に基づく大学又は旧大学令（大正七年勅令第三百八十八号）に基づく大学において、厚生労働大臣の指定する社会福祉に関する科目を修めて卒業した者（当該科目を修めて同法に基づく専門職大学の前期課程を修了した者を含む。）</w:t>
      </w:r>
    </w:p>
    <w:p>
      <w:pPr>
        <w:pStyle w:val="Heading6"/>
        <w:ind w:left="880"/>
      </w:pPr>
      <w:r>
        <w:t>三</w:t>
      </w:r>
    </w:p>
    <w:p>
      <w:pPr>
        <w:ind w:left="880"/>
      </w:pPr>
      <w:r>
        <w:t>医師</w:t>
      </w:r>
    </w:p>
    <w:p>
      <w:pPr>
        <w:pStyle w:val="Heading6"/>
        <w:ind w:left="880"/>
      </w:pPr>
      <w:r>
        <w:t>四</w:t>
      </w:r>
    </w:p>
    <w:p>
      <w:pPr>
        <w:ind w:left="880"/>
      </w:pPr>
      <w:r>
        <w:t>社会福祉士</w:t>
      </w:r>
    </w:p>
    <w:p>
      <w:pPr>
        <w:pStyle w:val="Heading6"/>
        <w:ind w:left="880"/>
      </w:pPr>
      <w:r>
        <w:t>五</w:t>
      </w:r>
    </w:p>
    <w:p>
      <w:pPr>
        <w:ind w:left="880"/>
      </w:pPr>
      <w:r>
        <w:t>身体障害者の更生援護の事業に従事する職員を養成する学校その他の施設で都道府県知事の指定するものを卒業した者</w:t>
      </w:r>
    </w:p>
    <w:p>
      <w:pPr>
        <w:pStyle w:val="Heading6"/>
        <w:ind w:left="880"/>
      </w:pPr>
      <w:r>
        <w:t>六</w:t>
      </w:r>
    </w:p>
    <w:p>
      <w:pPr>
        <w:ind w:left="880"/>
      </w:pPr>
      <w:r>
        <w:t>前各号に準ずる者であつて、身体障害者福祉司として必要な学識経験を有するもの</w:t>
      </w:r>
    </w:p>
    <w:p>
      <w:pPr>
        <w:pStyle w:val="Heading4"/>
      </w:pPr>
      <w:r>
        <w:t>第十二条の二（民生委員の協力）</w:t>
      </w:r>
    </w:p>
    <w:p>
      <w:r>
        <w:t>民生委員法（昭和二十三年法律第百九十八号）に定める民生委員は、この法律の施行について、市町村長、福祉事務所の長、身体障害者福祉司又は社会福祉主事の事務の執行に協力するものとする。</w:t>
      </w:r>
    </w:p>
    <w:p>
      <w:pPr>
        <w:pStyle w:val="Heading4"/>
      </w:pPr>
      <w:r>
        <w:t>第十二条の三（身体障害者相談員）</w:t>
      </w:r>
    </w:p>
    <w:p>
      <w:r>
        <w:t>市町村は、身体に障害のある者の福祉の増進を図るため、身体に障害のある者の相談に応じ、及び身体に障害のある者の更生のために必要な援助を行うこと（次項において「相談援助」という。）を、社会的信望があり、かつ、身体に障害のある者の更生援護に熱意と識見を持つている者に委託することができる。</w:t>
      </w:r>
    </w:p>
    <w:p>
      <w:pPr>
        <w:pStyle w:val="Heading5"/>
        <w:ind w:left="440"/>
      </w:pPr>
      <w:r>
        <w:t>２</w:t>
      </w:r>
    </w:p>
    <w:p>
      <w:pPr>
        <w:ind w:left="440"/>
      </w:pPr>
      <w:r>
        <w:t>前項の規定にかかわらず、都道府県は、障害の特性その他の事情に応じた相談援助を委託することが困難であると認められる市町村がある場合にあつては、当該市町村の区域における当該相談援助を、社会的信望があり、かつ、身体に障害のある者の更生援護に熱意と識見を持つている者に委託することができる。</w:t>
      </w:r>
    </w:p>
    <w:p>
      <w:pPr>
        <w:pStyle w:val="Heading5"/>
        <w:ind w:left="440"/>
      </w:pPr>
      <w:r>
        <w:t>３</w:t>
      </w:r>
    </w:p>
    <w:p>
      <w:pPr>
        <w:ind w:left="440"/>
      </w:pPr>
      <w:r>
        <w:t>前二項の規定により委託を受けた者は、身体障害者相談員と称する。</w:t>
      </w:r>
    </w:p>
    <w:p>
      <w:pPr>
        <w:pStyle w:val="Heading5"/>
        <w:ind w:left="440"/>
      </w:pPr>
      <w:r>
        <w:t>４</w:t>
      </w:r>
    </w:p>
    <w:p>
      <w:pPr>
        <w:ind w:left="440"/>
      </w:pPr>
      <w:r>
        <w:t>身体障害者相談員は、その委託を受けた業務を行うに当たつては、身体に障害のある者が、障害者の日常生活及び社会生活を総合的に支援するための法律第五条第一項に規定する障害福祉サービス事業（第十八条の二において「障害福祉サービス事業」という。）、同法第五条第十八項に規定する一般相談支援事業その他の身体障害者の福祉に関する事業に係るサービスを円滑に利用することができるように配慮し、これらのサービスを提供する者その他の関係者等との連携を保つよう努めなければならない。</w:t>
      </w:r>
    </w:p>
    <w:p>
      <w:pPr>
        <w:pStyle w:val="Heading5"/>
        <w:ind w:left="440"/>
      </w:pPr>
      <w:r>
        <w:t>５</w:t>
      </w:r>
    </w:p>
    <w:p>
      <w:pPr>
        <w:ind w:left="440"/>
      </w:pPr>
      <w:r>
        <w:t>身体障害者相談員は、その委託を受けた業務を行うに当たつては、個人の人格を尊重し、その身上に関する秘密を守らなければならない。</w:t>
      </w:r>
    </w:p>
    <w:p>
      <w:pPr>
        <w:pStyle w:val="Heading2"/>
      </w:pPr>
      <w:r>
        <w:t>第二章　更生援護</w:t>
      </w:r>
    </w:p>
    <w:p>
      <w:pPr>
        <w:pStyle w:val="Heading3"/>
      </w:pPr>
      <w:r>
        <w:t>第一節　総則</w:t>
      </w:r>
    </w:p>
    <w:p>
      <w:pPr>
        <w:pStyle w:val="Heading4"/>
      </w:pPr>
      <w:r>
        <w:t>第十三条（指導啓発）</w:t>
      </w:r>
    </w:p>
    <w:p>
      <w:r>
        <w:t>国及び地方公共団体は、疾病又は事故による身体障害の発生の予防及び身体に障害のある者の早期治療等について国民の関心を高め、かつ、身体に障害のある者の福祉に関する思想を普及するため、広く国民の指導啓発に努めなければならない。</w:t>
      </w:r>
    </w:p>
    <w:p>
      <w:pPr>
        <w:pStyle w:val="Heading4"/>
      </w:pPr>
      <w:r>
        <w:t>第十四条（調査）</w:t>
      </w:r>
    </w:p>
    <w:p>
      <w:r>
        <w:t>厚生労働大臣は、身体に障害のある者の状況について、自ら調査を実施し、又は都道府県知事その他関係行政機関から調査報告を求め、その研究調査の結果に基づいて身体に障害のある者に対し十分な福祉サービスの提供が行われる体制が整備されるように努めなければならない。</w:t>
      </w:r>
    </w:p>
    <w:p>
      <w:pPr>
        <w:pStyle w:val="Heading4"/>
      </w:pPr>
      <w:r>
        <w:t>第十四条の二（支援体制の整備等）</w:t>
      </w:r>
    </w:p>
    <w:p>
      <w:r>
        <w:t>市町村は、この章に規定する更生援護、障害者の日常生活及び社会生活を総合的に支援するための法律の規定による自立支援給付及び地域生活支援事業その他地域の実情に応じたきめ細かな福祉サービスが積極的に提供され、身体障害者が、心身の状況、その置かれている環境等に応じて、自立した日常生活及び社会生活を営むために最も適切な支援が総合的に受けられるように、福祉サービスを提供する者又はこれらに参画する者の活動の連携及び調整を図る等地域の実情に応じた体制の整備に努めなければならない。</w:t>
      </w:r>
    </w:p>
    <w:p>
      <w:pPr>
        <w:pStyle w:val="Heading5"/>
        <w:ind w:left="440"/>
      </w:pPr>
      <w:r>
        <w:t>２</w:t>
      </w:r>
    </w:p>
    <w:p>
      <w:pPr>
        <w:ind w:left="440"/>
      </w:pPr>
      <w:r>
        <w:t>市町村は、前項の体制の整備及びこの章に規定する更生援護の実施に当たつては、身体障害者が引き続き居宅において日常生活を営むことができるよう配慮しなければならない。</w:t>
      </w:r>
    </w:p>
    <w:p>
      <w:pPr>
        <w:pStyle w:val="Heading4"/>
      </w:pPr>
      <w:r>
        <w:t>第十五条（身体障害者手帳）</w:t>
      </w:r>
    </w:p>
    <w:p>
      <w:r>
        <w:t>身体に障害のある者は、都道府県知事の定める医師の診断書を添えて、その居住地（居住地を有しないときは、その現在地）の都道府県知事に身体障害者手帳の交付を申請することができる。</w:t>
      </w:r>
    </w:p>
    <w:p>
      <w:pPr>
        <w:pStyle w:val="Heading5"/>
        <w:ind w:left="440"/>
      </w:pPr>
      <w:r>
        <w:t>２</w:t>
      </w:r>
    </w:p>
    <w:p>
      <w:pPr>
        <w:ind w:left="440"/>
      </w:pPr>
      <w:r>
        <w:t>前項の規定により都道府県知事が医師を定めるときは、厚生労働大臣の定めるところに従い、かつ、その指定に当たつては、社会福祉法第七条第一項に規定する社会福祉に関する審議会その他の合議制の機関（以下「地方社会福祉審議会」という。）の意見を聴かなければならない。</w:t>
      </w:r>
    </w:p>
    <w:p>
      <w:pPr>
        <w:pStyle w:val="Heading5"/>
        <w:ind w:left="440"/>
      </w:pPr>
      <w:r>
        <w:t>３</w:t>
      </w:r>
    </w:p>
    <w:p>
      <w:pPr>
        <w:ind w:left="440"/>
      </w:pPr>
      <w:r>
        <w:t>第一項に規定する医師が、その身体に障害のある者に診断書を交付するときは、その者の障害が別表に掲げる障害に該当するか否かについて意見書をつけなければならない。</w:t>
      </w:r>
    </w:p>
    <w:p>
      <w:pPr>
        <w:pStyle w:val="Heading5"/>
        <w:ind w:left="440"/>
      </w:pPr>
      <w:r>
        <w:t>４</w:t>
      </w:r>
    </w:p>
    <w:p>
      <w:pPr>
        <w:ind w:left="440"/>
      </w:pPr>
      <w:r>
        <w:t>都道府県知事は、第一項の申請に基いて審査し、その障害が別表に掲げるものに該当すると認めたときは、申請者に身体障害者手帳を交付しなければならない。</w:t>
      </w:r>
    </w:p>
    <w:p>
      <w:pPr>
        <w:pStyle w:val="Heading5"/>
        <w:ind w:left="440"/>
      </w:pPr>
      <w:r>
        <w:t>５</w:t>
      </w:r>
    </w:p>
    <w:p>
      <w:pPr>
        <w:ind w:left="440"/>
      </w:pPr>
      <w:r>
        <w:t>前項に規定する審査の結果、その障害が別表に掲げるものに該当しないと認めたときは、都道府県知事は、理由を附して、その旨を申請者に通知しなければならない。</w:t>
      </w:r>
    </w:p>
    <w:p>
      <w:pPr>
        <w:pStyle w:val="Heading5"/>
        <w:ind w:left="440"/>
      </w:pPr>
      <w:r>
        <w:t>６</w:t>
      </w:r>
    </w:p>
    <w:p>
      <w:pPr>
        <w:ind w:left="440"/>
      </w:pPr>
      <w:r>
        <w:t>身体障害者手帳の交付を受けた者は、身体障害者手帳を譲渡し又は貸与してはならない。</w:t>
      </w:r>
    </w:p>
    <w:p>
      <w:pPr>
        <w:pStyle w:val="Heading5"/>
        <w:ind w:left="440"/>
      </w:pPr>
      <w:r>
        <w:t>７</w:t>
      </w:r>
    </w:p>
    <w:p>
      <w:pPr>
        <w:ind w:left="440"/>
      </w:pPr>
      <w:r>
        <w:t>身体に障害のある十五歳未満の者につき、その保護者が身体障害者手帳の交付を受けた場合において、本人が満十五歳に達したとき、又は本人が満十五歳に達する以前にその保護者が保護者でなくなつたときは、身体障害者手帳の交付を受けた保護者は、すみやかにこれを本人又は新たな保護者に引き渡さなければならない。</w:t>
      </w:r>
    </w:p>
    <w:p>
      <w:pPr>
        <w:pStyle w:val="Heading5"/>
        <w:ind w:left="440"/>
      </w:pPr>
      <w:r>
        <w:t>８</w:t>
      </w:r>
    </w:p>
    <w:p>
      <w:pPr>
        <w:ind w:left="440"/>
      </w:pPr>
      <w:r>
        <w:t>前項の場合において、本人が満十五歳に達する以前に、身体障害者手帳の交付を受けたその保護者が死亡したときは、その者の親族又は同居の縁故者でその身体障害者手帳を所持するものは、すみやかにこれを新たな保護者に引き渡さなければならない。</w:t>
      </w:r>
    </w:p>
    <w:p>
      <w:pPr>
        <w:pStyle w:val="Heading5"/>
        <w:ind w:left="440"/>
      </w:pPr>
      <w:r>
        <w:t>９</w:t>
      </w:r>
    </w:p>
    <w:p>
      <w:pPr>
        <w:ind w:left="440"/>
      </w:pPr>
      <w:r>
        <w:t>前二項の規定により本人又は新たな保護者が身体障害者手帳の引渡を受けたときは、その身体障害者手帳は、本人又は新たな保護者が交付を受けたものとみなす。</w:t>
      </w:r>
    </w:p>
    <w:p>
      <w:pPr>
        <w:pStyle w:val="Heading5"/>
        <w:ind w:left="440"/>
      </w:pPr>
      <w:r>
        <w:t>１０</w:t>
      </w:r>
    </w:p>
    <w:p>
      <w:pPr>
        <w:ind w:left="440"/>
      </w:pPr>
      <w:r>
        <w:t>前各項に定めるものの外、身体障害者手帳に関し必要な事項は、政令で定める。</w:t>
      </w:r>
    </w:p>
    <w:p>
      <w:pPr>
        <w:pStyle w:val="Heading4"/>
      </w:pPr>
      <w:r>
        <w:t>第十六条（身体障害者手帳の返還）</w:t>
      </w:r>
    </w:p>
    <w:p>
      <w:r>
        <w:t>身体障害者手帳の交付を受けた者又はその者の親族若しくは同居の縁故者でその身体障害者手帳を所持するものは、本人が別表に掲げる障害を有しなくなつたとき、又は死亡したときは、すみやかに身体障害者手帳を都道府県知事に返還しなければならない。</w:t>
      </w:r>
    </w:p>
    <w:p>
      <w:pPr>
        <w:pStyle w:val="Heading5"/>
        <w:ind w:left="440"/>
      </w:pPr>
      <w:r>
        <w:t>２</w:t>
      </w:r>
    </w:p>
    <w:p>
      <w:pPr>
        <w:ind w:left="440"/>
      </w:pPr>
      <w:r>
        <w:t>都道府県知事は、次に掲げる場合には、身体障害者手帳の交付を受けた者に対し身体障害者手帳の返還を命ずることができる。</w:t>
      </w:r>
    </w:p>
    <w:p>
      <w:pPr>
        <w:pStyle w:val="Heading6"/>
        <w:ind w:left="880"/>
      </w:pPr>
      <w:r>
        <w:t>一</w:t>
      </w:r>
    </w:p>
    <w:p>
      <w:pPr>
        <w:ind w:left="880"/>
      </w:pPr>
      <w:r>
        <w:t>本人の障害が別表に掲げるものに該当しないと認めたとき。</w:t>
      </w:r>
    </w:p>
    <w:p>
      <w:pPr>
        <w:pStyle w:val="Heading6"/>
        <w:ind w:left="880"/>
      </w:pPr>
      <w:r>
        <w:t>二</w:t>
      </w:r>
    </w:p>
    <w:p>
      <w:pPr>
        <w:ind w:left="880"/>
      </w:pPr>
      <w:r>
        <w:t>身体障害者手帳の交付を受けた者が正当な理由がなく、第十七条の二第一項の規定による診査又は児童福祉法第十九条第一項の規定による診査を拒み、又は忌避したとき。</w:t>
      </w:r>
    </w:p>
    <w:p>
      <w:pPr>
        <w:pStyle w:val="Heading6"/>
        <w:ind w:left="880"/>
      </w:pPr>
      <w:r>
        <w:t>三</w:t>
      </w:r>
    </w:p>
    <w:p>
      <w:pPr>
        <w:ind w:left="880"/>
      </w:pPr>
      <w:r>
        <w:t>身体障害者手帳の交付を受けた者がその身体障害者手帳を他人に譲渡し又は貸与したとき。</w:t>
      </w:r>
    </w:p>
    <w:p>
      <w:pPr>
        <w:pStyle w:val="Heading5"/>
        <w:ind w:left="440"/>
      </w:pPr>
      <w:r>
        <w:t>３</w:t>
      </w:r>
    </w:p>
    <w:p>
      <w:pPr>
        <w:ind w:left="440"/>
      </w:pPr>
      <w:r>
        <w:t>都道府県知事は、前項の規定による処分をするには、文書をもつて、その理由を示さなければならない。</w:t>
      </w:r>
    </w:p>
    <w:p>
      <w:pPr>
        <w:pStyle w:val="Heading5"/>
        <w:ind w:left="440"/>
      </w:pPr>
      <w:r>
        <w:t>４</w:t>
      </w:r>
    </w:p>
    <w:p>
      <w:pPr>
        <w:ind w:left="440"/>
      </w:pPr>
      <w:r>
        <w:t>市町村長は、身体障害者につき、第二項各号に掲げる事由があると認めるときは、その旨を都道府県知事に通知しなければならない。</w:t>
      </w:r>
    </w:p>
    <w:p>
      <w:pPr>
        <w:pStyle w:val="Heading4"/>
      </w:pPr>
      <w:r>
        <w:t>第十七条</w:t>
      </w:r>
    </w:p>
    <w:p>
      <w:r>
        <w:t>前条第二項の規定による処分に係る行政手続法（平成五年法律第八十八号）第十五条第一項の通知は、聴聞の期日の十日前までにしなければならない。</w:t>
      </w:r>
    </w:p>
    <w:p>
      <w:pPr>
        <w:pStyle w:val="Heading4"/>
      </w:pPr>
      <w:r>
        <w:t>第十七条の二（診査及び更生相談）</w:t>
      </w:r>
    </w:p>
    <w:p>
      <w:r>
        <w:t>市町村は、身体障害者の診査及び更生相談を行い、必要に応じ、次に掲げる措置を採らなければならない。</w:t>
      </w:r>
    </w:p>
    <w:p>
      <w:pPr>
        <w:pStyle w:val="Heading6"/>
        <w:ind w:left="880"/>
      </w:pPr>
      <w:r>
        <w:t>一</w:t>
      </w:r>
    </w:p>
    <w:p>
      <w:pPr>
        <w:ind w:left="880"/>
      </w:pPr>
      <w:r>
        <w:t>医療又は保健指導を必要とする者に対しては、医療保健施設に紹介すること。</w:t>
      </w:r>
    </w:p>
    <w:p>
      <w:pPr>
        <w:pStyle w:val="Heading6"/>
        <w:ind w:left="880"/>
      </w:pPr>
      <w:r>
        <w:t>二</w:t>
      </w:r>
    </w:p>
    <w:p>
      <w:pPr>
        <w:ind w:left="880"/>
      </w:pPr>
      <w:r>
        <w:t>公共職業能力開発施設の行う職業訓練（職業能力開発総合大学校の行うものを含む。）又は就職あつせんを必要とする者に対しては、公共職業安定所に紹介すること。</w:t>
      </w:r>
    </w:p>
    <w:p>
      <w:pPr>
        <w:pStyle w:val="Heading6"/>
        <w:ind w:left="880"/>
      </w:pPr>
      <w:r>
        <w:t>三</w:t>
      </w:r>
    </w:p>
    <w:p>
      <w:pPr>
        <w:ind w:left="880"/>
      </w:pPr>
      <w:r>
        <w:t>前二号に規定するもののほか、その更生に必要な事項につき指導すること。</w:t>
      </w:r>
    </w:p>
    <w:p>
      <w:pPr>
        <w:pStyle w:val="Heading5"/>
        <w:ind w:left="440"/>
      </w:pPr>
      <w:r>
        <w:t>２</w:t>
      </w:r>
    </w:p>
    <w:p>
      <w:pPr>
        <w:ind w:left="440"/>
      </w:pPr>
      <w:r>
        <w:t>医療保健施設又は公共職業安定所は、前項第一号又は第二号の規定により市町村から身体障害者の紹介があつたときは、その更生のために協力しなければならない。</w:t>
      </w:r>
    </w:p>
    <w:p>
      <w:pPr>
        <w:pStyle w:val="Heading3"/>
      </w:pPr>
      <w:r>
        <w:t>第二節　障害福祉サービス、障害者支援施設等への入所等の措置</w:t>
      </w:r>
    </w:p>
    <w:p>
      <w:pPr>
        <w:pStyle w:val="Heading4"/>
      </w:pPr>
      <w:r>
        <w:t>第十八条（障害福祉サービス、障害者支援施設等への入所等の措置）</w:t>
      </w:r>
    </w:p>
    <w:p>
      <w:r>
        <w:t>市町村は、障害者の日常生活及び社会生活を総合的に支援するための法律第五条第一項に規定する障害福祉サービス（同条第六項に規定する療養介護及び同条第十項に規定する施設入所支援（以下この条において「療養介護等」という。）を除く。以下「障害福祉サービス」という。）を必要とする身体障害者が、やむを得ない事由により介護給付費等（療養介護等に係るものを除く。）の支給を受けることが著しく困難であると認めるときは、その身体障害者につき、政令で定める基準に従い、障害福祉サービスを提供し、又は当該市町村以外の者に障害福祉サービスの提供を委託することができる。</w:t>
      </w:r>
    </w:p>
    <w:p>
      <w:pPr>
        <w:pStyle w:val="Heading5"/>
        <w:ind w:left="440"/>
      </w:pPr>
      <w:r>
        <w:t>２</w:t>
      </w:r>
    </w:p>
    <w:p>
      <w:pPr>
        <w:ind w:left="440"/>
      </w:pPr>
      <w:r>
        <w:t>市町村は、障害者支援施設又は障害者の日常生活及び社会生活を総合的に支援するための法律第五条第六項の厚生労働省令で定める施設（以下「障害者支援施設等」という。）への入所を必要とする身体障害者が、やむを得ない事由により介護給付費等（療養介護等に係るものに限る。）の支給を受けることが著しく困難であると認めるときは、その身体障害者を当該市町村の設置する障害者支援施設等に入所させ、又は国、都道府県若しくは他の市町村若しくは社会福祉法人の設置する障害者支援施設等若しくは独立行政法人国立病院機構若しくは高度専門医療に関する研究等を行う国立研究開発法人に関する法律（平成二十年法律第九十三号）第三条の二に規定する国立高度専門医療研究センターの設置する医療機関であつて厚生労働大臣の指定するもの（以下「指定医療機関」という。）にその身体障害者の入所若しくは入院を委託しなければならない。</w:t>
      </w:r>
    </w:p>
    <w:p>
      <w:pPr>
        <w:pStyle w:val="Heading4"/>
      </w:pPr>
      <w:r>
        <w:t>第十八条の二（措置の受託義務）</w:t>
      </w:r>
    </w:p>
    <w:p>
      <w:r>
        <w:t>障害福祉サービス事業を行う者又は障害者支援施設等若しくは指定医療機関の設置者は、前条の規定による委託を受けたときは、正当な理由がない限り、これを拒んではならない。</w:t>
      </w:r>
    </w:p>
    <w:p>
      <w:pPr>
        <w:pStyle w:val="Heading4"/>
      </w:pPr>
      <w:r>
        <w:t>第十八条の三（措置の解除に係る説明等）</w:t>
      </w:r>
    </w:p>
    <w:p>
      <w:r>
        <w:t>市町村長は、第十七条の二第一項第三号又は第十八条の措置を解除する場合には、あらかじめ、当該措置に係る者に対し、当該措置の解除の理由について説明するとともに、その意見を聴かなければならない。</w:t>
      </w:r>
    </w:p>
    <w:p>
      <w:pPr>
        <w:pStyle w:val="Heading4"/>
      </w:pPr>
      <w:r>
        <w:t>第十九条（行政手続法の適用除外）</w:t>
      </w:r>
    </w:p>
    <w:p>
      <w:r>
        <w:t>第十七条の二第一項第三号又は第十八条の措置を解除する処分については、行政手続法第三章（第十二条及び第十四条を除く。）の規定は、適用しない。</w:t>
      </w:r>
    </w:p>
    <w:p>
      <w:pPr>
        <w:pStyle w:val="Heading3"/>
      </w:pPr>
      <w:r>
        <w:t>第三節　盲導犬等の貸与</w:t>
      </w:r>
    </w:p>
    <w:p>
      <w:pPr>
        <w:pStyle w:val="Heading4"/>
      </w:pPr>
      <w:r>
        <w:t>第二十条</w:t>
      </w:r>
    </w:p>
    <w:p>
      <w:r>
        <w:t>都道府県は、視覚障害のある身体障害者、肢体の不自由な身体障害者又は聴覚障害のある身体障害者から申請があつたときは、その福祉を図るため、必要に応じ、盲導犬訓練施設において訓練を受けた盲導犬（身体障害者補助犬法第二条第二項に規定する盲導犬をいう。以下同じ。）、介助犬訓練事業を行う者により訓練を受けた介助犬又は聴導犬訓練事業を行う者により訓練を受けた聴導犬を貸与し、又は当該都道府県以外の者にこれを貸与することを委託することができる。</w:t>
      </w:r>
    </w:p>
    <w:p>
      <w:pPr>
        <w:pStyle w:val="Heading3"/>
      </w:pPr>
      <w:r>
        <w:t>第四節　社会参加の促進等</w:t>
      </w:r>
    </w:p>
    <w:p>
      <w:pPr>
        <w:pStyle w:val="Heading4"/>
      </w:pPr>
      <w:r>
        <w:t>第二十一条（社会参加を促進する事業の実施）</w:t>
      </w:r>
    </w:p>
    <w:p>
      <w:r>
        <w:t>地方公共団体は、視覚障害のある身体障害者及び聴覚障害のある身体障害者の意思疎通を支援する事業、身体障害者の盲導犬、介助犬又は聴導犬の使用を支援する事業、身体障害者のスポーツ活動への参加を促進する事業その他の身体障害者の社会、経済、文化その他あらゆる分野の活動への参加を促進する事業を実施するよう努めなければならない。</w:t>
      </w:r>
    </w:p>
    <w:p>
      <w:pPr>
        <w:pStyle w:val="Heading4"/>
      </w:pPr>
      <w:r>
        <w:t>第二十二条（売店の設置）</w:t>
      </w:r>
    </w:p>
    <w:p>
      <w:r>
        <w:t>国又は地方公共団体の設置した事務所その他の公共的施設の管理者は、身体障害者からの申請があつたときは、その公共的施設内において、新聞、書籍、たばこ、事務用品、食料品その他の物品を販売するために、売店を設置することを許すように努めなければならない。</w:t>
      </w:r>
    </w:p>
    <w:p>
      <w:pPr>
        <w:pStyle w:val="Heading5"/>
        <w:ind w:left="440"/>
      </w:pPr>
      <w:r>
        <w:t>２</w:t>
      </w:r>
    </w:p>
    <w:p>
      <w:pPr>
        <w:ind w:left="440"/>
      </w:pPr>
      <w:r>
        <w:t>前項の規定により公共的施設内に売店を設置することを許したときは、当該施設の管理者は、その売店の運営について必要な規則を定めて、これを監督することができる。</w:t>
      </w:r>
    </w:p>
    <w:p>
      <w:pPr>
        <w:pStyle w:val="Heading5"/>
        <w:ind w:left="440"/>
      </w:pPr>
      <w:r>
        <w:t>３</w:t>
      </w:r>
    </w:p>
    <w:p>
      <w:pPr>
        <w:ind w:left="440"/>
      </w:pPr>
      <w:r>
        <w:t>第一項の規定により、売店を設置することを許された身体障害者は、病気その他正当な理由がある場合の外は、自らその業務に従事しなければならない。</w:t>
      </w:r>
    </w:p>
    <w:p>
      <w:pPr>
        <w:pStyle w:val="Heading4"/>
      </w:pPr>
      <w:r>
        <w:t>第二十三条</w:t>
      </w:r>
    </w:p>
    <w:p>
      <w:r>
        <w:t>市町村は、前条に規定する売店の設置及びその運営を円滑にするため、その区域内の公共的施設の管理者と協議を行い、かつ、公共的施設における売店設置の可能な場所、販売物品の種類等を調査し、その結果を身体障害者に知らせなければならない。</w:t>
      </w:r>
    </w:p>
    <w:p>
      <w:pPr>
        <w:pStyle w:val="Heading4"/>
      </w:pPr>
      <w:r>
        <w:t>第二十四条（製造たばこの小売販売業の許可）</w:t>
      </w:r>
    </w:p>
    <w:p>
      <w:r>
        <w:t>身体障害者がたばこ事業法（昭和五十九年法律第六十八号）第二十二条第一項の規定による小売販売業の許可を申請した場合において同法第二十三条各号の規定に該当しないときは、財務大臣は、当該身体障害者に当該許可を与えるように努めなければならない。</w:t>
      </w:r>
    </w:p>
    <w:p>
      <w:pPr>
        <w:pStyle w:val="Heading5"/>
        <w:ind w:left="440"/>
      </w:pPr>
      <w:r>
        <w:t>２</w:t>
      </w:r>
    </w:p>
    <w:p>
      <w:pPr>
        <w:ind w:left="440"/>
      </w:pPr>
      <w:r>
        <w:t>第二十二条第三項の規定は、前項の規定によりたばこ事業法第二十二条第一項の許可を受けた者について準用する。</w:t>
      </w:r>
    </w:p>
    <w:p>
      <w:pPr>
        <w:pStyle w:val="Heading4"/>
      </w:pPr>
      <w:r>
        <w:t>第二十五条（製作品の購買）</w:t>
      </w:r>
    </w:p>
    <w:p>
      <w:r>
        <w:t>身体障害者の援護を目的とする社会福祉法人で厚生労働大臣の指定するものは、その援護する身体障害者の製作した政令で定める物品について、国又は地方公共団体の行政機関に対し、購買を求めることができる。</w:t>
      </w:r>
    </w:p>
    <w:p>
      <w:pPr>
        <w:pStyle w:val="Heading5"/>
        <w:ind w:left="440"/>
      </w:pPr>
      <w:r>
        <w:t>２</w:t>
      </w:r>
    </w:p>
    <w:p>
      <w:pPr>
        <w:ind w:left="440"/>
      </w:pPr>
      <w:r>
        <w:t>国又は地方公共団体の行政機関は、前項の規定により当該物品の購買を求められた場合において、適当と認められる価格により、且つ、自らの指定する期限内に購買することができるときは、自らの用に供する範囲において、その求に応じなければならない。</w:t>
      </w:r>
    </w:p>
    <w:p>
      <w:pPr>
        <w:pStyle w:val="Heading5"/>
        <w:ind w:left="440"/>
      </w:pPr>
      <w:r>
        <w:t>３</w:t>
      </w:r>
    </w:p>
    <w:p>
      <w:pPr>
        <w:ind w:left="440"/>
      </w:pPr>
      <w:r>
        <w:t>国の行政機関が、前二項の規定により当該物品を購買するときは、第一項の社会福祉法人の受註、納入等を円滑ならしめることを目的とする社会福祉法人で厚生労働大臣の指定するものを通じて行うことができる。</w:t>
      </w:r>
    </w:p>
    <w:p>
      <w:pPr>
        <w:pStyle w:val="Heading5"/>
        <w:ind w:left="440"/>
      </w:pPr>
      <w:r>
        <w:t>４</w:t>
      </w:r>
    </w:p>
    <w:p>
      <w:pPr>
        <w:ind w:left="440"/>
      </w:pPr>
      <w:r>
        <w:t>社会保障審議会は、この条に規定する業務の運営について必要があると認めるときは、国又は地方公共団体の機関に対し、勧告をすることができる。</w:t>
      </w:r>
    </w:p>
    <w:p>
      <w:pPr>
        <w:pStyle w:val="Heading4"/>
      </w:pPr>
      <w:r>
        <w:t>第二十五条の二（芸能、出版物等の推薦等）</w:t>
      </w:r>
    </w:p>
    <w:p>
      <w:r>
        <w:t>社会保障審議会は、身体障害者の福祉を図るため、芸能、出版物等を推薦し、又はそれらを製作し、興行し、若しくは販売する者等に対し、必要な勧告をすることができる。</w:t>
      </w:r>
    </w:p>
    <w:p>
      <w:pPr>
        <w:pStyle w:val="Heading2"/>
      </w:pPr>
      <w:r>
        <w:t>第三章　事業及び施設</w:t>
      </w:r>
    </w:p>
    <w:p>
      <w:pPr>
        <w:pStyle w:val="Heading4"/>
      </w:pPr>
      <w:r>
        <w:t>第二十六条（事業の開始等）</w:t>
      </w:r>
    </w:p>
    <w:p>
      <w:r>
        <w:t>国及び都道府県以外の者は、厚生労働省令の定めるところにより、あらかじめ、厚生労働省令で定める事項を都道府県知事に届け出て、身体障害者生活訓練等事業又は介助犬訓練事業若しくは聴導犬訓練事業（以下「身体障害者生活訓練等事業等」という。）を行うことができる。</w:t>
      </w:r>
    </w:p>
    <w:p>
      <w:pPr>
        <w:pStyle w:val="Heading5"/>
        <w:ind w:left="440"/>
      </w:pPr>
      <w:r>
        <w:t>２</w:t>
      </w:r>
    </w:p>
    <w:p>
      <w:pPr>
        <w:ind w:left="440"/>
      </w:pPr>
      <w:r>
        <w:t>国及び都道府県以外の者は、前項の規定により届け出た事項に変更を生じたときは、変更の日から一月以内に、その旨を都道府県知事に届け出なければならない。</w:t>
      </w:r>
    </w:p>
    <w:p>
      <w:pPr>
        <w:pStyle w:val="Heading5"/>
        <w:ind w:left="440"/>
      </w:pPr>
      <w:r>
        <w:t>３</w:t>
      </w:r>
    </w:p>
    <w:p>
      <w:pPr>
        <w:ind w:left="440"/>
      </w:pPr>
      <w:r>
        <w:t>国及び都道府県以外の者は、身体障害者生活訓練等事業等を廃止し、又は休止しようとするときは、あらかじめ、厚生労働省令で定める事項を都道府県知事に届け出なければならない。</w:t>
      </w:r>
    </w:p>
    <w:p>
      <w:pPr>
        <w:pStyle w:val="Heading4"/>
      </w:pPr>
      <w:r>
        <w:t>第二十七条</w:t>
      </w:r>
    </w:p>
    <w:p>
      <w:r>
        <w:t>国及び都道府県以外の者は、社会福祉法の定めるところにより、手話通訳事業を行うことができる。</w:t>
      </w:r>
    </w:p>
    <w:p>
      <w:pPr>
        <w:pStyle w:val="Heading4"/>
      </w:pPr>
      <w:r>
        <w:t>第二十八条（施設の設置等）</w:t>
      </w:r>
    </w:p>
    <w:p>
      <w:r>
        <w:t>都道府県は、身体障害者社会参加支援施設を設置することができる。</w:t>
      </w:r>
    </w:p>
    <w:p>
      <w:pPr>
        <w:pStyle w:val="Heading5"/>
        <w:ind w:left="440"/>
      </w:pPr>
      <w:r>
        <w:t>２</w:t>
      </w:r>
    </w:p>
    <w:p>
      <w:pPr>
        <w:ind w:left="440"/>
      </w:pPr>
      <w:r>
        <w:t>市町村は、あらかじめ厚生労働省令で定める事項を都道府県知事に届け出て、身体障害者社会参加支援施設を設置することができる。</w:t>
      </w:r>
    </w:p>
    <w:p>
      <w:pPr>
        <w:pStyle w:val="Heading5"/>
        <w:ind w:left="440"/>
      </w:pPr>
      <w:r>
        <w:t>３</w:t>
      </w:r>
    </w:p>
    <w:p>
      <w:pPr>
        <w:ind w:left="440"/>
      </w:pPr>
      <w:r>
        <w:t>社会福祉法人その他の者は、社会福祉法の定めるところにより、身体障害者社会参加支援施設を設置することができる。</w:t>
      </w:r>
    </w:p>
    <w:p>
      <w:pPr>
        <w:pStyle w:val="Heading5"/>
        <w:ind w:left="440"/>
      </w:pPr>
      <w:r>
        <w:t>４</w:t>
      </w:r>
    </w:p>
    <w:p>
      <w:pPr>
        <w:ind w:left="440"/>
      </w:pPr>
      <w:r>
        <w:t>身体障害者社会参加支援施設には、身体障害者の社会参加の支援の事務に従事する者の養成施設（以下「養成施設」という。）を附置することができる。</w:t>
      </w:r>
    </w:p>
    <w:p>
      <w:pPr>
        <w:pStyle w:val="Heading5"/>
        <w:ind w:left="440"/>
      </w:pPr>
      <w:r>
        <w:t>５</w:t>
      </w:r>
    </w:p>
    <w:p>
      <w:pPr>
        <w:ind w:left="440"/>
      </w:pPr>
      <w:r>
        <w:t>前各項に定めるもののほか、身体障害者社会参加支援施設の設置、廃止又は休止に関し必要な事項は、政令で定める。</w:t>
      </w:r>
    </w:p>
    <w:p>
      <w:pPr>
        <w:pStyle w:val="Heading4"/>
      </w:pPr>
      <w:r>
        <w:t>第二十九条（施設の基準）</w:t>
      </w:r>
    </w:p>
    <w:p>
      <w:r>
        <w:t>厚生労働大臣は、身体障害者社会参加支援施設及び養成施設の設備及び運営について、基準を定めなければならない。</w:t>
      </w:r>
    </w:p>
    <w:p>
      <w:pPr>
        <w:pStyle w:val="Heading5"/>
        <w:ind w:left="440"/>
      </w:pPr>
      <w:r>
        <w:t>２</w:t>
      </w:r>
    </w:p>
    <w:p>
      <w:pPr>
        <w:ind w:left="440"/>
      </w:pPr>
      <w:r>
        <w:t>社会福祉法人その他の者が設置する身体障害者社会参加支援施設については、前項の規定による基準を社会福祉法第六十五条第一項の規定による基準とみなして、同法第六十二条第四項、第六十五条第三項及び第七十一条の規定を適用する。</w:t>
      </w:r>
    </w:p>
    <w:p>
      <w:pPr>
        <w:pStyle w:val="Heading4"/>
      </w:pPr>
      <w:r>
        <w:t>第三十条</w:t>
      </w:r>
    </w:p>
    <w:p>
      <w:r>
        <w:t>削除</w:t>
      </w:r>
    </w:p>
    <w:p>
      <w:pPr>
        <w:pStyle w:val="Heading4"/>
      </w:pPr>
      <w:r>
        <w:t>第三十一条（身体障害者福祉センター）</w:t>
      </w:r>
    </w:p>
    <w:p>
      <w:r>
        <w:t>身体障害者福祉センターは、無料又は低額な料金で、身体障害者に関する各種の相談に応じ、身体障害者に対し、機能訓練、教養の向上、社会との交流の促進及びレクリエーションのための便宜を総合的に供与する施設とする。</w:t>
      </w:r>
    </w:p>
    <w:p>
      <w:pPr>
        <w:pStyle w:val="Heading4"/>
      </w:pPr>
      <w:r>
        <w:t>第三十二条（補装具製作施設）</w:t>
      </w:r>
    </w:p>
    <w:p>
      <w:r>
        <w:t>補装具製作施設は、無料又は低額な料金で、補装具の製作又は修理を行う施設とする。</w:t>
      </w:r>
    </w:p>
    <w:p>
      <w:pPr>
        <w:pStyle w:val="Heading4"/>
      </w:pPr>
      <w:r>
        <w:t>第三十三条（盲導犬訓練施設）</w:t>
      </w:r>
    </w:p>
    <w:p>
      <w:r>
        <w:t>盲導犬訓練施設は、無料又は低額な料金で、盲導犬の訓練を行うとともに、視覚障害のある身体障害者に対し、盲導犬の利用に必要な訓練を行う施設とする。</w:t>
      </w:r>
    </w:p>
    <w:p>
      <w:pPr>
        <w:pStyle w:val="Heading4"/>
      </w:pPr>
      <w:r>
        <w:t>第三十四条（視聴覚障害者情報提供施設）</w:t>
      </w:r>
    </w:p>
    <w:p>
      <w:r>
        <w:t>視聴覚障害者情報提供施設は、無料又は低額な料金で、点字刊行物、視覚障害者用の録音物、聴覚障害者用の録画物その他各種情報を記録した物であつて専ら視聴覚障害者が利用するものを製作し、若しくはこれらを視聴覚障害者の利用に供し、又は点訳（文字を点字に訳すことをいう。）若しくは手話通訳等を行う者の養成若しくは派遣その他の厚生労働省令で定める便宜を供与する施設とする。</w:t>
      </w:r>
    </w:p>
    <w:p>
      <w:pPr>
        <w:pStyle w:val="Heading2"/>
      </w:pPr>
      <w:r>
        <w:t>第四章　費用</w:t>
      </w:r>
    </w:p>
    <w:p>
      <w:pPr>
        <w:pStyle w:val="Heading4"/>
      </w:pPr>
      <w:r>
        <w:t>第三十五条（市町村の支弁）</w:t>
      </w:r>
    </w:p>
    <w:p>
      <w:r>
        <w:t>身体障害者の更生援護について、この法律において規定する事項に要する費用のうち、次に掲げるものは、市町村の支弁とする。</w:t>
      </w:r>
    </w:p>
    <w:p>
      <w:pPr>
        <w:pStyle w:val="Heading6"/>
        <w:ind w:left="880"/>
      </w:pPr>
      <w:r>
        <w:t>一</w:t>
      </w:r>
    </w:p>
    <w:p>
      <w:pPr>
        <w:ind w:left="880"/>
      </w:pPr>
      <w:r>
        <w:t>第十一条の二の規定により市町村が設置する身体障害者福祉司の設置及び運営に要する費用</w:t>
      </w:r>
    </w:p>
    <w:p>
      <w:pPr>
        <w:pStyle w:val="Heading6"/>
        <w:ind w:left="880"/>
      </w:pPr>
      <w:r>
        <w:t>二</w:t>
      </w:r>
    </w:p>
    <w:p>
      <w:pPr>
        <w:ind w:left="880"/>
      </w:pPr>
      <w:r>
        <w:t>第十二条の三の規定により市町村が行う委託に要する費用</w:t>
      </w:r>
    </w:p>
    <w:p>
      <w:pPr>
        <w:pStyle w:val="Heading6"/>
        <w:ind w:left="880"/>
      </w:pPr>
      <w:r>
        <w:t>三</w:t>
      </w:r>
    </w:p>
    <w:p>
      <w:pPr>
        <w:ind w:left="880"/>
      </w:pPr>
      <w:r>
        <w:t>第十三条、第十四条、第十七条の二及び第十八条の規定により市町村が行う行政措置に要する費用（国の設置する障害者支援施設等に対し第十八条第二項の規定による委託をした場合において、その委託後に要する費用を除く。）</w:t>
      </w:r>
    </w:p>
    <w:p>
      <w:pPr>
        <w:pStyle w:val="Heading6"/>
        <w:ind w:left="880"/>
      </w:pPr>
      <w:r>
        <w:t>四</w:t>
      </w:r>
    </w:p>
    <w:p>
      <w:pPr>
        <w:ind w:left="880"/>
      </w:pPr>
      <w:r>
        <w:t>第二十八条第二項及び第四項の規定により、市町村が設置する身体障害者社会参加支援施設及び養成施設の設置及び運営に要する費用</w:t>
      </w:r>
    </w:p>
    <w:p>
      <w:pPr>
        <w:pStyle w:val="Heading4"/>
      </w:pPr>
      <w:r>
        <w:t>第三十六条（都道府県の支弁）</w:t>
      </w:r>
    </w:p>
    <w:p>
      <w:r>
        <w:t>身体障害者の更生援護について、この法律において規定する事項に要する費用のうち、次に掲げるものは、都道府県の支弁とする。</w:t>
      </w:r>
    </w:p>
    <w:p>
      <w:pPr>
        <w:pStyle w:val="Heading6"/>
        <w:ind w:left="880"/>
      </w:pPr>
      <w:r>
        <w:t>一</w:t>
      </w:r>
    </w:p>
    <w:p>
      <w:pPr>
        <w:ind w:left="880"/>
      </w:pPr>
      <w:r>
        <w:t>第十一条の二の規定により都道府県が設置する身体障害者福祉司の設置及び運営に要する費用</w:t>
      </w:r>
    </w:p>
    <w:p>
      <w:pPr>
        <w:pStyle w:val="Heading6"/>
        <w:ind w:left="880"/>
      </w:pPr>
      <w:r>
        <w:t>二</w:t>
      </w:r>
    </w:p>
    <w:p>
      <w:pPr>
        <w:ind w:left="880"/>
      </w:pPr>
      <w:r>
        <w:t>第十一条の規定により都道府県が設置する身体障害者更生相談所の設置及び運営に要する費用</w:t>
      </w:r>
    </w:p>
    <w:p>
      <w:pPr>
        <w:pStyle w:val="Heading6"/>
        <w:ind w:left="880"/>
      </w:pPr>
      <w:r>
        <w:t>二の二</w:t>
      </w:r>
    </w:p>
    <w:p>
      <w:pPr>
        <w:ind w:left="880"/>
      </w:pPr>
      <w:r>
        <w:t>第十二条の三の規定により都道府県が行う委託に要する費用</w:t>
      </w:r>
    </w:p>
    <w:p>
      <w:pPr>
        <w:pStyle w:val="Heading6"/>
        <w:ind w:left="880"/>
      </w:pPr>
      <w:r>
        <w:t>三</w:t>
      </w:r>
    </w:p>
    <w:p>
      <w:pPr>
        <w:ind w:left="880"/>
      </w:pPr>
      <w:r>
        <w:t>第十三条、第十四条、第十五条及び第二十条の規定により都道府県知事が行う行政措置に要する費用</w:t>
      </w:r>
    </w:p>
    <w:p>
      <w:pPr>
        <w:pStyle w:val="Heading6"/>
        <w:ind w:left="880"/>
      </w:pPr>
      <w:r>
        <w:t>四</w:t>
      </w:r>
    </w:p>
    <w:p>
      <w:pPr>
        <w:ind w:left="880"/>
      </w:pPr>
      <w:r>
        <w:t>第二十八条第一項及び第四項の規定により都道府県が設置する身体障害者社会参加支援施設及び養成施設の設置及び運営に要する費用</w:t>
      </w:r>
    </w:p>
    <w:p>
      <w:pPr>
        <w:pStyle w:val="Heading4"/>
      </w:pPr>
      <w:r>
        <w:t>第三十六条の二（国の支弁）</w:t>
      </w:r>
    </w:p>
    <w:p>
      <w:r>
        <w:t>国は、第十八条第二項の規定により、国の設置する障害者支援施設等に入所した身体障害者の入所後に要する費用を支弁する。</w:t>
      </w:r>
    </w:p>
    <w:p>
      <w:pPr>
        <w:pStyle w:val="Heading4"/>
      </w:pPr>
      <w:r>
        <w:t>第三十七条（都道府県の負担）</w:t>
      </w:r>
    </w:p>
    <w:p>
      <w:r>
        <w:t>都道府県は、政令の定めるところにより、第三十五条の規定により市町村が支弁する費用について、次に掲げるものを負担する。</w:t>
      </w:r>
    </w:p>
    <w:p>
      <w:pPr>
        <w:pStyle w:val="Heading6"/>
        <w:ind w:left="880"/>
      </w:pPr>
      <w:r>
        <w:t>一</w:t>
      </w:r>
    </w:p>
    <w:p>
      <w:pPr>
        <w:ind w:left="880"/>
      </w:pPr>
      <w:r>
        <w:t>第三十五条第三号の費用（第十八条の規定により市町村が行う行政措置に要する費用に限り、次号に掲げる費用を除く。）については、その四分の一</w:t>
      </w:r>
    </w:p>
    <w:p>
      <w:pPr>
        <w:pStyle w:val="Heading6"/>
        <w:ind w:left="880"/>
      </w:pPr>
      <w:r>
        <w:t>二</w:t>
      </w:r>
    </w:p>
    <w:p>
      <w:pPr>
        <w:ind w:left="880"/>
      </w:pPr>
      <w:r>
        <w:t>第三十五条第三号の費用（第九条第一項に規定する居住地を有しないか、又は明らかでない身体障害者についての第十八条の規定により市町村が行う行政措置に要する費用に限る。）については、その十分の五</w:t>
      </w:r>
    </w:p>
    <w:p>
      <w:pPr>
        <w:pStyle w:val="Heading4"/>
      </w:pPr>
      <w:r>
        <w:t>第三十七条の二（国の負担）</w:t>
      </w:r>
    </w:p>
    <w:p>
      <w:r>
        <w:t>国は、政令の定めるところにより、第三十五条及び第三十六条の規定により市町村及び都道府県が支弁する費用について、次に掲げるものを負担する。</w:t>
      </w:r>
    </w:p>
    <w:p>
      <w:pPr>
        <w:pStyle w:val="Heading6"/>
        <w:ind w:left="880"/>
      </w:pPr>
      <w:r>
        <w:t>一</w:t>
      </w:r>
    </w:p>
    <w:p>
      <w:pPr>
        <w:ind w:left="880"/>
      </w:pPr>
      <w:r>
        <w:t>第三十五条第四号及び第三十六条第四号の費用（視聴覚障害者情報提供施設の運営に要する費用に限る。）については、その十分の五</w:t>
      </w:r>
    </w:p>
    <w:p>
      <w:pPr>
        <w:pStyle w:val="Heading6"/>
        <w:ind w:left="880"/>
      </w:pPr>
      <w:r>
        <w:t>二</w:t>
      </w:r>
    </w:p>
    <w:p>
      <w:pPr>
        <w:ind w:left="880"/>
      </w:pPr>
      <w:r>
        <w:t>第三十五条第三号の費用（第十七条の二の規定により市町村が行う行政措置に要する費用を除く。）及び第三十六条第三号の費用（第十五条及び第二十条の規定により都道府県知事が行う行政措置に要する費用を除く。）については、その十分の五</w:t>
      </w:r>
    </w:p>
    <w:p>
      <w:pPr>
        <w:pStyle w:val="Heading4"/>
      </w:pPr>
      <w:r>
        <w:t>第三十八条（費用の徴収）</w:t>
      </w:r>
    </w:p>
    <w:p>
      <w:r>
        <w:t>第十八条第一項の規定により障害福祉サービスの提供若しくは提供の委託が行われた場合又は同条第二項の規定により障害者支援施設等への入所若しくは障害者支援施設等若しくは指定医療機関への入所若しくは入院の委託（国の設置する障害者支援施設等への入所の委託を除く。）が行われた場合においては、当該行政措置に要する費用を支弁した市町村の長は、当該身体障害者又はその扶養義務者（民法（明治二十九年法律第八十九号）に定める扶養義務者をいう。以下同じ。）から、その負担能力に応じ、その費用の全部又は一部を徴収することができる。</w:t>
      </w:r>
    </w:p>
    <w:p>
      <w:pPr>
        <w:pStyle w:val="Heading5"/>
        <w:ind w:left="440"/>
      </w:pPr>
      <w:r>
        <w:t>２</w:t>
      </w:r>
    </w:p>
    <w:p>
      <w:pPr>
        <w:ind w:left="440"/>
      </w:pPr>
      <w:r>
        <w:t>市町村により国の設置する障害者支援施設等への入所の委託が行われた場合においては、厚生労働大臣は、当該身体障害者又はその扶養義務者から、その負担能力に応じ、その費用の全部又は一部を徴収することができる。</w:t>
      </w:r>
    </w:p>
    <w:p>
      <w:pPr>
        <w:pStyle w:val="Heading5"/>
        <w:ind w:left="440"/>
      </w:pPr>
      <w:r>
        <w:t>３</w:t>
      </w:r>
    </w:p>
    <w:p>
      <w:pPr>
        <w:ind w:left="440"/>
      </w:pPr>
      <w:r>
        <w:t>厚生労働大臣又は市町村長は、前二項の規定による費用の徴収に関し必要があると認めるときは、当該身体障害者又はその扶養義務者の収入の状況につき、当該身体障害者若しくはその扶養義務者に対し報告を求め、又は官公署に対し必要な書類の閲覧若しくは資料の提供を求めることができる。</w:t>
      </w:r>
    </w:p>
    <w:p>
      <w:pPr>
        <w:pStyle w:val="Heading4"/>
      </w:pPr>
      <w:r>
        <w:t>第三十八条の二（準用規定）</w:t>
      </w:r>
    </w:p>
    <w:p>
      <w:r>
        <w:t>社会福祉法第五十八条第二項から第四項までの規定は、国有財産特別措置法（昭和二十七年法律第二百十九号）第二条第二項第三号の規定又は同法第三条第一項第四号及び第二項の規定により普通財産の譲渡又は貸付けを受けた社会福祉法人に準用する。</w:t>
      </w:r>
    </w:p>
    <w:p>
      <w:pPr>
        <w:pStyle w:val="Heading2"/>
      </w:pPr>
      <w:r>
        <w:t>第五章　雑則</w:t>
      </w:r>
    </w:p>
    <w:p>
      <w:pPr>
        <w:pStyle w:val="Heading4"/>
      </w:pPr>
      <w:r>
        <w:t>第三十九条（報告の徴収等）</w:t>
      </w:r>
    </w:p>
    <w:p>
      <w:r>
        <w:t>都道府県知事は、身体障害者の福祉のために必要があると認めるときは、身体障害者生活訓練等事業等を行う者に対して、必要と認める事項の報告を求め、又は当該職員に、関係者に対して質問させ、若しくはその事務所若しくは施設に立ち入り、設備、帳簿書類その他の物件を検査させることができる。</w:t>
      </w:r>
    </w:p>
    <w:p>
      <w:pPr>
        <w:pStyle w:val="Heading5"/>
        <w:ind w:left="440"/>
      </w:pPr>
      <w:r>
        <w:t>２</w:t>
      </w:r>
    </w:p>
    <w:p>
      <w:pPr>
        <w:ind w:left="440"/>
      </w:pPr>
      <w:r>
        <w:t>都道府県知事は、第二十八条第二項の規定により市町村が設置する身体障害者社会参加支援施設の運営を適切にさせるため、必要があると認めるときは、当該施設の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３</w:t>
      </w:r>
    </w:p>
    <w:p>
      <w:pPr>
        <w:ind w:left="440"/>
      </w:pPr>
      <w:r>
        <w:t>前二項の規定による質問又は立入検査を行う場合においては、当該職員は、その身分を示す証明書を携帯し、関係者の請求があるときは、これを提示しなければならない。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第四十条（事業の停止等）</w:t>
      </w:r>
    </w:p>
    <w:p>
      <w:r>
        <w:t>都道府県知事は、身体障害者生活訓練等事業等を行う者が、この法律若しくはこれに基づく命令若しくはこれらに基づいてする処分に違反したとき、又はその事業に関し不当に営利を図り、若しくはその事業に係る者の処遇につき不当な行為をしたときは、その事業を行う者に対し、その事業の制限又は停止を命ずることができる。</w:t>
      </w:r>
    </w:p>
    <w:p>
      <w:pPr>
        <w:pStyle w:val="Heading4"/>
      </w:pPr>
      <w:r>
        <w:t>第四十一条</w:t>
      </w:r>
    </w:p>
    <w:p>
      <w:r>
        <w:t>身体障害者社会参加支援施設又は養成施設について、その設備若しくは運営が第二十九条第一項の規定による基準にそわなくなつたと認められ、又は法令の規定に違反すると認められるときは、都道府県の設置したものについては厚生労働大臣が、市町村の設置したものについては都道府県知事が、それぞれ、その事業の停止又は廃止を命ずることができる。</w:t>
      </w:r>
    </w:p>
    <w:p>
      <w:pPr>
        <w:pStyle w:val="Heading5"/>
        <w:ind w:left="440"/>
      </w:pPr>
      <w:r>
        <w:t>２</w:t>
      </w:r>
    </w:p>
    <w:p>
      <w:pPr>
        <w:ind w:left="440"/>
      </w:pPr>
      <w:r>
        <w:t>厚生労働大臣又は都道府県知事は、前項の規定による処分をするには、文書をもつて、その理由を示さなければならない。</w:t>
      </w:r>
    </w:p>
    <w:p>
      <w:pPr>
        <w:pStyle w:val="Heading4"/>
      </w:pPr>
      <w:r>
        <w:t>第四十二条</w:t>
      </w:r>
    </w:p>
    <w:p>
      <w:r>
        <w:t>削除</w:t>
      </w:r>
    </w:p>
    <w:p>
      <w:pPr>
        <w:pStyle w:val="Heading4"/>
      </w:pPr>
      <w:r>
        <w:t>第四十三条（町村の一部事務組合等）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第四十三条の二（大都市等の特例）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r>
    </w:p>
    <w:p>
      <w:pPr>
        <w:pStyle w:val="Heading4"/>
      </w:pPr>
      <w:r>
        <w:t>第四十四条（権限の委任）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第四十五条（実施命令）</w:t>
      </w:r>
    </w:p>
    <w:p>
      <w:r>
        <w:t>この法律に特別の規定があるものを除くほか、この法律の実施のための手続その他その執行について必要な細則は、厚生労働省令で定める。</w:t>
      </w:r>
    </w:p>
    <w:p>
      <w:pPr>
        <w:pStyle w:val="Heading4"/>
      </w:pPr>
      <w:r>
        <w:t>第四十六条（罰則）</w:t>
      </w:r>
    </w:p>
    <w:p>
      <w:r>
        <w:t>次の各号の一に該当する者は、十万円以下の罰金に処する。</w:t>
      </w:r>
    </w:p>
    <w:p>
      <w:pPr>
        <w:pStyle w:val="Heading6"/>
        <w:ind w:left="880"/>
      </w:pPr>
      <w:r>
        <w:t>一</w:t>
      </w:r>
    </w:p>
    <w:p>
      <w:pPr>
        <w:ind w:left="880"/>
      </w:pPr>
      <w:r>
        <w:t>第十五条第六項の規定に違反した者</w:t>
      </w:r>
    </w:p>
    <w:p>
      <w:pPr>
        <w:pStyle w:val="Heading6"/>
        <w:ind w:left="880"/>
      </w:pPr>
      <w:r>
        <w:t>二</w:t>
      </w:r>
    </w:p>
    <w:p>
      <w:pPr>
        <w:ind w:left="880"/>
      </w:pPr>
      <w:r>
        <w:t>第十六条第一項の規定に違反した者</w:t>
      </w:r>
    </w:p>
    <w:p>
      <w:pPr>
        <w:pStyle w:val="Heading4"/>
      </w:pPr>
      <w:r>
        <w:t>第四十七条</w:t>
      </w:r>
    </w:p>
    <w:p>
      <w:r>
        <w:t>偽りその他不正な手段により、身体障害者手帳の交付を受けた者又は受けさせた者は、六月以下の懲役又は二十万円以下の罰金に処する。</w:t>
      </w:r>
    </w:p>
    <w:p>
      <w:pPr>
        <w:pStyle w:val="Heading4"/>
      </w:pPr>
      <w:r>
        <w:t>第四十八条</w:t>
      </w:r>
    </w:p>
    <w:p>
      <w:r>
        <w:t>第十六条第二項の規定に基づく都道府県知事の命令に違反した者は、三月以下の懲役又は十万円以下の罰金に処する。</w:t>
      </w:r>
    </w:p>
    <w:p>
      <w:pPr>
        <w:pStyle w:val="Heading4"/>
      </w:pPr>
      <w:r>
        <w:t>第四十九条</w:t>
      </w:r>
    </w:p>
    <w:p>
      <w:r>
        <w:t>正当な理由がなく、第三十八条第三項の規定による報告をせず、又は虚偽の報告をした者は、十万円以下の過料に処する。</w:t>
      </w:r>
    </w:p>
    <w:p>
      <w:r>
        <w:br w:type="page"/>
      </w:r>
    </w:p>
    <w:p>
      <w:pPr>
        <w:pStyle w:val="Heading1"/>
      </w:pPr>
      <w:r>
        <w:t>附　則</w:t>
      </w:r>
    </w:p>
    <w:p>
      <w:r>
        <w:t>この法律は、昭和二十五年四月一日から施行する。</w:t>
      </w:r>
    </w:p>
    <w:p>
      <w:pPr>
        <w:pStyle w:val="Heading5"/>
        <w:ind w:left="440"/>
      </w:pPr>
      <w:r>
        <w:t>２</w:t>
      </w:r>
    </w:p>
    <w:p>
      <w:pPr>
        <w:ind w:left="440"/>
      </w:pPr>
      <w:r>
        <w:t>児童福祉法第六十三条の二の規定による通知に係る児童は、第九条から第十条まで、第十一条の二、第十八条及び第三十五条から第三十八条までの規定の適用については、身体障害者とみなす。</w:t>
      </w:r>
    </w:p>
    <w:p>
      <w:r>
        <w:br w:type="page"/>
      </w:r>
    </w:p>
    <w:p>
      <w:pPr>
        <w:pStyle w:val="Heading1"/>
      </w:pPr>
      <w:r>
        <w:t>附　則（昭和二六年五月三一日法律第一六九号）</w:t>
      </w:r>
    </w:p>
    <w:p>
      <w:r>
        <w:t>この法律は、昭和二十六年十月一日から施行する。</w:t>
      </w:r>
    </w:p>
    <w:p>
      <w:pPr>
        <w:pStyle w:val="Heading5"/>
        <w:ind w:left="440"/>
      </w:pPr>
      <w:r>
        <w:t>２</w:t>
      </w:r>
    </w:p>
    <w:p>
      <w:pPr>
        <w:ind w:left="440"/>
      </w:pPr>
      <w:r>
        <w:t>第四十三条の二の規定は、この法律の施行により援護の実施機関に変更があつた場合に準用する。</w:t>
      </w:r>
    </w:p>
    <w:p>
      <w:pPr>
        <w:pStyle w:val="Heading5"/>
        <w:ind w:left="440"/>
      </w:pPr>
      <w:r>
        <w:t>３</w:t>
      </w:r>
    </w:p>
    <w:p>
      <w:pPr>
        <w:ind w:left="440"/>
      </w:pPr>
      <w:r>
        <w:t>社会福祉法附則第七項の規定に基づき置かれた組織の長は、この法律の適用については、福祉事務所長とみなす。</w:t>
      </w:r>
    </w:p>
    <w:p>
      <w:pPr>
        <w:pStyle w:val="Heading5"/>
        <w:ind w:left="440"/>
      </w:pPr>
      <w:r>
        <w:t>４</w:t>
      </w:r>
    </w:p>
    <w:p>
      <w:pPr>
        <w:ind w:left="440"/>
      </w:pPr>
      <w:r>
        <w:t>この法律の施行の際、現に任用されている身体障害者福祉司は、第十条の規定により任用された身体障害者福祉司とみなす。</w:t>
      </w:r>
    </w:p>
    <w:p>
      <w:r>
        <w:br w:type="page"/>
      </w:r>
    </w:p>
    <w:p>
      <w:pPr>
        <w:pStyle w:val="Heading1"/>
      </w:pPr>
      <w:r>
        <w:t>附　則（昭和二七年七月一日法律第二二二号）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　則（昭和二九年三月三一日法律第二八号）</w:t>
      </w:r>
    </w:p>
    <w:p>
      <w:r>
        <w:t>この法律は、昭和二十九年四月一日から施行する。</w:t>
      </w:r>
    </w:p>
    <w:p>
      <w:pPr>
        <w:pStyle w:val="Heading5"/>
        <w:ind w:left="440"/>
      </w:pPr>
      <w:r>
        <w:t>２</w:t>
      </w:r>
    </w:p>
    <w:p>
      <w:pPr>
        <w:ind w:left="440"/>
      </w:pPr>
      <w:r>
        <w:t>この法律の施行の際現に戦傷病者戦没者遺族等援護法第十七条第三項の規定による厚生大臣の指定を受けている医療機関は、第十九条の二第一項の規定による厚生大臣の指定を受けたものとみなす。</w:t>
      </w:r>
    </w:p>
    <w:p>
      <w:pPr>
        <w:pStyle w:val="Heading5"/>
        <w:ind w:left="440"/>
      </w:pPr>
      <w:r>
        <w:t>５</w:t>
      </w:r>
    </w:p>
    <w:p>
      <w:pPr>
        <w:ind w:left="440"/>
      </w:pPr>
      <w:r>
        <w:t>この法律の施行の際現にろ、</w:t>
        <w:br/>
        <w:br/>
        <w:t>う、</w:t>
        <w:br/>
        <w:br/>
        <w:t>あ、</w:t>
        <w:br/>
        <w:t>者更生施設を経営している市町村又は社会福祉法人は、この法律の施行の日から起算して三箇月以内に、社会福祉事業法第五十七条第一項第一号から第四号まで、第六号及び第七号に掲げる事項を当該施設の所在地の都道府県知事に届け出なければならない。</w:t>
      </w:r>
    </w:p>
    <w:p>
      <w:pPr>
        <w:pStyle w:val="Heading5"/>
        <w:ind w:left="440"/>
      </w:pPr>
      <w:r>
        <w:t>６</w:t>
      </w:r>
    </w:p>
    <w:p>
      <w:pPr>
        <w:ind w:left="440"/>
      </w:pPr>
      <w:r>
        <w:t>前項の規定による届出をしたときは、社会福祉事業法第五十七条第一項の規定による届出をしたものとみなす。</w:t>
      </w:r>
    </w:p>
    <w:p>
      <w:pPr>
        <w:pStyle w:val="Heading5"/>
        <w:ind w:left="440"/>
      </w:pPr>
      <w:r>
        <w:t>７</w:t>
      </w:r>
    </w:p>
    <w:p>
      <w:pPr>
        <w:ind w:left="440"/>
      </w:pPr>
      <w:r>
        <w:t>この法律の施行の際現にろ、</w:t>
        <w:br/>
        <w:br/>
        <w:t>う、</w:t>
        <w:br/>
        <w:br/>
        <w:t>あ、</w:t>
        <w:br/>
        <w:t>者更生施設を経営している者で、国、都道府県、市町村及び社会福祉法人以外のものについては、この法律の施行の日から起算して三箇月間は、社会福祉事業法第五十七条第二項の規定を適用しない。</w:t>
      </w:r>
    </w:p>
    <w:p>
      <w:pPr>
        <w:pStyle w:val="Heading5"/>
        <w:ind w:left="440"/>
      </w:pPr>
      <w:r>
        <w:t>８</w:t>
      </w:r>
    </w:p>
    <w:p>
      <w:pPr>
        <w:ind w:left="440"/>
      </w:pPr>
      <w:r>
        <w:t>前項に規定する者が、同項の期間内に第五項に規定する事項及び社会福祉事業法第五十七条第三項各号に掲げる事項を当該施設の所在地の都道府県知事に届け出たときは、同条第二項の規定による許可があつたものとみなす。</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則（昭和三一年一二月二〇日法律第一七九号）</w:t>
      </w:r>
    </w:p>
    <w:p>
      <w:r>
        <w:t>この法律は、公布の日から施行する。</w:t>
      </w:r>
    </w:p>
    <w:p>
      <w:pPr>
        <w:pStyle w:val="Heading5"/>
        <w:ind w:left="440"/>
      </w:pPr>
      <w:r>
        <w:t>２</w:t>
      </w:r>
    </w:p>
    <w:p>
      <w:pPr>
        <w:ind w:left="440"/>
      </w:pPr>
      <w:r>
        <w:t>この法律による改正前の生活保護法第四十九条の規定により都道府県知事が指定した薬剤師がこの法律の施行の際現に調剤に従事している薬局は、この法律による改正後の同法同条の規定により都道府県知事が指定した薬局とみなす。</w:t>
      </w:r>
    </w:p>
    <w:p>
      <w:r>
        <w:br w:type="page"/>
      </w:r>
    </w:p>
    <w:p>
      <w:pPr>
        <w:pStyle w:val="Heading1"/>
      </w:pPr>
      <w:r>
        <w:t>附　則（昭和三三年三月三一日法律第二九号）</w:t>
      </w:r>
    </w:p>
    <w:p>
      <w:r>
        <w:t>この法律は、昭和三十三年四月一日から施行する。</w:t>
      </w:r>
    </w:p>
    <w:p>
      <w:r>
        <w:br w:type="page"/>
      </w:r>
    </w:p>
    <w:p>
      <w:pPr>
        <w:pStyle w:val="Heading1"/>
      </w:pPr>
      <w:r>
        <w:t>附　則（昭和三三年五月一日法律第一二〇号）</w:t>
      </w:r>
    </w:p>
    <w:p>
      <w:r>
        <w:t>この法律は、公布の日から施行する。</w:t>
      </w:r>
    </w:p>
    <w:p>
      <w:r>
        <w:br w:type="page"/>
      </w:r>
    </w:p>
    <w:p>
      <w:pPr>
        <w:pStyle w:val="Heading1"/>
      </w:pPr>
      <w:r>
        <w:t>附　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則（昭和三八年八月三日法律第一六八号）</w:t>
      </w:r>
    </w:p>
    <w:p>
      <w:r>
        <w:t>この法律は、公布の日から起算して三箇月をこえない範囲内において政令で定める日から施行する。</w:t>
      </w:r>
    </w:p>
    <w:p>
      <w:r>
        <w:br w:type="page"/>
      </w:r>
    </w:p>
    <w:p>
      <w:pPr>
        <w:pStyle w:val="Heading1"/>
      </w:pPr>
      <w:r>
        <w:t>附　則（昭和三九年七月一一日法律第一六九号）</w:t>
      </w:r>
    </w:p>
    <w:p>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　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則（昭和四二年八月一日法律第一一三号）</w:t>
      </w:r>
    </w:p>
    <w:p>
      <w:r>
        <w:t>この法律は、公布の日から施行する。</w:t>
      </w:r>
    </w:p>
    <w:p>
      <w:pPr>
        <w:pStyle w:val="Heading5"/>
        <w:ind w:left="440"/>
      </w:pPr>
      <w:r>
        <w:t>６</w:t>
      </w:r>
    </w:p>
    <w:p>
      <w:pPr>
        <w:ind w:left="440"/>
      </w:pPr>
      <w:r>
        <w:t>この法律の施行の際現に社会福祉事業等の施設に関する措置法（昭和三十三年法律第百四十二号）第二条の規定により社会福祉法人が国から無償で貸付けを受けた普通財産をその用に供している生活保護法（昭和二十五年法律第百四十四号）第三十八条第三項に規定する更生施設が、この法律の施行の日から起算して一箇月以内に更生施設でなくなつた場合において、同時に当該施設につきこの法律による改正後の身体障害者福祉法第三十条の三に規定する内部障害者更生施設として同法第十八条第二項の規定による厚生大臣の指定が行なわれ、かつ、当該社会福祉法人が当該普通財産を引き続きその内部障害者更生施設の用に供するときは、当分の間、当該施設を社会福祉事業等の施設に関する措置法第二条第一号に規定する施設とみなす。</w:t>
      </w:r>
    </w:p>
    <w:p>
      <w:r>
        <w:br w:type="page"/>
      </w:r>
    </w:p>
    <w:p>
      <w:pPr>
        <w:pStyle w:val="Heading1"/>
      </w:pPr>
      <w:r>
        <w:t>附　則（昭和四三年五月三一日法律第八〇号）</w:t>
      </w:r>
    </w:p>
    <w:p>
      <w:r>
        <w:t>この法律は、公布の日から施行する。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則（昭和四七年七月一日法律第一一二号）</w:t>
      </w:r>
    </w:p>
    <w:p>
      <w:r>
        <w:t>この法律は、公布の日から施行する。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r>
        <w:br w:type="page"/>
      </w:r>
    </w:p>
    <w:p>
      <w:pPr>
        <w:pStyle w:val="Heading1"/>
      </w:pPr>
      <w:r>
        <w:t>附　則（昭和四九年六月二〇日法律第八八号）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第四十九条中精神衛生法第十六条の三第三項及び第四項の改正規定並びに第五十九条中森林法第七十条の改正規定</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則（昭和五四年一二月二五日法律第七〇号）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則（昭和五九年八月七日法律第六三号）</w:t>
      </w:r>
    </w:p>
    <w:p>
      <w:pPr>
        <w:pStyle w:val="Heading4"/>
      </w:pPr>
      <w:r>
        <w:t>第一条（施行期日）</w:t>
      </w:r>
    </w:p>
    <w:p>
      <w:r>
        <w:t>この法律は、昭和五十九年十月一日から施行する。</w:t>
      </w:r>
    </w:p>
    <w:p>
      <w:pPr>
        <w:pStyle w:val="Heading4"/>
      </w:pPr>
      <w:r>
        <w:t>第二条（経過措置）</w:t>
      </w:r>
    </w:p>
    <w:p>
      <w:r>
        <w:t>この法律の施行前にこの法律による改正前の身体障害者福祉法（次条第一項において「旧法」という。）第十六条第二項第三号に該当することを理由に同項の規定によりなされた返還命令については、なお従前の例による。</w:t>
      </w:r>
    </w:p>
    <w:p>
      <w:pPr>
        <w:pStyle w:val="Heading4"/>
      </w:pPr>
      <w:r>
        <w:t>第三条</w:t>
      </w:r>
    </w:p>
    <w:p>
      <w:r>
        <w:t>この法律の施行の際現に旧法第二十七条第三項の規定による届出をして肢体不自由者更生施設、失明者更生施設、ろうあ者更生施設又は内部障害者更生施設を設置している市町村は、身体障害者更生施設の設置に関し、この法律による改正後の身体障害者福祉法（以下この条において「新法」という。）第二十七条第三項の規定による届出をしたものとみなす。</w:t>
      </w:r>
    </w:p>
    <w:p>
      <w:pPr>
        <w:pStyle w:val="Heading5"/>
        <w:ind w:left="440"/>
      </w:pPr>
      <w:r>
        <w:t>２</w:t>
      </w:r>
    </w:p>
    <w:p>
      <w:pPr>
        <w:ind w:left="440"/>
      </w:pPr>
      <w:r>
        <w:t>この法律の施行の際現に身体障害者福祉ホーム又は身体障害者福祉センターを設置している市町村は、この法律の施行の日から起算して三月以内に、都道府県知事に新法第二十七条第三項に規定する厚生省令で定める事項を届け出なければならない。</w:t>
      </w:r>
    </w:p>
    <w:p>
      <w:pPr>
        <w:pStyle w:val="Heading5"/>
        <w:ind w:left="440"/>
      </w:pPr>
      <w:r>
        <w:t>３</w:t>
      </w:r>
    </w:p>
    <w:p>
      <w:pPr>
        <w:ind w:left="440"/>
      </w:pPr>
      <w:r>
        <w:t>前項の規定による届出をしたときは、新法第二十七条第三項の規定による届出をしたものとみなす。</w:t>
      </w:r>
    </w:p>
    <w:p>
      <w:pPr>
        <w:pStyle w:val="Heading4"/>
      </w:pPr>
      <w:r>
        <w:t>第四条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pPr>
        <w:pStyle w:val="Heading6"/>
        <w:ind w:left="880"/>
      </w:pPr>
      <w:r>
        <w:t>三・四</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w:t>
      </w:r>
    </w:p>
    <w:p>
      <w:pPr>
        <w:ind w:left="880"/>
      </w:pPr>
      <w:r>
        <w:t>略</w:t>
      </w:r>
    </w:p>
    <w:p>
      <w:pPr>
        <w:pStyle w:val="Heading6"/>
        <w:ind w:left="880"/>
      </w:pPr>
      <w:r>
        <w:t>二</w:t>
      </w:r>
    </w:p>
    <w:p>
      <w:pPr>
        <w:ind w:left="880"/>
      </w:pPr>
      <w:r>
        <w:t>第一条中老人福祉法第二十一条、第二十四条及び第二十六条の改正規定、第二条中老人福祉法の目次の改正規定（「第三章</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pPr>
        <w:pStyle w:val="Heading4"/>
      </w:pPr>
      <w:r>
        <w:t>第二条（検討）</w:t>
      </w:r>
    </w:p>
    <w:p>
      <w:r>
        <w:t>政府は、老人及び身体障害者に対する居宅における介護等の措置の推進のための方策及びこれに伴う国の費用負担の方式については、平成五年度以降において、市町村の居宅における介護等の措置に係る供給体制の確保の状況その他の事情を総合的に勘案して検討を行い、その結果に基づいて所要の措置を講ずるものとする。</w:t>
      </w:r>
    </w:p>
    <w:p>
      <w:pPr>
        <w:pStyle w:val="Heading4"/>
      </w:pPr>
      <w:r>
        <w:t>第八条（身体障害者福祉法の一部改正に伴う経過措置）</w:t>
      </w:r>
    </w:p>
    <w:p>
      <w:r>
        <w:t>この法律の施行の際現に第三条の規定による改正後の身体障害者福祉法（以下この条において「新法」という。）第四条の二に規定する身体障害者居宅生活支援事業を行っている国及び都道府県以外の者について新法第二十六条第一項の規定を適用する場合においては、同項中「あらかじめ」とあるのは、「老人福祉法等の一部を改正する法律（平成二年法律第五十八号）の施行の日から起算して三月以内に」とする。</w:t>
      </w:r>
    </w:p>
    <w:p>
      <w:pPr>
        <w:pStyle w:val="Heading4"/>
      </w:pPr>
      <w:r>
        <w:t>第九条</w:t>
      </w:r>
    </w:p>
    <w:p>
      <w:r>
        <w:t>第三条の規定による改正前の身体障害者福祉法第二十一条の二の二の規定により都道府県が行った措置は、第三条の規定による改正後の身体障害者福祉法第十八条第一項の規定により市町村が行った同項第三号の措置とみなす。</w:t>
      </w:r>
    </w:p>
    <w:p>
      <w:pPr>
        <w:pStyle w:val="Heading4"/>
      </w:pPr>
      <w:r>
        <w:t>第十条</w:t>
      </w:r>
    </w:p>
    <w:p>
      <w:r>
        <w:t>この法律の施行の際現に存する第三条の規定による改正前の身体障害者福祉法の規定による点字図書館及び点字出版施設は、同条の規定による改正後の身体障害者福祉法第二十七条の規定により設置された視聴覚障害者情報提供施設とみなす。</w:t>
      </w:r>
    </w:p>
    <w:p>
      <w:pPr>
        <w:pStyle w:val="Heading4"/>
      </w:pPr>
      <w:r>
        <w:t>第十一条</w:t>
      </w:r>
    </w:p>
    <w:p>
      <w:r>
        <w:t>第四条の規定による改正前の身体障害者福祉法（以下この条において「旧法」という。）又は旧法に基づく命令の規定により都道府県がした処分その他の行為は、第四条の規定による改正後の身体障害者福祉法（以下この条において「新法」という。）又は新法に基づく命令の相当する規定により町村がした処分その他の行為とみなす。</w:t>
      </w:r>
    </w:p>
    <w:p>
      <w:pPr>
        <w:pStyle w:val="Heading5"/>
        <w:ind w:left="440"/>
      </w:pPr>
      <w:r>
        <w:t>２</w:t>
      </w:r>
    </w:p>
    <w:p>
      <w:pPr>
        <w:ind w:left="440"/>
      </w:pPr>
      <w:r>
        <w:t>第四条の規定の施行前に旧法の規定に基づき行われた申請は、新法の規定に基づき行われた申請とみなす。</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第七条（身体障害者福祉法の一部改正に伴う経過措置）</w:t>
      </w:r>
    </w:p>
    <w:p>
      <w:r>
        <w:t>この法律の施行の際現に第三条の規定による改正後の身体障害者福祉法（以下この条及び次条において「新法」という。）第四条の二第五項に規定する身体障害者相談支援事業（以下この条において「身体障害者相談支援事業」という。）を行っている国及び都道府県以外の者であって、旧社会福祉事業法第二条第三項第三号に規定する身体障害者の更生相談に応ずる事業に係る旧社会福祉事業法第六十四条第一項の規定による届出（以下この条において「更生相談事業に係る届出」という。）をしているものは、新法第二十六条第一項の規定による届出をしたものとみなす。</w:t>
      </w:r>
    </w:p>
    <w:p>
      <w:pPr>
        <w:pStyle w:val="Heading5"/>
        <w:ind w:left="440"/>
      </w:pPr>
      <w:r>
        <w:t>２</w:t>
      </w:r>
    </w:p>
    <w:p>
      <w:pPr>
        <w:ind w:left="440"/>
      </w:pPr>
      <w:r>
        <w:t>この法律の施行の際現に身体障害者相談支援事業を行っている国及び都道府県以外の者であって、施行日前一月以内に身体障害者相談支援事業を開始したものが、施行日において、更生相談事業に係る届出をしていないときは、その者は、当該身体障害者相談支援事業を開始した日から一月間は、新法第二十六条第一項の規定による届出をしないで、当該身体障害者相談支援事業を従前の例により引き続き経営することができる。</w:t>
      </w:r>
    </w:p>
    <w:p>
      <w:pPr>
        <w:pStyle w:val="Heading5"/>
        <w:ind w:left="440"/>
      </w:pPr>
      <w:r>
        <w:t>３</w:t>
      </w:r>
    </w:p>
    <w:p>
      <w:pPr>
        <w:ind w:left="440"/>
      </w:pPr>
      <w:r>
        <w:t>この法律の施行の際現に身体障害者相談支援事業を行っている国及び都道府県以外の者であって、施行日前一月以内に更生相談事業に係る届出に関し届け出た事項に変更を生じたものが、施行日において、旧社会福祉事業法第六十四条第二項の規定による届出をしていないときは、その者は、当該変更を生じた日から一月間は、新法第二十六条第二項の規定による届出をしないで、当該身体障害者相談支援事業を従前の例により引き続き経営することができる。</w:t>
      </w:r>
    </w:p>
    <w:p>
      <w:pPr>
        <w:pStyle w:val="Heading4"/>
      </w:pPr>
      <w:r>
        <w:t>第八条</w:t>
      </w:r>
    </w:p>
    <w:p>
      <w:r>
        <w:t>この法律の施行の際現に新法第四条の二第六項に規定する手話通訳事業を行っている国及び都道府県以外の者について社会福祉法第六十九条第一項の規定を適用する場合においては、同項中「事業開始の日から一月」とあるのは、「社会福祉の増進のための社会福祉事業法等の一部を改正する等の法律（平成十二年法律第百十一号）の施行の日から起算して三月」とする。</w:t>
      </w:r>
    </w:p>
    <w:p>
      <w:pPr>
        <w:pStyle w:val="Heading4"/>
      </w:pPr>
      <w:r>
        <w:t>第九条</w:t>
      </w:r>
    </w:p>
    <w:p>
      <w:r>
        <w:t>附則第一条第一号に掲げる規定の施行の際現に第四条の規定による改正後の身体障害者福祉法（以下この条及び次条において「新法」という。）第四条の二第六項に規定する身体障害者生活訓練等事業を行っている国及び都道府県以外の者について新法第二十六条第一項の規定を適用する場合においては、同項中「あらかじめ」とあるのは、「社会福祉の増進のための社会福祉事業法等の一部を改正する等の法律（平成十二年法律第百十一号）附則第一条第一号に掲げる規定の施行の日から起算して三月以内に」とする。</w:t>
      </w:r>
    </w:p>
    <w:p>
      <w:pPr>
        <w:pStyle w:val="Heading4"/>
      </w:pPr>
      <w:r>
        <w:t>第十条</w:t>
      </w:r>
    </w:p>
    <w:p>
      <w:r>
        <w:t>附則第一条第一号に掲げる規定の施行の際現に新法第三十三条に規定する盲導犬訓練施設（以下この条において「盲導犬訓練施設」という。）を経営している市町村について新法第二十七条第三項の規定を適用する場合においては、同項中「あらかじめ」とあるのは、「社会福祉の増進のための社会福祉事業法等の一部を改正する等の法律（平成十二年法律第百十一号）附則第一条第一号に掲げる規定の施行の日から起算して三月以内に」とする。</w:t>
      </w:r>
    </w:p>
    <w:p>
      <w:pPr>
        <w:pStyle w:val="Heading5"/>
        <w:ind w:left="440"/>
      </w:pPr>
      <w:r>
        <w:t>２</w:t>
      </w:r>
    </w:p>
    <w:p>
      <w:pPr>
        <w:ind w:left="440"/>
      </w:pPr>
      <w:r>
        <w:t>附則第一条第一号に掲げる規定の施行の際現に盲導犬訓練施設を経営している社会福祉法人その他の者について社会福祉法第六十九条第一項の規定を適用する場合においては、同項中「事業開始の日から一月」とあるのは、「社会福祉の増進のための社会福祉事業法等の一部を改正する等の法律（平成十二年法律第百十一号）附則第一条第一号に掲げる規定の施行の日から起算して三月」とする。</w:t>
      </w:r>
    </w:p>
    <w:p>
      <w:pPr>
        <w:pStyle w:val="Heading4"/>
      </w:pPr>
      <w:r>
        <w:t>第十一条</w:t>
      </w:r>
    </w:p>
    <w:p>
      <w:r>
        <w:t>附則第一条第二号に掲げる規定の施行の際現に第五条の規定による改正前の身体障害者福祉法（次条から附則第十四条までにおいて「旧法」という。）第十八条第四項第三号の規定により身体障害者が入所し、又は入所を委託されている地方公共団体又は社会福祉法人の設置する身体障害者更生施設等（第五条の規定による改正後の身体障害者福祉法（以下この条から附則第十三条までにおいて「新法」という。）第十七条の二十四第一項に規定する身体障害者更生施設等をいう。次条において同じ。）については、附則第一条第二号に掲げる規定の施行の日に、新法第十七条の二十四第一項の規定による指定があったものとみなす。</w:t>
      </w:r>
    </w:p>
    <w:p>
      <w:pPr>
        <w:pStyle w:val="Heading4"/>
      </w:pPr>
      <w:r>
        <w:t>第十二条</w:t>
      </w:r>
    </w:p>
    <w:p>
      <w:r>
        <w:t>附則第一条第二号に掲げる規定の施行の日において前条の規定により新法第十七条の二十四第一項の規定による指定があったものとみなされた身体障害者更生施設等（新法第十七条の三十第一項の規定により当該指定を取り消されたものを除く。以下この条において「特定身体障害者更生施設等」という。）に入所している旧法第十八条第四項第三号の措置に係る者（以下この条において「旧措置入所者」という。）については、同日から起算して一年間に限り、同日以後引き続き特定身体障害者更生施設等に入所している間（当該特定身体障害者更生施設等に係る新法第十七条の三十第一項の規定による指定の取消しその他やむを得ない理由により、当該特定身体障害者更生施設等に継続して一以上の他の指定身体障害者更生施設等（新法第十七条の十第一項に規定する指定身体障害者更生施設等をいう。以下この項において同じ。）に入所した旧措置入所者にあっては、当該一以上の他の指定身体障害者更生施設等に継続して入所している間を含む。）は、当該旧措置入所者に係る措置をとった市町村は、当該旧措置入所者を新法第十七条の十一第五項に規定する施設支給決定身体障害者（以下この条において「施設支給決定身体障害者」という。）とみなして、当該旧措置入所者が当該特定身体障害者更生施設等（当該一以上の他の指定身体障害者更生施設等に入所した旧措置入所者にあっては、当該一以上の他の指定身体障害者更生施設等）から指定施設支援（新法第十七条の十第一項に規定する指定施設支援をいう。以下この条において同じ。）を受けたときは、厚生労働省令で定めるところにより、当該旧措置入所者に対し、当該指定施設支援に要した費用（新法第十七条の十第一項に規定する特定日常生活費（次項において「特定日常生活費」という。）を除く。）について、新法第十七条の十第一項に規定する施設訓練等支援費（以下この条において「施設訓練等支援費」という。）を支給する。</w:t>
      </w:r>
    </w:p>
    <w:p>
      <w:pPr>
        <w:pStyle w:val="Heading5"/>
        <w:ind w:left="440"/>
      </w:pPr>
      <w:r>
        <w:t>２</w:t>
      </w:r>
    </w:p>
    <w:p>
      <w:pPr>
        <w:ind w:left="440"/>
      </w:pPr>
      <w:r>
        <w:t>前項の規定により施設支給決定身体障害者とみなされた旧措置入所者及び施設支給決定身体障害者である旧措置入所者に対し支給する施設訓練等支援費の額は、附則第一条第二号に掲げる規定の施行の日から起算して一年間に限り、新法第十七条の十第二項の規定にかかわらず、第一号に掲げる額から第二号に掲げる額を控除して得た額とする。</w:t>
      </w:r>
    </w:p>
    <w:p>
      <w:pPr>
        <w:pStyle w:val="Heading6"/>
        <w:ind w:left="880"/>
      </w:pPr>
      <w:r>
        <w:t>一</w:t>
      </w:r>
    </w:p>
    <w:p>
      <w:pPr>
        <w:ind w:left="880"/>
      </w:pPr>
      <w:r>
        <w:t>旧措置入所者に係る指定施設支援に通常要する費用（特定日常生活費を除く。）につき、厚生労働大臣が定める基準を下回らない範囲内において市町村長が定める基準により算定した額（その額が現に当該指定施設支援に要した費用（特定日常生活費を除く。）の額を超えるときは、当該現に指定施設支援に要した費用の額）</w:t>
      </w:r>
    </w:p>
    <w:p>
      <w:pPr>
        <w:pStyle w:val="Heading6"/>
        <w:ind w:left="880"/>
      </w:pPr>
      <w:r>
        <w:t>二</w:t>
      </w:r>
    </w:p>
    <w:p>
      <w:pPr>
        <w:ind w:left="880"/>
      </w:pPr>
      <w:r>
        <w:t>旧措置入所者又はその扶養義務者の負担能力に応じ、厚生労働大臣が定める基準を超えない範囲内において市町村長が定める基準により算定した額</w:t>
      </w:r>
    </w:p>
    <w:p>
      <w:pPr>
        <w:pStyle w:val="Heading5"/>
        <w:ind w:left="440"/>
      </w:pPr>
      <w:r>
        <w:t>３</w:t>
      </w:r>
    </w:p>
    <w:p>
      <w:pPr>
        <w:ind w:left="440"/>
      </w:pPr>
      <w:r>
        <w:t>第一項の規定にかかわらず、市町村が、やむを得ない事由により同項の規定により施設訓練等支援費の支給を受けることが著しく困難であると認める旧措置入所者については、新法第十八条第三項の規定により当該特定身体障害者更生施設等に入所しているものとみなす。</w:t>
      </w:r>
    </w:p>
    <w:p>
      <w:pPr>
        <w:pStyle w:val="Heading4"/>
      </w:pPr>
      <w:r>
        <w:t>第十三条</w:t>
      </w:r>
    </w:p>
    <w:p>
      <w:r>
        <w:t>附則第一条第二号に掲げる規定の施行の際現に新法第十七条の三十二第一項に規定する国立施設（以下この条において「国立施設」という。）に入所している旧法第十八条第四項第三号の措置に係る者（次項において「国立施設旧措置入所者」という。）については、新法第十七条の三十二第一項の規定により当該国立施設に入所しているものとみなす。</w:t>
      </w:r>
    </w:p>
    <w:p>
      <w:pPr>
        <w:pStyle w:val="Heading5"/>
        <w:ind w:left="440"/>
      </w:pPr>
      <w:r>
        <w:t>２</w:t>
      </w:r>
    </w:p>
    <w:p>
      <w:pPr>
        <w:ind w:left="440"/>
      </w:pPr>
      <w:r>
        <w:t>前項の規定にかかわらず、市町村が、やむを得ない事由により新法第十七条の三十二第一項の規定により国立施設に入所することが著しく困難であると認める国立施設旧措置入所者については、新法第十八条第三項の規定により当該国立施設に入所しているものとみなす。</w:t>
      </w:r>
    </w:p>
    <w:p>
      <w:pPr>
        <w:pStyle w:val="Heading4"/>
      </w:pPr>
      <w:r>
        <w:t>第十四条</w:t>
      </w:r>
    </w:p>
    <w:p>
      <w:r>
        <w:t>附則第一条第二号に掲げる規定の施行前に行われた旧法第十八条第一項に規定する措置に要する費用についての市町村の支弁並びに都道府県及び国の補助については、なお従前の例による。</w:t>
      </w:r>
    </w:p>
    <w:p>
      <w:pPr>
        <w:pStyle w:val="Heading5"/>
        <w:ind w:left="440"/>
      </w:pPr>
      <w:r>
        <w:t>２</w:t>
      </w:r>
    </w:p>
    <w:p>
      <w:pPr>
        <w:ind w:left="440"/>
      </w:pPr>
      <w:r>
        <w:t>附則第一条第二号に掲げる規定の施行前に行われた旧法第十八条第四項第三号に規定する措置に要する費用についての市町村の支弁並びに都道府県及び国の負担並びに当該費用についての身体障害者又はその扶養義務者からの費用の徴収については、なお従前の例による。</w:t>
      </w:r>
    </w:p>
    <w:p>
      <w:pPr>
        <w:pStyle w:val="Heading4"/>
      </w:pPr>
      <w:r>
        <w:t>第二十七条（施行のために必要な準備）</w:t>
      </w:r>
    </w:p>
    <w:p>
      <w:r>
        <w:t>次に掲げる行為は、附則第一条第二号に掲げる規定の施行の日前においても行うことができる。</w:t>
      </w:r>
    </w:p>
    <w:p>
      <w:pPr>
        <w:pStyle w:val="Heading6"/>
        <w:ind w:left="880"/>
      </w:pPr>
      <w:r>
        <w:t>一</w:t>
      </w:r>
    </w:p>
    <w:p>
      <w:pPr>
        <w:ind w:left="880"/>
      </w:pPr>
      <w:r>
        <w:t>第五条の規定による改正後の身体障害者福祉法第十七条の五の規定による居宅生活支援費の受給の手続、同法第十七条の十一の規定による施設訓練等支援費の受給の手続、同法第十七条の十七の規定による同法第十七条の四第一項の指定の手続、同法第十七条の二十四の規定による同法第十七条の十第一項の指定の手続その他の行為</w:t>
      </w:r>
    </w:p>
    <w:p>
      <w:pPr>
        <w:pStyle w:val="Heading6"/>
        <w:ind w:left="880"/>
      </w:pPr>
      <w:r>
        <w:t>二</w:t>
      </w:r>
    </w:p>
    <w:p>
      <w:pPr>
        <w:ind w:left="880"/>
      </w:pPr>
      <w:r>
        <w:t>第七条の規定による改正後の知的障害者福祉法第十五条の六の規定による居宅生活支援費の受給の手続、同法第十五条の十二の規定による施設訓練等支援費の受給の手続、同法第十五条の十七の規定による同法第十五条の五第一項の指定の手続、同法第十五条の二十四の規定による同法第十五条の十一第一項の指定の手続その他の行為</w:t>
      </w:r>
    </w:p>
    <w:p>
      <w:pPr>
        <w:pStyle w:val="Heading6"/>
        <w:ind w:left="880"/>
      </w:pPr>
      <w:r>
        <w:t>三</w:t>
      </w:r>
    </w:p>
    <w:p>
      <w:pPr>
        <w:ind w:left="880"/>
      </w:pPr>
      <w:r>
        <w:t>第十条の規定による改正後の児童福祉法第二十一条の十一の規定による居宅生活支援費の受給の手続、同法第二十一条の十七の規定による同法第二十一条の十第一項の指定の手続その他の行為</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則（平成一四年五月二九日法律第五〇号）</w:t>
      </w:r>
    </w:p>
    <w:p>
      <w:pPr>
        <w:pStyle w:val="Heading4"/>
      </w:pPr>
      <w:r>
        <w:t>第一条（施行期日）</w:t>
      </w:r>
    </w:p>
    <w:p>
      <w:r>
        <w:t>この法律は、平成十四年十月一日から施行する。</w:t>
      </w:r>
    </w:p>
    <w:p>
      <w:pPr>
        <w:pStyle w:val="Heading4"/>
      </w:pPr>
      <w:r>
        <w:t>第二条（経過措置）</w:t>
      </w:r>
    </w:p>
    <w:p>
      <w:r>
        <w:t>前条ただし書に規定する規定の施行の日において現に第三条の規定による改正後の身体障害者福祉法第四条の二第十二項に規定する介助犬訓練事業又は聴導犬訓練事業を行っている国及び都道府県以外の者について同法第二十六条第一項の規定を適用する場合においては、同項中「あらかじめ」とあるのは、「身体障害者補助犬の育成及びこれを使用する身体障害者の施設等の利用の円滑化のための障害者基本法等の一部を改正する法律（平成十四年法律第五十号）附則第一条ただし書に規定する規定の施行の日から起算して三月以内に」とする。</w:t>
      </w:r>
    </w:p>
    <w:p>
      <w:r>
        <w:br w:type="page"/>
      </w:r>
    </w:p>
    <w:p>
      <w:pPr>
        <w:pStyle w:val="Heading1"/>
      </w:pPr>
      <w:r>
        <w:t>附　則（平成一四年一二月二〇日法律第一九一号）</w:t>
      </w:r>
    </w:p>
    <w:p>
      <w:pPr>
        <w:pStyle w:val="Heading4"/>
      </w:pPr>
      <w:r>
        <w:t>第一条（施行期日）</w:t>
      </w:r>
    </w:p>
    <w:p>
      <w:r>
        <w:t>この法律は、平成十五年十月一日から施行する。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第三十六条（身体障害者福祉法の一部改正に伴う経過措置）</w:t>
      </w:r>
    </w:p>
    <w:p>
      <w:r>
        <w:t>施行日前に行われた附則第三十四条の規定による改正前の身体障害者福祉法（以下この条から附則第三十八条までにおいて「旧法」という。）第十七条の四第一項に規定する指定居宅支援に係る同項の規定による居宅生活支援費の支給については、なお従前の例による。</w:t>
      </w:r>
    </w:p>
    <w:p>
      <w:pPr>
        <w:pStyle w:val="Heading5"/>
        <w:ind w:left="440"/>
      </w:pPr>
      <w:r>
        <w:t>２</w:t>
      </w:r>
    </w:p>
    <w:p>
      <w:pPr>
        <w:ind w:left="440"/>
      </w:pPr>
      <w:r>
        <w:t>施行日前に行われた旧法第十七条の六第一項に規定する基準該当居宅支援に係る同項の規定による特例居宅生活支援費の支給については、なお従前の例による。</w:t>
      </w:r>
    </w:p>
    <w:p>
      <w:pPr>
        <w:pStyle w:val="Heading5"/>
        <w:ind w:left="440"/>
      </w:pPr>
      <w:r>
        <w:t>３</w:t>
      </w:r>
    </w:p>
    <w:p>
      <w:pPr>
        <w:ind w:left="440"/>
      </w:pPr>
      <w:r>
        <w:t>施行日前に行われた旧法第十七条の十第一項に規定する指定施設支援に係る同項の規定による施設訓練等支援費の支給については、なお従前の例による。</w:t>
      </w:r>
    </w:p>
    <w:p>
      <w:pPr>
        <w:pStyle w:val="Heading5"/>
        <w:ind w:left="440"/>
      </w:pPr>
      <w:r>
        <w:t>４</w:t>
      </w:r>
    </w:p>
    <w:p>
      <w:pPr>
        <w:ind w:left="440"/>
      </w:pPr>
      <w:r>
        <w:t>施行日前に行われた旧法第十七条の三十二第四項の規定による同条第一項に規定する国立施設への入所後に要する費用についての国の支弁及び当該入所に係る利用料の支払については、なお従前の例による。</w:t>
      </w:r>
    </w:p>
    <w:p>
      <w:pPr>
        <w:pStyle w:val="Heading5"/>
        <w:ind w:left="440"/>
      </w:pPr>
      <w:r>
        <w:t>５</w:t>
      </w:r>
    </w:p>
    <w:p>
      <w:pPr>
        <w:ind w:left="440"/>
      </w:pPr>
      <w:r>
        <w:t>施行日前に行われた旧法第十八条第一項の規定による行政措置に要する費用についての市町村の支弁及び身体障害者又はその扶養義務者からの費用の徴収については、なお従前の例による。</w:t>
      </w:r>
    </w:p>
    <w:p>
      <w:pPr>
        <w:pStyle w:val="Heading4"/>
      </w:pPr>
      <w:r>
        <w:t>第三十七条</w:t>
      </w:r>
    </w:p>
    <w:p>
      <w:r>
        <w:t>施行日において現に旧法第十八条第一項の規定による行政措置を受けて旧法第四条の二第一項に規定する身体障害者居宅支援が提供されている身体障害者は、政令で定めるところにより、施行日に、附則第三十四条の規定による改正後の身体障害者福祉法（以下この条において「新法」という。）第十八条第一項の規定による行政措置を受けて障害福祉サービスが提供されている身体障害者とみなす。</w:t>
      </w:r>
    </w:p>
    <w:p>
      <w:pPr>
        <w:pStyle w:val="Heading5"/>
        <w:ind w:left="440"/>
      </w:pPr>
      <w:r>
        <w:t>２</w:t>
      </w:r>
    </w:p>
    <w:p>
      <w:pPr>
        <w:ind w:left="440"/>
      </w:pPr>
      <w:r>
        <w:t>新法第三十七条及び第三十七条の二の規定は、施行日以後に行われる新法第十八条第一項の規定による行政措置に要する費用について適用し、施行日前に行われた旧法第十八条第一項の規定による行政措置に要する費用についての都道府県及び国の補助は、なお従前の例による。</w:t>
      </w:r>
    </w:p>
    <w:p>
      <w:pPr>
        <w:pStyle w:val="Heading4"/>
      </w:pPr>
      <w:r>
        <w:t>第三十八条</w:t>
      </w:r>
    </w:p>
    <w:p>
      <w:r>
        <w:t>施行日前に行われた旧法第十九条第一項の規定による更生医療の給付又は更生医療に要する費用の支給については、なお従前の例による。</w:t>
      </w:r>
    </w:p>
    <w:p>
      <w:pPr>
        <w:pStyle w:val="Heading4"/>
      </w:pPr>
      <w:r>
        <w:t>第三十九条</w:t>
      </w:r>
    </w:p>
    <w:p>
      <w:r>
        <w:t>当分の間、附則第三十五条の規定による改正後の身体障害者福祉法（以下この条及び附則第四十一条において「新法」という。）第九条第二項中「第十八条第二項の規定により入所措置」とあるのは「第十八条の規定により入所若しくは入居の措置」と、「又は同条第十一項」とあるのは「若しくは同条第十一項」と、「）に入所して」とあるのは「）に入所し、又は同条第十七項に規定する共同生活援助を行う住居に入居して」と、「又は生活保護法」とあるのは「、共同生活援助を行う住居又は生活保護法」と、「入所前」とあるのは「入所又は入居の前」と、「特定施設に入所して」とあるのは「特定施設に入所又は入居をして」と、「入所した」とあるのは「入所又は入居をした」と、同条第三項中「第十八条第二項の規定により入所措置」とあるのは「第十八条の規定により入所若しくは入居の措置」と、「入所した」とあるのは「入所又は入居をした」と、同条第四項中「入所して」とあるのは「入所し、又は入居して」とする。</w:t>
      </w:r>
    </w:p>
    <w:p>
      <w:pPr>
        <w:pStyle w:val="Heading5"/>
        <w:ind w:left="440"/>
      </w:pPr>
      <w:r>
        <w:t>２</w:t>
      </w:r>
    </w:p>
    <w:p>
      <w:pPr>
        <w:ind w:left="440"/>
      </w:pPr>
      <w:r>
        <w:t>前項の規定により読み替えられた新法第九条第二項の規定は、同項に規定する特定施設（以下この項において「特定施設」という。）に入所することにより、附則第一条第二号に掲げる規定の施行の日以後に当該特定施設の所在する場所に居住地を変更したと認められる新法第九条第二項に規定する特定施設入所身体障害者であって、当該特定施設に入所した際、当該特定施設が所在する市町村以外の市町村の区域内に居住地を有していたと認められるものについて、適用する。</w:t>
      </w:r>
    </w:p>
    <w:p>
      <w:pPr>
        <w:pStyle w:val="Heading4"/>
      </w:pPr>
      <w:r>
        <w:t>第四十条</w:t>
      </w:r>
    </w:p>
    <w:p>
      <w:r>
        <w:t>附則第一条第二号に掲げる規定の施行の日前に行われた附則第三十五条の規定による改正前の身体障害者福祉法（以下この条から附則第四十三条までにおいて「旧法」という。）第十七条の十第一項に規定する指定施設支援に係る同項、旧法第十七条の十三の三第一項及び第十七条の十三の四第一項の規定による施設訓練等支援費、高額施設訓練等支援費及び特定入所者食費等給付費の支給については、なお従前の例による。</w:t>
      </w:r>
    </w:p>
    <w:p>
      <w:pPr>
        <w:pStyle w:val="Heading5"/>
        <w:ind w:left="440"/>
      </w:pPr>
      <w:r>
        <w:t>２</w:t>
      </w:r>
    </w:p>
    <w:p>
      <w:pPr>
        <w:ind w:left="440"/>
      </w:pPr>
      <w:r>
        <w:t>附則第一条第二号に掲げる規定の施行の日前に行われた旧法第十七条の十四（旧法第十八条の二第一項において準用する場合を含む。）及び第十七条の三十二第六項の規定による更生訓練費又は物品の支給については、なお従前の例による。</w:t>
      </w:r>
    </w:p>
    <w:p>
      <w:pPr>
        <w:pStyle w:val="Heading5"/>
        <w:ind w:left="440"/>
      </w:pPr>
      <w:r>
        <w:t>３</w:t>
      </w:r>
    </w:p>
    <w:p>
      <w:pPr>
        <w:ind w:left="440"/>
      </w:pPr>
      <w:r>
        <w:t>附則第一条第二号に掲げる規定の施行の日前に行われた旧法第十七条の三十二第四項の規定による同条第一項に規定する国立施設への入所後に要する費用についての国の支弁及び当該入所に係る利用料の支払については、なお従前の例による。</w:t>
      </w:r>
    </w:p>
    <w:p>
      <w:pPr>
        <w:pStyle w:val="Heading5"/>
        <w:ind w:left="440"/>
      </w:pPr>
      <w:r>
        <w:t>４</w:t>
      </w:r>
    </w:p>
    <w:p>
      <w:pPr>
        <w:ind w:left="440"/>
      </w:pPr>
      <w:r>
        <w:t>附則第一条第二号に掲げる規定の施行の日前に行われた旧法第十八条の規定による行政措置に要する費用についての市町村及び国の支弁並びに都道府県及び国の負担並びに当該費用についての身体障害者又はその扶養義務者からの費用の徴収については、なお従前の例による。</w:t>
      </w:r>
    </w:p>
    <w:p>
      <w:pPr>
        <w:pStyle w:val="Heading5"/>
        <w:ind w:left="440"/>
      </w:pPr>
      <w:r>
        <w:t>５</w:t>
      </w:r>
    </w:p>
    <w:p>
      <w:pPr>
        <w:ind w:left="440"/>
      </w:pPr>
      <w:r>
        <w:t>附則第一条第二号に掲げる規定の施行の日前に行われた旧法第二十条第一項の規定による補装具の交付若しくは修理又は補装具の購入若しくは修理に要する費用の支給については、なお従前の例による。</w:t>
      </w:r>
    </w:p>
    <w:p>
      <w:pPr>
        <w:pStyle w:val="Heading4"/>
      </w:pPr>
      <w:r>
        <w:t>第四十一条</w:t>
      </w:r>
    </w:p>
    <w:p>
      <w:r>
        <w:t>附則第一条第二号に掲げる規定の施行の日において現に存する旧法第五条第一項に規定する身体障害者更生援護施設（旧法第二十九条に規定する身体障害者更生施設、旧法第三十条に規定する身体障害者療護施設及び旧法第三十一条に規定する身体障害者授産施設に限る。以下この項及び次項において「身体障害者更生援護施設」という。）の設置者は、附則第一条第三号に掲げる規定の施行の日の前日までの間は、当該身体障害者更生援護施設につき、なお従前の例により運営をすることができる。</w:t>
      </w:r>
    </w:p>
    <w:p>
      <w:pPr>
        <w:pStyle w:val="Heading5"/>
        <w:ind w:left="440"/>
      </w:pPr>
      <w:r>
        <w:t>２</w:t>
      </w:r>
    </w:p>
    <w:p>
      <w:pPr>
        <w:ind w:left="440"/>
      </w:pPr>
      <w:r>
        <w:t>前項の規定によりなお従前の例により運営をすることができることとされた身体障害者更生援護施設については、当該身体障害者更生援護施設を障害者支援施設とみなして、新法の規定を適用する。</w:t>
      </w:r>
    </w:p>
    <w:p>
      <w:pPr>
        <w:pStyle w:val="Heading5"/>
        <w:ind w:left="440"/>
      </w:pPr>
      <w:r>
        <w:t>３</w:t>
      </w:r>
    </w:p>
    <w:p>
      <w:pPr>
        <w:ind w:left="440"/>
      </w:pPr>
      <w:r>
        <w:t>附則第一条第二号に掲げる規定の施行の際現に旧法第十八条第三項又は第四項の規定による行政措置を受けて旧法第十七条の二十四第一項に規定する身体障害者更生施設等又は旧法第十八条第四項に規定する指定医療機関に入所又は入院をしている身体障害者は、同号に掲げる規定の施行の日に、新法第十八条第二項の規定による行政措置を受けて障害者支援施設又は同項に規定する指定医療機関に入所又は入院をしている身体障害者とみなす。</w:t>
      </w:r>
    </w:p>
    <w:p>
      <w:pPr>
        <w:pStyle w:val="Heading4"/>
      </w:pPr>
      <w:r>
        <w:t>第四十二条</w:t>
      </w:r>
    </w:p>
    <w:p>
      <w:r>
        <w:t>旧法第四条の二第一項に規定する身体障害者相談支援事業に従事する職員に係る旧法第二十六条の三の規定による個人の身上に関する秘密を守らなければならない義務については、附則第一条第二号に掲げる規定の施行の日以後も、なお従前の例による。</w:t>
      </w:r>
    </w:p>
    <w:p>
      <w:pPr>
        <w:pStyle w:val="Heading4"/>
      </w:pPr>
      <w:r>
        <w:t>第四十三条</w:t>
      </w:r>
    </w:p>
    <w:p>
      <w:r>
        <w:t>附則第一条第二号に掲げる規定の施行の日前に行われた旧法第五十一条第一項の規定による国の貸付けについては、同条第二項から第五項までの規定は、同日以後も、なおその効力を有する。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第六条（身体障害者福祉法の一部改正に伴う経過措置）</w:t>
      </w:r>
    </w:p>
    <w:p>
      <w:r>
        <w:t>この法律の施行前に行われた第三条の規定による改正前の身体障害者福祉法（以下「旧身体障害者福祉法」という。）第五十一条第一項の規定による国の貸付けについては、同条第五項の規定は、この法律の施行後も、なおその効力を有する。</w:t>
      </w:r>
    </w:p>
    <w:p>
      <w:pPr>
        <w:pStyle w:val="Heading5"/>
        <w:ind w:left="440"/>
      </w:pPr>
      <w:r>
        <w:t>２</w:t>
      </w:r>
    </w:p>
    <w:p>
      <w:pPr>
        <w:ind w:left="440"/>
      </w:pPr>
      <w:r>
        <w:t>第三条の規定による改正後の身体障害者福祉法（以下「新身体障害者福祉法」という。）第五十一条第二項、第三項及び第五項の規定は、国がこの法律の施行前に貸し付けた旧身体障害者福祉法第五十一条第一項の貸付金についても、適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則（平成一九年一二月五日法律第一二五号）</w:t>
      </w:r>
    </w:p>
    <w:p>
      <w:pPr>
        <w:pStyle w:val="Heading4"/>
      </w:pPr>
      <w:r>
        <w:t>第一条（施行期日）</w:t>
      </w:r>
    </w:p>
    <w:p>
      <w:r>
        <w:t>この法律は、平成二十九年四月一日から施行する。</w:t>
      </w:r>
    </w:p>
    <w:p>
      <w:pPr>
        <w:pStyle w:val="Heading6"/>
        <w:ind w:left="880"/>
      </w:pPr>
      <w:r>
        <w:t>一</w:t>
      </w:r>
    </w:p>
    <w:p>
      <w:pPr>
        <w:ind w:left="880"/>
      </w:pPr>
      <w:r>
        <w:t>第一条及び第四条から第六条までの規定並びに附則第八条及び第九条第一項の規定</w:t>
      </w:r>
    </w:p>
    <w:p>
      <w:pPr>
        <w:pStyle w:val="Heading4"/>
      </w:pPr>
      <w:r>
        <w:t>第八条（政令への委任）</w:t>
      </w:r>
    </w:p>
    <w:p>
      <w:r>
        <w:t>附則第三条から前条までに定めるもののほか、この法律の施行に関し必要な経過措置は、政令で定める。</w:t>
      </w:r>
    </w:p>
    <w:p>
      <w:pPr>
        <w:pStyle w:val="Heading4"/>
      </w:pPr>
      <w:r>
        <w:t>第九条（検討）</w:t>
      </w:r>
    </w:p>
    <w:p>
      <w:r>
        <w:t>政府は、経済上の連携に関する日本国とフィリピン共和国との間の協定に関する日本国政府とフィリピン共和国政府の間の協議の状況を勘案し、この法律の公布後五年を目途として、准介護福祉士の制度について検討を加え、その結果に基づいて必要な措置を講ずるものとする。</w:t>
      </w:r>
    </w:p>
    <w:p>
      <w:pPr>
        <w:pStyle w:val="Heading5"/>
        <w:ind w:left="440"/>
      </w:pPr>
      <w:r>
        <w:t>２</w:t>
      </w:r>
    </w:p>
    <w:p>
      <w:pPr>
        <w:ind w:left="440"/>
      </w:pPr>
      <w:r>
        <w:t>政府は、この法律の施行後五年を目途として、新法の施行の状況等を勘案し、この法律による改正後の社会福祉士及び介護福祉士の資格制度について検討を加え、必要があると認めるときは、その結果に基づいて所要の措置を講ずるものとする。</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第十五条（身体障害者福祉法の一部改正に伴う経過措置）</w:t>
      </w:r>
    </w:p>
    <w:p>
      <w:r>
        <w:t>前条の規定の施行の際現に同条の規定による改正前の身体障害者福祉法第十八条第二項の規定による指定を受けている旧センターの設置する医療機関については、前条の規定の施行の日に、同条の規定による改正後の身体障害者福祉法第十八条第二項の規定による指定があったものとみなす。</w:t>
      </w:r>
    </w:p>
    <w:p>
      <w:pPr>
        <w:pStyle w:val="Heading4"/>
      </w:pPr>
      <w:r>
        <w:t>第二十四条（検討）</w:t>
      </w:r>
    </w:p>
    <w:p>
      <w:r>
        <w:t>政府は、この法律の施行後三年以内に、その業務として研究及び開発を行う他の独立行政法人の見直しその他の独立行政法人に関する制度の見直しの状況を踏まえ、国立高度専門医療研究センターの業務についての社会的な評価を含む業務の実施状況その他この法律の施行の状況を勘案し、国立高度専門医療研究センターの組織及び業務について、独立行政法人として存続させることの適否を含めた検討を加え、その結果に基づいて必要な措置を講ずるものとする。</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6"/>
        <w:ind w:left="880"/>
      </w:pPr>
      <w:r>
        <w:t>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pPr>
        <w:pStyle w:val="Heading4"/>
      </w:pPr>
      <w:r>
        <w:t>第四十五条（身体障害者福祉法の一部改正に伴う経過措置）</w:t>
      </w:r>
    </w:p>
    <w:p>
      <w:r>
        <w:t>新自立支援法附則第三十九条第一項の規定により読み替えられた前条の規定による改正後の身体障害者福祉法第九条第三項の規定は、施行日以後に継続して同条第二項に規定する特定施設に入所又は入居をすることにより、当該特定施設の所在する場所に居住地を変更したと認められる同条第三項に規定する身体障害者等について適用す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附則第十条及び第二十八条の規定</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w:t>
      </w:r>
    </w:p>
    <w:p>
      <w:pPr>
        <w:ind w:left="880"/>
      </w:pPr>
      <w:r>
        <w:t>第二条の規定</w:t>
      </w:r>
    </w:p>
    <w:p>
      <w:pPr>
        <w:pStyle w:val="Heading6"/>
        <w:ind w:left="880"/>
      </w:pPr>
      <w:r>
        <w:t>三</w:t>
      </w:r>
    </w:p>
    <w:p>
      <w:pPr>
        <w:ind w:left="880"/>
      </w:pPr>
      <w:r>
        <w:t>第六条中児童扶養手当法第七条第三項の改正規定並びに附則第六条第二項及び第三項の規定</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6"/>
        <w:ind w:left="880"/>
      </w:pPr>
      <w:r>
        <w:t>五</w:t>
      </w:r>
    </w:p>
    <w:p>
      <w:pPr>
        <w:ind w:left="880"/>
      </w:pPr>
      <w:r>
        <w:t>第四条の規定（前号に掲げる改正規定を除く。）</w:t>
      </w:r>
    </w:p>
    <w:p>
      <w:pPr>
        <w:pStyle w:val="Heading4"/>
      </w:pPr>
      <w:r>
        <w:t>第二条（進学準備給付金の支給に関する特例）</w:t>
      </w:r>
    </w:p>
    <w:p>
      <w:r>
        <w:t>第三条の規定による改正後の生活保護法（次条及び附則第四条において「第三条改正後生活保護法」という。）第五十五条の五の規定は、平成三十年一月一日から適用する。</w:t>
      </w:r>
    </w:p>
    <w:p>
      <w:pPr>
        <w:pStyle w:val="Heading4"/>
      </w:pPr>
      <w:r>
        <w:t>第三条（保護の実施機関についての特例に係る経過措置）</w:t>
      </w:r>
    </w:p>
    <w:p>
      <w:r>
        <w:t>この法律の施行の際現に居宅介護（生活保護法第十五条の二第二項に規定する居宅介護をいう。以下この条において同じ。）（特定施設入居者生活介護（同項に規定する特定施設入居者生活介護をいう。）に限る。）を居宅介護を行う者に委託し、又は介護予防（同条第五項に規定する介護予防をいう。以下この条において同じ。）（介護予防特定施設入居者生活介護（同法第十五条の二第五項に規定する介護予防特定施設入居者生活介護をいう。）に限る。）を介護予防を行う者に委託して行っている場合においては、これらの介護扶助を受けている者については、第三条改正後生活保護法第十九条第三項の規定は適用しない。</w:t>
      </w:r>
    </w:p>
    <w:p>
      <w:pPr>
        <w:pStyle w:val="Heading4"/>
      </w:pPr>
      <w:r>
        <w:t>第四条（費用の徴収に関する経過措置）</w:t>
      </w:r>
    </w:p>
    <w:p>
      <w:r>
        <w:t>第三条改正後生活保護法第七十七条の二の規定は、この法律の施行の日以後に都道府県又は市町村の長が支弁した保護に要する費用に係る徴収金の徴収について適用する。</w:t>
      </w:r>
    </w:p>
    <w:p>
      <w:pPr>
        <w:pStyle w:val="Heading4"/>
      </w:pPr>
      <w:r>
        <w:t>第五条（住居の用に供するための施設を設置する第二種社会福祉事業に関する経過措置）</w:t>
      </w:r>
    </w:p>
    <w:p>
      <w:r>
        <w:t>附則第一条第四号に掲げる規定の施行の際現に第五条の規定による改正前の社会福祉法第六十九条第一項の規定による届出をして第二種社会福祉事業（住居の用に供するための施設を設置しているものに限る。）を行っている国及び都道府県以外の者は、同号に掲げる規定の施行の日から一月以内に、当該都道府県知事に第五条の規定による改正後の社会福祉法（以下この条において「新社会福祉法」という。）第六十八条の二第一項各号に掲げる事項を届け出なければならない。</w:t>
      </w:r>
    </w:p>
    <w:p>
      <w:pPr>
        <w:pStyle w:val="Heading4"/>
      </w:pPr>
      <w:r>
        <w:t>第六条（児童扶養手当に関する経過措置）</w:t>
      </w:r>
    </w:p>
    <w:p>
      <w:r>
        <w:t>平成三十年十月以前の月分の児童扶養手当の支給の制限については、なお従前の例による。</w:t>
      </w:r>
    </w:p>
    <w:p>
      <w:pPr>
        <w:pStyle w:val="Heading5"/>
        <w:ind w:left="440"/>
      </w:pPr>
      <w:r>
        <w:t>２</w:t>
      </w:r>
    </w:p>
    <w:p>
      <w:pPr>
        <w:ind w:left="440"/>
      </w:pPr>
      <w:r>
        <w:t>第六条の規定による改正前の児童扶養手当法第七条第三項の規定に基づいて支払われた平成三十一年七月分の児童扶養手当は、第六条の規定による改正後の児童扶養手当法（次項において「新児童扶養手当法」という。）の規定による同月分の児童扶養手当とみなす。</w:t>
      </w:r>
    </w:p>
    <w:p>
      <w:pPr>
        <w:pStyle w:val="Heading5"/>
        <w:ind w:left="440"/>
      </w:pPr>
      <w:r>
        <w:t>３</w:t>
      </w:r>
    </w:p>
    <w:p>
      <w:pPr>
        <w:ind w:left="440"/>
      </w:pPr>
      <w:r>
        <w:t>平成三十一年八月分の児童扶養手当については、新児童扶養手当法第七条第三項（ただし書を除く。）の規定にかかわらず、同年十一月に支払うものとする。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第十一条（身体障害者福祉法の一部改正に伴う経過措置）</w:t>
      </w:r>
    </w:p>
    <w:p>
      <w:r>
        <w:t>当分の間、前条の規定による改正後の身体障害者福祉法第九条第二項の規定の適用については、同項中「又は同法第三十条第一項ただし書」とあるのは「、同法第三十条第一項ただし書に規定する日常生活支援住居施設（以下この項において「日常生活支援住居施設」という。）又は同項ただし書」と、「更生施設若しくは」とあるのは「更生施設、日常生活支援住居施設若しくは」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6"/>
        <w:ind w:left="880"/>
      </w:pPr>
      <w:r>
        <w:t>二</w:t>
      </w:r>
    </w:p>
    <w:p>
      <w:pPr>
        <w:ind w:left="880"/>
      </w:pPr>
      <w:r>
        <w:t>第三条（就学前の子どもに関する教育、保育等の総合的な提供の推進に関する法律附則第二項の改正規定に限る。）、第四条（第四号に掲げる改正規定を除く。）及び第十四条の規定並びに附則第四条の規定</w:t>
      </w:r>
    </w:p>
    <w:p>
      <w:pPr>
        <w:pStyle w:val="Heading6"/>
        <w:ind w:left="880"/>
      </w:pPr>
      <w:r>
        <w:t>三</w:t>
      </w:r>
    </w:p>
    <w:p>
      <w:pPr>
        <w:ind w:left="880"/>
      </w:pPr>
      <w:r>
        <w:t>第十五条の規定並びに附則第十四条（地方自治法（昭和二十二年法律第六十七号）別表第一不動産の鑑定評価に関する法律（昭和三十八年法律第百五十二号）の項の改正規定に限る。）及び第十五条の規定</w:t>
      </w:r>
    </w:p>
    <w:p>
      <w:pPr>
        <w:pStyle w:val="Heading6"/>
        <w:ind w:left="880"/>
      </w:pPr>
      <w:r>
        <w:t>四</w:t>
      </w:r>
    </w:p>
    <w:p>
      <w:pPr>
        <w:ind w:left="880"/>
      </w:pPr>
      <w: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r>
    </w:p>
    <w:p>
      <w:pPr>
        <w:pStyle w:val="Heading6"/>
        <w:ind w:left="880"/>
      </w:pPr>
      <w:r>
        <w:t>五</w:t>
      </w:r>
    </w:p>
    <w:p>
      <w:pPr>
        <w:ind w:left="880"/>
      </w:pPr>
      <w:r>
        <w:t>第十条の規定並びに附則第八条及び第十四条（第三号に掲げる改正規定を除く。）の規定</w:t>
      </w:r>
    </w:p>
    <w:p>
      <w:pPr>
        <w:pStyle w:val="Heading4"/>
      </w:pPr>
      <w:r>
        <w:t>第六条（身体障害者福祉法の一部改正に伴う経過措置）</w:t>
      </w:r>
    </w:p>
    <w:p>
      <w:r>
        <w:t>第八条の規定による改正後の身体障害者福祉法第三十八条第三項の規定は、施行日以後に要することとなった身体障害者福祉法第三十五条第三号（同法第十八条の規定により市町村が行う行政措置に要する費用に係る部分に限る。）又は第三十六条の二に規定する費用の同法第三十八条第一項又は第二項の規定による徴収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身体障害者福祉法</w:t>
      <w:br/>
      <w:tab/>
      <w:t>（昭和二十四年法律第二百八十三号）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身体障害者福祉法（昭和二十四年法律第二百八十三号）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