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輸出貿易管理令</w:t>
        <w:br/>
        <w:t>（昭和二十四年政令第三百七十八号）</w:t>
      </w:r>
    </w:p>
    <w:p>
      <w:pPr>
        <w:pStyle w:val="Heading4"/>
      </w:pPr>
      <w:r>
        <w:t>第一条（輸出の許可）</w:t>
      </w:r>
    </w:p>
    <w:p>
      <w:r>
        <w:t>外国為替及び外国貿易法（昭和二十四年法律第二百二十八号。以下「法」という。）第四十八条第一項に規定する政令で定める特定の地域を仕向地とする特定の種類の貨物の輸出は、別表第一中欄に掲げる貨物の同表下欄に掲げる地域を仕向地とする輸出とする。</w:t>
      </w:r>
    </w:p>
    <w:p>
      <w:pPr>
        <w:pStyle w:val="Heading5"/>
        <w:ind w:left="440"/>
      </w:pPr>
      <w:r>
        <w:t>２</w:t>
      </w:r>
    </w:p>
    <w:p>
      <w:pPr>
        <w:ind w:left="440"/>
      </w:pPr>
      <w:r>
        <w:t>法第四十八条第一項の規定による許可を受けようとする者は、経済産業省令で定める手続に従い、当該許可の申請をしなければならない。</w:t>
      </w:r>
    </w:p>
    <w:p>
      <w:pPr>
        <w:pStyle w:val="Heading4"/>
      </w:pPr>
      <w:r>
        <w:t>第二条（輸出の承認）</w:t>
      </w:r>
    </w:p>
    <w:p>
      <w:r>
        <w:t>次の各号のいずれかに該当する貨物の輸出をしようとする者は、経済産業省令で定める手続に従い、経済産業大臣の承認を受けなければならない。</w:t>
      </w:r>
    </w:p>
    <w:p>
      <w:pPr>
        <w:pStyle w:val="Heading6"/>
        <w:ind w:left="880"/>
      </w:pPr>
      <w:r>
        <w:t>一</w:t>
      </w:r>
    </w:p>
    <w:p>
      <w:pPr>
        <w:ind w:left="880"/>
      </w:pPr>
      <w:r>
        <w:t>別表第二中欄に掲げる貨物の同表下欄に掲げる地域を仕向地とする輸出</w:t>
      </w:r>
    </w:p>
    <w:p>
      <w:pPr>
        <w:pStyle w:val="Heading6"/>
        <w:ind w:left="880"/>
      </w:pPr>
      <w:r>
        <w:t>一の二</w:t>
      </w:r>
    </w:p>
    <w:p>
      <w:pPr>
        <w:ind w:left="880"/>
      </w:pPr>
      <w:r>
        <w:t>別表第二の二に掲げる貨物（別表第二の一、三六、三九から四一まで及び四三から四五までの項の中欄に掲げる貨物を除く。）の北朝鮮を仕向地とする輸出</w:t>
      </w:r>
    </w:p>
    <w:p>
      <w:pPr>
        <w:pStyle w:val="Heading6"/>
        <w:ind w:left="880"/>
      </w:pPr>
      <w:r>
        <w:t>二</w:t>
      </w:r>
    </w:p>
    <w:p>
      <w:pPr>
        <w:ind w:left="880"/>
      </w:pPr>
      <w:r>
        <w:t>外国にある者に外国での加工を委託する委託加工貿易契約（当該委託加工貿易契約に係る加工の全部又は一部が経済産業大臣が定める加工（以下「指定加工」という。）に該当するものに限る。）による貨物（当該委託加工貿易契約に係る加工で指定加工に該当するものに使用される加工原材料のうち、経済産業大臣が指定加工の区分に応じて定める加工原材料で当該指定加工に該当する加工に係るものに限る。）の輸出</w:t>
      </w:r>
    </w:p>
    <w:p>
      <w:pPr>
        <w:pStyle w:val="Heading5"/>
        <w:ind w:left="440"/>
      </w:pPr>
      <w:r>
        <w:t>２</w:t>
      </w:r>
    </w:p>
    <w:p>
      <w:pPr>
        <w:ind w:left="440"/>
      </w:pPr>
      <w:r>
        <w:t>経済産業大臣は、別表第二の三〇及び三三の項の中欄に掲げる貨物について前項第一号の規定による承認をするには、あらかじめ、農林水産大臣の同意を得なければならない。</w:t>
      </w:r>
    </w:p>
    <w:p>
      <w:pPr>
        <w:pStyle w:val="Heading5"/>
        <w:ind w:left="440"/>
      </w:pPr>
      <w:r>
        <w:t>３</w:t>
      </w:r>
    </w:p>
    <w:p>
      <w:pPr>
        <w:ind w:left="440"/>
      </w:pPr>
      <w:r>
        <w:t>経済産業大臣は、別表第二の三五の二の項（二）及び四三の項の中欄に掲げる貨物については、他の法令による輸出の許可又は確認を受けている場合に限り、第一項の規定による承認をするものとする。</w:t>
      </w:r>
    </w:p>
    <w:p>
      <w:pPr>
        <w:pStyle w:val="Heading4"/>
      </w:pPr>
      <w:r>
        <w:t>第三条</w:t>
      </w:r>
    </w:p>
    <w:p>
      <w:r>
        <w:t>削除</w:t>
      </w:r>
    </w:p>
    <w:p>
      <w:pPr>
        <w:pStyle w:val="Heading4"/>
      </w:pPr>
      <w:r>
        <w:t>第四条（特例）</w:t>
      </w:r>
    </w:p>
    <w:p>
      <w:r>
        <w:t>法第四十八条第一項の規定は、次に掲げる場合には、適用しない。</w:t>
      </w:r>
    </w:p>
    <w:p>
      <w:pPr>
        <w:pStyle w:val="Heading6"/>
        <w:ind w:left="880"/>
      </w:pPr>
      <w:r>
        <w:t>一</w:t>
      </w:r>
    </w:p>
    <w:p>
      <w:pPr>
        <w:ind w:left="880"/>
      </w:pPr>
      <w:r>
        <w:t>仮に陸揚げした貨物のうち、本邦以外の地域を仕向地とする船荷証券（航空貨物運送証その他船荷証券に準ずるものを含む。）により運送されたもの（第三号及び第四号において「外国向け仮陸揚げ貨物」という。）を輸出しようとするとき（別表第三に掲げる地域以外の地域を仕向地として輸出しようとする場合にあつては、次に掲げるいずれの場合にも該当しないときに限る。）。</w:t>
      </w:r>
    </w:p>
    <w:p>
      <w:pPr>
        <w:pStyle w:val="Heading6"/>
        <w:ind w:left="880"/>
      </w:pPr>
      <w:r>
        <w:t>二</w:t>
      </w:r>
    </w:p>
    <w:p>
      <w:pPr>
        <w:ind w:left="880"/>
      </w:pPr>
      <w:r>
        <w:t>次に掲げる貨物を輸出しようとするとき。</w:t>
      </w:r>
    </w:p>
    <w:p>
      <w:pPr>
        <w:pStyle w:val="Heading6"/>
        <w:ind w:left="880"/>
      </w:pPr>
      <w:r>
        <w:t>三</w:t>
      </w:r>
    </w:p>
    <w:p>
      <w:pPr>
        <w:ind w:left="880"/>
      </w:pPr>
      <w:r>
        <w:t>別表第一の一六の項に掲げる貨物（外国向け仮陸揚げ貨物を除く。）を同項の下欄に掲げる地域を仕向地として輸出しようとする場合であつて、次に掲げるいずれの場合にも（別表第三の二に掲げる地域以外の地域を仕向地として輸出しようとする場合にあつては、イ、ロ及びニのいずれの場合にも）該当しないとき。</w:t>
      </w:r>
    </w:p>
    <w:p>
      <w:pPr>
        <w:pStyle w:val="Heading6"/>
        <w:ind w:left="880"/>
      </w:pPr>
      <w:r>
        <w:t>四</w:t>
      </w:r>
    </w:p>
    <w:p>
      <w:pPr>
        <w:ind w:left="880"/>
      </w:pPr>
      <w:r>
        <w:t>別表第一の五から一三まで又は一五の項の中欄に掲げる貨物であつて、総価額が百万円（別表第三の三に掲げる貨物にあつては、五万円）以下のもの（外国向け仮陸揚げ貨物を除く。）を別表第四に掲げる地域以外の地域を仕向地として輸出しようとするとき（別表第三に掲げる地域以外の地域を仕向地として輸出しようとする場合にあつては、前号のイ、ロ及びニのいずれの場合にも（別表第三の二に掲げる地域（イラク及び北朝鮮を除く。）を仕向地として輸出しようとする場合にあつては、同号のイからニまでのいずれの場合にも）該当しないときに限る。）。</w:t>
      </w:r>
    </w:p>
    <w:p>
      <w:pPr>
        <w:pStyle w:val="Heading5"/>
        <w:ind w:left="440"/>
      </w:pPr>
      <w:r>
        <w:t>２</w:t>
      </w:r>
    </w:p>
    <w:p>
      <w:pPr>
        <w:ind w:left="440"/>
      </w:pPr>
      <w:r>
        <w:t>第二条の規定は、次に掲げる場合には、適用しない。</w:t>
      </w:r>
    </w:p>
    <w:p>
      <w:pPr>
        <w:pStyle w:val="Heading6"/>
        <w:ind w:left="880"/>
      </w:pPr>
      <w:r>
        <w:t>一</w:t>
      </w:r>
    </w:p>
    <w:p>
      <w:pPr>
        <w:ind w:left="880"/>
      </w:pPr>
      <w:r>
        <w:t>仮に陸揚げした貨物を輸出しようとするとき。</w:t>
      </w:r>
    </w:p>
    <w:p>
      <w:pPr>
        <w:pStyle w:val="Heading6"/>
        <w:ind w:left="880"/>
      </w:pPr>
      <w:r>
        <w:t>二</w:t>
      </w:r>
    </w:p>
    <w:p>
      <w:pPr>
        <w:ind w:left="880"/>
      </w:pPr>
      <w:r>
        <w:t>別表第五に掲げる貨物を輸出しようとするとき。</w:t>
      </w:r>
    </w:p>
    <w:p>
      <w:pPr>
        <w:pStyle w:val="Heading6"/>
        <w:ind w:left="880"/>
      </w:pPr>
      <w:r>
        <w:t>三</w:t>
      </w:r>
    </w:p>
    <w:p>
      <w:pPr>
        <w:ind w:left="880"/>
      </w:pPr>
      <w:r>
        <w:t>別表第二の三五の二の項（二）に掲げる貨物であつて、廃棄物の処理及び清掃に関する法律（昭和四十五年法律第百三十七号）第十条第二項（同法第十五条の四の七第一項において準用する場合を含む。）に規定する者が輸出しようとするとき。</w:t>
      </w:r>
    </w:p>
    <w:p>
      <w:pPr>
        <w:pStyle w:val="Heading6"/>
        <w:ind w:left="880"/>
      </w:pPr>
      <w:r>
        <w:t>四</w:t>
      </w:r>
    </w:p>
    <w:p>
      <w:pPr>
        <w:ind w:left="880"/>
      </w:pPr>
      <w:r>
        <w:t>別表第六上欄に掲げる者が本邦から出国する際、同表下欄に掲げる貨物を本人が携帯し、又は税関に申告の上別送して、輸出しようとするとき。</w:t>
      </w:r>
    </w:p>
    <w:p>
      <w:pPr>
        <w:pStyle w:val="Heading5"/>
        <w:ind w:left="440"/>
      </w:pPr>
      <w:r>
        <w:t>３</w:t>
      </w:r>
    </w:p>
    <w:p>
      <w:pPr>
        <w:ind w:left="440"/>
      </w:pPr>
      <w:r>
        <w:t>前項に規定する場合のほか、第二条第一項第一号の規定は、総価額が別表第七中欄に掲げる貨物の区分に応じ同表下欄に掲げる金額以下の貨物を輸出しようとする場合には、適用しない。</w:t>
      </w:r>
    </w:p>
    <w:p>
      <w:pPr>
        <w:pStyle w:val="Heading5"/>
        <w:ind w:left="440"/>
      </w:pPr>
      <w:r>
        <w:t>４</w:t>
      </w:r>
    </w:p>
    <w:p>
      <w:pPr>
        <w:ind w:left="440"/>
      </w:pPr>
      <w:r>
        <w:t>第二項に規定する場合のほか、第二条第一項第二号の規定は、総価額が百万円以下の貨物を輸出しようとする場合には、適用しない。</w:t>
      </w:r>
    </w:p>
    <w:p>
      <w:pPr>
        <w:pStyle w:val="Heading4"/>
      </w:pPr>
      <w:r>
        <w:t>第五条（税関の確認等）</w:t>
      </w:r>
    </w:p>
    <w:p>
      <w:r>
        <w:t>税関は、経済産業大臣の指示に従い、貨物を輸出しようとする者が法第四十八条第一項の規定による許可若しくは第二条第一項の規定による承認を受けていること又は当該許可若しくは承認を受けることを要しないことを確認しなければならない。</w:t>
      </w:r>
    </w:p>
    <w:p>
      <w:pPr>
        <w:pStyle w:val="Heading5"/>
        <w:ind w:left="440"/>
      </w:pPr>
      <w:r>
        <w:t>２</w:t>
      </w:r>
    </w:p>
    <w:p>
      <w:pPr>
        <w:ind w:left="440"/>
      </w:pPr>
      <w:r>
        <w:t>税関は、前項の規定による確認をしたときは、経済産業省令で定めるところにより、その結果を経済産業大臣に通知するものとする。</w:t>
      </w:r>
    </w:p>
    <w:p>
      <w:pPr>
        <w:pStyle w:val="Heading4"/>
      </w:pPr>
      <w:r>
        <w:t>第六条</w:t>
      </w:r>
    </w:p>
    <w:p>
      <w:r>
        <w:t>削除</w:t>
      </w:r>
    </w:p>
    <w:p>
      <w:pPr>
        <w:pStyle w:val="Heading4"/>
      </w:pPr>
      <w:r>
        <w:t>第七条（輸出の事後審査）</w:t>
      </w:r>
    </w:p>
    <w:p>
      <w:r>
        <w:t>経済産業大臣は、第十一条の規定による報告により、当該貨物の輸出が法令の規定に従つているか否かを審査するものとする。</w:t>
      </w:r>
    </w:p>
    <w:p>
      <w:pPr>
        <w:pStyle w:val="Heading4"/>
      </w:pPr>
      <w:r>
        <w:t>第八条（許可及び承認の有効期間）</w:t>
      </w:r>
    </w:p>
    <w:p>
      <w:r>
        <w:t>法第四十八条第一項の規定による許可及び第二条第一項の規定による承認の有効期間は、その許可又は承認をした日から六月とする。</w:t>
      </w:r>
    </w:p>
    <w:p>
      <w:pPr>
        <w:pStyle w:val="Heading5"/>
        <w:ind w:left="440"/>
      </w:pPr>
      <w:r>
        <w:t>２</w:t>
      </w:r>
    </w:p>
    <w:p>
      <w:pPr>
        <w:ind w:left="440"/>
      </w:pPr>
      <w:r>
        <w:t>経済産業大臣は、特に必要があると認めるときは、前項に規定する許可又は承認について、同項の期間と異なる有効期間を定め、又はその有効期間を延長することができる。</w:t>
      </w:r>
    </w:p>
    <w:p>
      <w:pPr>
        <w:pStyle w:val="Heading4"/>
      </w:pPr>
      <w:r>
        <w:t>第九条（法令の違反に対する制裁の通知）</w:t>
      </w:r>
    </w:p>
    <w:p>
      <w:r>
        <w:t>経済産業大臣は、法第五十三条第一項又は第二項の規定による処分をしたときは、その旨を遅滞なく税関に通知するものとする。</w:t>
      </w:r>
    </w:p>
    <w:p>
      <w:pPr>
        <w:pStyle w:val="Heading4"/>
      </w:pPr>
      <w:r>
        <w:t>第十条（使用人）</w:t>
      </w:r>
    </w:p>
    <w:p>
      <w:r>
        <w:t>法第五十三条第四項第一号に規定する政令で定める使用人は、使用人のうち、次に掲げる者とする。</w:t>
      </w:r>
    </w:p>
    <w:p>
      <w:pPr>
        <w:pStyle w:val="Heading6"/>
        <w:ind w:left="880"/>
      </w:pPr>
      <w:r>
        <w:t>一</w:t>
      </w:r>
    </w:p>
    <w:p>
      <w:pPr>
        <w:ind w:left="880"/>
      </w:pPr>
      <w:r>
        <w:t>営業所又は事務所の業務を統括する者その他これに準ずる者として経済産業省令で定める者</w:t>
      </w:r>
    </w:p>
    <w:p>
      <w:pPr>
        <w:pStyle w:val="Heading6"/>
        <w:ind w:left="880"/>
      </w:pPr>
      <w:r>
        <w:t>二</w:t>
      </w:r>
    </w:p>
    <w:p>
      <w:pPr>
        <w:ind w:left="880"/>
      </w:pPr>
      <w:r>
        <w:t>法第五十三条第一項又は第二項の規定により禁止された業務を統括する者その他これに準ずる者として経済産業省令で定める者（前号に掲げる者を除く。）</w:t>
      </w:r>
    </w:p>
    <w:p>
      <w:pPr>
        <w:pStyle w:val="Heading4"/>
      </w:pPr>
      <w:r>
        <w:t>第十一条（報告）</w:t>
      </w:r>
    </w:p>
    <w:p>
      <w:r>
        <w:t>経済産業大臣は、法（第六章及び第六章の三に限る。）及びこの政令の施行に必要な限度において、貨物を輸出しようとする者、貨物を輸出した者又は当該貨物を生産した者その他の関係人から必要な報告を徴することができる。</w:t>
      </w:r>
    </w:p>
    <w:p>
      <w:pPr>
        <w:pStyle w:val="Heading4"/>
      </w:pPr>
      <w:r>
        <w:t>第十二条（権限の委任）</w:t>
      </w:r>
    </w:p>
    <w:p>
      <w:r>
        <w:t>次に掲げる経済産業大臣の権限は、税関長に委任されるものとする。</w:t>
      </w:r>
    </w:p>
    <w:p>
      <w:pPr>
        <w:pStyle w:val="Heading6"/>
        <w:ind w:left="880"/>
      </w:pPr>
      <w:r>
        <w:t>一</w:t>
      </w:r>
    </w:p>
    <w:p>
      <w:pPr>
        <w:ind w:left="880"/>
      </w:pPr>
      <w:r>
        <w:t>別表第二の三九から四一まで及び四三の項の中欄に掲げる貨物（同表の四三の項の中欄に掲げる貨物にあつては、経済産業大臣が告示で定めるものを除く。）に係る第二条第一項の規定による承認の権限</w:t>
      </w:r>
    </w:p>
    <w:p>
      <w:pPr>
        <w:pStyle w:val="Heading6"/>
        <w:ind w:left="880"/>
      </w:pPr>
      <w:r>
        <w:t>二</w:t>
      </w:r>
    </w:p>
    <w:p>
      <w:pPr>
        <w:ind w:left="880"/>
      </w:pPr>
      <w:r>
        <w:t>次に掲げる権限であつて、経済産業大臣の指示する範囲内のもの</w:t>
      </w:r>
    </w:p>
    <w:p>
      <w:pPr>
        <w:pStyle w:val="Heading4"/>
      </w:pPr>
      <w:r>
        <w:t>第十三条（政府機関の行為）</w:t>
      </w:r>
    </w:p>
    <w:p>
      <w:r>
        <w:t>経済産業大臣が貨物の輸出を行う場合は、この政令の規定は、適用しない。</w:t>
      </w:r>
    </w:p>
    <w:p>
      <w:pPr>
        <w:pStyle w:val="Heading5"/>
        <w:ind w:left="440"/>
      </w:pPr>
      <w:r>
        <w:t>２</w:t>
      </w:r>
    </w:p>
    <w:p>
      <w:pPr>
        <w:ind w:left="440"/>
      </w:pPr>
      <w:r>
        <w:t>第五条の規定は、前項の場合に準用する。</w:t>
      </w:r>
    </w:p>
    <w:p>
      <w:pPr>
        <w:pStyle w:val="Heading4"/>
      </w:pPr>
      <w:r>
        <w:t>第十四条（核兵器等の開発等に用いられるおそれが特に大きい貨物）</w:t>
      </w:r>
    </w:p>
    <w:p>
      <w:r>
        <w:t>法第六十九条の六第二項第二号に規定する政令で定める貨物は、別表第一の一の項（（五）、（六）及び（十）から（十二）までを除く。）及び同表の二から四までの項の中欄に掲げる貨物（核兵器等を除く。）とする。</w:t>
      </w:r>
    </w:p>
    <w:p>
      <w:r>
        <w:br w:type="page"/>
      </w:r>
    </w:p>
    <w:p>
      <w:pPr>
        <w:pStyle w:val="Heading1"/>
      </w:pPr>
      <w:r>
        <w:t>附　則</w:t>
      </w:r>
    </w:p>
    <w:p>
      <w:r>
        <w:t>この政令は、公布の日から施行する。</w:t>
      </w:r>
    </w:p>
    <w:p>
      <w:pPr>
        <w:pStyle w:val="Heading5"/>
        <w:ind w:left="440"/>
      </w:pPr>
      <w:r>
        <w:t>２</w:t>
      </w:r>
    </w:p>
    <w:p>
      <w:pPr>
        <w:ind w:left="440"/>
      </w:pPr>
      <w:r>
        <w:t>この政令施行前に貿易等臨時措置令（昭和二十一年勅令第三百二十八号）に基く命令の規定による輸出の許可を受けた者は、第一条第一項の承認を受けたものとみなす。</w:t>
      </w:r>
    </w:p>
    <w:p>
      <w:pPr>
        <w:pStyle w:val="Heading5"/>
        <w:ind w:left="440"/>
      </w:pPr>
      <w:r>
        <w:t>３</w:t>
      </w:r>
    </w:p>
    <w:p>
      <w:pPr>
        <w:ind w:left="440"/>
      </w:pPr>
      <w:r>
        <w:t>令和三年四月十三日までの間は、第二条第一項第一号の二中「別表第二の二に掲げる貨物（別表第二の一、三六、三九から四一まで及び四三から四五までの項の中欄に掲げる貨物を除く。）の北朝鮮を仕向地とする」とあるのは「北朝鮮を仕向地とする貨物（別表第二の一、一九から二一の三まで、二五、三〇、三三、三五から四一まで及び四三から四五までの項の中欄に掲げる貨物を除く。）の」と、第四条第二項第二号ハ中「及び第三号」とあるのは「に掲げる貨物のうち、北朝鮮を仕向地とするもの及び同表第三号」と、同条第三項中「適用しない」とあるのは「適用しない。ただし、北朝鮮を仕向地とする貨物については、この限りでない」と、別表第二の二中「第二条、第四条」とあるのは「第四条」と読み替えるものとする。</w:t>
      </w:r>
    </w:p>
    <w:p>
      <w:r>
        <w:br w:type="page"/>
      </w:r>
    </w:p>
    <w:p>
      <w:pPr>
        <w:pStyle w:val="Heading1"/>
      </w:pPr>
      <w:r>
        <w:t>附　則（昭和二五年一月二八日政令第一三号）</w:t>
      </w:r>
    </w:p>
    <w:p>
      <w:r>
        <w:t>この政令は、公布の日から施行する。</w:t>
      </w:r>
    </w:p>
    <w:p>
      <w:r>
        <w:br w:type="page"/>
      </w:r>
    </w:p>
    <w:p>
      <w:pPr>
        <w:pStyle w:val="Heading1"/>
      </w:pPr>
      <w:r>
        <w:t>附　則（昭和二五年五月四日政令第一二二号）</w:t>
      </w:r>
    </w:p>
    <w:p>
      <w:r>
        <w:t>この政令は、昭和二十五年五月八日から施行する。</w:t>
      </w:r>
    </w:p>
    <w:p>
      <w:r>
        <w:br w:type="page"/>
      </w:r>
    </w:p>
    <w:p>
      <w:pPr>
        <w:pStyle w:val="Heading1"/>
      </w:pPr>
      <w:r>
        <w:t>附　則（昭和二五年六月二八日政令第二〇七号）</w:t>
      </w:r>
    </w:p>
    <w:p>
      <w:r>
        <w:t>この政令は、昭和二十五年六月三十日から施行する。</w:t>
      </w:r>
    </w:p>
    <w:p>
      <w:r>
        <w:br w:type="page"/>
      </w:r>
    </w:p>
    <w:p>
      <w:pPr>
        <w:pStyle w:val="Heading1"/>
      </w:pPr>
      <w:r>
        <w:t>附　則（昭和二五年一〇月九日政令第三〇六号）</w:t>
      </w:r>
    </w:p>
    <w:p>
      <w:r>
        <w:t>この政令は、公布の日から施行する。</w:t>
      </w:r>
    </w:p>
    <w:p>
      <w:r>
        <w:br w:type="page"/>
      </w:r>
    </w:p>
    <w:p>
      <w:pPr>
        <w:pStyle w:val="Heading1"/>
      </w:pPr>
      <w:r>
        <w:t>附　則（昭和二五年一二月二九日政令第三七五号）</w:t>
      </w:r>
    </w:p>
    <w:p>
      <w:r>
        <w:t>この政令は、昭和二十六年一月一日から施行する。</w:t>
      </w:r>
    </w:p>
    <w:p>
      <w:r>
        <w:br w:type="page"/>
      </w:r>
    </w:p>
    <w:p>
      <w:pPr>
        <w:pStyle w:val="Heading1"/>
      </w:pPr>
      <w:r>
        <w:t>附　則（昭和二六年六月八日政令第二〇〇号）</w:t>
      </w:r>
    </w:p>
    <w:p>
      <w:r>
        <w:t>この政令は、公布の日から施行する。</w:t>
      </w:r>
    </w:p>
    <w:p>
      <w:r>
        <w:br w:type="page"/>
      </w:r>
    </w:p>
    <w:p>
      <w:pPr>
        <w:pStyle w:val="Heading1"/>
      </w:pPr>
      <w:r>
        <w:t>附　則（昭和二六年九月二一日政令第三〇一号）</w:t>
      </w:r>
    </w:p>
    <w:p>
      <w:r>
        <w:t>この政令は、昭和二十六年九月二十五日から施行する。</w:t>
      </w:r>
    </w:p>
    <w:p>
      <w:r>
        <w:br w:type="page"/>
      </w:r>
    </w:p>
    <w:p>
      <w:pPr>
        <w:pStyle w:val="Heading1"/>
      </w:pPr>
      <w:r>
        <w:t>附　則（昭和二六年一二月二二日政令第三八四号）</w:t>
      </w:r>
    </w:p>
    <w:p>
      <w:r>
        <w:t>この政令は、昭和二十七年一月一日から施行する。</w:t>
      </w:r>
    </w:p>
    <w:p>
      <w:pPr>
        <w:pStyle w:val="Heading5"/>
        <w:ind w:left="440"/>
      </w:pPr>
      <w:r>
        <w:t>２</w:t>
      </w:r>
    </w:p>
    <w:p>
      <w:pPr>
        <w:ind w:left="440"/>
      </w:pPr>
      <w:r>
        <w:t>この政令施行前にした行為に対する罰則の適用については、なお従前の例による。</w:t>
      </w:r>
    </w:p>
    <w:p>
      <w:r>
        <w:br w:type="page"/>
      </w:r>
    </w:p>
    <w:p>
      <w:pPr>
        <w:pStyle w:val="Heading1"/>
      </w:pPr>
      <w:r>
        <w:t>附　則（昭和二七年七月三一日政令第三〇六号）</w:t>
      </w:r>
    </w:p>
    <w:p>
      <w:r>
        <w:t>この政令は、昭和二十七年八月一日から施行する。</w:t>
      </w:r>
    </w:p>
    <w:p>
      <w:pPr>
        <w:pStyle w:val="Heading5"/>
        <w:ind w:left="440"/>
      </w:pPr>
      <w:r>
        <w:t>４</w:t>
      </w:r>
    </w:p>
    <w:p>
      <w:pPr>
        <w:ind w:left="440"/>
      </w:pPr>
      <w:r>
        <w:t>この政令施行の際現に効力を有する改正前の外国為替銀行及び両替商の報告に関する政令、輸出貿易管理令、輸入貿易管理令、外国為替管理令又は日本国とアメリカ合衆国との間の安全保障条約第三条に基く行政協定の実施に伴う外国為替管理令等の臨時特例に関する政令に基く外国為替管理委員会規則若しくは総理府令、大蔵省令、通商産業省令又は総理府令、通商産業省令は、この政令施行後は、改正後の外国為替銀行及び両替商の報告に関する政令、輸出貿易管理令、輸入貿易管理令、外国為替管理令又は日本国とアメリカ合衆国との間の安全保障条約第三条に基く行政協定の実施に伴う外国為替管理令等の臨時特例に関する政令に基く相当の主務省令若しくは大蔵省令若しくは通商産業省令又は大蔵省令、通商産業省令としての効力を有するものとする。</w:t>
      </w:r>
    </w:p>
    <w:p>
      <w:r>
        <w:br w:type="page"/>
      </w:r>
    </w:p>
    <w:p>
      <w:pPr>
        <w:pStyle w:val="Heading1"/>
      </w:pPr>
      <w:r>
        <w:t>附　則（昭和二七年八月二六日政令第三六七号）</w:t>
      </w:r>
    </w:p>
    <w:p>
      <w:r>
        <w:t>この政令は、昭和二十七年九月一日から施行する。</w:t>
      </w:r>
    </w:p>
    <w:p>
      <w:r>
        <w:br w:type="page"/>
      </w:r>
    </w:p>
    <w:p>
      <w:pPr>
        <w:pStyle w:val="Heading1"/>
      </w:pPr>
      <w:r>
        <w:t>附　則（昭和二七年一二月二六日政令第五〇〇号）</w:t>
      </w:r>
    </w:p>
    <w:p>
      <w:r>
        <w:t>この政令は、昭和二十八年一月一日から施行する。</w:t>
      </w:r>
    </w:p>
    <w:p>
      <w:r>
        <w:br w:type="page"/>
      </w:r>
    </w:p>
    <w:p>
      <w:pPr>
        <w:pStyle w:val="Heading1"/>
      </w:pPr>
      <w:r>
        <w:t>附　則（昭和二九年四月一〇日政令第七七号）</w:t>
      </w:r>
    </w:p>
    <w:p>
      <w:r>
        <w:t>この政令は、公布の日から施行する。</w:t>
      </w:r>
    </w:p>
    <w:p>
      <w:r>
        <w:br w:type="page"/>
      </w:r>
    </w:p>
    <w:p>
      <w:pPr>
        <w:pStyle w:val="Heading1"/>
      </w:pPr>
      <w:r>
        <w:t>附　則（昭和二九年六月一日政令第一一九号）</w:t>
      </w:r>
    </w:p>
    <w:p>
      <w:r>
        <w:t>この政令は、公布の日から施行する。</w:t>
      </w:r>
    </w:p>
    <w:p>
      <w:r>
        <w:br w:type="page"/>
      </w:r>
    </w:p>
    <w:p>
      <w:pPr>
        <w:pStyle w:val="Heading1"/>
      </w:pPr>
      <w:r>
        <w:t>附　則（昭和三〇年七月三〇日政令第一五〇号）</w:t>
      </w:r>
    </w:p>
    <w:p>
      <w:r>
        <w:t>この政令は、昭和三十年八月十日から施行する。</w:t>
      </w:r>
    </w:p>
    <w:p>
      <w:r>
        <w:br w:type="page"/>
      </w:r>
    </w:p>
    <w:p>
      <w:pPr>
        <w:pStyle w:val="Heading1"/>
      </w:pPr>
      <w:r>
        <w:t>附　則（昭和三〇年一二月一五日政令第三二八号）</w:t>
      </w:r>
    </w:p>
    <w:p>
      <w:r>
        <w:t>この政令は、昭和三十年十二月二十一日から施行する。</w:t>
      </w:r>
    </w:p>
    <w:p>
      <w:r>
        <w:br w:type="page"/>
      </w:r>
    </w:p>
    <w:p>
      <w:pPr>
        <w:pStyle w:val="Heading1"/>
      </w:pPr>
      <w:r>
        <w:t>附　則（昭和三一年三月二二日政令第二九号）</w:t>
      </w:r>
    </w:p>
    <w:p>
      <w:r>
        <w:t>この政令は、昭和三十一年四月一日から施行する。</w:t>
      </w:r>
    </w:p>
    <w:p>
      <w:r>
        <w:br w:type="page"/>
      </w:r>
    </w:p>
    <w:p>
      <w:pPr>
        <w:pStyle w:val="Heading1"/>
      </w:pPr>
      <w:r>
        <w:t>附　則（昭和三一年一一月一四日政令第三四一号）</w:t>
      </w:r>
    </w:p>
    <w:p>
      <w:r>
        <w:t>この政令は、昭和三十一年十一月十六日から施行する。</w:t>
      </w:r>
    </w:p>
    <w:p>
      <w:r>
        <w:br w:type="page"/>
      </w:r>
    </w:p>
    <w:p>
      <w:pPr>
        <w:pStyle w:val="Heading1"/>
      </w:pPr>
      <w:r>
        <w:t>附　則（昭和三三年八月二八日政令第二五五号）</w:t>
      </w:r>
    </w:p>
    <w:p>
      <w:r>
        <w:t>この政令は、昭和三十三年九月一日から施行する。</w:t>
      </w:r>
    </w:p>
    <w:p>
      <w:r>
        <w:br w:type="page"/>
      </w:r>
    </w:p>
    <w:p>
      <w:pPr>
        <w:pStyle w:val="Heading1"/>
      </w:pPr>
      <w:r>
        <w:t>附　則（昭和三三年一二月二二日政令第三三九号）</w:t>
      </w:r>
    </w:p>
    <w:p>
      <w:r>
        <w:t>この政令は、昭和三十三年十二月二十五日から施行する。</w:t>
      </w:r>
    </w:p>
    <w:p>
      <w:r>
        <w:br w:type="page"/>
      </w:r>
    </w:p>
    <w:p>
      <w:pPr>
        <w:pStyle w:val="Heading1"/>
      </w:pPr>
      <w:r>
        <w:t>附　則（昭和三四年三月三一日政令第七七号）</w:t>
      </w:r>
    </w:p>
    <w:p>
      <w:r>
        <w:t>この政令は、昭和三十四年四月六日から施行する。</w:t>
      </w:r>
    </w:p>
    <w:p>
      <w:r>
        <w:br w:type="page"/>
      </w:r>
    </w:p>
    <w:p>
      <w:pPr>
        <w:pStyle w:val="Heading1"/>
      </w:pPr>
      <w:r>
        <w:t>附　則（昭和三四年九月一日政令第二八四号）</w:t>
      </w:r>
    </w:p>
    <w:p>
      <w:r>
        <w:t>この政令は、昭和三十四年九月七日から施行する。</w:t>
      </w:r>
    </w:p>
    <w:p>
      <w:r>
        <w:br w:type="page"/>
      </w:r>
    </w:p>
    <w:p>
      <w:pPr>
        <w:pStyle w:val="Heading1"/>
      </w:pPr>
      <w:r>
        <w:t>附　則（昭和三四年一〇月三〇日政令第三二七号）</w:t>
      </w:r>
    </w:p>
    <w:p>
      <w:r>
        <w:t>この政令は、昭和三十四年十一月二日から施行する。</w:t>
      </w:r>
    </w:p>
    <w:p>
      <w:r>
        <w:br w:type="page"/>
      </w:r>
    </w:p>
    <w:p>
      <w:pPr>
        <w:pStyle w:val="Heading1"/>
      </w:pPr>
      <w:r>
        <w:t>附　則（昭和三五年四月二五日政令第一〇八号）</w:t>
      </w:r>
    </w:p>
    <w:p>
      <w:r>
        <w:t>この政令は、昭和三十五年五月一日から施行する。</w:t>
      </w:r>
    </w:p>
    <w:p>
      <w:r>
        <w:br w:type="page"/>
      </w:r>
    </w:p>
    <w:p>
      <w:pPr>
        <w:pStyle w:val="Heading1"/>
      </w:pPr>
      <w:r>
        <w:t>附　則（昭和三五年五月三〇日政令第一三五号）</w:t>
      </w:r>
    </w:p>
    <w:p>
      <w:r>
        <w:t>この政令は、昭和三十五年六月六日から施行する。</w:t>
      </w:r>
    </w:p>
    <w:p>
      <w:r>
        <w:br w:type="page"/>
      </w:r>
    </w:p>
    <w:p>
      <w:pPr>
        <w:pStyle w:val="Heading1"/>
      </w:pPr>
      <w:r>
        <w:t>附　則（昭和三五年六月一〇日政令第一五七号）</w:t>
      </w:r>
    </w:p>
    <w:p>
      <w:r>
        <w:t>この政令は、昭和三十五年七月一日から施行する。</w:t>
      </w:r>
    </w:p>
    <w:p>
      <w:r>
        <w:br w:type="page"/>
      </w:r>
    </w:p>
    <w:p>
      <w:pPr>
        <w:pStyle w:val="Heading1"/>
      </w:pPr>
      <w:r>
        <w:t>附　則（昭和三五年六月二〇日政令第一六三号）</w:t>
      </w:r>
    </w:p>
    <w:p>
      <w:r>
        <w:t>この政令は、昭和三十五年六月二十三日から施行する。</w:t>
      </w:r>
    </w:p>
    <w:p>
      <w:r>
        <w:br w:type="page"/>
      </w:r>
    </w:p>
    <w:p>
      <w:pPr>
        <w:pStyle w:val="Heading1"/>
      </w:pPr>
      <w:r>
        <w:t>附　則（昭和三五年七月二八日政令第二一九号）</w:t>
      </w:r>
    </w:p>
    <w:p>
      <w:r>
        <w:t>この政令は、昭和三十五年八月一日から施行する。</w:t>
      </w:r>
    </w:p>
    <w:p>
      <w:r>
        <w:br w:type="page"/>
      </w:r>
    </w:p>
    <w:p>
      <w:pPr>
        <w:pStyle w:val="Heading1"/>
      </w:pPr>
      <w:r>
        <w:t>附　則（昭和三五年一〇月二五日政令第二七九号）</w:t>
      </w:r>
    </w:p>
    <w:p>
      <w:r>
        <w:t>この政令は、昭和三十五年十一月一日から施行する。</w:t>
      </w:r>
    </w:p>
    <w:p>
      <w:r>
        <w:br w:type="page"/>
      </w:r>
    </w:p>
    <w:p>
      <w:pPr>
        <w:pStyle w:val="Heading1"/>
      </w:pPr>
      <w:r>
        <w:t>附　則（昭和三五年一二月二八日政令第三一六号）</w:t>
      </w:r>
    </w:p>
    <w:p>
      <w:r>
        <w:t>この政令は、昭和三十六年一月十日から施行する。</w:t>
      </w:r>
    </w:p>
    <w:p>
      <w:pPr>
        <w:pStyle w:val="Heading5"/>
        <w:ind w:left="440"/>
      </w:pPr>
      <w:r>
        <w:t>２</w:t>
      </w:r>
    </w:p>
    <w:p>
      <w:pPr>
        <w:ind w:left="440"/>
      </w:pPr>
      <w:r>
        <w:t>改正前の第一条第一項又は第二条第一項の規定により承認又は許可を受けたところに従つてするイラン又はイラク向けの貨物の輸出については、改正後の第一条第一項第一号の二の規定は、適用しない。</w:t>
      </w:r>
    </w:p>
    <w:p>
      <w:r>
        <w:br w:type="page"/>
      </w:r>
    </w:p>
    <w:p>
      <w:pPr>
        <w:pStyle w:val="Heading1"/>
      </w:pPr>
      <w:r>
        <w:t>附　則（昭和三六年五月四日政令第一二七号）</w:t>
      </w:r>
    </w:p>
    <w:p>
      <w:r>
        <w:t>この政令は、昭和三十六年五月八日から施行する。</w:t>
      </w:r>
    </w:p>
    <w:p>
      <w:r>
        <w:br w:type="page"/>
      </w:r>
    </w:p>
    <w:p>
      <w:pPr>
        <w:pStyle w:val="Heading1"/>
      </w:pPr>
      <w:r>
        <w:t>附　則（昭和三六年七月一七日政令第二六四号）</w:t>
      </w:r>
    </w:p>
    <w:p>
      <w:r>
        <w:t>この政令は、昭和三十六年七月二十日から施行する。</w:t>
      </w:r>
    </w:p>
    <w:p>
      <w:r>
        <w:br w:type="page"/>
      </w:r>
    </w:p>
    <w:p>
      <w:pPr>
        <w:pStyle w:val="Heading1"/>
      </w:pPr>
      <w:r>
        <w:t>附　則（昭和三六年一一月二〇日政令第三八〇号）</w:t>
      </w:r>
    </w:p>
    <w:p>
      <w:r>
        <w:t>この政令は、昭和三十六年十一月二十五日から施行する。</w:t>
      </w:r>
    </w:p>
    <w:p>
      <w:r>
        <w:br w:type="page"/>
      </w:r>
    </w:p>
    <w:p>
      <w:pPr>
        <w:pStyle w:val="Heading1"/>
      </w:pPr>
      <w:r>
        <w:t>附　則（昭和三六年一二月二一日政令第四一六号）</w:t>
      </w:r>
    </w:p>
    <w:p>
      <w:r>
        <w:t>この政令は、昭和三十六年十二月二十三日から施行する。</w:t>
      </w:r>
    </w:p>
    <w:p>
      <w:r>
        <w:br w:type="page"/>
      </w:r>
    </w:p>
    <w:p>
      <w:pPr>
        <w:pStyle w:val="Heading1"/>
      </w:pPr>
      <w:r>
        <w:t>附　則（昭和三六年一二月二八日政令第四三二号）</w:t>
      </w:r>
    </w:p>
    <w:p>
      <w:r>
        <w:t>この政令は、昭和三十七年一月一日から施行する。</w:t>
      </w:r>
    </w:p>
    <w:p>
      <w:r>
        <w:br w:type="page"/>
      </w:r>
    </w:p>
    <w:p>
      <w:pPr>
        <w:pStyle w:val="Heading1"/>
      </w:pPr>
      <w:r>
        <w:t>附　則（昭和三七年一〇月一日政令第三九八号）</w:t>
      </w:r>
    </w:p>
    <w:p>
      <w:r>
        <w:t>この政令は、公布の日から施行する。</w:t>
      </w:r>
    </w:p>
    <w:p>
      <w:r>
        <w:br w:type="page"/>
      </w:r>
    </w:p>
    <w:p>
      <w:pPr>
        <w:pStyle w:val="Heading1"/>
      </w:pPr>
      <w:r>
        <w:t>附　則（昭和三八年四月一二日政令第一二六号）</w:t>
      </w:r>
    </w:p>
    <w:p>
      <w:r>
        <w:t>この政令は、昭和三十八年四月十五日から施行する。</w:t>
      </w:r>
    </w:p>
    <w:p>
      <w:r>
        <w:br w:type="page"/>
      </w:r>
    </w:p>
    <w:p>
      <w:pPr>
        <w:pStyle w:val="Heading1"/>
      </w:pPr>
      <w:r>
        <w:t>附　則（昭和三八年五月二九日政令第一七七号）</w:t>
      </w:r>
    </w:p>
    <w:p>
      <w:r>
        <w:t>この政令は、昭和三十八年五月三十一日から施行する。</w:t>
      </w:r>
    </w:p>
    <w:p>
      <w:r>
        <w:br w:type="page"/>
      </w:r>
    </w:p>
    <w:p>
      <w:pPr>
        <w:pStyle w:val="Heading1"/>
      </w:pPr>
      <w:r>
        <w:t>附　則（昭和三八年七月八日政令第二四〇号）</w:t>
      </w:r>
    </w:p>
    <w:p>
      <w:r>
        <w:t>この政令は、昭和三十八年七月十二日から施行する。</w:t>
      </w:r>
    </w:p>
    <w:p>
      <w:r>
        <w:br w:type="page"/>
      </w:r>
    </w:p>
    <w:p>
      <w:pPr>
        <w:pStyle w:val="Heading1"/>
      </w:pPr>
      <w:r>
        <w:t>附　則（昭和三九年三月三一日政令第八九号）</w:t>
      </w:r>
    </w:p>
    <w:p>
      <w:r>
        <w:t>この政令は、昭和三十九年四月一日から施行する。</w:t>
      </w:r>
    </w:p>
    <w:p>
      <w:r>
        <w:br w:type="page"/>
      </w:r>
    </w:p>
    <w:p>
      <w:pPr>
        <w:pStyle w:val="Heading1"/>
      </w:pPr>
      <w:r>
        <w:t>附　則（昭和三九年六月八日政令第一七八号）</w:t>
      </w:r>
    </w:p>
    <w:p>
      <w:r>
        <w:t>この政令は、昭和三十九年六月十日から施行する。</w:t>
      </w:r>
    </w:p>
    <w:p>
      <w:r>
        <w:br w:type="page"/>
      </w:r>
    </w:p>
    <w:p>
      <w:pPr>
        <w:pStyle w:val="Heading1"/>
      </w:pPr>
      <w:r>
        <w:t>附　則（昭和三九年六月一五日政令第一八一号）</w:t>
      </w:r>
    </w:p>
    <w:p>
      <w:r>
        <w:t>この政令は、昭和三十九年七月一日から施行する。</w:t>
      </w:r>
    </w:p>
    <w:p>
      <w:r>
        <w:br w:type="page"/>
      </w:r>
    </w:p>
    <w:p>
      <w:pPr>
        <w:pStyle w:val="Heading1"/>
      </w:pPr>
      <w:r>
        <w:t>附　則（昭和三九年八月二四日政令第二七六号）</w:t>
      </w:r>
    </w:p>
    <w:p>
      <w:r>
        <w:t>この政令は、昭和三十九年九月一日から施行する。</w:t>
      </w:r>
    </w:p>
    <w:p>
      <w:r>
        <w:br w:type="page"/>
      </w:r>
    </w:p>
    <w:p>
      <w:pPr>
        <w:pStyle w:val="Heading1"/>
      </w:pPr>
      <w:r>
        <w:t>附　則（昭和三九年一二月二八日政令第三八七号）</w:t>
      </w:r>
    </w:p>
    <w:p>
      <w:r>
        <w:t>この政令は、公布の日から施行する。</w:t>
      </w:r>
    </w:p>
    <w:p>
      <w:r>
        <w:br w:type="page"/>
      </w:r>
    </w:p>
    <w:p>
      <w:pPr>
        <w:pStyle w:val="Heading1"/>
      </w:pPr>
      <w:r>
        <w:t>附　則（昭和四〇年七月五日政令第二四五号）</w:t>
      </w:r>
    </w:p>
    <w:p>
      <w:r>
        <w:t>この政令は、公布の日から施行する。</w:t>
      </w:r>
    </w:p>
    <w:p>
      <w:r>
        <w:br w:type="page"/>
      </w:r>
    </w:p>
    <w:p>
      <w:pPr>
        <w:pStyle w:val="Heading1"/>
      </w:pPr>
      <w:r>
        <w:t>附　則（昭和四〇年一〇月五日政令第三三二号）</w:t>
      </w:r>
    </w:p>
    <w:p>
      <w:r>
        <w:t>この政令は、昭和四十年十一月十五日から施行する。</w:t>
      </w:r>
    </w:p>
    <w:p>
      <w:r>
        <w:br w:type="page"/>
      </w:r>
    </w:p>
    <w:p>
      <w:pPr>
        <w:pStyle w:val="Heading1"/>
      </w:pPr>
      <w:r>
        <w:t>附　則（昭和四〇年一一月五日政令第三五〇号）</w:t>
      </w:r>
    </w:p>
    <w:p>
      <w:r>
        <w:t>この政令は、昭和四十年十一月八日から施行する。</w:t>
      </w:r>
    </w:p>
    <w:p>
      <w:r>
        <w:br w:type="page"/>
      </w:r>
    </w:p>
    <w:p>
      <w:pPr>
        <w:pStyle w:val="Heading1"/>
      </w:pPr>
      <w:r>
        <w:t>附　則（昭和四〇年一一月一一日政令第三五三号）</w:t>
      </w:r>
    </w:p>
    <w:p>
      <w:r>
        <w:t>この政令は、昭和四十年十二月一日から施行する。</w:t>
      </w:r>
    </w:p>
    <w:p>
      <w:r>
        <w:br w:type="page"/>
      </w:r>
    </w:p>
    <w:p>
      <w:pPr>
        <w:pStyle w:val="Heading1"/>
      </w:pPr>
      <w:r>
        <w:t>附　則（昭和四〇年一二月二日政令第三六六号）</w:t>
      </w:r>
    </w:p>
    <w:p>
      <w:r>
        <w:t>この政令は、昭和四十年十二月九日から施行する。</w:t>
      </w:r>
    </w:p>
    <w:p>
      <w:r>
        <w:br w:type="page"/>
      </w:r>
    </w:p>
    <w:p>
      <w:pPr>
        <w:pStyle w:val="Heading1"/>
      </w:pPr>
      <w:r>
        <w:t>附　則（昭和四一年二月三日政令第一〇号）</w:t>
      </w:r>
    </w:p>
    <w:p>
      <w:r>
        <w:t>この政令は、昭和四十一年二月十日から施行する。</w:t>
      </w:r>
    </w:p>
    <w:p>
      <w:r>
        <w:br w:type="page"/>
      </w:r>
    </w:p>
    <w:p>
      <w:pPr>
        <w:pStyle w:val="Heading1"/>
      </w:pPr>
      <w:r>
        <w:t>附　則（昭和四一年二月二八日政令第二三号）</w:t>
      </w:r>
    </w:p>
    <w:p>
      <w:r>
        <w:t>この政令は、昭和四十一年三月五日から施行する。</w:t>
      </w:r>
    </w:p>
    <w:p>
      <w:r>
        <w:br w:type="page"/>
      </w:r>
    </w:p>
    <w:p>
      <w:pPr>
        <w:pStyle w:val="Heading1"/>
      </w:pPr>
      <w:r>
        <w:t>附　則（昭和四一年九月一日政令第三〇二号）</w:t>
      </w:r>
    </w:p>
    <w:p>
      <w:r>
        <w:t>この政令は、昭和四十一年九月十五日から施行する。</w:t>
      </w:r>
    </w:p>
    <w:p>
      <w:r>
        <w:br w:type="page"/>
      </w:r>
    </w:p>
    <w:p>
      <w:pPr>
        <w:pStyle w:val="Heading1"/>
      </w:pPr>
      <w:r>
        <w:t>附　則（昭和四一年一〇月七日政令第三四五号）</w:t>
      </w:r>
    </w:p>
    <w:p>
      <w:r>
        <w:t>この政令は、昭和四十一年十月十七日から施行する。</w:t>
      </w:r>
    </w:p>
    <w:p>
      <w:r>
        <w:br w:type="page"/>
      </w:r>
    </w:p>
    <w:p>
      <w:pPr>
        <w:pStyle w:val="Heading1"/>
      </w:pPr>
      <w:r>
        <w:t>附　則（昭和四一年一一月二日政令第三六一号）</w:t>
      </w:r>
    </w:p>
    <w:p>
      <w:r>
        <w:t>この政令は、昭和四十一年十一月七日から施行する。</w:t>
      </w:r>
    </w:p>
    <w:p>
      <w:r>
        <w:br w:type="page"/>
      </w:r>
    </w:p>
    <w:p>
      <w:pPr>
        <w:pStyle w:val="Heading1"/>
      </w:pPr>
      <w:r>
        <w:t>附　則（昭和四一年一二月二四日政令第三八九号）</w:t>
      </w:r>
    </w:p>
    <w:p>
      <w:r>
        <w:t>この政令は、昭和四十一年十二月二十六日から施行する。</w:t>
      </w:r>
    </w:p>
    <w:p>
      <w:r>
        <w:br w:type="page"/>
      </w:r>
    </w:p>
    <w:p>
      <w:pPr>
        <w:pStyle w:val="Heading1"/>
      </w:pPr>
      <w:r>
        <w:t>附　則（昭和四二年三月二日政令第二六号）</w:t>
      </w:r>
    </w:p>
    <w:p>
      <w:r>
        <w:t>この政令は、昭和四十二年三月十五日から施行する。</w:t>
      </w:r>
    </w:p>
    <w:p>
      <w:r>
        <w:br w:type="page"/>
      </w:r>
    </w:p>
    <w:p>
      <w:pPr>
        <w:pStyle w:val="Heading1"/>
      </w:pPr>
      <w:r>
        <w:t>附　則（昭和四二年三月一五日政令第三一号）</w:t>
      </w:r>
    </w:p>
    <w:p>
      <w:r>
        <w:t>この政令は、昭和四十二年三月二十二日から施行する。</w:t>
      </w:r>
    </w:p>
    <w:p>
      <w:r>
        <w:br w:type="page"/>
      </w:r>
    </w:p>
    <w:p>
      <w:pPr>
        <w:pStyle w:val="Heading1"/>
      </w:pPr>
      <w:r>
        <w:t>附　則（昭和四二年一二月二五日政令第三六八号）</w:t>
      </w:r>
    </w:p>
    <w:p>
      <w:r>
        <w:t>この政令は、公布の日から施行する。</w:t>
      </w:r>
    </w:p>
    <w:p>
      <w:r>
        <w:br w:type="page"/>
      </w:r>
    </w:p>
    <w:p>
      <w:pPr>
        <w:pStyle w:val="Heading1"/>
      </w:pPr>
      <w:r>
        <w:t>附　則（昭和四三年五月二七日政令第一三一号）</w:t>
      </w:r>
    </w:p>
    <w:p>
      <w:r>
        <w:t>この政令は、公布の日から施行する。</w:t>
      </w:r>
    </w:p>
    <w:p>
      <w:r>
        <w:br w:type="page"/>
      </w:r>
    </w:p>
    <w:p>
      <w:pPr>
        <w:pStyle w:val="Heading1"/>
      </w:pPr>
      <w:r>
        <w:t>附　則（昭和四三年六月一三日政令第一五八号）</w:t>
      </w:r>
    </w:p>
    <w:p>
      <w:r>
        <w:t>この政令は、昭和四十三年六月十五日から施行する。</w:t>
      </w:r>
    </w:p>
    <w:p>
      <w:r>
        <w:br w:type="page"/>
      </w:r>
    </w:p>
    <w:p>
      <w:pPr>
        <w:pStyle w:val="Heading1"/>
      </w:pPr>
      <w:r>
        <w:t>附　則（昭和四四年一〇月一一日政令第二六一号）</w:t>
      </w:r>
    </w:p>
    <w:p>
      <w:r>
        <w:t>この政令は、昭和四十四年十一月一日から施行する。</w:t>
      </w:r>
    </w:p>
    <w:p>
      <w:r>
        <w:br w:type="page"/>
      </w:r>
    </w:p>
    <w:p>
      <w:pPr>
        <w:pStyle w:val="Heading1"/>
      </w:pPr>
      <w:r>
        <w:t>附　則（昭和四四年一〇月二八日政令第二六六号）</w:t>
      </w:r>
    </w:p>
    <w:p>
      <w:r>
        <w:t>この政令は、昭和四十四年十一月一日から施行する。</w:t>
      </w:r>
    </w:p>
    <w:p>
      <w:r>
        <w:br w:type="page"/>
      </w:r>
    </w:p>
    <w:p>
      <w:pPr>
        <w:pStyle w:val="Heading1"/>
      </w:pPr>
      <w:r>
        <w:t>附　則（昭和四五年一月二二日政令第一号）</w:t>
      </w:r>
    </w:p>
    <w:p>
      <w:r>
        <w:t>この政令は、昭和四十五年一月二十七日から施行する。</w:t>
      </w:r>
    </w:p>
    <w:p>
      <w:r>
        <w:br w:type="page"/>
      </w:r>
    </w:p>
    <w:p>
      <w:pPr>
        <w:pStyle w:val="Heading1"/>
      </w:pPr>
      <w:r>
        <w:t>附　則（昭和四六年一〇月一二日政令第三二七号）</w:t>
      </w:r>
    </w:p>
    <w:p>
      <w:r>
        <w:t>この政令は、昭和四十六年十月十五日から施行する。</w:t>
      </w:r>
    </w:p>
    <w:p>
      <w:r>
        <w:br w:type="page"/>
      </w:r>
    </w:p>
    <w:p>
      <w:pPr>
        <w:pStyle w:val="Heading1"/>
      </w:pPr>
      <w:r>
        <w:t>附　則（昭和四七年四月二五日政令第八四号）</w:t>
      </w:r>
    </w:p>
    <w:p>
      <w:r>
        <w:t>この政令は、公布の日から施行する。</w:t>
      </w:r>
    </w:p>
    <w:p>
      <w:r>
        <w:br w:type="page"/>
      </w:r>
    </w:p>
    <w:p>
      <w:pPr>
        <w:pStyle w:val="Heading1"/>
      </w:pPr>
      <w:r>
        <w:t>附　則（昭和四七年四月二八日政令第一一一号）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則（昭和四七年一〇月四日政令第三七三号）</w:t>
      </w:r>
    </w:p>
    <w:p>
      <w:r>
        <w:t>この政令は、公布の日から施行する。</w:t>
      </w:r>
    </w:p>
    <w:p>
      <w:r>
        <w:br w:type="page"/>
      </w:r>
    </w:p>
    <w:p>
      <w:pPr>
        <w:pStyle w:val="Heading1"/>
      </w:pPr>
      <w:r>
        <w:t>附　則（昭和四七年一〇月三〇日政令第三八九号）</w:t>
      </w:r>
    </w:p>
    <w:p>
      <w:r>
        <w:t>この政令は、昭和四十七年十一月二日から施行する。</w:t>
      </w:r>
    </w:p>
    <w:p>
      <w:r>
        <w:br w:type="page"/>
      </w:r>
    </w:p>
    <w:p>
      <w:pPr>
        <w:pStyle w:val="Heading1"/>
      </w:pPr>
      <w:r>
        <w:t>附　則（昭和四七年一一月二二日政令第四〇三号）</w:t>
      </w:r>
    </w:p>
    <w:p>
      <w:r>
        <w:t>この政令は、昭和四十七年十一月二十七日から施行する。</w:t>
      </w:r>
    </w:p>
    <w:p>
      <w:r>
        <w:br w:type="page"/>
      </w:r>
    </w:p>
    <w:p>
      <w:pPr>
        <w:pStyle w:val="Heading1"/>
      </w:pPr>
      <w:r>
        <w:t>附　則（昭和四七年一一月二四日政令第四〇五号）</w:t>
      </w:r>
    </w:p>
    <w:p>
      <w:r>
        <w:t>この政令は、特殊鳥類の譲渡等の規制に関する法律の施行の日（昭和四十七年十一月三十日）から施行する。</w:t>
      </w:r>
    </w:p>
    <w:p>
      <w:r>
        <w:br w:type="page"/>
      </w:r>
    </w:p>
    <w:p>
      <w:pPr>
        <w:pStyle w:val="Heading1"/>
      </w:pPr>
      <w:r>
        <w:t>附　則（昭和四七年一二月七日政令第四一四号）</w:t>
      </w:r>
    </w:p>
    <w:p>
      <w:r>
        <w:t>この政令は、昭和四十八年一月一日から施行する。</w:t>
      </w:r>
    </w:p>
    <w:p>
      <w:r>
        <w:br w:type="page"/>
      </w:r>
    </w:p>
    <w:p>
      <w:pPr>
        <w:pStyle w:val="Heading1"/>
      </w:pPr>
      <w:r>
        <w:t>附　則（昭和四七年一二月一五日政令第四二七号）</w:t>
      </w:r>
    </w:p>
    <w:p>
      <w:r>
        <w:t>この政令は、昭和四十八年一月一日から施行する。</w:t>
      </w:r>
    </w:p>
    <w:p>
      <w:r>
        <w:br w:type="page"/>
      </w:r>
    </w:p>
    <w:p>
      <w:pPr>
        <w:pStyle w:val="Heading1"/>
      </w:pPr>
      <w:r>
        <w:t>附　則（昭和四八年一月二五日政令第三号）</w:t>
      </w:r>
    </w:p>
    <w:p>
      <w:r>
        <w:t>この政令は、昭和四十八年二月一日から施行する。</w:t>
      </w:r>
    </w:p>
    <w:p>
      <w:r>
        <w:br w:type="page"/>
      </w:r>
    </w:p>
    <w:p>
      <w:pPr>
        <w:pStyle w:val="Heading1"/>
      </w:pPr>
      <w:r>
        <w:t>附　則（昭和四八年四月二七日政令第一一五号）</w:t>
      </w:r>
    </w:p>
    <w:p>
      <w:r>
        <w:t>この政令は、昭和四十八年五月八日から施行する。</w:t>
      </w:r>
    </w:p>
    <w:p>
      <w:r>
        <w:br w:type="page"/>
      </w:r>
    </w:p>
    <w:p>
      <w:pPr>
        <w:pStyle w:val="Heading1"/>
      </w:pPr>
      <w:r>
        <w:t>附　則（昭和四八年八月二七日政令第二四四号）</w:t>
      </w:r>
    </w:p>
    <w:p>
      <w:r>
        <w:t>この政令は、昭和四十八年九月一日から施行する。</w:t>
      </w:r>
    </w:p>
    <w:p>
      <w:r>
        <w:br w:type="page"/>
      </w:r>
    </w:p>
    <w:p>
      <w:pPr>
        <w:pStyle w:val="Heading1"/>
      </w:pPr>
      <w:r>
        <w:t>附　則（昭和四八年一〇月一日政令第二九一号）</w:t>
      </w:r>
    </w:p>
    <w:p>
      <w:r>
        <w:t>この政令は、公布の日から施行する。</w:t>
      </w:r>
    </w:p>
    <w:p>
      <w:r>
        <w:br w:type="page"/>
      </w:r>
    </w:p>
    <w:p>
      <w:pPr>
        <w:pStyle w:val="Heading1"/>
      </w:pPr>
      <w:r>
        <w:t>附　則（昭和四八年一一月二二日政令第三四二号）</w:t>
      </w:r>
    </w:p>
    <w:p>
      <w:r>
        <w:t>この政令は、昭和四十八年十一月二十四日から施行する。</w:t>
      </w:r>
    </w:p>
    <w:p>
      <w:r>
        <w:br w:type="page"/>
      </w:r>
    </w:p>
    <w:p>
      <w:pPr>
        <w:pStyle w:val="Heading1"/>
      </w:pPr>
      <w:r>
        <w:t>附　則（昭和四九年二月一日政令第二一号）</w:t>
      </w:r>
    </w:p>
    <w:p>
      <w:r>
        <w:t>この政令は、昭和四十九年二月四日から施行する。</w:t>
      </w:r>
    </w:p>
    <w:p>
      <w:r>
        <w:br w:type="page"/>
      </w:r>
    </w:p>
    <w:p>
      <w:pPr>
        <w:pStyle w:val="Heading1"/>
      </w:pPr>
      <w:r>
        <w:t>附　則（昭和五〇年一一月二八日政令第三四三号）</w:t>
      </w:r>
    </w:p>
    <w:p>
      <w:r>
        <w:t>この政令は、昭和五十年十二月十五日から施行する。</w:t>
      </w:r>
    </w:p>
    <w:p>
      <w:r>
        <w:br w:type="page"/>
      </w:r>
    </w:p>
    <w:p>
      <w:pPr>
        <w:pStyle w:val="Heading1"/>
      </w:pPr>
      <w:r>
        <w:t>附　則（昭和五一年四月一五日政令第六八号）</w:t>
      </w:r>
    </w:p>
    <w:p>
      <w:r>
        <w:t>この政令は、公布の日から施行する。</w:t>
      </w:r>
    </w:p>
    <w:p>
      <w:r>
        <w:br w:type="page"/>
      </w:r>
    </w:p>
    <w:p>
      <w:pPr>
        <w:pStyle w:val="Heading1"/>
      </w:pPr>
      <w:r>
        <w:t>附　則（昭和五二年一月一四日政令第三号）</w:t>
      </w:r>
    </w:p>
    <w:p>
      <w:r>
        <w:t>この政令は、昭和五十二年二月四日から施行する。</w:t>
      </w:r>
    </w:p>
    <w:p>
      <w:r>
        <w:br w:type="page"/>
      </w:r>
    </w:p>
    <w:p>
      <w:pPr>
        <w:pStyle w:val="Heading1"/>
      </w:pPr>
      <w:r>
        <w:t>附　則（昭和五二年六月八日政令第一九七号）</w:t>
      </w:r>
    </w:p>
    <w:p>
      <w:r>
        <w:t>この政令は、公布の日から施行する。</w:t>
      </w:r>
    </w:p>
    <w:p>
      <w:r>
        <w:br w:type="page"/>
      </w:r>
    </w:p>
    <w:p>
      <w:pPr>
        <w:pStyle w:val="Heading1"/>
      </w:pPr>
      <w:r>
        <w:t>附　則（昭和五二年九月三〇日政令第二八九号）</w:t>
      </w:r>
    </w:p>
    <w:p>
      <w:r>
        <w:t>この政令は、昭和五十二年十月一日から施行する。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則（昭和五三年九月二二日政令第三三一号）</w:t>
      </w:r>
    </w:p>
    <w:p>
      <w:r>
        <w:t>この政令は、昭和五十三年十月二日から施行する。</w:t>
      </w:r>
    </w:p>
    <w:p>
      <w:pPr>
        <w:pStyle w:val="Heading5"/>
        <w:ind w:left="440"/>
      </w:pPr>
      <w:r>
        <w:t>２</w:t>
      </w:r>
    </w:p>
    <w:p>
      <w:pPr>
        <w:ind w:left="440"/>
      </w:pPr>
      <w:r>
        <w:t>この政令の施行前に委託販売貿易契約の締結について改正前の輸出貿易管理令第二条第一項の許可を受けた者がその許可を受けたところに従つてする貨物の輸出又は輸入については、なお従前の例による。</w:t>
      </w:r>
    </w:p>
    <w:p>
      <w:r>
        <w:br w:type="page"/>
      </w:r>
    </w:p>
    <w:p>
      <w:pPr>
        <w:pStyle w:val="Heading1"/>
      </w:pPr>
      <w:r>
        <w:t>附　則（昭和五五年五月二六日政令第一三八号）</w:t>
      </w:r>
    </w:p>
    <w:p>
      <w:r>
        <w:t>この政令は、昭和五十五年六月二日から施行する。</w:t>
      </w:r>
    </w:p>
    <w:p>
      <w:pPr>
        <w:pStyle w:val="Heading5"/>
        <w:ind w:left="440"/>
      </w:pPr>
      <w:r>
        <w:t>２</w:t>
      </w:r>
    </w:p>
    <w:p>
      <w:pPr>
        <w:ind w:left="440"/>
      </w:pPr>
      <w:r>
        <w:t>この政令の施行前にイランを仕向地とする貨物の輸出について輸出貿易管理令第一条第一項又は第二条第一項の規定による承認又は許可を受けた者が、その承認又は許可を受けたところに従つてする貨物の輸出については、なお従前の例による。</w:t>
      </w:r>
    </w:p>
    <w:p>
      <w:pPr>
        <w:pStyle w:val="Heading5"/>
        <w:ind w:left="440"/>
      </w:pPr>
      <w:r>
        <w:t>４</w:t>
      </w:r>
    </w:p>
    <w:p>
      <w:pPr>
        <w:ind w:left="440"/>
      </w:pPr>
      <w:r>
        <w:t>この政令の施行前に特定事業についての対象役務契約又は対象役務の提供につき外国為替管理令第十七条第二項の規定により許可を受けた者又は輸出貿易管理令若しくは輸入貿易管理令の規定により承認、許可若しくは認証を受けた者が、同項の規定による許可又は輸出貿易管理令若しくは輸入貿易管理令の規定による承認、許可若しくは認証を受けたところに従つてする対象役務契約又は対象役務の提供については、なお従前の例による。</w:t>
      </w:r>
    </w:p>
    <w:p>
      <w:r>
        <w:br w:type="page"/>
      </w:r>
    </w:p>
    <w:p>
      <w:pPr>
        <w:pStyle w:val="Heading1"/>
      </w:pPr>
      <w:r>
        <w:t>附　則（昭和五五年一〇月一一日政令第二六四号）</w:t>
      </w:r>
    </w:p>
    <w:p>
      <w:pPr>
        <w:pStyle w:val="Heading4"/>
      </w:pPr>
      <w:r>
        <w:t>第一条（施行期日）</w:t>
      </w:r>
    </w:p>
    <w:p>
      <w:r>
        <w:t>この政令は、外国為替及び外国貿易管理法の一部を改正する法律の施行の日（昭和五十五年十二月一日）から施行する。</w:t>
      </w:r>
    </w:p>
    <w:p>
      <w:pPr>
        <w:pStyle w:val="Heading4"/>
      </w:pPr>
      <w:r>
        <w:t>第二条（経過措置）</w:t>
      </w:r>
    </w:p>
    <w:p>
      <w:r>
        <w:t>この政令の施行前に改正前の輸出貿易管理令第一条第一項の規定による承認を受けた者がその承認を受けたところに従つてする貨物の輸出であつて、改正後の同令第一条第一項の規定の適用のあるものについては、なお従前の例による。</w:t>
      </w:r>
    </w:p>
    <w:p>
      <w:pPr>
        <w:pStyle w:val="Heading5"/>
        <w:ind w:left="440"/>
      </w:pPr>
      <w:r>
        <w:t>２</w:t>
      </w:r>
    </w:p>
    <w:p>
      <w:pPr>
        <w:ind w:left="440"/>
      </w:pPr>
      <w:r>
        <w:t>この政令の施行前に委託加工貿易契約の締結について改正前の輸出貿易管理令第二条第一項の規定による許可を受けた者がその許可を受けたところに従つてする貨物の輸出又は輸入であつて、改正後の同令第一条第一項又は輸入貿易管理令第四条第一項の規定の適用のあるものについては、なお従前の例によ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則（昭和五五年一〇月三一日政令第二八五号）</w:t>
      </w:r>
    </w:p>
    <w:p>
      <w:r>
        <w:t>この政令は、絶滅のおそれのある野生動植物の種の国際取引に関する条約が日本国について効力を生ずる日（昭和五十五年十一月四日）から施行する。</w:t>
      </w:r>
    </w:p>
    <w:p>
      <w:r>
        <w:br w:type="page"/>
      </w:r>
    </w:p>
    <w:p>
      <w:pPr>
        <w:pStyle w:val="Heading1"/>
      </w:pPr>
      <w:r>
        <w:t>附　則（昭和五六年一月二六日政令第七号）</w:t>
      </w:r>
    </w:p>
    <w:p>
      <w:r>
        <w:t>この政令は、公布の日から施行する。</w:t>
      </w:r>
    </w:p>
    <w:p>
      <w:pPr>
        <w:pStyle w:val="Heading5"/>
        <w:ind w:left="440"/>
      </w:pPr>
      <w:r>
        <w:t>２</w:t>
      </w:r>
    </w:p>
    <w:p>
      <w:pPr>
        <w:ind w:left="440"/>
      </w:pPr>
      <w:r>
        <w:t>この政令の施行前にイランを仕向地とする貨物の輸出について輸出貿易管理令第一条第一項の規定による承認を受けた者がその承認を受けたところに従つてする貨物の輸出については、なお従前の例による。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則（昭和五六年九月一四日政令第二七八号）</w:t>
      </w:r>
    </w:p>
    <w:p>
      <w:r>
        <w:t>この政令は、昭和五十六年十月十二日から施行する。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則（昭和五九年三月二一日政令第三九号）</w:t>
      </w:r>
    </w:p>
    <w:p>
      <w:r>
        <w:t>この政令は、昭和五十九年四月十日から施行する。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則（昭和五九年七月二七日政令第二四八号）</w:t>
      </w:r>
    </w:p>
    <w:p>
      <w:r>
        <w:t>この政令は、昭和五十九年八月三日から施行する。</w:t>
      </w:r>
    </w:p>
    <w:p>
      <w:r>
        <w:br w:type="page"/>
      </w:r>
    </w:p>
    <w:p>
      <w:pPr>
        <w:pStyle w:val="Heading1"/>
      </w:pPr>
      <w:r>
        <w:t>附　則（昭和六〇年一月二五日政令第七号）</w:t>
      </w:r>
    </w:p>
    <w:p>
      <w:r>
        <w:t>この政令は、昭和六十年二月十五日から施行する。</w:t>
      </w:r>
    </w:p>
    <w:p>
      <w:pPr>
        <w:pStyle w:val="Heading5"/>
        <w:ind w:left="440"/>
      </w:pPr>
      <w:r>
        <w:t>２</w:t>
      </w:r>
    </w:p>
    <w:p>
      <w:pPr>
        <w:ind w:left="440"/>
      </w:pPr>
      <w:r>
        <w:t>昭和六十年二月十四日までの間は、改正後の別表第一の一六六の項の規定中「全地域」とあるのは、「甲地域」とする。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則（昭和六一年一二月一九日政令第三七八号）</w:t>
      </w:r>
    </w:p>
    <w:p>
      <w:r>
        <w:t>この政令は、昭和六十二年一月一日から施行する。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則（昭和六一年一二月二三日政令第三八二号）</w:t>
      </w:r>
    </w:p>
    <w:p>
      <w:r>
        <w:t>この政令は、昭和六十二年一月一日から施行する。</w:t>
      </w:r>
    </w:p>
    <w:p>
      <w:r>
        <w:br w:type="page"/>
      </w:r>
    </w:p>
    <w:p>
      <w:pPr>
        <w:pStyle w:val="Heading1"/>
      </w:pPr>
      <w:r>
        <w:t>附　則（昭和六二年一一月五日政令第三七三号）</w:t>
      </w:r>
    </w:p>
    <w:p>
      <w:pPr>
        <w:pStyle w:val="Heading4"/>
      </w:pPr>
      <w:r>
        <w:t>第一条（施行期日）</w:t>
      </w:r>
    </w:p>
    <w:p>
      <w:r>
        <w:t>この政令は、外国為替及び外国貿易管理法の一部を改正する法律の施行の日（昭和六十二年十一月十日）から施行する。</w:t>
      </w:r>
    </w:p>
    <w:p>
      <w:pPr>
        <w:pStyle w:val="Heading4"/>
      </w:pPr>
      <w:r>
        <w:t>第三条（経過措置）</w:t>
      </w:r>
    </w:p>
    <w:p>
      <w:r>
        <w:t>改正法附則第三条の規定により新法第四十八条第一項若しくはこの政令による改正後の輸出貿易管理令（以下「新令」という。）第一条第二項の規定による許可又は新令第二条第一項の規定による承認を受けたものとみなされる貨物の輸出について、この政令による改正前の輸出貿易管理令（以下「旧令」という。）第一条第六項の規定により同条第一項の規定による承認に付された条件は、それぞれ、新令第一条第四項又は第二条第六項の規定により新法第四十八条第一項若しくは新令第一条第二項の規定による許可又は新令第二条第一項の規定による承認に付された条件とみなす。</w:t>
      </w:r>
    </w:p>
    <w:p>
      <w:pPr>
        <w:pStyle w:val="Heading4"/>
      </w:pPr>
      <w:r>
        <w:t>第四条</w:t>
      </w:r>
    </w:p>
    <w:p>
      <w:r>
        <w:t>前条に規定する貨物の輸出に係る当該許可又は承認の有効期間は、旧令第一条第一項の規定による承認をした日から三月（旧令第八条第二項の規定により同条第一項の期間と異なる有効期間を定め、又はその有効期間を延長した場合においては、その期間）とする。</w:t>
      </w:r>
    </w:p>
    <w:p>
      <w:pPr>
        <w:pStyle w:val="Heading4"/>
      </w:pPr>
      <w:r>
        <w:t>第五条</w:t>
      </w:r>
    </w:p>
    <w:p>
      <w:r>
        <w:t>この政令の施行前にした行為に対する罰則の適用については、なお従前の例による。</w:t>
      </w:r>
    </w:p>
    <w:p>
      <w:r>
        <w:br w:type="page"/>
      </w:r>
    </w:p>
    <w:p>
      <w:pPr>
        <w:pStyle w:val="Heading1"/>
      </w:pPr>
      <w:r>
        <w:t>附　則（昭和六三年一一月二六日政令第三三一号）</w:t>
      </w:r>
    </w:p>
    <w:p>
      <w:r>
        <w:t>この政令は、昭和六十三年十二月二十日から施行する。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則（平成元年二月七日政令第二五号）</w:t>
      </w:r>
    </w:p>
    <w:p>
      <w:r>
        <w:t>この政令は、平成元年二月十六日から施行する。</w:t>
      </w:r>
    </w:p>
    <w:p>
      <w:r>
        <w:br w:type="page"/>
      </w:r>
    </w:p>
    <w:p>
      <w:pPr>
        <w:pStyle w:val="Heading1"/>
      </w:pPr>
      <w:r>
        <w:t>附　則（平成元年四月七日政令第一〇四号）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則（平成元年六月三〇日政令第二〇二号）</w:t>
      </w:r>
    </w:p>
    <w:p>
      <w:r>
        <w:t>この政令は、平成元年七月九日から施行する。</w:t>
      </w:r>
    </w:p>
    <w:p>
      <w:pPr>
        <w:pStyle w:val="Heading5"/>
        <w:ind w:left="440"/>
      </w:pPr>
      <w:r>
        <w:t>２</w:t>
      </w:r>
    </w:p>
    <w:p>
      <w:pPr>
        <w:ind w:left="440"/>
      </w:pPr>
      <w:r>
        <w:t>別表第三の改正規定の施行前にした行為に対する罰則の適用については、なお従前の例による。</w:t>
      </w:r>
    </w:p>
    <w:p>
      <w:r>
        <w:br w:type="page"/>
      </w:r>
    </w:p>
    <w:p>
      <w:pPr>
        <w:pStyle w:val="Heading1"/>
      </w:pPr>
      <w:r>
        <w:t>附　則（平成元年九月二九日政令第二九〇号）</w:t>
      </w:r>
    </w:p>
    <w:p>
      <w:r>
        <w:t>この政令は、公布の日から施行する。</w:t>
      </w:r>
    </w:p>
    <w:p>
      <w:pPr>
        <w:pStyle w:val="Heading6"/>
        <w:ind w:left="880"/>
      </w:pPr>
      <w:r>
        <w:t>一</w:t>
      </w:r>
    </w:p>
    <w:p>
      <w:pPr>
        <w:ind w:left="880"/>
      </w:pPr>
      <w:r>
        <w:t>第一条中外国為替管理令別表の一の二の項、五の三の項、八の二の項、八の三の項、九の二の項、一二の二の項、一二の三の項、一八の二の項及び二五の項の改正規定並びに第二条中輸出貿易管理令別表第一の一七の項、二六の項、八〇の項、九〇の項、九八の項、一〇二の項、一〇三の項、一〇五の項、一一〇の項、一二一の項、一二六の項、一三六の項、一三七の項及び一五一の項の改正規定</w:t>
      </w:r>
    </w:p>
    <w:p>
      <w:pPr>
        <w:pStyle w:val="Heading6"/>
        <w:ind w:left="880"/>
      </w:pPr>
      <w:r>
        <w:t>二</w:t>
      </w:r>
    </w:p>
    <w:p>
      <w:pPr>
        <w:ind w:left="880"/>
      </w:pPr>
      <w:r>
        <w:t>第一条中外国為替管理令別表の一の三の項、五の二の項、七の二の項、一〇の項及び二六の項の改正規定並びに第二条中輸出貿易管理令別表第一の二一の項、二二の項、五五の項、七四の項、七七の二の項、九三の項、一一一の項、一一二の項、一二〇の項、一四七の項、一四八の項、一五三の項、一五四の項、一五九の項、一八三の項及び一八四の項の改正規定</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則（平成元年一二月二七日政令第三五〇号）</w:t>
      </w:r>
    </w:p>
    <w:p>
      <w:r>
        <w:t>この政令は、平成二年一月二十日から施行する。</w:t>
      </w:r>
    </w:p>
    <w:p>
      <w:pPr>
        <w:pStyle w:val="Heading5"/>
        <w:ind w:left="440"/>
      </w:pPr>
      <w:r>
        <w:t>２</w:t>
      </w:r>
    </w:p>
    <w:p>
      <w:pPr>
        <w:ind w:left="440"/>
      </w:pPr>
      <w:r>
        <w:t>この政令（前項ただし書に規定する改正規定については、当該改正規定）の施行前にした行為に対する罰則の適用については、なお従前の例による。</w:t>
      </w:r>
    </w:p>
    <w:p>
      <w:r>
        <w:br w:type="page"/>
      </w:r>
    </w:p>
    <w:p>
      <w:pPr>
        <w:pStyle w:val="Heading1"/>
      </w:pPr>
      <w:r>
        <w:t>附　則（平成二年八月一五日政令第二四六号）</w:t>
      </w:r>
    </w:p>
    <w:p>
      <w:r>
        <w:t>この政令は、平成二年八月二十二日から施行する。</w:t>
      </w:r>
    </w:p>
    <w:p>
      <w:r>
        <w:br w:type="page"/>
      </w:r>
    </w:p>
    <w:p>
      <w:pPr>
        <w:pStyle w:val="Heading1"/>
      </w:pPr>
      <w:r>
        <w:t>附　則（平成二年一〇月二日政令第二九七号）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則（平成二年一〇月一七日政令第三〇八号）</w:t>
      </w:r>
    </w:p>
    <w:p>
      <w:r>
        <w:t>この政令は、平成二年十一月一日から施行する。</w:t>
      </w:r>
    </w:p>
    <w:p>
      <w:pPr>
        <w:pStyle w:val="Heading5"/>
        <w:ind w:left="440"/>
      </w:pPr>
      <w:r>
        <w:t>２</w:t>
      </w:r>
    </w:p>
    <w:p>
      <w:pPr>
        <w:ind w:left="440"/>
      </w:pPr>
      <w:r>
        <w:t>この政令（前項ただし書に規定する改正規定については、当該改正規定）の施行前にした行為に対する罰則の適用については、なお従前の例による。</w:t>
      </w:r>
    </w:p>
    <w:p>
      <w:r>
        <w:br w:type="page"/>
      </w:r>
    </w:p>
    <w:p>
      <w:pPr>
        <w:pStyle w:val="Heading1"/>
      </w:pPr>
      <w:r>
        <w:t>附　則（平成三年三月一八日政令第三七号）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則（平成三年九月三日政令第二七六号）</w:t>
      </w:r>
    </w:p>
    <w:p>
      <w:r>
        <w:t>この政令は、平成三年九月十五日から施行する。</w:t>
      </w:r>
    </w:p>
    <w:p>
      <w:r>
        <w:br w:type="page"/>
      </w:r>
    </w:p>
    <w:p>
      <w:pPr>
        <w:pStyle w:val="Heading1"/>
      </w:pPr>
      <w:r>
        <w:t>附　則（平成三年九月一九日政令第二九〇号）</w:t>
      </w:r>
    </w:p>
    <w:p>
      <w:r>
        <w:t>この政令は、公布の日から施行する。</w:t>
      </w:r>
    </w:p>
    <w:p>
      <w:r>
        <w:br w:type="page"/>
      </w:r>
    </w:p>
    <w:p>
      <w:pPr>
        <w:pStyle w:val="Heading1"/>
      </w:pPr>
      <w:r>
        <w:t>附　則（平成三年一〇月一四日政令第三二三号）</w:t>
      </w:r>
    </w:p>
    <w:p>
      <w:r>
        <w:t>この政令は、平成三年十一月十四日から施行する。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則（平成四年一月二九日政令第一一号）</w:t>
      </w:r>
    </w:p>
    <w:p>
      <w:r>
        <w:t>この政令は、公布の日から施行する。</w:t>
      </w:r>
    </w:p>
    <w:p>
      <w:r>
        <w:br w:type="page"/>
      </w:r>
    </w:p>
    <w:p>
      <w:pPr>
        <w:pStyle w:val="Heading1"/>
      </w:pPr>
      <w:r>
        <w:t>附　則（平成四年四月一五日政令第一五〇号）</w:t>
      </w:r>
    </w:p>
    <w:p>
      <w:r>
        <w:t>この政令は、平成四年四月二十二日から施行する。</w:t>
      </w:r>
    </w:p>
    <w:p>
      <w:r>
        <w:br w:type="page"/>
      </w:r>
    </w:p>
    <w:p>
      <w:pPr>
        <w:pStyle w:val="Heading1"/>
      </w:pPr>
      <w:r>
        <w:t>附　則（平成四年六月一九日政令第二〇九号）</w:t>
      </w:r>
    </w:p>
    <w:p>
      <w:r>
        <w:t>この政令は、公布の日から施行する。</w:t>
      </w:r>
    </w:p>
    <w:p>
      <w:pPr>
        <w:pStyle w:val="Heading6"/>
        <w:ind w:left="880"/>
      </w:pPr>
      <w:r>
        <w:t>一</w:t>
      </w:r>
    </w:p>
    <w:p>
      <w:pPr>
        <w:ind w:left="880"/>
      </w:pPr>
      <w:r>
        <w:t>略</w:t>
      </w:r>
    </w:p>
    <w:p>
      <w:pPr>
        <w:pStyle w:val="Heading6"/>
        <w:ind w:left="880"/>
      </w:pPr>
      <w:r>
        <w:t>二</w:t>
      </w:r>
    </w:p>
    <w:p>
      <w:pPr>
        <w:ind w:left="880"/>
      </w:pPr>
      <w:r>
        <w:t>第二条中輸出貿易管理令第二条第一項第一号の二、別表第二及び別表第七の改正規定</w:t>
      </w:r>
    </w:p>
    <w:p>
      <w:pPr>
        <w:pStyle w:val="Heading5"/>
        <w:ind w:left="440"/>
      </w:pPr>
      <w:r>
        <w:t>４</w:t>
      </w:r>
    </w:p>
    <w:p>
      <w:pPr>
        <w:ind w:left="440"/>
      </w:pPr>
      <w:r>
        <w:t>この政令の施行前にハンガリーを仕向地とする貨物の輸出について改正前の輸出貿易管理令第一条第一項の規定による許可を受けた者がその許可を受けたところに従ってする貨物の輸出については、なお従前の例による。</w:t>
      </w:r>
    </w:p>
    <w:p>
      <w:pPr>
        <w:pStyle w:val="Heading5"/>
        <w:ind w:left="440"/>
      </w:pPr>
      <w:r>
        <w:t>５</w:t>
      </w:r>
    </w:p>
    <w:p>
      <w:pPr>
        <w:ind w:left="440"/>
      </w:pPr>
      <w:r>
        <w:t>この政令の施行前にした行為に対する罰則の適用については、なお従前の例による。</w:t>
      </w:r>
    </w:p>
    <w:p>
      <w:r>
        <w:br w:type="page"/>
      </w:r>
    </w:p>
    <w:p>
      <w:pPr>
        <w:pStyle w:val="Heading1"/>
      </w:pPr>
      <w:r>
        <w:t>附　則（平成四年一二月九日政令第三七一号）</w:t>
      </w:r>
    </w:p>
    <w:p>
      <w:r>
        <w:t>この政令は、平成四年十二月三十一日から施行する。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則（平成四年一二月二八日政令第三九五号）</w:t>
      </w:r>
    </w:p>
    <w:p>
      <w:r>
        <w:t>この政令は、平成五年一月二十日から施行する。</w:t>
      </w:r>
    </w:p>
    <w:p>
      <w:r>
        <w:br w:type="page"/>
      </w:r>
    </w:p>
    <w:p>
      <w:pPr>
        <w:pStyle w:val="Heading1"/>
      </w:pPr>
      <w:r>
        <w:t>附　則（平成五年三月二六日政令第六六号）</w:t>
      </w:r>
    </w:p>
    <w:p>
      <w:r>
        <w:t>この政令は、平成五年四月一日から施行する。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則（平成五年四月二七日政令第一五七号）</w:t>
      </w:r>
    </w:p>
    <w:p>
      <w:r>
        <w:t>この政令は、平成五年五月一日から施行する。</w:t>
      </w:r>
    </w:p>
    <w:p>
      <w:r>
        <w:br w:type="page"/>
      </w:r>
    </w:p>
    <w:p>
      <w:pPr>
        <w:pStyle w:val="Heading1"/>
      </w:pPr>
      <w:r>
        <w:t>附　則（平成五年六月一八日政令第二〇二号）</w:t>
      </w:r>
    </w:p>
    <w:p>
      <w:r>
        <w:t>この政令は、平成五年七月十六日から施行する。</w:t>
      </w:r>
    </w:p>
    <w:p>
      <w:r>
        <w:br w:type="page"/>
      </w:r>
    </w:p>
    <w:p>
      <w:pPr>
        <w:pStyle w:val="Heading1"/>
      </w:pPr>
      <w:r>
        <w:t>附　則（平成五年七月三〇日政令第二六九号）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則（平成五年一二月一日政令第三七九号）</w:t>
      </w:r>
    </w:p>
    <w:p>
      <w:r>
        <w:t>この政令は、平成五年十二月二十二日から施行する。</w:t>
      </w:r>
    </w:p>
    <w:p>
      <w:pPr>
        <w:pStyle w:val="Heading6"/>
        <w:ind w:left="880"/>
      </w:pPr>
      <w:r>
        <w:t>一</w:t>
      </w:r>
    </w:p>
    <w:p>
      <w:pPr>
        <w:ind w:left="880"/>
      </w:pPr>
      <w:r>
        <w:t>別表第一の九の項（四）の改正規定</w:t>
      </w:r>
    </w:p>
    <w:p>
      <w:pPr>
        <w:pStyle w:val="Heading6"/>
        <w:ind w:left="880"/>
      </w:pPr>
      <w:r>
        <w:t>二</w:t>
      </w:r>
    </w:p>
    <w:p>
      <w:pPr>
        <w:ind w:left="880"/>
      </w:pPr>
      <w:r>
        <w:t>第二条第五項の改正規定、第四条第二項の改正規定及び別表第二に三五の二の項を加える改正規定中同項（二）に係る部分（（一）に掲げるものを除く部分を除く。）</w:t>
      </w:r>
    </w:p>
    <w:p>
      <w:pPr>
        <w:pStyle w:val="Heading6"/>
        <w:ind w:left="880"/>
      </w:pPr>
      <w:r>
        <w:t>三</w:t>
      </w:r>
    </w:p>
    <w:p>
      <w:pPr>
        <w:ind w:left="880"/>
      </w:pPr>
      <w:r>
        <w:t>別表第二に三五の二の項を加える改正規定中同項（一）に係る部分及び同項（二）に係る部分のうち（一）に掲げるものを除く部分</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則（平成五年一二月二日政令第三八二号）</w:t>
      </w:r>
    </w:p>
    <w:p>
      <w:r>
        <w:t>この政令は、平成五年十二月六日から施行する。</w:t>
      </w:r>
    </w:p>
    <w:p>
      <w:pPr>
        <w:pStyle w:val="Heading5"/>
        <w:ind w:left="440"/>
      </w:pPr>
      <w:r>
        <w:t>２</w:t>
      </w:r>
    </w:p>
    <w:p>
      <w:pPr>
        <w:ind w:left="440"/>
      </w:pPr>
      <w:r>
        <w:t>第一条の規定による改正後の外国為替管理令第十八条第一項の規定は、この政令の施行の日以後に開始される役務取引について適用する。</w:t>
      </w:r>
    </w:p>
    <w:p>
      <w:r>
        <w:br w:type="page"/>
      </w:r>
    </w:p>
    <w:p>
      <w:pPr>
        <w:pStyle w:val="Heading1"/>
      </w:pPr>
      <w:r>
        <w:t>附　則（平成六年一月二八日政令第一七号）</w:t>
      </w:r>
    </w:p>
    <w:p>
      <w:r>
        <w:t>この政令は、公布の日から施行する。</w:t>
      </w:r>
    </w:p>
    <w:p>
      <w:pPr>
        <w:pStyle w:val="Heading5"/>
        <w:ind w:left="440"/>
      </w:pPr>
      <w:r>
        <w:t>３</w:t>
      </w:r>
    </w:p>
    <w:p>
      <w:pPr>
        <w:ind w:left="440"/>
      </w:pPr>
      <w:r>
        <w:t>この政令の施行前にチェッコ又はスロヴァキアを仕向地とする貨物の輸出について改正前の輸出貿易管理令第一条第一項の規定による許可を受けた者がその許可を受けたところに従ってする貨物の輸出については、なお従前の例による。</w:t>
      </w:r>
    </w:p>
    <w:p>
      <w:pPr>
        <w:pStyle w:val="Heading5"/>
        <w:ind w:left="440"/>
      </w:pPr>
      <w:r>
        <w:t>４</w:t>
      </w:r>
    </w:p>
    <w:p>
      <w:pPr>
        <w:ind w:left="440"/>
      </w:pPr>
      <w:r>
        <w:t>この政令の施行前にした行為に対する罰則の適用については、なお従前の例による。</w:t>
      </w:r>
    </w:p>
    <w:p>
      <w:r>
        <w:br w:type="page"/>
      </w:r>
    </w:p>
    <w:p>
      <w:pPr>
        <w:pStyle w:val="Heading1"/>
      </w:pPr>
      <w:r>
        <w:t>附　則（平成六年三月三一日政令第一一三号）</w:t>
      </w:r>
    </w:p>
    <w:p>
      <w:r>
        <w:t>この政令は、平成六年四月一日から施行する。</w:t>
      </w:r>
    </w:p>
    <w:p>
      <w:r>
        <w:br w:type="page"/>
      </w:r>
    </w:p>
    <w:p>
      <w:pPr>
        <w:pStyle w:val="Heading1"/>
      </w:pPr>
      <w:r>
        <w:t>附　則（平成六年五月二四日政令第一四三号）</w:t>
      </w:r>
    </w:p>
    <w:p>
      <w:r>
        <w:t>この政令は、平成六年五月二十七日から施行する。</w:t>
      </w:r>
    </w:p>
    <w:p>
      <w:r>
        <w:br w:type="page"/>
      </w:r>
    </w:p>
    <w:p>
      <w:pPr>
        <w:pStyle w:val="Heading1"/>
      </w:pPr>
      <w:r>
        <w:t>附　則（平成六年六月二四日政令第一五三号）</w:t>
      </w:r>
    </w:p>
    <w:p>
      <w:r>
        <w:t>この政令は、平成六年七月六日から施行する。</w:t>
      </w:r>
    </w:p>
    <w:p>
      <w:pPr>
        <w:pStyle w:val="Heading5"/>
        <w:ind w:left="440"/>
      </w:pPr>
      <w:r>
        <w:t>３</w:t>
      </w:r>
    </w:p>
    <w:p>
      <w:pPr>
        <w:ind w:left="440"/>
      </w:pPr>
      <w:r>
        <w:t>この政令の施行前に改正前の輸出貿易管理令別表第一の五から一四までの項の中欄に掲げる貨物の輸出について同令第一条第一項又は第二項の規定による許可を受けた者がその許可を受けたところに従ってする貨物の輸出であって、改正後の同令第一条第二項及び第二条第一項第一号の規定の適用のあるものについては、なお従前の例による。</w:t>
      </w:r>
    </w:p>
    <w:p>
      <w:pPr>
        <w:pStyle w:val="Heading5"/>
        <w:ind w:left="440"/>
      </w:pPr>
      <w:r>
        <w:t>４</w:t>
      </w:r>
    </w:p>
    <w:p>
      <w:pPr>
        <w:ind w:left="440"/>
      </w:pPr>
      <w:r>
        <w:t>この政令の施行前にした行為に対する罰則の適用については、なお従前の例による。</w:t>
      </w:r>
    </w:p>
    <w:p>
      <w:r>
        <w:br w:type="page"/>
      </w:r>
    </w:p>
    <w:p>
      <w:pPr>
        <w:pStyle w:val="Heading1"/>
      </w:pPr>
      <w:r>
        <w:t>附　則（平成六年一二月二八日政令第四二一号）</w:t>
      </w:r>
    </w:p>
    <w:p>
      <w:r>
        <w:t>この政令は、平成七年一月一日から施行する。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則（平成七年一月二五日政令第九号）</w:t>
      </w:r>
    </w:p>
    <w:p>
      <w:pPr>
        <w:pStyle w:val="Heading4"/>
      </w:pPr>
      <w:r>
        <w:t>第一条（施行期日）</w:t>
      </w:r>
    </w:p>
    <w:p>
      <w:r>
        <w:t>この政令は、平成七年四月一日から施行する。</w:t>
      </w:r>
    </w:p>
    <w:p>
      <w:r>
        <w:br w:type="page"/>
      </w:r>
    </w:p>
    <w:p>
      <w:pPr>
        <w:pStyle w:val="Heading1"/>
      </w:pPr>
      <w:r>
        <w:t>附　則（平成七年三月三一日政令第一六五号）</w:t>
      </w:r>
    </w:p>
    <w:p>
      <w:r>
        <w:t>この政令は、次の各号に掲げる規定ごとに、それぞれ当該各号に定める日から施行する。</w:t>
      </w:r>
    </w:p>
    <w:p>
      <w:pPr>
        <w:pStyle w:val="Heading6"/>
        <w:ind w:left="880"/>
      </w:pPr>
      <w:r>
        <w:t>一</w:t>
      </w:r>
    </w:p>
    <w:p>
      <w:pPr>
        <w:ind w:left="880"/>
      </w:pPr>
      <w:r>
        <w:t>別表第二の二七の項の改正規定</w:t>
      </w:r>
    </w:p>
    <w:p>
      <w:pPr>
        <w:pStyle w:val="Heading6"/>
        <w:ind w:left="880"/>
      </w:pPr>
      <w:r>
        <w:t>二</w:t>
      </w:r>
    </w:p>
    <w:p>
      <w:pPr>
        <w:ind w:left="880"/>
      </w:pPr>
      <w:r>
        <w:t>別表第二の二一の二の項の改正規定</w:t>
      </w:r>
    </w:p>
    <w:p>
      <w:pPr>
        <w:pStyle w:val="Heading6"/>
        <w:ind w:left="880"/>
      </w:pPr>
      <w:r>
        <w:t>三</w:t>
      </w:r>
    </w:p>
    <w:p>
      <w:pPr>
        <w:ind w:left="880"/>
      </w:pPr>
      <w:r>
        <w:t>第二条第一項第三号、別表第二の二四の項及び別表第七の四の項の改正規定</w:t>
      </w:r>
    </w:p>
    <w:p>
      <w:pPr>
        <w:pStyle w:val="Heading6"/>
        <w:ind w:left="880"/>
      </w:pPr>
      <w:r>
        <w:t>四</w:t>
      </w:r>
    </w:p>
    <w:p>
      <w:pPr>
        <w:ind w:left="880"/>
      </w:pPr>
      <w:r>
        <w:t>別表第二の三五の項の改正規定</w:t>
      </w:r>
    </w:p>
    <w:p>
      <w:pPr>
        <w:pStyle w:val="Heading5"/>
        <w:ind w:left="440"/>
      </w:pPr>
      <w:r>
        <w:t>２</w:t>
      </w:r>
    </w:p>
    <w:p>
      <w:pPr>
        <w:ind w:left="440"/>
      </w:pPr>
      <w:r>
        <w:t>前項第一号又は第三号に掲げる規定の施行前にした行為に対する罰則の適用については、それぞれなお従前の例による。</w:t>
      </w:r>
    </w:p>
    <w:p>
      <w:r>
        <w:br w:type="page"/>
      </w:r>
    </w:p>
    <w:p>
      <w:pPr>
        <w:pStyle w:val="Heading1"/>
      </w:pPr>
      <w:r>
        <w:t>附　則（平成七年六月一四日政令第二四〇号）</w:t>
      </w:r>
    </w:p>
    <w:p>
      <w:pPr>
        <w:pStyle w:val="Heading4"/>
      </w:pPr>
      <w:r>
        <w:t>第一条（施行期日）</w:t>
      </w:r>
    </w:p>
    <w:p>
      <w:r>
        <w:t>この政令は、絶滅のおそれのある野生動植物の種の保存に関する法律の一部を改正する法律の施行の日（平成七年六月二十八日）から施行する。</w:t>
      </w:r>
    </w:p>
    <w:p>
      <w:r>
        <w:br w:type="page"/>
      </w:r>
    </w:p>
    <w:p>
      <w:pPr>
        <w:pStyle w:val="Heading1"/>
      </w:pPr>
      <w:r>
        <w:t>附　則（平成七年八月九日政令第三一一号）</w:t>
      </w:r>
    </w:p>
    <w:p>
      <w:r>
        <w:t>この政令は、平成七年八月二十三日から施行する。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則（平成七年一二月二〇日政令第四二〇号）</w:t>
      </w:r>
    </w:p>
    <w:p>
      <w:r>
        <w:t>この政令は、平成八年十月一日から施行する。</w:t>
      </w:r>
    </w:p>
    <w:p>
      <w:pPr>
        <w:pStyle w:val="Heading6"/>
        <w:ind w:left="880"/>
      </w:pPr>
      <w:r>
        <w:t>一</w:t>
      </w:r>
    </w:p>
    <w:p>
      <w:pPr>
        <w:ind w:left="880"/>
      </w:pPr>
      <w:r>
        <w:t>略</w:t>
      </w:r>
    </w:p>
    <w:p>
      <w:pPr>
        <w:pStyle w:val="Heading6"/>
        <w:ind w:left="880"/>
      </w:pPr>
      <w:r>
        <w:t>二</w:t>
      </w:r>
    </w:p>
    <w:p>
      <w:pPr>
        <w:ind w:left="880"/>
      </w:pPr>
      <w:r>
        <w:t>第二条中輸出貿易管理令別表第一の二の項の改正規定のうち同項（十五）に係る部分並びに同表の三の二の項及び六の項の改正規定</w:t>
      </w:r>
    </w:p>
    <w:p>
      <w:pPr>
        <w:pStyle w:val="Heading5"/>
        <w:ind w:left="440"/>
      </w:pPr>
      <w:r>
        <w:t>３</w:t>
      </w:r>
    </w:p>
    <w:p>
      <w:pPr>
        <w:ind w:left="440"/>
      </w:pPr>
      <w:r>
        <w:t>この政令の施行前に改正前の輸出貿易管理令別表第一の二の項（十二）に掲げる貨物の輸出について同令第一条第一項の規定による許可を受けた者がその許可を受けたところに従ってする貨物の輸出であって、改正後の輸出貿易管理令第一条第二項及び第二条第一項第一号の規定の適用のあるものについては、なお従前の例による。</w:t>
      </w:r>
    </w:p>
    <w:p>
      <w:pPr>
        <w:pStyle w:val="Heading5"/>
        <w:ind w:left="440"/>
      </w:pPr>
      <w:r>
        <w:t>４</w:t>
      </w:r>
    </w:p>
    <w:p>
      <w:pPr>
        <w:ind w:left="440"/>
      </w:pPr>
      <w:r>
        <w:t>この政令の施行前にした行為に対する罰則の適用については、なお従前の例による。</w:t>
      </w:r>
    </w:p>
    <w:p>
      <w:r>
        <w:br w:type="page"/>
      </w:r>
    </w:p>
    <w:p>
      <w:pPr>
        <w:pStyle w:val="Heading1"/>
      </w:pPr>
      <w:r>
        <w:t>附　則（平成八年八月二三日政令第二五〇号）</w:t>
      </w:r>
    </w:p>
    <w:p>
      <w:pPr>
        <w:pStyle w:val="Heading4"/>
      </w:pPr>
      <w:r>
        <w:t>第一条（施行期日）</w:t>
      </w:r>
    </w:p>
    <w:p>
      <w:r>
        <w:t>この政令は、平成八年九月十三日から施行する。</w:t>
      </w:r>
    </w:p>
    <w:p>
      <w:pPr>
        <w:pStyle w:val="Heading4"/>
      </w:pPr>
      <w:r>
        <w:t>第三条（経過措置）</w:t>
      </w:r>
    </w:p>
    <w:p>
      <w:r>
        <w:t>この政令の施行前に改正前の輸出貿易管理令別表第一の五から一五までの項の中欄に掲げる貨物の輸出について同令第一条第二項の規定による許可又は同令第二条第一項第一号の規定による承認を受けた者がその許可又は承認を受けたところに従ってする貨物の輸出であって、改正後の輸出貿易管理令第一条第一項の規定の適用のあるものについては、なお従前の例による。</w:t>
      </w:r>
    </w:p>
    <w:p>
      <w:pPr>
        <w:pStyle w:val="Heading4"/>
      </w:pPr>
      <w:r>
        <w:t>第五条</w:t>
      </w:r>
    </w:p>
    <w:p>
      <w:r>
        <w:t>この政令の施行の際現にされている改正前の輸出貿易管理令別表第一の五から一五までの項の中欄に掲げる貨物の輸出に係る同令第一条第二項の規定による許可又は同令第二条第一項第一号の規定による承認の申請であって、改正後の輸出貿易管理令第一条第一項の規定による許可を要する貨物の輸出に係るものについては、同項の規定による許可の申請とみなす。</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　則（平成八年一一月一日政令第三一五号）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則（平成九年三月二八日政令第九四号）</w:t>
      </w:r>
    </w:p>
    <w:p>
      <w:r>
        <w:t>この政令は、化学兵器の開発、生産、貯蔵及び使用の禁止並びに廃棄に関する条約が日本国について効力を生ずる日（平成九年四月二十九日）から施行する。</w:t>
      </w:r>
    </w:p>
    <w:p>
      <w:r>
        <w:br w:type="page"/>
      </w:r>
    </w:p>
    <w:p>
      <w:pPr>
        <w:pStyle w:val="Heading1"/>
      </w:pPr>
      <w:r>
        <w:t>附　則（平成九年六月二七日政令第二二三号）</w:t>
      </w:r>
    </w:p>
    <w:p>
      <w:r>
        <w:t>この政令は、平成九年七月一日から施行する。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則（平成九年一一月一二日政令第三二七号）</w:t>
      </w:r>
    </w:p>
    <w:p>
      <w:r>
        <w:t>この政令は、平成九年十一月十六日から施行する。</w:t>
      </w:r>
    </w:p>
    <w:p>
      <w:r>
        <w:br w:type="page"/>
      </w:r>
    </w:p>
    <w:p>
      <w:pPr>
        <w:pStyle w:val="Heading1"/>
      </w:pPr>
      <w:r>
        <w:t>附　則（平成九年一二月一〇日政令第三五三号）</w:t>
      </w:r>
    </w:p>
    <w:p>
      <w:pPr>
        <w:pStyle w:val="Heading4"/>
      </w:pPr>
      <w:r>
        <w:t>第一条（施行期日）</w:t>
      </w:r>
    </w:p>
    <w:p>
      <w:r>
        <w:t>この政令は、廃棄物の処理及び清掃に関する法律の一部を改正する法律（以下この条において「改正法」という。）附則第一条第一号に掲げる規定の施行の日（平成十年六月十七日）から施行する。</w:t>
      </w:r>
    </w:p>
    <w:p>
      <w:pPr>
        <w:pStyle w:val="Heading6"/>
        <w:ind w:left="880"/>
      </w:pPr>
      <w:r>
        <w:t>一</w:t>
      </w:r>
    </w:p>
    <w:p>
      <w:pPr>
        <w:ind w:left="880"/>
      </w:pPr>
      <w:r>
        <w:t>第一条中廃棄物の処理及び清掃に関する法律施行令目次の改正規定、同令第二章中第五条の次に五条を加える改正規定（同令第五条の二及び第五条の三に係る部分を除く。）、同令第六条の八の改正規定（「第十四条第九項ただし書」を「第十四条第十項ただし書」に改める部分に限る。）、同令第六条の十一の改正規定（「第十四条の四第九項ただし書」を「第十四条の四第十項ただし書」に改める部分に限る。）、同令第七条の二の改正規定、同令第三章中同条を同令第七条の四とする改正規定、同令第七条の次に二条を加える改正規定（同令第七条の二に係る部分を除く。）及び同令第二十二条を削り、同令第二十一条の二を同令第二十二条とする改正規定、第四条の規定、第六条の規定並びに第七条の規定</w:t>
      </w:r>
    </w:p>
    <w:p>
      <w:pPr>
        <w:pStyle w:val="Heading4"/>
      </w:pPr>
      <w:r>
        <w:t>第六条（経過措置）</w:t>
      </w:r>
    </w:p>
    <w:p>
      <w:r>
        <w:t>この政令の施行前にした行為に対する罰則の適用については、なお従前の例による。</w:t>
      </w:r>
    </w:p>
    <w:p>
      <w:r>
        <w:br w:type="page"/>
      </w:r>
    </w:p>
    <w:p>
      <w:pPr>
        <w:pStyle w:val="Heading1"/>
      </w:pPr>
      <w:r>
        <w:t>附　則（平成九年一二月二五日政令第三八七号）</w:t>
      </w:r>
    </w:p>
    <w:p>
      <w:pPr>
        <w:pStyle w:val="Heading4"/>
      </w:pPr>
      <w:r>
        <w:t>第一条（施行期日）</w:t>
      </w:r>
    </w:p>
    <w:p>
      <w:r>
        <w:t>この政令は、平成十年四月一日から施行する。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則（平成一〇年三月二五日政令第六三号）</w:t>
      </w:r>
    </w:p>
    <w:p>
      <w:pPr>
        <w:pStyle w:val="Heading4"/>
      </w:pPr>
      <w:r>
        <w:t>第一条（施行期日）</w:t>
      </w:r>
    </w:p>
    <w:p>
      <w:r>
        <w:t>この政令は、平成十年四月一日から施行する。</w:t>
      </w:r>
    </w:p>
    <w:p>
      <w:pPr>
        <w:pStyle w:val="Heading4"/>
      </w:pPr>
      <w:r>
        <w:t>第二条（許可及び承認の有効期間に関する経過措置）</w:t>
      </w:r>
    </w:p>
    <w:p>
      <w:r>
        <w:t>この政令の施行の際現に受けている外国為替及び外国貿易管理法（昭和二十四年法律第二百二十八号）第四十八条第一項の規定による許可又は改正前の輸出貿易管理令第二条第一項の規定による承認の有効期間については、改正後の輸出貿易管理令第八条第一項の規定にかかわらず、なお従前の例によ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則（平成一〇年八月二六日政令第二八七号）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則（平成一〇年一一月五日政令第三五九号）</w:t>
      </w:r>
    </w:p>
    <w:p>
      <w:r>
        <w:t>この政令は、平成十年十一月十二日から施行する。</w:t>
      </w:r>
    </w:p>
    <w:p>
      <w:r>
        <w:br w:type="page"/>
      </w:r>
    </w:p>
    <w:p>
      <w:pPr>
        <w:pStyle w:val="Heading1"/>
      </w:pPr>
      <w:r>
        <w:t>附　則（平成一一年三月三一日政令第一三〇号）</w:t>
      </w:r>
    </w:p>
    <w:p>
      <w:r>
        <w:t>この政令は、平成十一年四月一日から施行する。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則（平成一一年六月一八日政令第一九〇号）</w:t>
      </w:r>
    </w:p>
    <w:p>
      <w:r>
        <w:t>この政令は、公布の日から施行する。</w:t>
      </w:r>
    </w:p>
    <w:p>
      <w:pPr>
        <w:pStyle w:val="Heading6"/>
        <w:ind w:left="880"/>
      </w:pPr>
      <w:r>
        <w:t>一</w:t>
      </w:r>
    </w:p>
    <w:p>
      <w:pPr>
        <w:ind w:left="880"/>
      </w:pPr>
      <w:r>
        <w:t>略</w:t>
      </w:r>
    </w:p>
    <w:p>
      <w:pPr>
        <w:pStyle w:val="Heading6"/>
        <w:ind w:left="880"/>
      </w:pPr>
      <w:r>
        <w:t>二</w:t>
      </w:r>
    </w:p>
    <w:p>
      <w:pPr>
        <w:ind w:left="880"/>
      </w:pPr>
      <w:r>
        <w:t>第二条中輸出貿易管理令別表第一の一六の項の改正規定</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則（平成一一年一二月二七日政令第四二四号）</w:t>
      </w:r>
    </w:p>
    <w:p>
      <w:r>
        <w:t>この政令は、平成十二年三月一日から施行する。</w:t>
      </w:r>
    </w:p>
    <w:p>
      <w:r>
        <w:br w:type="page"/>
      </w:r>
    </w:p>
    <w:p>
      <w:pPr>
        <w:pStyle w:val="Heading1"/>
      </w:pPr>
      <w:r>
        <w:t>附　則（平成一二年三月一七日政令第七五号）</w:t>
      </w:r>
    </w:p>
    <w:p>
      <w:r>
        <w:t>この政令は、平成十二年四月三日から施行する。</w:t>
      </w:r>
    </w:p>
    <w:p>
      <w:r>
        <w:br w:type="page"/>
      </w:r>
    </w:p>
    <w:p>
      <w:pPr>
        <w:pStyle w:val="Heading1"/>
      </w:pPr>
      <w:r>
        <w:t>附　則（平成一二年五月一七日政令第二二四号）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則（平成一二年六月二日政令第二四三号）</w:t>
      </w:r>
    </w:p>
    <w:p>
      <w:r>
        <w:t>この政令は、平成十二年十月一日から施行する。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則（平成一二年六月二三日政令第三四七号）</w:t>
      </w:r>
    </w:p>
    <w:p>
      <w:r>
        <w:t>この政令は、平成十二年七月七日から施行する。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則（平成一二年七月二四日政令第三九一号）</w:t>
      </w:r>
    </w:p>
    <w:p>
      <w:pPr>
        <w:pStyle w:val="Heading4"/>
      </w:pPr>
      <w:r>
        <w:t>第一条（施行期日）</w:t>
      </w:r>
    </w:p>
    <w:p>
      <w:r>
        <w:t>この政令は、平成十三年四月一日から施行する。</w:t>
      </w:r>
    </w:p>
    <w:p>
      <w:r>
        <w:br w:type="page"/>
      </w:r>
    </w:p>
    <w:p>
      <w:pPr>
        <w:pStyle w:val="Heading1"/>
      </w:pPr>
      <w:r>
        <w:t>附　則（平成一二年一二月二七日政令第五四五号）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則（平成一三年五月一六日政令第一八四号）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則（平成一三年一〇月二六日政令第三三五号）</w:t>
      </w:r>
    </w:p>
    <w:p>
      <w:r>
        <w:t>この政令は、平成十四年一月一日から施行する。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則（平成一三年一二月二八日政令第四三九号）</w:t>
      </w:r>
    </w:p>
    <w:p>
      <w:r>
        <w:t>この政令は、平成十四年四月一日から施行する。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則（平成一四年六月一四日政令第二〇九号）</w:t>
      </w:r>
    </w:p>
    <w:p>
      <w:r>
        <w:t>この政令は、平成十四年七月十五日から施行する。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則（平成一四年九月四日政令第二八八号）</w:t>
      </w:r>
    </w:p>
    <w:p>
      <w:r>
        <w:t>この政令は、次の各号に掲げる規定ごとに、それぞれ当該各号に定める日から施行する。</w:t>
      </w:r>
    </w:p>
    <w:p>
      <w:pPr>
        <w:pStyle w:val="Heading6"/>
        <w:ind w:left="880"/>
      </w:pPr>
      <w:r>
        <w:t>一</w:t>
      </w:r>
    </w:p>
    <w:p>
      <w:pPr>
        <w:ind w:left="880"/>
      </w:pPr>
      <w:r>
        <w:t>第一条中輸出貿易管理令第十一条第一号並びに別表第二の三六、三七及び四三の項の改正規定並びに第二条の規定</w:t>
      </w:r>
    </w:p>
    <w:p>
      <w:pPr>
        <w:pStyle w:val="Heading6"/>
        <w:ind w:left="880"/>
      </w:pPr>
      <w:r>
        <w:t>二</w:t>
      </w:r>
    </w:p>
    <w:p>
      <w:pPr>
        <w:ind w:left="880"/>
      </w:pPr>
      <w:r>
        <w:t>第一条中輸出貿易管理令別表第一の一の項（一）の改正規定</w:t>
      </w:r>
    </w:p>
    <w:p>
      <w:pPr>
        <w:pStyle w:val="Heading6"/>
        <w:ind w:left="880"/>
      </w:pPr>
      <w:r>
        <w:t>三</w:t>
      </w:r>
    </w:p>
    <w:p>
      <w:pPr>
        <w:ind w:left="880"/>
      </w:pPr>
      <w:r>
        <w:t>第一条中輸出貿易管理令別表第二の三五の項の改正規定（「グループⅡ」の下に「及びグループⅢ」を加える部分を除く。）</w:t>
      </w:r>
    </w:p>
    <w:p>
      <w:pPr>
        <w:pStyle w:val="Heading6"/>
        <w:ind w:left="880"/>
      </w:pPr>
      <w:r>
        <w:t>四</w:t>
      </w:r>
    </w:p>
    <w:p>
      <w:pPr>
        <w:ind w:left="880"/>
      </w:pPr>
      <w:r>
        <w:t>第一条中輸出貿易管理令別表第二の三五の項の改正規定（「グループⅡ」の下に「及びグループⅢ」を加える部分に限る。）</w:t>
      </w:r>
    </w:p>
    <w:p>
      <w:r>
        <w:br w:type="page"/>
      </w:r>
    </w:p>
    <w:p>
      <w:pPr>
        <w:pStyle w:val="Heading1"/>
      </w:pPr>
      <w:r>
        <w:t>附　則（平成一四年一二月二七日政令第四〇五号）</w:t>
      </w:r>
    </w:p>
    <w:p>
      <w:r>
        <w:t>この政令は、平成十五年一月十日から施行する。</w:t>
      </w:r>
    </w:p>
    <w:p>
      <w:pPr>
        <w:pStyle w:val="Heading5"/>
        <w:ind w:left="440"/>
      </w:pPr>
      <w:r>
        <w:t>２</w:t>
      </w:r>
    </w:p>
    <w:p>
      <w:pPr>
        <w:ind w:left="440"/>
      </w:pPr>
      <w:r>
        <w:t>前項ただし書に規定する改正規定の施行前にした行為に対する罰則の適用については、なお従前の例による。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則（平成一五年三月三一日政令第一二五号）</w:t>
      </w:r>
    </w:p>
    <w:p>
      <w:r>
        <w:t>この政令は、平成十五年四月一日から施行する。</w:t>
      </w:r>
    </w:p>
    <w:p>
      <w:r>
        <w:br w:type="page"/>
      </w:r>
    </w:p>
    <w:p>
      <w:pPr>
        <w:pStyle w:val="Heading1"/>
      </w:pPr>
      <w:r>
        <w:t>附　則（平成一五年四月四日政令第一九八号）</w:t>
      </w:r>
    </w:p>
    <w:p>
      <w:r>
        <w:t>この政令は、平成十五年四月十四日から施行する。</w:t>
      </w:r>
    </w:p>
    <w:p>
      <w:r>
        <w:br w:type="page"/>
      </w:r>
    </w:p>
    <w:p>
      <w:pPr>
        <w:pStyle w:val="Heading1"/>
      </w:pPr>
      <w:r>
        <w:t>附　則（平成一五年四月二三日政令第二一三号）</w:t>
      </w:r>
    </w:p>
    <w:p>
      <w:r>
        <w:t>この政令は、薬事法及び採血及び供血あつせん業取締法の一部を改正する法律附則第一条第一号に掲げる規定の施行の日（平成十五年七月三十日）から施行する。</w:t>
      </w:r>
    </w:p>
    <w:p>
      <w:r>
        <w:br w:type="page"/>
      </w:r>
    </w:p>
    <w:p>
      <w:pPr>
        <w:pStyle w:val="Heading1"/>
      </w:pPr>
      <w:r>
        <w:t>附　則（平成一五年六月六日政令第二四八号）</w:t>
      </w:r>
    </w:p>
    <w:p>
      <w:pPr>
        <w:pStyle w:val="Heading4"/>
      </w:pPr>
      <w:r>
        <w:t>第一条（施行期日）</w:t>
      </w:r>
    </w:p>
    <w:p>
      <w:r>
        <w:t>この政令は、公布の日から施行する。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則（平成一五年八月二九日政令第三八二号）</w:t>
      </w:r>
    </w:p>
    <w:p>
      <w:r>
        <w:t>この政令は、使用済燃料管理及び放射性廃棄物管理の安全に関する条約が日本国について効力を生ずる日から施行する。</w:t>
      </w:r>
    </w:p>
    <w:p>
      <w:r>
        <w:br w:type="page"/>
      </w:r>
    </w:p>
    <w:p>
      <w:pPr>
        <w:pStyle w:val="Heading1"/>
      </w:pPr>
      <w:r>
        <w:t>附　則（平成一五年一〇月一日政令第四四九号）</w:t>
      </w:r>
    </w:p>
    <w:p>
      <w:pPr>
        <w:pStyle w:val="Heading4"/>
      </w:pPr>
      <w:r>
        <w:t>第一条（施行期日）</w:t>
      </w:r>
    </w:p>
    <w:p>
      <w:r>
        <w:t>この政令は、平成十五年十二月一日から施行する。</w:t>
      </w:r>
    </w:p>
    <w:p>
      <w:r>
        <w:br w:type="page"/>
      </w:r>
    </w:p>
    <w:p>
      <w:pPr>
        <w:pStyle w:val="Heading1"/>
      </w:pPr>
      <w:r>
        <w:t>附　則（平成一五年一〇月一六日政令第四五七号）</w:t>
      </w:r>
    </w:p>
    <w:p>
      <w:pPr>
        <w:pStyle w:val="Heading4"/>
      </w:pPr>
      <w:r>
        <w:t>第一条（施行期日）</w:t>
      </w:r>
    </w:p>
    <w:p>
      <w:r>
        <w:t>この政令は、平成十六年十月一日から施行する。</w:t>
      </w:r>
    </w:p>
    <w:p>
      <w:r>
        <w:br w:type="page"/>
      </w:r>
    </w:p>
    <w:p>
      <w:pPr>
        <w:pStyle w:val="Heading1"/>
      </w:pPr>
      <w:r>
        <w:t>附　則（平成一五年一二月一七日政令第五一八号）</w:t>
      </w:r>
    </w:p>
    <w:p>
      <w:r>
        <w:t>この政令は、平成十六年一月二十日から施行する。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則（平成一五年一二月一九日政令第五三一号）</w:t>
      </w:r>
    </w:p>
    <w:p>
      <w:pPr>
        <w:pStyle w:val="Heading4"/>
      </w:pPr>
      <w:r>
        <w:t>第一条（施行期日）</w:t>
      </w:r>
    </w:p>
    <w:p>
      <w:r>
        <w:t>この政令は、国際貿易の対象となる特定の有害な化学物質及び駆除剤についての事前のかつ情報に基づく同意の手続に関するロッテルダム条約が日本国について効力を生ずる日から施行する。</w:t>
      </w:r>
    </w:p>
    <w:p>
      <w:r>
        <w:br w:type="page"/>
      </w:r>
    </w:p>
    <w:p>
      <w:pPr>
        <w:pStyle w:val="Heading1"/>
      </w:pPr>
      <w:r>
        <w:t>附　則（平成一五年一二月一九日政令第五三五号）</w:t>
      </w:r>
    </w:p>
    <w:p>
      <w:pPr>
        <w:pStyle w:val="Heading4"/>
      </w:pPr>
      <w:r>
        <w:t>第一条（施行期日）</w:t>
      </w:r>
    </w:p>
    <w:p>
      <w:r>
        <w:t>この政令は、薬事法及び採血及び供血あつせん業取締法の一部を改正する法律の施行の日（平成十七年四月一日）から施行する。</w:t>
      </w:r>
    </w:p>
    <w:p>
      <w:r>
        <w:br w:type="page"/>
      </w:r>
    </w:p>
    <w:p>
      <w:pPr>
        <w:pStyle w:val="Heading1"/>
      </w:pPr>
      <w:r>
        <w:t>附　則（平成一六年三月三一日政令第一〇七号）</w:t>
      </w:r>
    </w:p>
    <w:p>
      <w:pPr>
        <w:pStyle w:val="Heading4"/>
      </w:pPr>
      <w:r>
        <w:t>第一条（施行期日）</w:t>
      </w:r>
    </w:p>
    <w:p>
      <w:r>
        <w:t>この政令は、平成十六年四月一日から施行する。</w:t>
      </w:r>
    </w:p>
    <w:p>
      <w:r>
        <w:br w:type="page"/>
      </w:r>
    </w:p>
    <w:p>
      <w:pPr>
        <w:pStyle w:val="Heading1"/>
      </w:pPr>
      <w:r>
        <w:t>附　則（平成一六年四月二八日政令第一七四号）</w:t>
      </w:r>
    </w:p>
    <w:p>
      <w:r>
        <w:t>この政令は、平成十六年五月十七日から施行する。</w:t>
      </w:r>
    </w:p>
    <w:p>
      <w:r>
        <w:br w:type="page"/>
      </w:r>
    </w:p>
    <w:p>
      <w:pPr>
        <w:pStyle w:val="Heading1"/>
      </w:pPr>
      <w:r>
        <w:t>附　則（平成一六年一一月一〇日政令第三五二号）</w:t>
      </w:r>
    </w:p>
    <w:p>
      <w:r>
        <w:t>この政令は、平成十七年一月一日から施行する。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則（平成一七年三月三一日政令第一〇五号）</w:t>
      </w:r>
    </w:p>
    <w:p>
      <w:pPr>
        <w:pStyle w:val="Heading4"/>
      </w:pPr>
      <w:r>
        <w:t>第一条（施行期日）</w:t>
      </w:r>
    </w:p>
    <w:p>
      <w:r>
        <w:t>この政令は、平成十七年四月一日から施行する。</w:t>
      </w:r>
    </w:p>
    <w:p>
      <w:r>
        <w:br w:type="page"/>
      </w:r>
    </w:p>
    <w:p>
      <w:pPr>
        <w:pStyle w:val="Heading1"/>
      </w:pPr>
      <w:r>
        <w:t>附　則（平成一七年七月二一日政令第二四七号）</w:t>
      </w:r>
    </w:p>
    <w:p>
      <w:r>
        <w:t>この政令は、平成十八年三月一日から施行する。</w:t>
      </w:r>
    </w:p>
    <w:p>
      <w:r>
        <w:br w:type="page"/>
      </w:r>
    </w:p>
    <w:p>
      <w:pPr>
        <w:pStyle w:val="Heading1"/>
      </w:pPr>
      <w:r>
        <w:t>附　則（平成一七年一二月二日政令第三五八号）</w:t>
      </w:r>
    </w:p>
    <w:p>
      <w:r>
        <w:t>この政令は、平成十八年一月一日から施行する。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則（平成一八年五月二四日政令第二〇〇号）</w:t>
      </w:r>
    </w:p>
    <w:p>
      <w:pPr>
        <w:pStyle w:val="Heading4"/>
      </w:pPr>
      <w:r>
        <w:t>第一条（施行期日）</w:t>
      </w:r>
    </w:p>
    <w:p>
      <w:r>
        <w:t>この政令は、平成十八年六月一日から施行する。</w:t>
      </w:r>
    </w:p>
    <w:p>
      <w:r>
        <w:br w:type="page"/>
      </w:r>
    </w:p>
    <w:p>
      <w:pPr>
        <w:pStyle w:val="Heading1"/>
      </w:pPr>
      <w:r>
        <w:t>附　則（平成一八年七月二六日政令第二五〇号）</w:t>
      </w:r>
    </w:p>
    <w:p>
      <w:pPr>
        <w:pStyle w:val="Heading4"/>
      </w:pPr>
      <w:r>
        <w:t>第一条（施行期日）</w:t>
      </w:r>
    </w:p>
    <w:p>
      <w:r>
        <w:t>この政令は、平成十八年十月一日から施行する。</w:t>
      </w:r>
    </w:p>
    <w:p>
      <w:r>
        <w:br w:type="page"/>
      </w:r>
    </w:p>
    <w:p>
      <w:pPr>
        <w:pStyle w:val="Heading1"/>
      </w:pPr>
      <w:r>
        <w:t>附　則（平成一八年八月二日政令第二五七号）</w:t>
      </w:r>
    </w:p>
    <w:p>
      <w:pPr>
        <w:pStyle w:val="Heading4"/>
      </w:pPr>
      <w:r>
        <w:t>第一条（施行期日）</w:t>
      </w:r>
    </w:p>
    <w:p>
      <w:r>
        <w:t>この政令は、平成十八年九月一日から施行する。</w:t>
      </w:r>
    </w:p>
    <w:p>
      <w:r>
        <w:br w:type="page"/>
      </w:r>
    </w:p>
    <w:p>
      <w:pPr>
        <w:pStyle w:val="Heading1"/>
      </w:pPr>
      <w:r>
        <w:t>附　則（平成一八年九月二一日政令第三〇四号）</w:t>
      </w:r>
    </w:p>
    <w:p>
      <w:pPr>
        <w:pStyle w:val="Heading4"/>
      </w:pPr>
      <w:r>
        <w:t>第一条（施行期日）</w:t>
      </w:r>
    </w:p>
    <w:p>
      <w:r>
        <w:t>この政令は、平成十九年一月一日から施行する。</w:t>
      </w:r>
    </w:p>
    <w:p>
      <w:r>
        <w:br w:type="page"/>
      </w:r>
    </w:p>
    <w:p>
      <w:pPr>
        <w:pStyle w:val="Heading1"/>
      </w:pPr>
      <w:r>
        <w:t>附　則（平成一八年一一月一四日政令第三五六号）</w:t>
      </w:r>
    </w:p>
    <w:p>
      <w:r>
        <w:t>この政令は、公布の日の翌日から施行する。</w:t>
      </w:r>
    </w:p>
    <w:p>
      <w:r>
        <w:br w:type="page"/>
      </w:r>
    </w:p>
    <w:p>
      <w:pPr>
        <w:pStyle w:val="Heading1"/>
      </w:pPr>
      <w:r>
        <w:t>附　則（平成一八年一二月二〇日政令第三八七号）</w:t>
      </w:r>
    </w:p>
    <w:p>
      <w:r>
        <w:t>この政令は、平成十九年六月一日から施行する。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則（平成二〇年三月二六日政令第七一号）</w:t>
      </w:r>
    </w:p>
    <w:p>
      <w:r>
        <w:t>この政令は、平成二十年五月十五日から施行する。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則（平成二〇年八月二七日政令第二六〇号）</w:t>
      </w:r>
    </w:p>
    <w:p>
      <w:r>
        <w:t>この政令は、平成二十年十一月一日から施行する。</w:t>
      </w:r>
    </w:p>
    <w:p>
      <w:r>
        <w:br w:type="page"/>
      </w:r>
    </w:p>
    <w:p>
      <w:pPr>
        <w:pStyle w:val="Heading1"/>
      </w:pPr>
      <w:r>
        <w:t>附　則（平成二一年六月一六日政令第一六〇号）</w:t>
      </w:r>
    </w:p>
    <w:p>
      <w:r>
        <w:t>この政令は、平成二十一年六月十八日から施行する。</w:t>
      </w:r>
    </w:p>
    <w:p>
      <w:r>
        <w:br w:type="page"/>
      </w:r>
    </w:p>
    <w:p>
      <w:pPr>
        <w:pStyle w:val="Heading1"/>
      </w:pPr>
      <w:r>
        <w:t>附　則（平成二一年七月一五日政令第一八二号）</w:t>
      </w:r>
    </w:p>
    <w:p>
      <w:r>
        <w:t>この政令は、平成二十一年十月一日から施行する。</w:t>
      </w:r>
    </w:p>
    <w:p>
      <w:r>
        <w:br w:type="page"/>
      </w:r>
    </w:p>
    <w:p>
      <w:pPr>
        <w:pStyle w:val="Heading1"/>
      </w:pPr>
      <w:r>
        <w:t>附　則（平成二一年八月一四日政令第二一三号）</w:t>
      </w:r>
    </w:p>
    <w:p>
      <w:pPr>
        <w:pStyle w:val="Heading4"/>
      </w:pPr>
      <w:r>
        <w:t>第一条（施行期日）</w:t>
      </w:r>
    </w:p>
    <w:p>
      <w:r>
        <w:t>この政令は、外国為替及び外国貿易法の一部を改正する法律の施行の日（平成二十一年十一月一日）から施行する。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則（平成二一年一二月二八日政令第三〇四号）</w:t>
      </w:r>
    </w:p>
    <w:p>
      <w:pPr>
        <w:pStyle w:val="Heading4"/>
      </w:pPr>
      <w:r>
        <w:t>第一条（施行期日）</w:t>
      </w:r>
    </w:p>
    <w:p>
      <w:r>
        <w:t>この政令は、平成二十二年四月一日から施行する。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則（平成二二年四月九日政令第一二一号）</w:t>
      </w:r>
    </w:p>
    <w:p>
      <w:r>
        <w:t>この政令は、公布の日から施行する。</w:t>
      </w:r>
    </w:p>
    <w:p>
      <w:r>
        <w:br w:type="page"/>
      </w:r>
    </w:p>
    <w:p>
      <w:pPr>
        <w:pStyle w:val="Heading1"/>
      </w:pPr>
      <w:r>
        <w:t>附　則（平成二二年六月二三日政令第一五四号）</w:t>
      </w:r>
    </w:p>
    <w:p>
      <w:r>
        <w:t>この政令は、平成二十二年九月一日から施行する。</w:t>
      </w:r>
    </w:p>
    <w:p>
      <w:r>
        <w:br w:type="page"/>
      </w:r>
    </w:p>
    <w:p>
      <w:pPr>
        <w:pStyle w:val="Heading1"/>
      </w:pPr>
      <w:r>
        <w:t>附　則（平成二三年四月八日政令第九八号）</w:t>
      </w:r>
    </w:p>
    <w:p>
      <w:r>
        <w:t>この政令は、公布の日から施行する。</w:t>
      </w:r>
    </w:p>
    <w:p>
      <w:r>
        <w:br w:type="page"/>
      </w:r>
    </w:p>
    <w:p>
      <w:pPr>
        <w:pStyle w:val="Heading1"/>
      </w:pPr>
      <w:r>
        <w:t>附　則（平成二三年五月一八日政令第一四一号）</w:t>
      </w:r>
    </w:p>
    <w:p>
      <w:pPr>
        <w:pStyle w:val="Heading4"/>
      </w:pPr>
      <w:r>
        <w:t>第一条（施行期日）</w:t>
      </w:r>
    </w:p>
    <w:p>
      <w:r>
        <w:t>この政令は、平成二十三年七月一日から施行する。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則（平成二三年一二月二六日政令第四一六号）</w:t>
      </w:r>
    </w:p>
    <w:p>
      <w:pPr>
        <w:pStyle w:val="Heading4"/>
      </w:pPr>
      <w:r>
        <w:t>第一条（施行期日）</w:t>
      </w:r>
    </w:p>
    <w:p>
      <w:r>
        <w:t>この政令は、平成二十四年四月一日から施行する。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則（平成二四年四月六日政令第一一六号）</w:t>
      </w:r>
    </w:p>
    <w:p>
      <w:r>
        <w:t>この政令は、公布の日から施行する。</w:t>
      </w:r>
    </w:p>
    <w:p>
      <w:r>
        <w:br w:type="page"/>
      </w:r>
    </w:p>
    <w:p>
      <w:pPr>
        <w:pStyle w:val="Heading1"/>
      </w:pPr>
      <w:r>
        <w:t>附　則（平成二四年七月一九日政令第一九三号）</w:t>
      </w:r>
    </w:p>
    <w:p>
      <w:r>
        <w:t>この政令は、平成二十四年八月一日から施行する。</w:t>
      </w:r>
    </w:p>
    <w:p>
      <w:pPr>
        <w:pStyle w:val="Heading5"/>
        <w:ind w:left="440"/>
      </w:pPr>
      <w:r>
        <w:t>２</w:t>
      </w:r>
    </w:p>
    <w:p>
      <w:pPr>
        <w:ind w:left="440"/>
      </w:pPr>
      <w:r>
        <w:t>この政令（前項ただし書に規定する改正規定については、当該改正規定）の施行前にした行為に対する罰則の適用については、なお従前の例による。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則（平成二五年四月一〇日政令第一二〇号）</w:t>
      </w:r>
    </w:p>
    <w:p>
      <w:r>
        <w:t>この政令は、公布の日から施行する。</w:t>
      </w:r>
    </w:p>
    <w:p>
      <w:r>
        <w:br w:type="page"/>
      </w:r>
    </w:p>
    <w:p>
      <w:pPr>
        <w:pStyle w:val="Heading1"/>
      </w:pPr>
      <w:r>
        <w:t>附　則（平成二五年六月二六日政令第一九一号）</w:t>
      </w:r>
    </w:p>
    <w:p>
      <w:r>
        <w:t>この政令は、設置法附則第一条第四号に掲げる規定の施行の日（平成二十五年七月八日）から施行する。</w:t>
      </w:r>
    </w:p>
    <w:p>
      <w:r>
        <w:br w:type="page"/>
      </w:r>
    </w:p>
    <w:p>
      <w:pPr>
        <w:pStyle w:val="Heading1"/>
      </w:pPr>
      <w:r>
        <w:t>附　則（平成二五年九月一三日政令第二六七号）</w:t>
      </w:r>
    </w:p>
    <w:p>
      <w:r>
        <w:t>この政令は、平成二十五年十月十五日から施行する。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則（平成二六年七月二五日政令第二六四号）</w:t>
      </w:r>
    </w:p>
    <w:p>
      <w:r>
        <w:t>この政令は、公布の日から施行する。</w:t>
      </w:r>
    </w:p>
    <w:p>
      <w:pPr>
        <w:pStyle w:val="Heading5"/>
        <w:ind w:left="440"/>
      </w:pPr>
      <w:r>
        <w:t>２</w:t>
      </w:r>
    </w:p>
    <w:p>
      <w:pPr>
        <w:ind w:left="440"/>
      </w:pPr>
      <w:r>
        <w:t>この政令（前項ただし書に規定する改正規定については、当該改正規定）の施行前にした行為に対する罰則の適用については、なお従前の例による。</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　則（平成二七年四月三日政令第一七二号）</w:t>
      </w:r>
    </w:p>
    <w:p>
      <w:r>
        <w:t>この政令は、公布の日から施行する。</w:t>
      </w:r>
    </w:p>
    <w:p>
      <w:r>
        <w:br w:type="page"/>
      </w:r>
    </w:p>
    <w:p>
      <w:pPr>
        <w:pStyle w:val="Heading1"/>
      </w:pPr>
      <w:r>
        <w:t>附　則（平成二七年七月三一日政令第二八四号）</w:t>
      </w:r>
    </w:p>
    <w:p>
      <w:r>
        <w:t>この政令は、平成二十七年十月一日から施行する。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則（平成二八年四月一日政令第一八九号）</w:t>
      </w:r>
    </w:p>
    <w:p>
      <w:r>
        <w:t>この政令は、公布の日から施行する。</w:t>
      </w:r>
    </w:p>
    <w:p>
      <w:r>
        <w:br w:type="page"/>
      </w:r>
    </w:p>
    <w:p>
      <w:pPr>
        <w:pStyle w:val="Heading1"/>
      </w:pPr>
      <w:r>
        <w:t>附　則（平成二八年七月二九日政令第二六六号）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則（平成二八年一一月七日政令第三四六号）</w:t>
      </w:r>
    </w:p>
    <w:p>
      <w:r>
        <w:t>この政令は、平成二十九年一月七日から施行する。</w:t>
      </w:r>
    </w:p>
    <w:p>
      <w:pPr>
        <w:pStyle w:val="Heading6"/>
        <w:ind w:left="880"/>
      </w:pPr>
      <w:r>
        <w:t>一</w:t>
      </w:r>
    </w:p>
    <w:p>
      <w:pPr>
        <w:ind w:left="880"/>
      </w:pPr>
      <w:r>
        <w:t>第二条第二項の改正規定、附則第三項の改正規定、別表第二の改正規定及び別表第七の改正規定</w:t>
      </w:r>
    </w:p>
    <w:p>
      <w:pPr>
        <w:pStyle w:val="Heading6"/>
        <w:ind w:left="880"/>
      </w:pPr>
      <w:r>
        <w:t>二</w:t>
      </w:r>
    </w:p>
    <w:p>
      <w:pPr>
        <w:ind w:left="880"/>
      </w:pPr>
      <w:r>
        <w:t>別表第三の二の改正規定</w:t>
      </w:r>
    </w:p>
    <w:p>
      <w:pPr>
        <w:pStyle w:val="Heading5"/>
        <w:ind w:left="440"/>
      </w:pPr>
      <w:r>
        <w:t>２</w:t>
      </w:r>
    </w:p>
    <w:p>
      <w:pPr>
        <w:ind w:left="440"/>
      </w:pPr>
      <w:r>
        <w:t>この政令（前項ただし書に規定する改正規定については、当該改正規定）の施行前にした行為に対する罰則の適用については、なお従前の例による。</w:t>
      </w:r>
    </w:p>
    <w:p>
      <w:r>
        <w:br w:type="page"/>
      </w:r>
    </w:p>
    <w:p>
      <w:pPr>
        <w:pStyle w:val="Heading1"/>
      </w:pPr>
      <w:r>
        <w:t>附　則（平成二九年二月二二日政令第二五号）</w:t>
      </w:r>
    </w:p>
    <w:p>
      <w:r>
        <w:t>この政令は、公布の日から施行する。</w:t>
      </w:r>
    </w:p>
    <w:p>
      <w:r>
        <w:br w:type="page"/>
      </w:r>
    </w:p>
    <w:p>
      <w:pPr>
        <w:pStyle w:val="Heading1"/>
      </w:pPr>
      <w:r>
        <w:t>附　則（平成二九年四月一二日政令第一三七号）</w:t>
      </w:r>
    </w:p>
    <w:p>
      <w:r>
        <w:t>この政令は、公布の日から施行する。</w:t>
      </w:r>
    </w:p>
    <w:p>
      <w:r>
        <w:br w:type="page"/>
      </w:r>
    </w:p>
    <w:p>
      <w:pPr>
        <w:pStyle w:val="Heading1"/>
      </w:pPr>
      <w:r>
        <w:t>附　則（平成二九年七月一四日政令第一九五号）</w:t>
      </w:r>
    </w:p>
    <w:p>
      <w:r>
        <w:t>この政令は、外国為替及び外国貿易法の一部を改正する法律の施行の日（平成二十九年十月一日）から施行する。</w:t>
      </w:r>
    </w:p>
    <w:p>
      <w:r>
        <w:br w:type="page"/>
      </w:r>
    </w:p>
    <w:p>
      <w:pPr>
        <w:pStyle w:val="Heading1"/>
      </w:pPr>
      <w:r>
        <w:t>附　則（平成二九年一一月二二日政令第二八四号）</w:t>
      </w:r>
    </w:p>
    <w:p>
      <w:r>
        <w:t>この政令は、公布の日から起算して二月を経過した日から施行する。</w:t>
      </w:r>
    </w:p>
    <w:p>
      <w:pPr>
        <w:pStyle w:val="Heading5"/>
        <w:ind w:left="440"/>
      </w:pPr>
      <w:r>
        <w:t>２</w:t>
      </w:r>
    </w:p>
    <w:p>
      <w:pPr>
        <w:ind w:left="440"/>
      </w:pPr>
      <w:r>
        <w:t>この政令（前項ただし書に規定する改正規定については、当該改正規定）の施行前にした行為に対する罰則の適用については、なお従前の例による。</w:t>
      </w:r>
    </w:p>
    <w:p>
      <w:r>
        <w:br w:type="page"/>
      </w:r>
    </w:p>
    <w:p>
      <w:pPr>
        <w:pStyle w:val="Heading1"/>
      </w:pPr>
      <w:r>
        <w:t>附　則（平成三〇年一月三一日政令第一九号）</w:t>
      </w:r>
    </w:p>
    <w:p>
      <w:r>
        <w:t>この政令は、絶滅のおそれのある野生動植物の種の保存に関する法律の一部を改正する法律の施行の日（平成三十年六月一日）から施行する。</w:t>
      </w:r>
    </w:p>
    <w:p>
      <w:r>
        <w:br w:type="page"/>
      </w:r>
    </w:p>
    <w:p>
      <w:pPr>
        <w:pStyle w:val="Heading1"/>
      </w:pPr>
      <w:r>
        <w:t>附　則（平成三〇年一一月九日政令第三一二号）</w:t>
      </w:r>
    </w:p>
    <w:p>
      <w:r>
        <w:t>この政令は、公布の日から起算して二月を経過した日から施行する。</w:t>
      </w:r>
    </w:p>
    <w:p>
      <w:pPr>
        <w:pStyle w:val="Heading5"/>
        <w:ind w:left="440"/>
      </w:pPr>
      <w:r>
        <w:t>２</w:t>
      </w:r>
    </w:p>
    <w:p>
      <w:pPr>
        <w:ind w:left="440"/>
      </w:pPr>
      <w:r>
        <w:t>この政令（前項ただし書に規定する改正規定については、当該改正規定）の施行前にした行為に対する罰則の適用については、なお従前の例による。</w:t>
      </w:r>
    </w:p>
    <w:p>
      <w:r>
        <w:br w:type="page"/>
      </w:r>
    </w:p>
    <w:p>
      <w:pPr>
        <w:pStyle w:val="Heading1"/>
      </w:pPr>
      <w:r>
        <w:t>附　則（平成三〇年一一月二一日政令第三一九号）</w:t>
      </w:r>
    </w:p>
    <w:p>
      <w:r>
        <w:t>この政令は、改正法第五条の規定の施行の日（平成三十一年九月一日）から施行する。</w:t>
      </w:r>
    </w:p>
    <w:p>
      <w:r>
        <w:br w:type="page"/>
      </w:r>
    </w:p>
    <w:p>
      <w:pPr>
        <w:pStyle w:val="Heading1"/>
      </w:pPr>
      <w:r>
        <w:t>附　則（平成三〇年一一月三〇日政令第三二六号）</w:t>
      </w:r>
    </w:p>
    <w:p>
      <w:r>
        <w:t>この政令は、農薬取締法の一部を改正する法律の施行の日（平成三十年十二月一日）から施行する。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則（平成三〇年一二月一九日政令第三四一号）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則（平成三一年一月二三日政令第一一号）</w:t>
      </w:r>
    </w:p>
    <w:p>
      <w:pPr>
        <w:pStyle w:val="Heading4"/>
      </w:pPr>
      <w:r>
        <w:t>第一条（施行期日）</w:t>
      </w:r>
    </w:p>
    <w:p>
      <w:r>
        <w:t>この政令は、法の施行の日から施行する。</w:t>
      </w:r>
    </w:p>
    <w:p>
      <w:r>
        <w:br w:type="page"/>
      </w:r>
    </w:p>
    <w:p>
      <w:pPr>
        <w:pStyle w:val="Heading1"/>
      </w:pPr>
      <w:r>
        <w:t>附　則（平成三一年四月一〇日政令第一五一号）</w:t>
      </w:r>
    </w:p>
    <w:p>
      <w:r>
        <w:t>この政令は、平成三十一年四月十二日から施行する。</w:t>
      </w:r>
    </w:p>
    <w:p>
      <w:r>
        <w:br w:type="page"/>
      </w:r>
    </w:p>
    <w:p>
      <w:pPr>
        <w:pStyle w:val="Heading1"/>
      </w:pPr>
      <w:r>
        <w:t>附　則（令和元年八月七日政令第七一号）</w:t>
      </w:r>
    </w:p>
    <w:p>
      <w:r>
        <w:t>この政令は、公布の日から起算して二十一日を経過した日から施行する。</w:t>
      </w:r>
    </w:p>
    <w:p>
      <w:r>
        <w:br w:type="page"/>
      </w:r>
    </w:p>
    <w:p>
      <w:pPr>
        <w:pStyle w:val="Heading1"/>
      </w:pPr>
      <w:r>
        <w:t>附　則（令和元年一一月二二日政令第一六八号）</w:t>
      </w:r>
    </w:p>
    <w:p>
      <w:r>
        <w:t>この政令は、公布の日から起算して二月を経過した日から施行する。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輸出貿易管理令</w:t>
      <w:br/>
      <w:tab/>
      <w:t>（昭和二十四年政令第三百七十八号）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輸出貿易管理令（昭和二十四年政令第三百七十八号）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