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金融商品取引法第二条に規定する定義に関する内閣府令</w:t>
        <w:br/>
        <w:t>（平成五年大蔵省令第十四号）</w:t>
      </w:r>
    </w:p>
    <w:p>
      <w:pPr>
        <w:pStyle w:val="Heading4"/>
      </w:pPr>
      <w:r>
        <w:t>第一条（定義）</w:t>
      </w:r>
    </w:p>
    <w:p>
      <w:r>
        <w:t>この府令において「有価証券」、「有価証券の募集」、「有価証券の私募」、「有価証券の売出し」、「発行者」、「金融商品取引業」、「金融商品取引業者」、「金融商品市場」、「金融商品取引所」、「デリバティブ取引」、「市場デリバティブ取引」、「店頭デリバティブ取引」、「外国市場デリバティブ取引」、「金融商品」、「金融指標」、「有価証券等清算取次ぎ」、「金融商品取引清算機関」、「外国金融商品取引清算機関」、「特定投資家」、「特定上場有価証券」又は「信用格付」とは、それぞれ金融商品取引法（昭和二十三年法律第二十五号。以下「法」という。）第二条に規定する有価証券、有価証券の募集、有価証券の私募、有価証券の売出し、発行者、金融商品取引業、金融商品取引業者、金融商品市場、金融商品取引所、デリバティブ取引、市場デリバティブ取引、店頭デリバティブ取引、外国市場デリバティブ取引、金融商品、金融指標、有価証券等清算取次ぎ、金融商品取引清算機関、外国金融商品取引清算機関、特定投資家、特定上場有価証券又は信用格付をいう。</w:t>
      </w:r>
    </w:p>
    <w:p>
      <w:pPr>
        <w:pStyle w:val="Heading5"/>
        <w:ind w:left="440"/>
      </w:pPr>
      <w:r>
        <w:t>２</w:t>
      </w:r>
    </w:p>
    <w:p>
      <w:pPr>
        <w:ind w:left="440"/>
      </w:pPr>
      <w:r>
        <w:t>この府令において「第一種金融商品取引業」、「第二種金融商品取引業」、「投資運用業」又は「有価証券関連業」とは、それぞれ法第二十八条に規定する第一種金融商品取引業、第二種金融商品取引業、投資運用業又は有価証券関連業をいう。</w:t>
      </w:r>
    </w:p>
    <w:p>
      <w:pPr>
        <w:pStyle w:val="Heading5"/>
        <w:ind w:left="440"/>
      </w:pPr>
      <w:r>
        <w:t>３</w:t>
      </w:r>
    </w:p>
    <w:p>
      <w:pPr>
        <w:ind w:left="440"/>
      </w:pPr>
      <w:r>
        <w:t>この府令において、次の各号に掲げる用語の意義は、当該各号に定めるところによる。</w:t>
      </w:r>
    </w:p>
    <w:p>
      <w:pPr>
        <w:pStyle w:val="ListBullet"/>
        <w:ind w:left="880"/>
      </w:pPr>
      <w:r>
        <w:t>一</w:t>
        <w:br/>
        <w:t>オプション</w:t>
        <w:br/>
        <w:br/>
        <w:br/>
        <w:t>法第二条第一項第十九号に規定するオプションをいう。</w:t>
      </w:r>
    </w:p>
    <w:p>
      <w:pPr>
        <w:pStyle w:val="ListBullet"/>
        <w:ind w:left="880"/>
      </w:pPr>
      <w:r>
        <w:t>二</w:t>
        <w:br/>
        <w:t>出資対象事業</w:t>
        <w:br/>
        <w:br/>
        <w:br/>
        <w:t>法第二条第二項第五号に規定する出資対象事業をいう。</w:t>
      </w:r>
    </w:p>
    <w:p>
      <w:pPr>
        <w:pStyle w:val="ListBullet"/>
        <w:ind w:left="880"/>
      </w:pPr>
      <w:r>
        <w:t>二の二</w:t>
        <w:br/>
        <w:t>電子記録移転権利</w:t>
        <w:br/>
        <w:br/>
        <w:br/>
        <w:t>法第二条第三項に規定する電子記録移転権利をいう。</w:t>
      </w:r>
    </w:p>
    <w:p>
      <w:pPr>
        <w:pStyle w:val="ListBullet"/>
        <w:ind w:left="880"/>
      </w:pPr>
      <w:r>
        <w:t>三</w:t>
        <w:br/>
        <w:t>適格機関投資家</w:t>
        <w:br/>
        <w:br/>
        <w:br/>
        <w:t>法第二条第三項第一号に規定する適格機関投資家をいう。</w:t>
      </w:r>
    </w:p>
    <w:p>
      <w:pPr>
        <w:pStyle w:val="ListBullet"/>
        <w:ind w:left="880"/>
      </w:pPr>
      <w:r>
        <w:t>三の二</w:t>
        <w:br/>
        <w:t>特定投資家等</w:t>
        <w:br/>
        <w:br/>
        <w:br/>
        <w:t>法第二条第三項第二号ロ（２）に規定する特定投資家等をいう。</w:t>
      </w:r>
    </w:p>
    <w:p>
      <w:pPr>
        <w:pStyle w:val="ListBullet"/>
        <w:ind w:left="880"/>
      </w:pPr>
      <w:r>
        <w:t>三の三</w:t>
        <w:br/>
        <w:t>特定投資家向け有価証券</w:t>
        <w:br/>
        <w:br/>
        <w:br/>
        <w:t>法第四条第三項に規定する特定投資家向け有価証券をいう。</w:t>
      </w:r>
    </w:p>
    <w:p>
      <w:pPr>
        <w:pStyle w:val="ListBullet"/>
        <w:ind w:left="880"/>
      </w:pPr>
      <w:r>
        <w:t>四</w:t>
        <w:br/>
        <w:t>投資一任契約</w:t>
        <w:br/>
        <w:br/>
        <w:br/>
        <w:t>法第二条第八項第十二号ロに規定する投資一任契約をいう。</w:t>
      </w:r>
    </w:p>
    <w:p>
      <w:pPr>
        <w:pStyle w:val="ListBullet"/>
        <w:ind w:left="880"/>
      </w:pPr>
      <w:r>
        <w:t>五</w:t>
        <w:br/>
        <w:t>登録金融機関</w:t>
        <w:br/>
        <w:br/>
        <w:br/>
        <w:t>法第二条第十一項に規定する登録金融機関をいう。</w:t>
      </w:r>
    </w:p>
    <w:p>
      <w:pPr>
        <w:pStyle w:val="ListBullet"/>
        <w:ind w:left="880"/>
      </w:pPr>
      <w:r>
        <w:t>六</w:t>
        <w:br/>
        <w:t>商品</w:t>
        <w:br/>
        <w:br/>
        <w:br/>
        <w:t>法第二条第二十四項第三号の三に規定する商品をいう。</w:t>
      </w:r>
    </w:p>
    <w:p>
      <w:pPr>
        <w:pStyle w:val="ListBullet"/>
        <w:ind w:left="880"/>
      </w:pPr>
      <w:r>
        <w:t>七</w:t>
        <w:br/>
        <w:t>金融商品取引業者等</w:t>
        <w:br/>
        <w:br/>
        <w:br/>
        <w:t>法第三十四条に規定する金融商品取引業者等をいう。</w:t>
      </w:r>
    </w:p>
    <w:p>
      <w:pPr>
        <w:pStyle w:val="ListBullet"/>
        <w:ind w:left="880"/>
      </w:pPr>
      <w:r>
        <w:t>八</w:t>
        <w:br/>
        <w:t>所管金融庁長官等</w:t>
        <w:br/>
        <w:br/>
        <w:br/>
        <w:t>法第五十七条の二第二項に規定する特別金融商品取引業者及び金融商品取引法施行令（昭和四十年政令第三百二十一号。以下「令」という。）第四十二条第二項又は第四十三条第二項の規定により金融庁長官の指定を受けた金融商品取引業者等にあっては金融庁長官、それ以外の者にあっては現に受けている登録をした財務局長又は福岡財務支局長をいう。</w:t>
      </w:r>
    </w:p>
    <w:p>
      <w:pPr>
        <w:pStyle w:val="ListBullet"/>
        <w:ind w:left="880"/>
      </w:pPr>
      <w:r>
        <w:t>九</w:t>
        <w:br/>
        <w:t>組合契約</w:t>
        <w:br/>
        <w:br/>
        <w:br/>
        <w:t>民法（明治二十九年法律第八十九号）第六百六十七条第一項に規定する組合契約をいう。</w:t>
      </w:r>
    </w:p>
    <w:p>
      <w:pPr>
        <w:pStyle w:val="ListBullet"/>
        <w:ind w:left="880"/>
      </w:pPr>
      <w:r>
        <w:t>十</w:t>
        <w:br/>
        <w:t>匿名組合契約</w:t>
        <w:br/>
        <w:br/>
        <w:br/>
        <w:t>商法（明治三十二年法律第四十八号）第五百三十五条に規定する匿名組合契約をいう。</w:t>
      </w:r>
    </w:p>
    <w:p>
      <w:pPr>
        <w:pStyle w:val="ListBullet"/>
        <w:ind w:left="880"/>
      </w:pPr>
      <w:r>
        <w:t>十一</w:t>
        <w:br/>
        <w:t>投資事業有限責任組合契約</w:t>
        <w:br/>
        <w:br/>
        <w:br/>
        <w:t>投資事業有限責任組合契約に関する法律（平成十年法律第九十号）第三条第一項に規定する投資事業有限責任組合契約をいう。</w:t>
      </w:r>
    </w:p>
    <w:p>
      <w:pPr>
        <w:pStyle w:val="ListBullet"/>
        <w:ind w:left="880"/>
      </w:pPr>
      <w:r>
        <w:t>十二</w:t>
        <w:br/>
        <w:t>有限責任事業組合契約</w:t>
        <w:br/>
        <w:br/>
        <w:br/>
        <w:t>有限責任事業組合契約に関する法律（平成十七年法律第四十号）第三条第一項に規定する有限責任事業組合契約をいう。</w:t>
      </w:r>
    </w:p>
    <w:p>
      <w:pPr>
        <w:pStyle w:val="Heading4"/>
      </w:pPr>
      <w:r>
        <w:t>第二条（コマーシャル・ペーパー）</w:t>
      </w:r>
    </w:p>
    <w:p>
      <w:r>
        <w:t>法第二条第一項第十五号に規定する内閣府令で定めるものは、当該法人の委任によりその支払いを行う次に掲げる金融機関が交付した「ＣＰ」の文字が印刷された用紙を使用して発行するものとする。</w:t>
      </w:r>
    </w:p>
    <w:p>
      <w:pPr>
        <w:pStyle w:val="ListBullet"/>
        <w:ind w:left="880"/>
      </w:pPr>
      <w:r>
        <w:t>一</w:t>
        <w:br/>
        <w:t>銀行</w:t>
      </w:r>
    </w:p>
    <w:p>
      <w:pPr>
        <w:pStyle w:val="ListBullet"/>
        <w:ind w:left="880"/>
      </w:pPr>
      <w:r>
        <w:t>二</w:t>
        <w:br/>
        <w:t>信用金庫及び信用金庫連合会並びに労働金庫及び労働金庫連合会</w:t>
      </w:r>
    </w:p>
    <w:p>
      <w:pPr>
        <w:pStyle w:val="ListBullet"/>
        <w:ind w:left="880"/>
      </w:pPr>
      <w:r>
        <w:t>三</w:t>
        <w:br/>
        <w:t>農林中央金庫及び株式会社商工組合中央金庫</w:t>
      </w:r>
    </w:p>
    <w:p>
      <w:pPr>
        <w:pStyle w:val="ListBullet"/>
        <w:ind w:left="880"/>
      </w:pPr>
      <w:r>
        <w:t>四</w:t>
        <w:br/>
        <w:t>信用協同組合及び信用協同組合連合会並びに業として預金又は貯金の受入れをすることができる農業協同組合、農業協同組合連合会、漁業協同組合、漁業協同組合連合会、水産加工業協同組合及び水産加工業協同組合連合会</w:t>
      </w:r>
    </w:p>
    <w:p>
      <w:pPr>
        <w:pStyle w:val="Heading4"/>
      </w:pPr>
      <w:r>
        <w:t>第三条（外国貸付債権信託受益証券等）</w:t>
      </w:r>
    </w:p>
    <w:p>
      <w:r>
        <w:t>法第二条第一項第十八号に規定する内閣府令で定めるものは、外国の者の発行する証券又は証書で銀行業を営む者その他の金銭の貸付けを業として行う者の貸付債権を信託する信託の受益権又はこれに類する権利を表示するものとする。</w:t>
      </w:r>
    </w:p>
    <w:p>
      <w:pPr>
        <w:pStyle w:val="Heading4"/>
      </w:pPr>
      <w:r>
        <w:t>第四条（学校債券に表示する事項）</w:t>
      </w:r>
    </w:p>
    <w:p>
      <w:r>
        <w:t>令第一条第二号に規定する内閣府令で定める事項は、次に掲げる事項とする。</w:t>
      </w:r>
    </w:p>
    <w:p>
      <w:pPr>
        <w:pStyle w:val="ListBullet"/>
        <w:ind w:left="880"/>
      </w:pPr>
      <w:r>
        <w:t>一</w:t>
        <w:br/>
        <w:t>令第一条第二号に掲げる証券又は証書（以下「学校債券」という。）を発行する学校法人等（同号に規定する学校法人等をいう。以下同じ。）の名称</w:t>
      </w:r>
    </w:p>
    <w:p>
      <w:pPr>
        <w:pStyle w:val="ListBullet"/>
        <w:ind w:left="880"/>
      </w:pPr>
      <w:r>
        <w:t>二</w:t>
        <w:br/>
        <w:t>当該学校債券に係る金銭債権の金額</w:t>
      </w:r>
    </w:p>
    <w:p>
      <w:pPr>
        <w:pStyle w:val="ListBullet"/>
        <w:ind w:left="880"/>
      </w:pPr>
      <w:r>
        <w:t>三</w:t>
        <w:br/>
        <w:t>当該学校債券に係る金銭債権の償還の方法及び期限</w:t>
      </w:r>
    </w:p>
    <w:p>
      <w:pPr>
        <w:pStyle w:val="ListBullet"/>
        <w:ind w:left="880"/>
      </w:pPr>
      <w:r>
        <w:t>四</w:t>
        <w:br/>
        <w:t>当該学校債券に係る金銭債権の利息並びにその支払の方法及び期限</w:t>
      </w:r>
    </w:p>
    <w:p>
      <w:pPr>
        <w:pStyle w:val="Heading4"/>
      </w:pPr>
      <w:r>
        <w:t>第五条（金銭の全部を充てて取得した物品）</w:t>
      </w:r>
    </w:p>
    <w:p>
      <w:r>
        <w:t>令第一条の三第四号に規定する内閣府令で定めるものは、競走用馬とする。</w:t>
      </w:r>
    </w:p>
    <w:p>
      <w:pPr>
        <w:pStyle w:val="Heading4"/>
      </w:pPr>
      <w:r>
        <w:t>第六条（持株会）</w:t>
      </w:r>
    </w:p>
    <w:p>
      <w:r>
        <w:t>令第一条の三の三第五号に規定する内閣府令で定める者は、株券の発行者である会社又はその被支配会社等の役員（相談役、顧問その他いかなる名称を有する者であるかを問わず、当該会社又はその被支配会社等に対し役員と同等以上の支配力を有するものと認められる者を含む。）又は従業員とする。</w:t>
      </w:r>
    </w:p>
    <w:p>
      <w:pPr>
        <w:pStyle w:val="Heading5"/>
        <w:ind w:left="440"/>
      </w:pPr>
      <w:r>
        <w:t>２</w:t>
      </w:r>
    </w:p>
    <w:p>
      <w:pPr>
        <w:ind w:left="440"/>
      </w:pPr>
      <w:r>
        <w:t>令第一条の三の三第五号に規定する内閣府令で定める要件は、各役員等（同号に規定する役員等をいう。）の一回当たりの拠出金額が百万円に満たないこととする。</w:t>
      </w:r>
    </w:p>
    <w:p>
      <w:pPr>
        <w:pStyle w:val="Heading5"/>
        <w:ind w:left="440"/>
      </w:pPr>
      <w:r>
        <w:t>３</w:t>
      </w:r>
    </w:p>
    <w:p>
      <w:pPr>
        <w:ind w:left="440"/>
      </w:pPr>
      <w:r>
        <w:t>第一項の「被支配会社等」とは、会社法（平成十七年法律第八十六号）第二条第三号に規定する子会社に該当する会社をいう。</w:t>
      </w:r>
    </w:p>
    <w:p>
      <w:pPr>
        <w:pStyle w:val="Heading4"/>
      </w:pPr>
      <w:r>
        <w:t>第七条（出資対象事業に係る収益の配当等を受領する権利から除かれるもの）</w:t>
      </w:r>
    </w:p>
    <w:p>
      <w:r>
        <w:t>令第一条の三の三第六号に規定する内閣府令で定めるものは、次に掲げるものとする。</w:t>
      </w:r>
    </w:p>
    <w:p>
      <w:pPr>
        <w:pStyle w:val="ListBullet"/>
        <w:ind w:left="880"/>
      </w:pPr>
      <w:r>
        <w:t>一</w:t>
        <w:br/>
        <w:t>株券の発行者である会社の関係会社の従業員が当該関係会社の他の従業員と共同して当該会社の株券の買付けを、一定の計画に従い、個別の投資判断に基づかず、継続的に行うことを約する契約（各従業員の一回当たりの拠出金額が百万円に満たないものに限る。）に基づく権利</w:t>
      </w:r>
    </w:p>
    <w:p>
      <w:pPr>
        <w:pStyle w:val="ListBullet"/>
        <w:ind w:left="880"/>
      </w:pPr>
      <w:r>
        <w:t>二</w:t>
        <w:br/>
        <w:t>株券の発行者である会社の取引関係者（当該会社の指定する当該会社と取引関係にある者（法人その他の団体にあってはその役員を含み、個人にあってはその事業に関して当該会社と取引関係にある場合に限る。）をいう。以下この号において同じ。）が当該会社の他の取引関係者と共同して当該会社の株券の買付け（金融商品取引業者に媒介、取次ぎ又は代理の申込みをして行うものに限る。）を、一定の計画に従い、個別の投資判断に基づかず、継続的に行うことを約する契約（各取引関係者の一回当たりの拠出金額が百万円に満たないものに限る。）に基づく権利</w:t>
      </w:r>
    </w:p>
    <w:p>
      <w:pPr>
        <w:pStyle w:val="ListBullet"/>
        <w:ind w:left="880"/>
      </w:pPr>
      <w:r>
        <w:t>二の二</w:t>
        <w:br/>
        <w:t>投資証券（法第二条第一項第十一号に掲げる投資証券をいう。以下同じ。）の発行者である投資法人（投資信託及び投資法人に関する法律（昭和二十六年法律第百九十八号）第二条第十二項に規定する投資法人をいう。以下この号及び第十条第一項第二号において同じ。）の資産運用会社（同法第二条第二十一項に規定する資産運用会社をいう。以下この号において同じ。）又はその特定関係法人（法第百六十六条第五項に規定する特定関係法人をいう。以下この号において同じ。）の役員又は従業員が当該資産運用会社又は当該特定関係法人の他の役員又は従業員と共同して当該投資法人の投資証券の買付け（金融商品取引業者に媒介、取次ぎ又は代理の申込みをして行うものに限る。）を、一定の計画に従い、個別の投資判断に基づかず、継続的に行うことを約する契約（各役員又は従業員の一回当たりの拠出金額が百万円に満たないものに限る。）に基づく権利</w:t>
      </w:r>
    </w:p>
    <w:p>
      <w:pPr>
        <w:pStyle w:val="ListBullet"/>
        <w:ind w:left="880"/>
      </w:pPr>
      <w:r>
        <w:t>三</w:t>
        <w:br/>
        <w:t>法人その他の団体が他の法人その他の団体と共同して専らコンテンツ事業（コンテンツの創造、保護及び活用の促進に関する法律（平成十六年法律第八十一号）第二条第三項に規定するコンテンツ事業をいい、これに附帯する事業を含む。）を行うことを約する契約に基づく権利であって、次に掲げる要件の全てに該当するもの</w:t>
      </w:r>
    </w:p>
    <w:p>
      <w:pPr>
        <w:pStyle w:val="Heading5"/>
        <w:ind w:left="440"/>
      </w:pPr>
      <w:r>
        <w:t>２</w:t>
      </w:r>
    </w:p>
    <w:p>
      <w:pPr>
        <w:ind w:left="440"/>
      </w:pPr>
      <w:r>
        <w:t>前項第一号の「関係会社」とは、次の各号のいずれかに該当する会社をいう。</w:t>
      </w:r>
    </w:p>
    <w:p>
      <w:pPr>
        <w:pStyle w:val="ListBullet"/>
        <w:ind w:left="880"/>
      </w:pPr>
      <w:r>
        <w:t>一</w:t>
        <w:br/>
        <w:t>会社が他の会社の総株主等の議決権（法第二十九条の四第二項に規定する総株主等の議決権をいう。以下同じ。）の百分の二十五以上の議決権（社債、株式等の振替に関する法律（平成十三年法律第七十五号。以下「社債等振替法」という。）第百四十七条第一項又は第百四十八条第一項の規定により発行者に対抗することができない株式に係る議決権を含む。）を保有する場合における当該他の会社</w:t>
      </w:r>
    </w:p>
    <w:p>
      <w:pPr>
        <w:pStyle w:val="ListBullet"/>
        <w:ind w:left="880"/>
      </w:pPr>
      <w:r>
        <w:t>二</w:t>
        <w:br/>
        <w:t>会社に対する前事業年度における他の会社の売上高が当該他の会社の売上高の総額の百分の五十以上である場合における当該他の会社</w:t>
      </w:r>
    </w:p>
    <w:p>
      <w:pPr>
        <w:pStyle w:val="ListBullet"/>
        <w:ind w:left="880"/>
      </w:pPr>
      <w:r>
        <w:t>三</w:t>
        <w:br/>
        <w:t>会社からの前事業年度における他の会社の仕入高が当該他の会社の仕入高の総額の百分の五十以上である場合における当該他の会社</w:t>
      </w:r>
    </w:p>
    <w:p>
      <w:pPr>
        <w:pStyle w:val="Heading4"/>
      </w:pPr>
      <w:r>
        <w:t>第八条（学校法人等に対する貸付けに係る債権）</w:t>
      </w:r>
    </w:p>
    <w:p>
      <w:r>
        <w:t>令第一条の三の四第一号に規定する内閣府令で定める事項は、利率及び弁済期とする。</w:t>
      </w:r>
    </w:p>
    <w:p>
      <w:pPr>
        <w:pStyle w:val="Heading5"/>
        <w:ind w:left="440"/>
      </w:pPr>
      <w:r>
        <w:t>２</w:t>
      </w:r>
    </w:p>
    <w:p>
      <w:pPr>
        <w:ind w:left="440"/>
      </w:pPr>
      <w:r>
        <w:t>令第一条の三の四第二号イに規定する内閣府令で定める者は、次に掲げる者とする。</w:t>
      </w:r>
    </w:p>
    <w:p>
      <w:pPr>
        <w:pStyle w:val="ListBullet"/>
        <w:ind w:left="880"/>
      </w:pPr>
      <w:r>
        <w:t>一</w:t>
        <w:br/>
        <w:t>学校法人等の設置する学校（令第一条の三の四第二号イに規定する学校法人等の設置する学校をいう。次号において同じ。）に在学する者の父母その他これらに準ずる者で授業料その他在学に必要な費用を負担する者</w:t>
      </w:r>
    </w:p>
    <w:p>
      <w:pPr>
        <w:pStyle w:val="ListBullet"/>
        <w:ind w:left="880"/>
      </w:pPr>
      <w:r>
        <w:t>二</w:t>
        <w:br/>
        <w:t>学校法人等の設置する学校を卒業した者</w:t>
      </w:r>
    </w:p>
    <w:p>
      <w:pPr>
        <w:pStyle w:val="ListBullet"/>
        <w:ind w:left="880"/>
      </w:pPr>
      <w:r>
        <w:t>三</w:t>
        <w:br/>
        <w:t>学校法人等の役員（私立学校法（昭和二十四年法律第二百七十号）第三十五条第一項に規定する役員をいう。）、評議員（同法に規定する評議員をいう。）及び職員（同法第二十六条の二（同法第六十四条第五項において準用する場合を含む。）に規定する職員をいう。）</w:t>
      </w:r>
    </w:p>
    <w:p>
      <w:pPr>
        <w:pStyle w:val="Heading4"/>
      </w:pPr>
      <w:r>
        <w:t>第九条（取得勧誘類似行為）</w:t>
      </w:r>
    </w:p>
    <w:p>
      <w:r>
        <w:t>法第二条第三項各号列記以外の部分に規定する内閣府令で定めるものは、次の各号に掲げる有価証券の区分に応じ、当該各号に定めるものとする。</w:t>
      </w:r>
    </w:p>
    <w:p>
      <w:pPr>
        <w:pStyle w:val="ListBullet"/>
        <w:ind w:left="880"/>
      </w:pPr>
      <w:r>
        <w:t>一</w:t>
        <w:br/>
        <w:t>株券</w:t>
        <w:br/>
        <w:br/>
        <w:br/>
        <w:t>当該株券の発行者が会社法第百九十九条第一項又は第七百七十四条の二の規定に基づいて行う当該株券の売付けの申込み又はその買付けの申込みの勧誘</w:t>
      </w:r>
    </w:p>
    <w:p>
      <w:pPr>
        <w:pStyle w:val="ListBullet"/>
        <w:ind w:left="880"/>
      </w:pPr>
      <w:r>
        <w:t>二</w:t>
        <w:br/>
        <w:t>特定目的信託の受益証券（法第二条第一項第十三号に掲げる特定目的信託の受益証券をいう。以下同じ。）及び同項第十七号に掲げる有価証券のうち特定目的信託の受益証券の性質を有するもの</w:t>
        <w:br/>
        <w:br/>
        <w:br/>
        <w:t>当該有価証券に係る信託の原委託者（当該信託の受託者と信託契約を締結した者をいう。以下この号及び第十四条第二項第一号において同じ。）が当該有価証券（原委託者が譲り受けたものを除く。）を譲渡するために行う当該有価証券の売付けの申込み又はその買付けの申込みの勧誘</w:t>
      </w:r>
    </w:p>
    <w:p>
      <w:pPr>
        <w:pStyle w:val="ListBullet"/>
        <w:ind w:left="880"/>
      </w:pPr>
      <w:r>
        <w:t>三</w:t>
        <w:br/>
        <w:t>受益証券発行信託の受益証券（法第二条第一項第十四号に掲げる受益証券発行信託の受益証券をいう。以下同じ。）及び同項第十七号に掲げる有価証券のうち受益証券発行信託の受益証券の性質を有するものであって、当該有価証券に係る信託の効力が生ずるときにおける受益者が委託者であるもの（信託契約が一個の信託約款に基づくものであって、当該信託契約に係る信託財産の管理又は処分が、当該信託約款に基づいて受託者が他の委託者との間に締結する信託契約に係る信託財産の管理又は処分と合同して行われる信託に係るものを除く。）</w:t>
        <w:br/>
        <w:br/>
        <w:br/>
        <w:t>当該有価証券に係る信託の委託者が当該有価証券（委託者が譲り受けたものを除く。）を譲渡するために行う当該有価証券の売付けの申込み又はその買付けの申込みの勧誘</w:t>
      </w:r>
    </w:p>
    <w:p>
      <w:pPr>
        <w:pStyle w:val="ListBullet"/>
        <w:ind w:left="880"/>
      </w:pPr>
      <w:r>
        <w:t>四</w:t>
        <w:br/>
        <w:t>抵当証券（抵当証券法（昭和六年法律第十五号）に規定する抵当証券をいう。以下同じ。）及び法第二条第一項第十七号に掲げる有価証券のうち抵当証券の性質を有するもの</w:t>
        <w:br/>
        <w:br/>
        <w:br/>
        <w:t>抵当証券法第十一条に規定する手続又はこれに準ずる手続により当該有価証券の交付を受けた者が当該有価証券を譲渡するために行う当該有価証券の売付けの申込み又はその買付けの申込みの勧誘</w:t>
      </w:r>
    </w:p>
    <w:p>
      <w:pPr>
        <w:pStyle w:val="ListBullet"/>
        <w:ind w:left="880"/>
      </w:pPr>
      <w:r>
        <w:t>五</w:t>
        <w:br/>
        <w:t>法第二条第一項第十七号に掲げる有価証券のうち株券の性質を有するもの</w:t>
        <w:br/>
        <w:br/>
        <w:br/>
        <w:t>当該有価証券の発行者が当該発行者の設立に当たって準拠した外国の法令に基づいて行う当該有価証券の売付けの申込み又はその買付けの申込みの勧誘</w:t>
      </w:r>
    </w:p>
    <w:p>
      <w:pPr>
        <w:pStyle w:val="ListBullet"/>
        <w:ind w:left="880"/>
      </w:pPr>
      <w:r>
        <w:t>六</w:t>
        <w:br/>
        <w:t>法第二条第二項第一号及び第二号に掲げる権利であって、当該権利に係る信託の効力が生ずるときにおける受益者が委託者であるもの（信託契約が一個の信託約款に基づくものであって、当該信託契約に係る信託財産の管理又は処分が、当該信託約款に基づいて受託者が他の委託者との間に締結する信託契約に係る信託財産の管理又は処分と合同して行われる信託（金融機関の信託業務の兼営等に関する法律（昭和十八年法律第四十三号）第六条の規定により元本の補塡の契約のある金銭信託を除く。）に係るものを除く。）</w:t>
        <w:br/>
        <w:br/>
        <w:br/>
        <w:t>当該権利に係る信託の委託者が当該権利（委託者が譲り受けたものを除く。）を譲渡するために行う当該権利の売付けの申込み又はその買付けの申込みの勧誘</w:t>
      </w:r>
    </w:p>
    <w:p>
      <w:pPr>
        <w:pStyle w:val="Heading4"/>
      </w:pPr>
      <w:r>
        <w:t>第九条の二（電子記録移転権利から除かれる場合）</w:t>
      </w:r>
    </w:p>
    <w:p>
      <w:r>
        <w:t>法第二条第三項に規定する内閣府令で定める場合は、次に掲げる要件の全てに該当する場合とする。</w:t>
      </w:r>
    </w:p>
    <w:p>
      <w:pPr>
        <w:pStyle w:val="ListBullet"/>
        <w:ind w:left="880"/>
      </w:pPr>
      <w:r>
        <w:t>一</w:t>
        <w:br/>
        <w:t>当該財産的価値を次のいずれかに該当する者以外の者に取得させ、又は移転することができないようにする技術的措置がとられていること。</w:t>
      </w:r>
    </w:p>
    <w:p>
      <w:pPr>
        <w:pStyle w:val="ListBullet"/>
        <w:ind w:left="880"/>
      </w:pPr>
      <w:r>
        <w:t>二</w:t>
        <w:br/>
        <w:t>当該財産的価値の移転は、その都度、当該権利を有する者からの申出及び当該権利の発行者の承諾がなければ、することができないようにする技術的措置がとられていること。</w:t>
      </w:r>
    </w:p>
    <w:p>
      <w:pPr>
        <w:pStyle w:val="Heading5"/>
        <w:ind w:left="440"/>
      </w:pPr>
      <w:r>
        <w:t>２</w:t>
      </w:r>
    </w:p>
    <w:p>
      <w:pPr>
        <w:ind w:left="440"/>
      </w:pPr>
      <w:r>
        <w:t>前項の規定により同項第一号ハからホまでに規定する金融商品取引業等に関する内閣府令第二百三十三条の二第二項から第四項までの規定を適用する場合には、同条第二項中「第六十二条第二号イからトまでに掲げるもの」とあるのは、「第六十二条第二号イからトまでに掲げるもの及び暗号資産」とする。</w:t>
      </w:r>
    </w:p>
    <w:p>
      <w:pPr>
        <w:pStyle w:val="Heading4"/>
      </w:pPr>
      <w:r>
        <w:t>第十条（適格機関投資家の範囲）</w:t>
      </w:r>
    </w:p>
    <w:p>
      <w:r>
        <w:t>法第二条第三項第一号に規定する内閣府令で定める者は、次に掲げる者とする。</w:t>
        <w:br/>
        <w:t>ただし、第十五号に掲げる者以外の者については金融庁長官が指定する者を除き、同号に掲げる者については金融庁長官が指定する者に限る。</w:t>
      </w:r>
    </w:p>
    <w:p>
      <w:pPr>
        <w:pStyle w:val="ListBullet"/>
        <w:ind w:left="880"/>
      </w:pPr>
      <w:r>
        <w:t>一</w:t>
        <w:br/>
        <w:t>金融商品取引業者（第一種金融商品取引業（有価証券関連業に該当するものに限り、法第二十九条の四の二第十項に規定する第一種少額電子募集取扱業務のみを行うものを除く。）又は投資運用業を行う者に限る。）</w:t>
      </w:r>
    </w:p>
    <w:p>
      <w:pPr>
        <w:pStyle w:val="ListBullet"/>
        <w:ind w:left="880"/>
      </w:pPr>
      <w:r>
        <w:t>二</w:t>
        <w:br/>
        <w:t>投資法人</w:t>
      </w:r>
    </w:p>
    <w:p>
      <w:pPr>
        <w:pStyle w:val="ListBullet"/>
        <w:ind w:left="880"/>
      </w:pPr>
      <w:r>
        <w:t>三</w:t>
        <w:br/>
        <w:t>投資信託及び投資法人に関する法律第二条第二十五項に規定する外国投資法人</w:t>
      </w:r>
    </w:p>
    <w:p>
      <w:pPr>
        <w:pStyle w:val="ListBullet"/>
        <w:ind w:left="880"/>
      </w:pPr>
      <w:r>
        <w:t>四</w:t>
        <w:br/>
        <w:t>銀行</w:t>
      </w:r>
    </w:p>
    <w:p>
      <w:pPr>
        <w:pStyle w:val="ListBullet"/>
        <w:ind w:left="880"/>
      </w:pPr>
      <w:r>
        <w:t>五</w:t>
        <w:br/>
        <w:t>保険会社</w:t>
      </w:r>
    </w:p>
    <w:p>
      <w:pPr>
        <w:pStyle w:val="ListBullet"/>
        <w:ind w:left="880"/>
      </w:pPr>
      <w:r>
        <w:t>六</w:t>
        <w:br/>
        <w:t>保険業法（平成七年法律第百五号）第二条第七項に規定する外国保険会社等</w:t>
      </w:r>
    </w:p>
    <w:p>
      <w:pPr>
        <w:pStyle w:val="ListBullet"/>
        <w:ind w:left="880"/>
      </w:pPr>
      <w:r>
        <w:t>七</w:t>
        <w:br/>
        <w:t>信用金庫及び信用金庫連合会並びに労働金庫及び労働金庫連合会</w:t>
      </w:r>
    </w:p>
    <w:p>
      <w:pPr>
        <w:pStyle w:val="ListBullet"/>
        <w:ind w:left="880"/>
      </w:pPr>
      <w:r>
        <w:t>八</w:t>
        <w:br/>
        <w:t>農林中央金庫及び株式会社商工組合中央金庫</w:t>
      </w:r>
    </w:p>
    <w:p>
      <w:pPr>
        <w:pStyle w:val="ListBullet"/>
        <w:ind w:left="880"/>
      </w:pPr>
      <w:r>
        <w:t>九</w:t>
        <w:br/>
        <w:t>信用協同組合のうち金融庁長官に届出を行った者及び信用協同組合連合会並びに業として預金若しくは貯金の受入れ又は共済に関する施設の事業をすることができる農業協同組合連合会及び共済水産業協同組合連合会</w:t>
      </w:r>
    </w:p>
    <w:p>
      <w:pPr>
        <w:pStyle w:val="ListBullet"/>
        <w:ind w:left="880"/>
      </w:pPr>
      <w:r>
        <w:t>十</w:t>
        <w:br/>
        <w:t>株式会社地域経済活性化支援機構（株式会社地域経済活性化支援機構法（平成二十一年法律第六十三号）第二十二条第一項第一号、第二号イ及びハ、第三号、第七号並びに第八号に掲げる業務を行う場合に限る。）</w:t>
      </w:r>
    </w:p>
    <w:p>
      <w:pPr>
        <w:pStyle w:val="ListBullet"/>
        <w:ind w:left="880"/>
      </w:pPr>
      <w:r>
        <w:t>十の二</w:t>
        <w:br/>
        <w:t>株式会社東日本大震災事業者再生支援機構（株式会社東日本大震災事業者再生支援機構法（平成二十三年法律第百十三号）第十六条第一項第一号並びに第二号イ及びハに掲げる業務を行う場合に限る。）</w:t>
      </w:r>
    </w:p>
    <w:p>
      <w:pPr>
        <w:pStyle w:val="ListBullet"/>
        <w:ind w:left="880"/>
      </w:pPr>
      <w:r>
        <w:t>十一</w:t>
        <w:br/>
        <w:t>財政融資資金の管理及び運用をし、並びに財政投融資計画の執行（財政融資資金の管理及び運用に該当するものを除く。）をする者</w:t>
      </w:r>
    </w:p>
    <w:p>
      <w:pPr>
        <w:pStyle w:val="ListBullet"/>
        <w:ind w:left="880"/>
      </w:pPr>
      <w:r>
        <w:t>十二</w:t>
        <w:br/>
        <w:t>年金積立金管理運用独立行政法人</w:t>
      </w:r>
    </w:p>
    <w:p>
      <w:pPr>
        <w:pStyle w:val="ListBullet"/>
        <w:ind w:left="880"/>
      </w:pPr>
      <w:r>
        <w:t>十三</w:t>
        <w:br/>
        <w:t>株式会社国際協力銀行及び沖縄振興開発金融公庫</w:t>
      </w:r>
    </w:p>
    <w:p>
      <w:pPr>
        <w:pStyle w:val="ListBullet"/>
        <w:ind w:left="880"/>
      </w:pPr>
      <w:r>
        <w:t>十四</w:t>
        <w:br/>
        <w:t>株式会社日本政策投資銀行</w:t>
      </w:r>
    </w:p>
    <w:p>
      <w:pPr>
        <w:pStyle w:val="ListBullet"/>
        <w:ind w:left="880"/>
      </w:pPr>
      <w:r>
        <w:t>十五</w:t>
        <w:br/>
        <w:t>業として預金又は貯金の受入れをすることができる農業協同組合及び漁業協同組合連合会</w:t>
      </w:r>
    </w:p>
    <w:p>
      <w:pPr>
        <w:pStyle w:val="ListBullet"/>
        <w:ind w:left="880"/>
      </w:pPr>
      <w:r>
        <w:t>十六</w:t>
        <w:br/>
        <w:t>令第一条の九第五号に掲げる者（法第三十三条の二の規定により登録を受けたものに限る。）</w:t>
      </w:r>
    </w:p>
    <w:p>
      <w:pPr>
        <w:pStyle w:val="ListBullet"/>
        <w:ind w:left="880"/>
      </w:pPr>
      <w:r>
        <w:t>十七</w:t>
        <w:br/>
        <w:t>銀行法施行規則（昭和五十七年大蔵省令第十号）第十七条の三第二項第十二号に掲げる業務を行う株式会社のうち、当該業務を行う旨が定款において定められ、かつ、この号の届出の時における資本金の額が五億円以上であるものとして金融庁長官に届出を行った者</w:t>
      </w:r>
    </w:p>
    <w:p>
      <w:pPr>
        <w:pStyle w:val="ListBullet"/>
        <w:ind w:left="880"/>
      </w:pPr>
      <w:r>
        <w:t>十八</w:t>
        <w:br/>
        <w:t>投資事業有限責任組合契約に関する法律第二条第二項に規定する投資事業有限責任組合</w:t>
      </w:r>
    </w:p>
    <w:p>
      <w:pPr>
        <w:pStyle w:val="ListBullet"/>
        <w:ind w:left="880"/>
      </w:pPr>
      <w:r>
        <w:t>十九</w:t>
        <w:br/>
        <w:t>存続厚生年金基金（公的年金制度の健全性及び信頼性の確保のための厚生年金保険法等の一部を改正する法律（平成二十五年法律第六十三号）附則第三条第十一号に規定する存続厚生年金基金をいう。第二十三号及び第三項第二号ホにおいて同じ。）であって、同法附則第五条第一項の規定によりなおその効力を有するものとされる同法第一条の規定による改正前の厚生年金保険法（昭和二十九年法律第百十五号。第三項第二号ホにおいて「旧厚生年金保険法」という。）第百七十六条第二項の規定による届出がされているもののうち最近事業年度に係る年金経理に係る貸借対照表（公的年金制度の健全性及び信頼性の確保のための厚生年金保険法等の一部を改正する法律の施行に伴う経過措置に関する政令（平成二十六年政令第七十四号。第三項第二号ニにおいて「平成二十六年経過措置政令」という。）第三条第二項の規定によりなおその効力を有するものとされる公的年金制度の健全性及び信頼性の確保のための厚生年金保険法等の一部を改正する法律の施行に伴う関係政令の整備等に関する政令（平成二十六年政令第七十三号）第一条の規定による廃止前の厚生年金基金令（昭和四十一年政令第三百二十四号。第三項第二号ニにおいて「廃止前厚生年金基金令」という。）第三十九条第一項の規定により提出されたものに限る。）における流動資産の金額及び固定資産の金額の合計額から流動負債の金額、支払備金の金額及び過剰積立金残高の金額の合計額を控除した額が百億円以上であるものとして金融庁長官に届出を行った者、企業年金基金のうち最近事業年度に係る年金経理に係る貸借対照表（確定給付企業年金法施行規則（平成十四年厚生労働省令第二十二号）第百十七条第三項第一号の規定により提出されたものに限る。）における流動資産の金額及び固定資産の金額の合計額から流動負債の金額及び支払備金の金額の合計額を控除した額が百億円以上であるものとして金融庁長官に届出を行った者並びに企業年金連合会</w:t>
      </w:r>
    </w:p>
    <w:p>
      <w:pPr>
        <w:pStyle w:val="ListBullet"/>
        <w:ind w:left="880"/>
      </w:pPr>
      <w:r>
        <w:t>二十</w:t>
        <w:br/>
        <w:t>都市再生特別措置法（平成十四年法律第二十二号）第二十九条第一項第一号に掲げる業務を行うものとして同項の承認を受けた者（同号に掲げる業務を行う場合に限る。）及び同法第七十一条第一項第一号に掲げる業務を行うものとして同項の承認を受けた者（同号に掲げる業務を行う場合に限る。）</w:t>
      </w:r>
    </w:p>
    <w:p>
      <w:pPr>
        <w:pStyle w:val="ListBullet"/>
        <w:ind w:left="880"/>
      </w:pPr>
      <w:r>
        <w:t>二十一</w:t>
        <w:br/>
        <w:t>信託業法（平成十六年法律第百五十四号）第二条第二項に規定する信託会社（同条第四項に規定する管理型信託会社を除く。第十六条第一項第一号の二イ（３）、第四号の二ハ及び第七号において同じ。）のうち金融庁長官に届出を行った者</w:t>
      </w:r>
    </w:p>
    <w:p>
      <w:pPr>
        <w:pStyle w:val="ListBullet"/>
        <w:ind w:left="880"/>
      </w:pPr>
      <w:r>
        <w:t>二十二</w:t>
        <w:br/>
        <w:t>信託業法第二条第六項に規定する外国信託会社（同条第七項に規定する管理型外国信託会社を除く。第十六条第一項第一号の二イ（３）、第四号の二ハ及び第七号において同じ。）のうち金融庁長官に届出を行った者</w:t>
      </w:r>
    </w:p>
    <w:p>
      <w:pPr>
        <w:pStyle w:val="ListBullet"/>
        <w:ind w:left="880"/>
      </w:pPr>
      <w:r>
        <w:t>二十三</w:t>
        <w:br/>
        <w:t>次に掲げる要件のいずれかに該当するものとして金融庁長官に届出を行った法人（存続厚生年金基金を除き、ロに該当するものとして届出を行った法人にあっては、業務執行組合員等（組合契約を締結して組合の業務の執行を委任された組合員、匿名組合契約を締結した営業者若しくは有限責任事業組合契約を締結して組合の重要な業務の執行の決定に関与し、かつ、当該業務を自ら執行する組合員又は外国の法令に基づくこれらに類する者をいう。ロ及び第二十四号において同じ。）として取引を行う場合に限る。）</w:t>
      </w:r>
    </w:p>
    <w:p>
      <w:pPr>
        <w:pStyle w:val="ListBullet"/>
        <w:ind w:left="880"/>
      </w:pPr>
      <w:r>
        <w:t>二十三の二</w:t>
        <w:br/>
        <w:t>次に掲げる要件のいずれかに該当するものとして金融庁長官に届出を行った特定目的会社（資産の流動化に関する法律（平成十年法律第百五号。以下「資産流動化法」という。）第二条第三項に規定する特定目的会社をいう。第二十三条第六号において同じ。）</w:t>
      </w:r>
    </w:p>
    <w:p>
      <w:pPr>
        <w:pStyle w:val="ListBullet"/>
        <w:ind w:left="880"/>
      </w:pPr>
      <w:r>
        <w:t>二十四</w:t>
        <w:br/>
        <w:t>次に掲げる要件のいずれかに該当するものとして金融庁長官に届出を行った個人（ロに該当するものとして届出を行った個人にあっては、業務執行組合員等として取引を行う場合に限る。）</w:t>
      </w:r>
    </w:p>
    <w:p>
      <w:pPr>
        <w:pStyle w:val="ListBullet"/>
        <w:ind w:left="880"/>
      </w:pPr>
      <w:r>
        <w:t>二十五</w:t>
        <w:br/>
        <w:t>外国の法令に準拠して外国において次に掲げる業を行う者（個人を除く。）で、この号の届出の時における資本金若しくは出資の額又は基金の総額がそれぞれ次に定める金額以上であるものとして金融庁長官に届出を行った者</w:t>
      </w:r>
    </w:p>
    <w:p>
      <w:pPr>
        <w:pStyle w:val="ListBullet"/>
        <w:ind w:left="880"/>
      </w:pPr>
      <w:r>
        <w:t>二十六</w:t>
        <w:br/>
        <w:t>外国政府、外国の政府機関、外国の地方公共団体、外国の中央銀行及び日本国が加盟している国際機関のうち金融庁長官に届出を行った者</w:t>
      </w:r>
    </w:p>
    <w:p>
      <w:pPr>
        <w:pStyle w:val="ListBullet"/>
        <w:ind w:left="880"/>
      </w:pPr>
      <w:r>
        <w:t>二十七</w:t>
        <w:br/>
        <w:t>外国の法令に準拠して設立された厚生年金基金又は企業年金基金に類するもののうち、次に掲げる要件の全てを満たすものとして金融庁長官に届出を行った者</w:t>
      </w:r>
    </w:p>
    <w:p>
      <w:pPr>
        <w:pStyle w:val="Heading5"/>
        <w:ind w:left="440"/>
      </w:pPr>
      <w:r>
        <w:t>２</w:t>
      </w:r>
    </w:p>
    <w:p>
      <w:pPr>
        <w:ind w:left="440"/>
      </w:pPr>
      <w:r>
        <w:t>その発行の際にその取得勧誘が法第二条第三項第一号に掲げる場合に該当する場合における同号の規定により当該取得勧誘の相手方から除かれる適格機関投資家を相手方として行うもの又は同項第二号イ若しくは法第二条の三第四項第二号イに掲げる場合に該当するものであった有価証券を前項各号に掲げる者が取得し又は買い付けた場合（当該取得又は買付けの際に、当該有価証券に関して法第四条第七項に規定する開示が行われている場合又はその者が前項第一号から第十四号まで若しくは第十六号から第二十七号までに掲げる者で同項ただし書の指定を既に受けていた者であった場合、同項第十五号に掲げる者で同項ただし書の指定を既に解除されていた者であった場合若しくは同項第九号、第十七号、第十九号若しくは第二十一号から第二十七号までに掲げる者について第六項に規定する期間を経過している場合を除く。）には、その者が前項第一号から第十四号まで若しくは第十六号から第二十七号までに掲げる者で同項ただし書の指定を受けた場合、同項第十五号に掲げる者で同項ただし書の指定を解除された場合又は同項第九号、第十七号、第十九号若しくは第二十一号から第二十七号までに掲げる者について第六項に規定する期間を経過した場合においても、当該有価証券の売付けの申込み又はその買付けの申込みの勧誘を行う場合には適格機関投資家に該当する者とみなして法第四条第二項の規定を適用する。</w:t>
      </w:r>
    </w:p>
    <w:p>
      <w:pPr>
        <w:pStyle w:val="Heading5"/>
        <w:ind w:left="440"/>
      </w:pPr>
      <w:r>
        <w:t>３</w:t>
      </w:r>
    </w:p>
    <w:p>
      <w:pPr>
        <w:ind w:left="440"/>
      </w:pPr>
      <w:r>
        <w:t>第一項第九号、第十七号、第十九号又は第二十一号から第二十七号までの規定により当該各号に掲げる者として金融庁長官に届出を行おうとする者（以下この条において「届出者」という。）は、次の各号に掲げる届出者の区分に応じ、当該各号に定める事項を記載した書面により、その旨を金融庁長官に届け出なければならない。</w:t>
      </w:r>
    </w:p>
    <w:p>
      <w:pPr>
        <w:pStyle w:val="ListBullet"/>
        <w:ind w:left="880"/>
      </w:pPr>
      <w:r>
        <w:t>一</w:t>
        <w:br/>
        <w:t>第一項第九号、第十七号、第二十一号、第二十二号、第二十五号及び第二十六号に掲げる者に係る届出者</w:t>
        <w:br/>
        <w:br/>
        <w:br/>
        <w:t>次に掲げる事項</w:t>
      </w:r>
    </w:p>
    <w:p>
      <w:pPr>
        <w:pStyle w:val="ListBullet"/>
        <w:ind w:left="880"/>
      </w:pPr>
      <w:r>
        <w:t>二</w:t>
        <w:br/>
        <w:t>第一項第十九号に掲げる者に係る届出者</w:t>
        <w:br/>
        <w:br/>
        <w:br/>
        <w:t>次に掲げる事項</w:t>
      </w:r>
    </w:p>
    <w:p>
      <w:pPr>
        <w:pStyle w:val="ListBullet"/>
        <w:ind w:left="880"/>
      </w:pPr>
      <w:r>
        <w:t>三</w:t>
        <w:br/>
        <w:t>第一項第二十三号から第二十四号までに掲げる者に係る届出者</w:t>
        <w:br/>
        <w:br/>
        <w:br/>
        <w:t>次に掲げる事項</w:t>
      </w:r>
    </w:p>
    <w:p>
      <w:pPr>
        <w:pStyle w:val="ListBullet"/>
        <w:ind w:left="880"/>
      </w:pPr>
      <w:r>
        <w:t>四</w:t>
        <w:br/>
        <w:t>第一項第二十七号に掲げる者に係る届出者</w:t>
        <w:br/>
        <w:br/>
        <w:br/>
        <w:t>次に掲げる事項</w:t>
      </w:r>
    </w:p>
    <w:p>
      <w:pPr>
        <w:pStyle w:val="Heading5"/>
        <w:ind w:left="440"/>
      </w:pPr>
      <w:r>
        <w:t>４</w:t>
      </w:r>
    </w:p>
    <w:p>
      <w:pPr>
        <w:ind w:left="440"/>
      </w:pPr>
      <w:r>
        <w:t>前項に規定する書面に記載する氏名については、旧氏（住民基本台帳法施行令（昭和四十二年政令第二百九十二号）第三十条の十三に規定する旧氏をいう。）及び名を括弧書で併せて記載することができる。</w:t>
      </w:r>
    </w:p>
    <w:p>
      <w:pPr>
        <w:pStyle w:val="Heading5"/>
        <w:ind w:left="440"/>
      </w:pPr>
      <w:r>
        <w:t>５</w:t>
      </w:r>
    </w:p>
    <w:p>
      <w:pPr>
        <w:ind w:left="440"/>
      </w:pPr>
      <w:r>
        <w:t>届出者は、第三項に規定する書面を次の各号に掲げる届出者の区分に応じ、当該各号に定める財務局長又は福岡財務支局長を経由して金融庁長官に提出しなければならない。</w:t>
      </w:r>
    </w:p>
    <w:p>
      <w:pPr>
        <w:pStyle w:val="ListBullet"/>
        <w:ind w:left="880"/>
      </w:pPr>
      <w:r>
        <w:t>一</w:t>
        <w:br/>
        <w:t>第一項第九号に掲げる者に係る届出者</w:t>
        <w:br/>
        <w:br/>
        <w:br/>
        <w:t>当該届出者の本店又は主たる事務所の所在地を管轄する財務局長（当該所在地が福岡財務支局の管轄区域内にある場合にあっては、福岡財務支局長）</w:t>
      </w:r>
    </w:p>
    <w:p>
      <w:pPr>
        <w:pStyle w:val="ListBullet"/>
        <w:ind w:left="880"/>
      </w:pPr>
      <w:r>
        <w:t>二</w:t>
        <w:br/>
        <w:t>第一項第十七号、第二十一号及び第二十二号に掲げる者に係る届出者</w:t>
        <w:br/>
        <w:br/>
        <w:br/>
        <w:t>次に掲げる場合の区分に応じ、それぞれ次に定める財務局長又は福岡財務支局長</w:t>
      </w:r>
    </w:p>
    <w:p>
      <w:pPr>
        <w:pStyle w:val="ListBullet"/>
        <w:ind w:left="880"/>
      </w:pPr>
      <w:r>
        <w:t>三</w:t>
        <w:br/>
        <w:t>第一項第十九号に掲げる者に係る届出者</w:t>
        <w:br/>
        <w:br/>
        <w:br/>
        <w:t>当該届出者の主たる事務所の所在地を管轄する財務局長（当該所在地が福岡財務支局の管轄区域内にある場合にあっては、福岡財務支局長）</w:t>
      </w:r>
    </w:p>
    <w:p>
      <w:pPr>
        <w:pStyle w:val="ListBullet"/>
        <w:ind w:left="880"/>
      </w:pPr>
      <w:r>
        <w:t>四</w:t>
        <w:br/>
        <w:t>第一項第二十三号から第二十四号までに掲げる者（非居住者を除く。）に係る届出者</w:t>
        <w:br/>
        <w:br/>
        <w:br/>
        <w:t>当該届出者の本店若しくは主たる事務所の所在地又は住所を管轄する財務局長（当該所在地又は住所が福岡財務支局の管轄区域内にある場合にあっては、福岡財務支局長）</w:t>
      </w:r>
    </w:p>
    <w:p>
      <w:pPr>
        <w:pStyle w:val="ListBullet"/>
        <w:ind w:left="880"/>
      </w:pPr>
      <w:r>
        <w:t>五</w:t>
        <w:br/>
        <w:t>第一項第二十三号及び第二十四号に掲げる者（非居住者に限る。）並びに同項第二十五号から第二十七号までに掲げる者に係る届出者</w:t>
        <w:br/>
        <w:br/>
        <w:br/>
        <w:t>関東財務局長</w:t>
      </w:r>
    </w:p>
    <w:p>
      <w:pPr>
        <w:pStyle w:val="Heading5"/>
        <w:ind w:left="440"/>
      </w:pPr>
      <w:r>
        <w:t>６</w:t>
      </w:r>
    </w:p>
    <w:p>
      <w:pPr>
        <w:ind w:left="440"/>
      </w:pPr>
      <w:r>
        <w:t>第三項の規定により届出を行った場合の適格機関投資家に該当することとなる期間は、当該届出が行われた月の翌々月の初日から二年を経過する日までとする。</w:t>
      </w:r>
    </w:p>
    <w:p>
      <w:pPr>
        <w:pStyle w:val="Heading5"/>
        <w:ind w:left="440"/>
      </w:pPr>
      <w:r>
        <w:t>７</w:t>
      </w:r>
    </w:p>
    <w:p>
      <w:pPr>
        <w:ind w:left="440"/>
      </w:pPr>
      <w:r>
        <w:t>第三項の規定により届出を行った者は、前項に規定する適格機関投資家に該当することとなる期間において、当該届出に係る事項（第三項第一号イ若しくはハ、第二号イ若しくはハ、第三号イ若しくはハ又は第四号イ若しくはハに掲げる事項に限る。）に変更があった場合には、遅滞なく、書面によりその旨を金融庁長官に届け出なければならない。</w:t>
      </w:r>
    </w:p>
    <w:p>
      <w:pPr>
        <w:pStyle w:val="Heading5"/>
        <w:ind w:left="440"/>
      </w:pPr>
      <w:r>
        <w:t>８</w:t>
      </w:r>
    </w:p>
    <w:p>
      <w:pPr>
        <w:ind w:left="440"/>
      </w:pPr>
      <w:r>
        <w:t>第五項の規定は、前項の規定による届出について準用する。</w:t>
        <w:br/>
        <w:t>この場合において、第五項中「第三項に規定する書面」とあるのは、「変更の内容を記載した書面」と読み替えるものとする。</w:t>
      </w:r>
    </w:p>
    <w:p>
      <w:pPr>
        <w:pStyle w:val="Heading5"/>
        <w:ind w:left="440"/>
      </w:pPr>
      <w:r>
        <w:t>９</w:t>
      </w:r>
    </w:p>
    <w:p>
      <w:pPr>
        <w:ind w:left="440"/>
      </w:pPr>
      <w:r>
        <w:t>金融庁長官は、第三項の規定により届出が行われたときは、当該届出が行われた月の翌々月の初日までに、当該届出を行った者の商号、名称又は氏名、本店若しくは主たる事務所の所在地又は住所、適格機関投資家に該当する期間（第六項に規定する期間をいう。）及び当該届出を行った者が第一項第二十三号ロ又は第二十四号ロに該当するものとして届出を行った者である場合にはその旨を官報に公告しなければならない。</w:t>
      </w:r>
    </w:p>
    <w:p>
      <w:pPr>
        <w:pStyle w:val="Heading5"/>
        <w:ind w:left="440"/>
      </w:pPr>
      <w:r>
        <w:t>１０</w:t>
      </w:r>
    </w:p>
    <w:p>
      <w:pPr>
        <w:ind w:left="440"/>
      </w:pPr>
      <w:r>
        <w:t>金融庁長官は、第七項の規定による届出が行われたときは、遅滞なく、届出のあった事項を官報に公告しなければならない。</w:t>
      </w:r>
    </w:p>
    <w:p>
      <w:pPr>
        <w:pStyle w:val="Heading5"/>
        <w:ind w:left="440"/>
      </w:pPr>
      <w:r>
        <w:t>１１</w:t>
      </w:r>
    </w:p>
    <w:p>
      <w:pPr>
        <w:ind w:left="440"/>
      </w:pPr>
      <w:r>
        <w:t>第一項第二十三号から第二十四号までに掲げる者に係る届出者の直近日における有価証券の残高又は価額、同項第二十五号に掲げる者に係る届出者の資本金若しくは出資の額又は基金の総額及び同項第二十七号に掲げる者に係る最近事業年度に係る純資産額を本邦通貨に換算する場合には、同項第二十三号から第二十五号まで及び第二十七号に規定する届出の時における外国為替相場（外国為替及び外国貿易法第七条第一項に規定する基準外国為替相場又は裁定外国為替相場をいう。）によるものとする。</w:t>
      </w:r>
    </w:p>
    <w:p>
      <w:pPr>
        <w:pStyle w:val="Heading5"/>
        <w:ind w:left="440"/>
      </w:pPr>
      <w:r>
        <w:t>１２</w:t>
      </w:r>
    </w:p>
    <w:p>
      <w:pPr>
        <w:ind w:left="440"/>
      </w:pPr>
      <w:r>
        <w:t>第一項第二十三号及び第二十四号に掲げる者（非居住者に限る。）並びに同項第二十五号から第二十七号までに掲げる者に係る届出者は、本邦内に本店若しくは主たる事務所の所在地又は住所を有する者であって、第三項及び第七項に規定する届出に関する一切の行為につき、当該届出者を代理する権限を有するものを定めなければならない。</w:t>
        <w:br/>
        <w:t>この場合において、第三項又は第七項の規定による届出には、当該届出者が本邦内に本店若しくは主たる事務所の所在地又は住所を有する者に、第三項及び第七項に規定する届出に関する一切の行為につき、当該届出者を代理する権限を付与したことを証する書面（日本語による翻訳文を含む。）を添付しなければならない。</w:t>
      </w:r>
    </w:p>
    <w:p>
      <w:pPr>
        <w:pStyle w:val="Heading5"/>
        <w:ind w:left="440"/>
      </w:pPr>
      <w:r>
        <w:t>１３</w:t>
      </w:r>
    </w:p>
    <w:p>
      <w:pPr>
        <w:ind w:left="440"/>
      </w:pPr>
      <w:r>
        <w:t>第一項第二十三号及び第二十四号に掲げる者（非居住者に限る。）並びに同項第二十五号から第二十七号までに掲げる者は、本邦内に本店若しくは主たる事務所の所在地又は住所を有する者であって、当該者が取得した有価証券（その発行の際にその取得勧誘が法第二条第三項第一号に掲げる場合に該当する場合における同号の規定により当該取得勧誘の相手方から除かれる適格機関投資家を相手方として行うもの又は同項第二号イ若しくは法第二条の三第四項第二号イに掲げる場合に該当するものであった有価証券に限る。）に係る法第二十三条の十三第一項の規定による告知及び同条第二項の規定による書面の交付に関する一切の行為につき、当該者を代理する権限を有するものを定めなければならない。</w:t>
      </w:r>
    </w:p>
    <w:p>
      <w:pPr>
        <w:pStyle w:val="Heading4"/>
      </w:pPr>
      <w:r>
        <w:t>第十条の二（同一種類の有価証券等）</w:t>
      </w:r>
    </w:p>
    <w:p>
      <w:r>
        <w:t>令第一条の四第一号ロ、第二号ロ及びハ並びに第三号イ及びロ、第一条の五の二第二項第一号イ、第一条の七第二号イ（２）、ロ（２）及び（３）並びにハ（１）及び（２）、第一条の七の四第一号ロ、第二号ロ及びハ並びに第三号イ及びロ、第一条の八の二第一号イ並びに第一条の八の四第三号イ（２）、ロ（２）及び（３）並びにハ（１）及び（２）に規定する同一種類の有価証券として内閣府令で定めるものは、当該有価証券及び当該有価証券と発行者が同一で、次の各号に掲げる有価証券の区分に応じ、当該各号に定める事項が同一である有価証券とする。</w:t>
      </w:r>
    </w:p>
    <w:p>
      <w:pPr>
        <w:pStyle w:val="ListBullet"/>
        <w:ind w:left="880"/>
      </w:pPr>
      <w:r>
        <w:t>一</w:t>
        <w:br/>
        <w:t>転換特定社債券（資産流動化法に規定する転換特定社債券をいう。）</w:t>
        <w:br/>
        <w:br/>
        <w:br/>
        <w:t>次に掲げる事項</w:t>
      </w:r>
    </w:p>
    <w:p>
      <w:pPr>
        <w:pStyle w:val="ListBullet"/>
        <w:ind w:left="880"/>
      </w:pPr>
      <w:r>
        <w:t>二</w:t>
        <w:br/>
        <w:t>新優先出資引受権付特定社債券（令第一条の四第二号ニに規定する新優先出資引受権付特定社債券をいう。）</w:t>
        <w:br/>
        <w:br/>
        <w:br/>
        <w:t>次に掲げる事項</w:t>
      </w:r>
    </w:p>
    <w:p>
      <w:pPr>
        <w:pStyle w:val="ListBullet"/>
        <w:ind w:left="880"/>
      </w:pPr>
      <w:r>
        <w:t>三</w:t>
        <w:br/>
        <w:t>社債券（特定社債券（法第二条第一項第四号に掲げる特定社債券をいう。）並びに投資法人債券（同項第十一号に掲げる投資法人債券をいう。以下この号及び第十三条の三第二項第一号において同じ。）、外国投資証券で投資法人債券に類するもの及び社会医療法人債券（令第二条の八に規定する社会医療法人債券をいう。）を含み、社債等振替法第六十六条第一号に規定する短期社債、保険業法第六十一条の十第一項に規定する短期社債、資産流動化法第二条第八項に規定する特定短期社債、投資信託及び投資法人に関する法律第百三十九条の十二第一項に規定する短期投資法人債及び短期外債に係るものを除く。）のうち、前二号及び次号から第六号までに掲げる有価証券以外のもの並びに学校債券</w:t>
        <w:br/>
        <w:br/>
        <w:br/>
        <w:t>第一号イ及びロに掲げる事項</w:t>
      </w:r>
    </w:p>
    <w:p>
      <w:pPr>
        <w:pStyle w:val="ListBullet"/>
        <w:ind w:left="880"/>
      </w:pPr>
      <w:r>
        <w:t>四</w:t>
        <w:br/>
        <w:t>新株予約権付社債券（会社法第二百四十九条第二号に掲げる新株予約権付社債券をいう。第十三条の三第二項第一号において同じ。）</w:t>
        <w:br/>
        <w:br/>
        <w:br/>
        <w:t>次に掲げる事項</w:t>
      </w:r>
    </w:p>
    <w:p>
      <w:pPr>
        <w:pStyle w:val="ListBullet"/>
        <w:ind w:left="880"/>
      </w:pPr>
      <w:r>
        <w:t>五</w:t>
        <w:br/>
        <w:t>社債券（第一号、第二号及び前号に掲げる有価証券を除く。）のうち、当該社債券の発行会社以外の会社が発行した有価証券（以下この号において「対象証券」という。）により償還される旨又は償還することができる旨の特約が付されているもの（社債券を保有する者が当該社債券の発行会社に対し対象証券による償還を受ける権利を有しているものに限る。）</w:t>
        <w:br/>
        <w:br/>
        <w:br/>
        <w:t>次に掲げる事項</w:t>
      </w:r>
    </w:p>
    <w:p>
      <w:pPr>
        <w:pStyle w:val="ListBullet"/>
        <w:ind w:left="880"/>
      </w:pPr>
      <w:r>
        <w:t>六</w:t>
        <w:br/>
        <w:t>社債券で、第一号、第二号及び前二号に掲げる有価証券に表示される権利以外の権利が表示されているもの</w:t>
        <w:br/>
        <w:br/>
        <w:br/>
        <w:t>次に掲げる事項</w:t>
      </w:r>
    </w:p>
    <w:p>
      <w:pPr>
        <w:pStyle w:val="ListBullet"/>
        <w:ind w:left="880"/>
      </w:pPr>
      <w:r>
        <w:t>七</w:t>
        <w:br/>
        <w:t>優先出資証券（法第二条第一項第七号に掲げる優先出資証券をいう。）</w:t>
        <w:br/>
        <w:br/>
        <w:br/>
        <w:t>優先出資（協同組織金融機関の優先出資に関する法律（平成五年法律第四十四号）に規定する優先出資をいう。以下この号において同じ。）に係る剰余金の配当、残余財産の分配、剰余金を用いて行う優先出資の消却及び同法第十五条第一項（第二号に係る部分に限る。）の規定による優先出資の消却の方法</w:t>
      </w:r>
    </w:p>
    <w:p>
      <w:pPr>
        <w:pStyle w:val="ListBullet"/>
        <w:ind w:left="880"/>
      </w:pPr>
      <w:r>
        <w:t>八</w:t>
        <w:br/>
        <w:t>優先出資証券（法第二条第一項第八号に掲げる優先出資証券をいう。以下この号において同じ。）</w:t>
        <w:br/>
        <w:br/>
        <w:br/>
        <w:t>優先出資証券に係る利益の配当、残余財産の分配及び利益を用いて行う当該有価証券の消却の方法の内容</w:t>
      </w:r>
    </w:p>
    <w:p>
      <w:pPr>
        <w:pStyle w:val="ListBullet"/>
        <w:ind w:left="880"/>
      </w:pPr>
      <w:r>
        <w:t>九</w:t>
        <w:br/>
        <w:t>株券</w:t>
        <w:br/>
        <w:br/>
        <w:br/>
        <w:t>株式に係る剰余金の配当等の内容</w:t>
      </w:r>
    </w:p>
    <w:p>
      <w:pPr>
        <w:pStyle w:val="ListBullet"/>
        <w:ind w:left="880"/>
      </w:pPr>
      <w:r>
        <w:t>十</w:t>
        <w:br/>
        <w:t>新株予約権証券</w:t>
        <w:br/>
        <w:br/>
        <w:br/>
        <w:t>新株予約権の行使により発行され、又は移転される株式に係る剰余金の配当等の内容</w:t>
      </w:r>
    </w:p>
    <w:p>
      <w:pPr>
        <w:pStyle w:val="ListBullet"/>
        <w:ind w:left="880"/>
      </w:pPr>
      <w:r>
        <w:t>十一</w:t>
        <w:br/>
        <w:t>投資信託（投資信託及び投資法人に関する法律第二条第三項に規定する投資信託をいう。以下同じ。）及び外国投資信託（同条第二十四項に規定する外国投資信託をいう。以下同じ。）の受益証券</w:t>
        <w:br/>
        <w:br/>
        <w:br/>
        <w:t>次に掲げる事項</w:t>
      </w:r>
    </w:p>
    <w:p>
      <w:pPr>
        <w:pStyle w:val="ListBullet"/>
        <w:ind w:left="880"/>
      </w:pPr>
      <w:r>
        <w:t>十二</w:t>
        <w:br/>
        <w:t>投資証券及び外国投資証券で投資証券に類する証券</w:t>
        <w:br/>
        <w:br/>
        <w:br/>
        <w:t>投資口（投資信託及び投資法人に関する法律第二条第十四項に規定する投資口をいう。次号において同じ。）又は当該外国投資証券に表示される権利（同号において「外国投資口」という。）に係る利益の分配の内容</w:t>
      </w:r>
    </w:p>
    <w:p>
      <w:pPr>
        <w:pStyle w:val="ListBullet"/>
        <w:ind w:left="880"/>
      </w:pPr>
      <w:r>
        <w:t>十二の二</w:t>
        <w:br/>
        <w:t>新投資口予約権証券（投資信託及び投資法人に関する法律第二条第十八項に規定する新投資口予約権証券をいう。以下この号及び第十四条の二第一項第三号において同じ。）及び外国投資証券で新投資口予約権証券に類する証券</w:t>
        <w:br/>
        <w:br/>
        <w:br/>
        <w:t>新投資口予約権（同法第二条第十七項に規定する新投資口予約権をいう。以下この号及び第十四条の二第二項第一号において同じ。）又は外国投資法人（同法第二条第二十五項に規定する外国投資法人をいう。第十四条の二第二項第三号において同じ。）に対する権利であって新投資口予約権に類するものの行使により発行され、又は移転される投資口又は外国投資口に係る利益の分配の内容</w:t>
      </w:r>
    </w:p>
    <w:p>
      <w:pPr>
        <w:pStyle w:val="ListBullet"/>
        <w:ind w:left="880"/>
      </w:pPr>
      <w:r>
        <w:t>十三</w:t>
        <w:br/>
        <w:t>特定目的信託の受益証券</w:t>
        <w:br/>
        <w:br/>
        <w:br/>
        <w:t>次に掲げる事項</w:t>
      </w:r>
    </w:p>
    <w:p>
      <w:pPr>
        <w:pStyle w:val="ListBullet"/>
        <w:ind w:left="880"/>
      </w:pPr>
      <w:r>
        <w:t>十四</w:t>
        <w:br/>
        <w:t>受益証券発行信託の受益証券</w:t>
        <w:br/>
        <w:br/>
        <w:br/>
        <w:t>次に掲げる事項</w:t>
      </w:r>
    </w:p>
    <w:p>
      <w:pPr>
        <w:pStyle w:val="ListBullet"/>
        <w:ind w:left="880"/>
      </w:pPr>
      <w:r>
        <w:t>十五</w:t>
        <w:br/>
        <w:t>抵当証券</w:t>
        <w:br/>
        <w:br/>
        <w:br/>
        <w:t>次に掲げる事項</w:t>
      </w:r>
    </w:p>
    <w:p>
      <w:pPr>
        <w:pStyle w:val="ListBullet"/>
        <w:ind w:left="880"/>
      </w:pPr>
      <w:r>
        <w:t>十六</w:t>
        <w:br/>
        <w:t>法第二条第一項第十七号に掲げる有価証券で第一号から第十号までに掲げる有価証券の性質を有するもの</w:t>
        <w:br/>
        <w:br/>
        <w:br/>
        <w:t>当該有価証券が有する第一号から第十号までに掲げる有価証券の性質の区分に応じ、それぞれ第一号から第十号までに定める事項</w:t>
      </w:r>
    </w:p>
    <w:p>
      <w:pPr>
        <w:pStyle w:val="ListBullet"/>
        <w:ind w:left="880"/>
      </w:pPr>
      <w:r>
        <w:t>十七</w:t>
        <w:br/>
        <w:t>法第二条第一項第十七号に掲げる有価証券で同項第一号及び第二号に掲げる有価証券の性質を有するもの</w:t>
        <w:br/>
        <w:br/>
        <w:br/>
        <w:t>次に掲げる事項</w:t>
      </w:r>
    </w:p>
    <w:p>
      <w:pPr>
        <w:pStyle w:val="ListBullet"/>
        <w:ind w:left="880"/>
      </w:pPr>
      <w:r>
        <w:t>十八</w:t>
        <w:br/>
        <w:t>法第二条第一項第十七号に掲げる有価証券で同項第三号に掲げる有価証券の性質を有するもの（次号及び第二十号に掲げる有価証券を除く。）</w:t>
        <w:br/>
        <w:br/>
        <w:br/>
        <w:t>次に掲げる事項</w:t>
      </w:r>
    </w:p>
    <w:p>
      <w:pPr>
        <w:pStyle w:val="ListBullet"/>
        <w:ind w:left="880"/>
      </w:pPr>
      <w:r>
        <w:t>十九</w:t>
        <w:br/>
        <w:t>法第二条第一項第十七号に掲げる有価証券で同項第三号に掲げる有価証券の性質を有するもののうち、当該有価証券の発行者以外の会社が発行した有価証券（以下この号において「対象証券」という。）により償還される旨又は償還することができる旨の特約が付されているもの（当該特約に基づき有価証券を保有する者が当該有価証券の発行会社に対し対象証券による償還を受ける権利を有しているものに限る。）</w:t>
        <w:br/>
        <w:br/>
        <w:br/>
        <w:t>次に掲げる事項</w:t>
      </w:r>
    </w:p>
    <w:p>
      <w:pPr>
        <w:pStyle w:val="ListBullet"/>
        <w:ind w:left="880"/>
      </w:pPr>
      <w:r>
        <w:t>二十</w:t>
        <w:br/>
        <w:t>法第二条第一項第十七号に掲げる有価証券で同項第三号に掲げる有価証券の性質を有するもののうち、前号に規定する特約以外の特約が付されているもの</w:t>
        <w:br/>
        <w:br/>
        <w:br/>
        <w:t>次に掲げる事項</w:t>
      </w:r>
    </w:p>
    <w:p>
      <w:pPr>
        <w:pStyle w:val="ListBullet"/>
        <w:ind w:left="880"/>
      </w:pPr>
      <w:r>
        <w:t>二十一</w:t>
        <w:br/>
        <w:t>法第二条第一項第十七号に掲げる有価証券で同項第六号に掲げる有価証券の性質を有するもの</w:t>
        <w:br/>
        <w:br/>
        <w:br/>
        <w:t>出資に係る剰余金の配当、残余財産の分配及び利益を用いて行う出資の消却の方法</w:t>
      </w:r>
    </w:p>
    <w:p>
      <w:pPr>
        <w:pStyle w:val="ListBullet"/>
        <w:ind w:left="880"/>
      </w:pPr>
      <w:r>
        <w:t>二十二</w:t>
        <w:br/>
        <w:t>法第二条第一項第十七号に掲げる有価証券で特定目的信託の受益証券の性質を有するもの</w:t>
        <w:br/>
        <w:br/>
        <w:br/>
        <w:t>第十三号に定める事項に準ずる事項</w:t>
      </w:r>
    </w:p>
    <w:p>
      <w:pPr>
        <w:pStyle w:val="ListBullet"/>
        <w:ind w:left="880"/>
      </w:pPr>
      <w:r>
        <w:t>二十三</w:t>
        <w:br/>
        <w:t>法第二条第一項第十七号に掲げる有価証券で受益証券発行信託の受益証券の性質を有するもの</w:t>
        <w:br/>
        <w:br/>
        <w:br/>
        <w:t>第十四号に定める事項に準ずる事項</w:t>
      </w:r>
    </w:p>
    <w:p>
      <w:pPr>
        <w:pStyle w:val="ListBullet"/>
        <w:ind w:left="880"/>
      </w:pPr>
      <w:r>
        <w:t>二十四</w:t>
        <w:br/>
        <w:t>法第二条第一項第十七号に掲げる有価証券で抵当証券の性質を有するもの</w:t>
        <w:br/>
        <w:br/>
        <w:br/>
        <w:t>第十五号に定める事項</w:t>
      </w:r>
    </w:p>
    <w:p>
      <w:pPr>
        <w:pStyle w:val="ListBullet"/>
        <w:ind w:left="880"/>
      </w:pPr>
      <w:r>
        <w:t>二十五</w:t>
        <w:br/>
        <w:t>法第二条第一項第十九号に掲げる有価証券</w:t>
        <w:br/>
        <w:br/>
        <w:br/>
        <w:t>当該有価証券に表示されるオプションの内容</w:t>
      </w:r>
    </w:p>
    <w:p>
      <w:pPr>
        <w:pStyle w:val="ListBullet"/>
        <w:ind w:left="880"/>
      </w:pPr>
      <w:r>
        <w:t>二十六</w:t>
        <w:br/>
        <w:t>法第二条第一項第二十号に掲げる有価証券</w:t>
        <w:br/>
        <w:br/>
        <w:br/>
        <w:t>当該有価証券に表示される権利の内容</w:t>
      </w:r>
    </w:p>
    <w:p>
      <w:pPr>
        <w:pStyle w:val="ListBullet"/>
        <w:ind w:left="880"/>
      </w:pPr>
      <w:r>
        <w:t>二十七</w:t>
        <w:br/>
        <w:t>法第二条第二項の規定により有価証券とみなされる同項第一号に掲げる権利（電子記録移転権利に該当するものに限る。）</w:t>
        <w:br/>
        <w:br/>
        <w:br/>
        <w:t>次に掲げる事項</w:t>
      </w:r>
    </w:p>
    <w:p>
      <w:pPr>
        <w:pStyle w:val="ListBullet"/>
        <w:ind w:left="880"/>
      </w:pPr>
      <w:r>
        <w:t>二十八</w:t>
        <w:br/>
        <w:t>法第二条第二項の規定により有価証券とみなされる同項第二号に掲げる権利（電子記録移転権利に該当するものに限る。）</w:t>
        <w:br/>
        <w:br/>
        <w:br/>
        <w:t>前号に定める事項に準ずる事項</w:t>
      </w:r>
    </w:p>
    <w:p>
      <w:pPr>
        <w:pStyle w:val="ListBullet"/>
        <w:ind w:left="880"/>
      </w:pPr>
      <w:r>
        <w:t>二十九</w:t>
        <w:br/>
        <w:t>法第二条第二項の規定により有価証券とみなされる同項第三号に掲げる権利（電子記録移転権利に該当するものに限る。）</w:t>
        <w:br/>
        <w:br/>
        <w:br/>
        <w:t>当該権利を有する者が社員となる合名会社、合資会社又は合同会社が行う事業</w:t>
      </w:r>
    </w:p>
    <w:p>
      <w:pPr>
        <w:pStyle w:val="ListBullet"/>
        <w:ind w:left="880"/>
      </w:pPr>
      <w:r>
        <w:t>三十</w:t>
        <w:br/>
        <w:t>法第二条第二項の規定により有価証券とみなされる同項第四号に掲げる権利（電子記録移転権利に該当するものに限る。）</w:t>
        <w:br/>
        <w:br/>
        <w:br/>
        <w:t>前号に定める事項に準ずる事項</w:t>
      </w:r>
    </w:p>
    <w:p>
      <w:pPr>
        <w:pStyle w:val="ListBullet"/>
        <w:ind w:left="880"/>
      </w:pPr>
      <w:r>
        <w:t>三十一</w:t>
        <w:br/>
        <w:t>法第二条第二項の規定により有価証券とみなされる同項第五号に掲げる権利（電子記録移転権利に該当するものに限る。）</w:t>
        <w:br/>
        <w:br/>
        <w:br/>
        <w:t>出資対象事業</w:t>
      </w:r>
    </w:p>
    <w:p>
      <w:pPr>
        <w:pStyle w:val="ListBullet"/>
        <w:ind w:left="880"/>
      </w:pPr>
      <w:r>
        <w:t>三十二</w:t>
        <w:br/>
        <w:t>法第二条第二項の規定により有価証券とみなされる同項第六号に掲げる権利（電子記録移転権利に該当するものに限る。）</w:t>
        <w:br/>
        <w:br/>
        <w:br/>
        <w:t>前号に定める事項に準ずる事項</w:t>
      </w:r>
    </w:p>
    <w:p>
      <w:pPr>
        <w:pStyle w:val="ListBullet"/>
        <w:ind w:left="880"/>
      </w:pPr>
      <w:r>
        <w:t>三十三</w:t>
        <w:br/>
        <w:t>法第二条第二項の規定により有価証券とみなされる令第一条の三の四に規定する学校法人等に対する貸付けに係る債権（電子記録移転権利に該当するものに限る。）</w:t>
        <w:br/>
        <w:br/>
        <w:br/>
        <w:t>第一号イ及びロに掲げる事項</w:t>
      </w:r>
    </w:p>
    <w:p>
      <w:pPr>
        <w:pStyle w:val="Heading5"/>
        <w:ind w:left="440"/>
      </w:pPr>
      <w:r>
        <w:t>２</w:t>
      </w:r>
    </w:p>
    <w:p>
      <w:pPr>
        <w:ind w:left="440"/>
      </w:pPr>
      <w:r>
        <w:t>令第一条の六及び第一条の八の三に規定する当該有価証券と同一種類の有価証券として内閣府令で定める他の有価証券は、当該有価証券と発行者が同一で、前項各号に掲げる有価証券の区分に応じ、当該各号に定める事項が同一である有価証券とする。</w:t>
      </w:r>
    </w:p>
    <w:p>
      <w:pPr>
        <w:pStyle w:val="Heading5"/>
        <w:ind w:left="440"/>
      </w:pPr>
      <w:r>
        <w:t>３</w:t>
      </w:r>
    </w:p>
    <w:p>
      <w:pPr>
        <w:ind w:left="440"/>
      </w:pPr>
      <w:r>
        <w:t>第一項第三号の「短期外債」とは、社債等振替法第百二十七条において準用する社債等振替法第六十六条（第一号を除く。）に規定する外国又は外国法人の発行する債券に表示されるべき権利（以下この項において「振替外債」という。）のうち、次に掲げる要件の全てに該当するものをいう。</w:t>
      </w:r>
    </w:p>
    <w:p>
      <w:pPr>
        <w:pStyle w:val="ListBullet"/>
        <w:ind w:left="880"/>
      </w:pPr>
      <w:r>
        <w:t>一</w:t>
        <w:br/>
        <w:t>円建てで発行されるものであること。</w:t>
      </w:r>
    </w:p>
    <w:p>
      <w:pPr>
        <w:pStyle w:val="ListBullet"/>
        <w:ind w:left="880"/>
      </w:pPr>
      <w:r>
        <w:t>二</w:t>
        <w:br/>
        <w:t>各振替外債の金額が一億円を下回らないこと。</w:t>
      </w:r>
    </w:p>
    <w:p>
      <w:pPr>
        <w:pStyle w:val="ListBullet"/>
        <w:ind w:left="880"/>
      </w:pPr>
      <w:r>
        <w:t>三</w:t>
        <w:br/>
        <w:t>元本の償還について、振替外債の総額の払込みのあった日から一年未満の日とする確定期限の定めがあり、かつ、分割払の定めがないこと。</w:t>
      </w:r>
    </w:p>
    <w:p>
      <w:pPr>
        <w:pStyle w:val="ListBullet"/>
        <w:ind w:left="880"/>
      </w:pPr>
      <w:r>
        <w:t>四</w:t>
        <w:br/>
        <w:t>利息の支払期限を、前号の元本の償還期限と同じ日とする旨の定めがあること。</w:t>
      </w:r>
    </w:p>
    <w:p>
      <w:pPr>
        <w:pStyle w:val="Heading4"/>
      </w:pPr>
      <w:r>
        <w:t>第十一条（取得勧誘における適格機関投資家以外への有価証券の譲渡に関する制限等）</w:t>
      </w:r>
    </w:p>
    <w:p>
      <w:r>
        <w:t>令第一条の四第二号ニに規定する内閣府令で定める方式は、次の各号に掲げる場合の区分に応じ、当該各号に定める要件を満たすものとする。</w:t>
      </w:r>
    </w:p>
    <w:p>
      <w:pPr>
        <w:pStyle w:val="ListBullet"/>
        <w:ind w:left="880"/>
      </w:pPr>
      <w:r>
        <w:t>一</w:t>
        <w:br/>
        <w:t>当該有価証券に係る権利が、電子情報処理組織を用いて移転することができる財産的価値（電子機器その他の物に電子的方法により記録されるものに限る。以下同じ。）に表示される場合</w:t>
        <w:br/>
        <w:br/>
        <w:br/>
        <w:t>当該財産的価値を適格機関投資家以外の者に移転することができないようにする技術的措置がとられていること。</w:t>
      </w:r>
    </w:p>
    <w:p>
      <w:pPr>
        <w:pStyle w:val="ListBullet"/>
        <w:ind w:left="880"/>
      </w:pPr>
      <w:r>
        <w:t>二</w:t>
        <w:br/>
        <w:t>前号に掲げる場合以外の場合</w:t>
        <w:br/>
        <w:br/>
        <w:br/>
        <w:t>次に掲げる要件のいずれかに該当すること。</w:t>
      </w:r>
    </w:p>
    <w:p>
      <w:pPr>
        <w:pStyle w:val="Heading5"/>
        <w:ind w:left="440"/>
      </w:pPr>
      <w:r>
        <w:t>２</w:t>
      </w:r>
    </w:p>
    <w:p>
      <w:pPr>
        <w:ind w:left="440"/>
      </w:pPr>
      <w:r>
        <w:t>令第一条の四第三号ハに掲げる内閣府令で定める要件は、次に掲げる要件の全てに該当することとする。</w:t>
      </w:r>
    </w:p>
    <w:p>
      <w:pPr>
        <w:pStyle w:val="ListBullet"/>
        <w:ind w:left="880"/>
      </w:pPr>
      <w:r>
        <w:t>一</w:t>
        <w:br/>
        <w:t>次に掲げる場合の区分に応じ、それぞれ次に定める要件に該当すること。</w:t>
      </w:r>
    </w:p>
    <w:p>
      <w:pPr>
        <w:pStyle w:val="ListBullet"/>
        <w:ind w:left="880"/>
      </w:pPr>
      <w:r>
        <w:t>二</w:t>
        <w:br/>
        <w:t>次に掲げる有価証券の場合は、前号に掲げる要件のほか、次に掲げる有価証券の区分に応じ、それぞれ次に定める要件に該当すること。</w:t>
      </w:r>
    </w:p>
    <w:p>
      <w:pPr>
        <w:pStyle w:val="Heading5"/>
        <w:ind w:left="440"/>
      </w:pPr>
      <w:r>
        <w:t>３</w:t>
      </w:r>
    </w:p>
    <w:p>
      <w:pPr>
        <w:ind w:left="440"/>
      </w:pPr>
      <w:r>
        <w:t>第一項第二号ロ又は前項第一号ロ（２）に規定する書面を交付する者（以下この条において「書面交付者」という。）は、第一項第二号ロ又は前項第一号ロ（２）に規定する書面の交付に代えて、第六項で定めるところにより、当該書面の交付を受けるべき者（以下この条において「書面被交付者」という。）の同意を得て、当該書面に記載すべき事項（以下この条において「転売制限情報」という。）を電子情報処理組織を使用する方法その他の情報通信の技術を利用する方法であって次に掲げるもの（以下この条において「電磁的方法」という。）により提供することができる。</w:t>
        <w:br/>
        <w:t>この場合において、書面交付者は、当該書面を交付したものとみなす。</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磁気ディスク、シー・ディー・ロムその他これらに準ずる方法により一定の事項を確実に記録しておくことができる物をもって調製するファイルに転売制限情報を記録したものを交付する方法</w:t>
      </w:r>
    </w:p>
    <w:p>
      <w:pPr>
        <w:pStyle w:val="Heading5"/>
        <w:ind w:left="440"/>
      </w:pPr>
      <w:r>
        <w:t>４</w:t>
      </w:r>
    </w:p>
    <w:p>
      <w:pPr>
        <w:ind w:left="440"/>
      </w:pPr>
      <w:r>
        <w:t>前項各号に掲げる方法は、書面被交付者がファイルへの記録を出力することにより書面を作成することができるものでなければならない。</w:t>
      </w:r>
    </w:p>
    <w:p>
      <w:pPr>
        <w:pStyle w:val="Heading5"/>
        <w:ind w:left="440"/>
      </w:pPr>
      <w:r>
        <w:t>５</w:t>
      </w:r>
    </w:p>
    <w:p>
      <w:pPr>
        <w:ind w:left="440"/>
      </w:pPr>
      <w:r>
        <w:t>第三項の「電子情報処理組織」とは、書面交付者の使用に係る電子計算機と、書面被交付者の使用に係る電子計算機とを電気通信回線で接続した電子情報処理組織をいう。</w:t>
      </w:r>
    </w:p>
    <w:p>
      <w:pPr>
        <w:pStyle w:val="Heading5"/>
        <w:ind w:left="440"/>
      </w:pPr>
      <w:r>
        <w:t>６</w:t>
      </w:r>
    </w:p>
    <w:p>
      <w:pPr>
        <w:ind w:left="440"/>
      </w:pPr>
      <w:r>
        <w:t>書面交付者は、第三項の規定により転売制限情報を提供しようとするときは、あらかじめ、当該書面被交付者に対し、その用いる次に掲げる電磁的方法の種類及び内容を示し、電磁的方法又は電話その他の方法により同意を得なければならない。</w:t>
      </w:r>
    </w:p>
    <w:p>
      <w:pPr>
        <w:pStyle w:val="ListBullet"/>
        <w:ind w:left="880"/>
      </w:pPr>
      <w:r>
        <w:t>一</w:t>
        <w:br/>
        <w:t>第三項各号に掲げる方法のうち書面交付者が使用するもの</w:t>
      </w:r>
    </w:p>
    <w:p>
      <w:pPr>
        <w:pStyle w:val="ListBullet"/>
        <w:ind w:left="880"/>
      </w:pPr>
      <w:r>
        <w:t>二</w:t>
        <w:br/>
        <w:t>ファイルへの記録の方式</w:t>
      </w:r>
    </w:p>
    <w:p>
      <w:pPr>
        <w:pStyle w:val="Heading5"/>
        <w:ind w:left="440"/>
      </w:pPr>
      <w:r>
        <w:t>７</w:t>
      </w:r>
    </w:p>
    <w:p>
      <w:pPr>
        <w:ind w:left="440"/>
      </w:pPr>
      <w:r>
        <w:t>前項の規定による同意を得た書面交付者は、当該書面被交付者から電磁的方法又は電話その他の方法により電磁的方法による提供を受けない旨の申出があったときは、当該書面被交付者に対し、転売制限情報の提供を電磁的方法によってしてはならない。</w:t>
        <w:br/>
        <w:t>ただし、当該書面被交付者が再び同項の規定による同意をした場合は、この限りでない。</w:t>
      </w:r>
    </w:p>
    <w:p>
      <w:pPr>
        <w:pStyle w:val="Heading4"/>
      </w:pPr>
      <w:r>
        <w:t>第十一条の二（特定投資家向け取得勧誘に係る有価証券の譲渡に関する措置等）</w:t>
      </w:r>
    </w:p>
    <w:p>
      <w:r>
        <w:t>令第一条の五の二第二項第一号ロ（１）及び第二号ロ（１）に規定する内閣府令で定める措置は、次項第二号イからニまでに掲げる場合を除き、当該財産的価値を特定投資家等以外の者に移転することができないようにする技術的措置とする。</w:t>
      </w:r>
    </w:p>
    <w:p>
      <w:pPr>
        <w:pStyle w:val="Heading5"/>
        <w:ind w:left="440"/>
      </w:pPr>
      <w:r>
        <w:t>２</w:t>
      </w:r>
    </w:p>
    <w:p>
      <w:pPr>
        <w:ind w:left="440"/>
      </w:pPr>
      <w:r>
        <w:t>令第一条の五の二第二項第一号ロ（２）及び第二号ロ（２）に規定する内閣府令で定める事項は、次に掲げる事項（第二号に掲げる事項にあっては、当該契約の当事者が定めないこととした事項を除く。）とする。</w:t>
      </w:r>
    </w:p>
    <w:p>
      <w:pPr>
        <w:pStyle w:val="ListBullet"/>
        <w:ind w:left="880"/>
      </w:pPr>
      <w:r>
        <w:t>一</w:t>
        <w:br/>
        <w:t>当該取得しようとする者が当該取得勧誘に応じて取得した当該有価証券を特定投資家等以外の者に譲渡しないこと。</w:t>
      </w:r>
    </w:p>
    <w:p>
      <w:pPr>
        <w:pStyle w:val="ListBullet"/>
        <w:ind w:left="880"/>
      </w:pPr>
      <w:r>
        <w:t>二</w:t>
        <w:br/>
        <w:t>次に掲げる場合には、当該取得しようとする者が当該取得勧誘に応じて取得した当該有価証券を特定投資家等以外の者に譲渡することができること。</w:t>
      </w:r>
    </w:p>
    <w:p>
      <w:pPr>
        <w:pStyle w:val="Heading5"/>
        <w:ind w:left="440"/>
      </w:pPr>
      <w:r>
        <w:t>３</w:t>
      </w:r>
    </w:p>
    <w:p>
      <w:pPr>
        <w:ind w:left="440"/>
      </w:pPr>
      <w:r>
        <w:t>特定役員とその被支配法人等が合わせて他の法人等（法人その他の団体をいう。以下この条において同じ。）の総株主等の議決権の百分の五十を超える議決権に係る株式又は出資を自己又は他人の名義をもって所有する場合には、当該他の法人等は、当該特定役員の被支配法人等とみなして前項第二号ハ及びこの項の規定を適用する。</w:t>
      </w:r>
    </w:p>
    <w:p>
      <w:pPr>
        <w:pStyle w:val="Heading5"/>
        <w:ind w:left="440"/>
      </w:pPr>
      <w:r>
        <w:t>４</w:t>
      </w:r>
    </w:p>
    <w:p>
      <w:pPr>
        <w:ind w:left="440"/>
      </w:pPr>
      <w:r>
        <w:t>第二項第二号ハ及び前項の被支配法人等とは、特定役員が他の法人等の総株主等の議決権の百分の五十を超える議決権に係る株式又は出資を自己又は他人の名義をもって所有する場合における当該他の法人等をいう。</w:t>
      </w:r>
    </w:p>
    <w:p>
      <w:pPr>
        <w:pStyle w:val="Heading5"/>
        <w:ind w:left="440"/>
      </w:pPr>
      <w:r>
        <w:t>５</w:t>
      </w:r>
    </w:p>
    <w:p>
      <w:pPr>
        <w:ind w:left="440"/>
      </w:pPr>
      <w:r>
        <w:t>第二項第二号ハ及びニ、第三項（第十三条の五第三項において準用する場合を含む。）並びに前項（同条第三項において準用する場合を含む。）の場合における議決権（総株主等の議決権を除く。）には、社債等振替法第百四十七条第一項又は第百四十八条第一項（これらの規定を社債等振替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ものとする。</w:t>
      </w:r>
    </w:p>
    <w:p>
      <w:pPr>
        <w:pStyle w:val="Heading4"/>
      </w:pPr>
      <w:r>
        <w:t>第十二条（特定投資家向け取得勧誘における有価証券の譲渡に関する制限等）</w:t>
      </w:r>
    </w:p>
    <w:p>
      <w:r>
        <w:t>令第一条の五の二第二項第三号に規定する内閣府令で定める要件は、次の各号に掲げる有価証券の区分に応じ、当該各号に定める要件に該当することとする。</w:t>
      </w:r>
    </w:p>
    <w:p>
      <w:pPr>
        <w:pStyle w:val="ListBullet"/>
        <w:ind w:left="880"/>
      </w:pPr>
      <w:r>
        <w:t>一</w:t>
        <w:br/>
        <w:t>社債券及び法第二条第一項第十七号に掲げる有価証券で同項第一号から第五号までに掲げる有価証券の性質を有するもの（新株予約権付社債券等及び同項第十七号に掲げる有価証券のうち新株予約権付社債券等の性質を有するものを除く。）、同項第十五号に掲げる有価証券（同項第十七号に掲げる有価証券で同項第十五号に掲げる有価証券の性質を有するものを含む。）、投資信託又は外国投資信託の受益証券、特定目的信託の受益証券（同項第十七号に掲げる有価証券のうち特定目的信託の受益証券の性質を有するものを含む。）、学校債券、抵当証券（同項第十七号に掲げる有価証券のうち抵当証券の性質を有するものを含む。）、受益証券発行信託の受益証券（同項第十七号に掲げる有価証券のうち受益証券発行信託の受益証券の性質を有するものを含み、次号に掲げるものを除く。）並びに電子記録移転権利（次号に掲げるものを除く。）</w:t>
        <w:br/>
        <w:br/>
        <w:br/>
        <w:t>次に掲げる要件の全て</w:t>
      </w:r>
    </w:p>
    <w:p>
      <w:pPr>
        <w:pStyle w:val="ListBullet"/>
        <w:ind w:left="880"/>
      </w:pPr>
      <w:r>
        <w:t>二</w:t>
        <w:br/>
        <w:t>有価証券信託受益証券</w:t>
        <w:br/>
        <w:br/>
        <w:br/>
        <w:t>当該有価証券が前号に定める要件に該当し、かつ、次のいずれかの場合に該当すること。</w:t>
      </w:r>
    </w:p>
    <w:p>
      <w:pPr>
        <w:pStyle w:val="ListBullet"/>
        <w:ind w:left="880"/>
      </w:pPr>
      <w:r>
        <w:t>三</w:t>
        <w:br/>
        <w:t>法第二条第一項第十九号に掲げる有価証券</w:t>
        <w:br/>
        <w:br/>
        <w:br/>
        <w:t>当該有価証券が第一号に定める要件に該当し、かつ、次のいずれかの場合に該当すること。</w:t>
      </w:r>
    </w:p>
    <w:p>
      <w:pPr>
        <w:pStyle w:val="ListBullet"/>
        <w:ind w:left="880"/>
      </w:pPr>
      <w:r>
        <w:t>四</w:t>
        <w:br/>
        <w:t>法第二条第一項第二十号に掲げる有価証券</w:t>
        <w:br/>
        <w:br/>
        <w:br/>
        <w:t>当該有価証券が第一号に定める要件に該当し、かつ、次のいずれかの場合に該当すること。</w:t>
      </w:r>
    </w:p>
    <w:p>
      <w:pPr>
        <w:pStyle w:val="ListBullet"/>
        <w:ind w:left="880"/>
      </w:pPr>
      <w:r>
        <w:t>五</w:t>
        <w:br/>
        <w:t>社債券（新株予約権付社債券等を除く。）及び法第二条第一項第十七号に掲げる有価証券で当該社債券の性質を有するもので、当該社債券の発行会社以外の会社が発行した有価証券により償還することができる旨の特約が付されているもの</w:t>
        <w:br/>
        <w:br/>
        <w:br/>
        <w:t>当該有価証券が第一号に定める要件に該当し、かつ、次のいずれかの場合に該当すること。</w:t>
      </w:r>
    </w:p>
    <w:p>
      <w:pPr>
        <w:pStyle w:val="ListBullet"/>
        <w:ind w:left="880"/>
      </w:pPr>
      <w:r>
        <w:t>六</w:t>
        <w:br/>
        <w:t>法第二条第一項第十七号に掲げる有価証券のうち令第一条の五の二第二項第二号に掲げる有価証券の性質を有するもの</w:t>
        <w:br/>
        <w:br/>
        <w:br/>
        <w:t>当該有価証券が第一号に定める要件に該当し、かつ、当該有価証券に表示された権利の行使により取得され、又は引き受けられ、若しくは転換されることとなる株券と同一種類の有価証券が法第二十四条第一項各号に掲げる有価証券のいずれにも該当しないこと。</w:t>
      </w:r>
    </w:p>
    <w:p>
      <w:pPr>
        <w:pStyle w:val="Heading5"/>
        <w:ind w:left="440"/>
      </w:pPr>
      <w:r>
        <w:t>２</w:t>
      </w:r>
    </w:p>
    <w:p>
      <w:pPr>
        <w:ind w:left="440"/>
      </w:pPr>
      <w:r>
        <w:t>前項第一号ロ（２）（ｉｉ）に規定する書面を交付する者（以下この条において「書面交付者」という。）は、同号ロ（２）（ｉｉ）に規定する書面の交付に代えて、第五項で定めるところにより、当該書面の交付を受けるべき者（以下この条において「書面被交付者」という。）の同意を得て、当該書面に記載すべき事項（以下この条において「転売制限情報」という。）を電子情報処理組織を使用する方法その他の情報通信の技術を利用する方法であって次に掲げるもの（以下この条において「電磁的方法」という。）により提供することができる。</w:t>
        <w:br/>
        <w:t>この場合において、書面交付者は、当該書面を交付したものとみなす。</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磁気ディスク、シー・ディー・ロムその他これらに準ずる方法により一定の事項を確実に記録しておくことができる物をもって調製するファイルに転売制限情報を記録したものを交付する方法</w:t>
      </w:r>
    </w:p>
    <w:p>
      <w:pPr>
        <w:pStyle w:val="Heading5"/>
        <w:ind w:left="440"/>
      </w:pPr>
      <w:r>
        <w:t>３</w:t>
      </w:r>
    </w:p>
    <w:p>
      <w:pPr>
        <w:ind w:left="440"/>
      </w:pPr>
      <w:r>
        <w:t>前項各号に掲げる方法は、書面被交付者がファイルへの記録を出力することにより書面を作成することができるものでなければならない。</w:t>
      </w:r>
    </w:p>
    <w:p>
      <w:pPr>
        <w:pStyle w:val="Heading5"/>
        <w:ind w:left="440"/>
      </w:pPr>
      <w:r>
        <w:t>４</w:t>
      </w:r>
    </w:p>
    <w:p>
      <w:pPr>
        <w:ind w:left="440"/>
      </w:pPr>
      <w:r>
        <w:t>第二項の「電子情報処理組織」とは、書面交付者の使用に係る電子計算機と、書面被交付者の使用に係る電子計算機とを電気通信回線で接続した電子情報処理組織をいう。</w:t>
      </w:r>
    </w:p>
    <w:p>
      <w:pPr>
        <w:pStyle w:val="Heading5"/>
        <w:ind w:left="440"/>
      </w:pPr>
      <w:r>
        <w:t>５</w:t>
      </w:r>
    </w:p>
    <w:p>
      <w:pPr>
        <w:ind w:left="440"/>
      </w:pPr>
      <w:r>
        <w:t>書面交付者は、第二項の規定により転売制限情報を提供しようとするときは、あらかじめ、当該書面被交付者に対し、その用いる次に掲げる電磁的方法の種類及び内容を示し、電磁的方法又は電話その他の方法により同意を得なければならない。</w:t>
      </w:r>
    </w:p>
    <w:p>
      <w:pPr>
        <w:pStyle w:val="ListBullet"/>
        <w:ind w:left="880"/>
      </w:pPr>
      <w:r>
        <w:t>一</w:t>
        <w:br/>
        <w:t>第二項各号に掲げる方法のうち書面交付者が使用するもの</w:t>
      </w:r>
    </w:p>
    <w:p>
      <w:pPr>
        <w:pStyle w:val="ListBullet"/>
        <w:ind w:left="880"/>
      </w:pPr>
      <w:r>
        <w:t>二</w:t>
        <w:br/>
        <w:t>ファイルへの記録の方式</w:t>
      </w:r>
    </w:p>
    <w:p>
      <w:pPr>
        <w:pStyle w:val="Heading5"/>
        <w:ind w:left="440"/>
      </w:pPr>
      <w:r>
        <w:t>６</w:t>
      </w:r>
    </w:p>
    <w:p>
      <w:pPr>
        <w:ind w:left="440"/>
      </w:pPr>
      <w:r>
        <w:t>前項の規定による同意を得た書面交付者は、当該書面被交付者から電磁的方法又は電話その他の方法により電磁的方法による提供を受けない旨の申出があったときは、当該書面被交付者に対し、転売制限情報の提供を電磁的方法によってしてはならない。</w:t>
        <w:br/>
        <w:t>ただし、当該書面被交付者が再び同項の規定による同意をした場合は、この限りでない。</w:t>
      </w:r>
    </w:p>
    <w:p>
      <w:pPr>
        <w:pStyle w:val="Heading4"/>
      </w:pPr>
      <w:r>
        <w:t>第十三条（取得勧誘における多数の者への有価証券の譲渡に関する制限等）</w:t>
      </w:r>
    </w:p>
    <w:p>
      <w:r>
        <w:t>令第一条の七第二号ロ（４）に規定する内閣府令で定める方式は、次の各号に掲げる場合の区分に応じ、当該各号に定める要件を満たすものとする。</w:t>
      </w:r>
    </w:p>
    <w:p>
      <w:pPr>
        <w:pStyle w:val="ListBullet"/>
        <w:ind w:left="880"/>
      </w:pPr>
      <w:r>
        <w:t>一</w:t>
        <w:br/>
        <w:t>当該有価証券に係る権利が、電子情報処理組織を用いて移転することができる財産的価値に表示される場合</w:t>
        <w:br/>
        <w:br/>
        <w:br/>
        <w:t>当該権利を取得し、又は買い付けた者がその取得又は買付けに係る権利を表示する財産的価値を一括して移転する場合以外に移転することができないようにする技術的措置がとられていること。</w:t>
      </w:r>
    </w:p>
    <w:p>
      <w:pPr>
        <w:pStyle w:val="ListBullet"/>
        <w:ind w:left="880"/>
      </w:pPr>
      <w:r>
        <w:t>二</w:t>
        <w:br/>
        <w:t>前号に掲げる場合以外の場合</w:t>
        <w:br/>
        <w:br/>
        <w:br/>
        <w:t>次に掲げる要件のいずれかに該当すること。</w:t>
      </w:r>
    </w:p>
    <w:p>
      <w:pPr>
        <w:pStyle w:val="Heading5"/>
        <w:ind w:left="440"/>
      </w:pPr>
      <w:r>
        <w:t>２</w:t>
      </w:r>
    </w:p>
    <w:p>
      <w:pPr>
        <w:ind w:left="440"/>
      </w:pPr>
      <w:r>
        <w:t>令第一条の七第二号ロ（４）に規定する内閣府令で定める要件は、次に掲げる要件の全てに該当することとする。</w:t>
      </w:r>
    </w:p>
    <w:p>
      <w:pPr>
        <w:pStyle w:val="ListBullet"/>
        <w:ind w:left="880"/>
      </w:pPr>
      <w:r>
        <w:t>一</w:t>
        <w:br/>
        <w:t>当該有価証券（当該有価証券の発行される日以前六月以内に発行された令第一条の六に規定する同種の新規発行証券（当該同種の新規発行証券の取得勧誘を行った相手方が適格機関投資家であって、当該同種の新規発行証券が令第一条の四各号に掲げる有価証券の区分に応じ当該各号に定める場合に該当するときにおける当該適格機関投資家が取得したもの（当該適格機関投資家が他の適格機関投資家に譲渡したものを含む。）を除く。）を含む。次項第一号イ（２）及びロ（１）（ｉｉ）において同じ。）の枚数又は単位（次号イにおいて単に「単位」という。）の総数が五十未満であること。</w:t>
      </w:r>
    </w:p>
    <w:p>
      <w:pPr>
        <w:pStyle w:val="ListBullet"/>
        <w:ind w:left="880"/>
      </w:pPr>
      <w:r>
        <w:t>二</w:t>
        <w:br/>
        <w:t>次に掲げる場合の区分に応じ、それぞれ次に定める要件に該当すること。</w:t>
      </w:r>
    </w:p>
    <w:p>
      <w:pPr>
        <w:pStyle w:val="Heading5"/>
        <w:ind w:left="440"/>
      </w:pPr>
      <w:r>
        <w:t>３</w:t>
      </w:r>
    </w:p>
    <w:p>
      <w:pPr>
        <w:ind w:left="440"/>
      </w:pPr>
      <w:r>
        <w:t>令第一条の七第二号ハ（３）に規定する内閣府令で定める要件は、次に掲げる要件の全てに該当することとする。</w:t>
      </w:r>
    </w:p>
    <w:p>
      <w:pPr>
        <w:pStyle w:val="ListBullet"/>
        <w:ind w:left="880"/>
      </w:pPr>
      <w:r>
        <w:t>一</w:t>
        <w:br/>
        <w:t>次に掲げる場合の区分に応じ、それぞれ次に定める要件に該当すること。</w:t>
      </w:r>
    </w:p>
    <w:p>
      <w:pPr>
        <w:pStyle w:val="ListBullet"/>
        <w:ind w:left="880"/>
      </w:pPr>
      <w:r>
        <w:t>二</w:t>
        <w:br/>
        <w:t>次に掲げる有価証券の場合は、前号に掲げる要件のほか、次に掲げる有価証券の区分に応じ、それぞれ次に定める要件に該当すること。</w:t>
      </w:r>
    </w:p>
    <w:p>
      <w:pPr>
        <w:pStyle w:val="Heading5"/>
        <w:ind w:left="440"/>
      </w:pPr>
      <w:r>
        <w:t>４</w:t>
      </w:r>
    </w:p>
    <w:p>
      <w:pPr>
        <w:ind w:left="440"/>
      </w:pPr>
      <w:r>
        <w:t>第一項第二号ロ、第二項第二号ロ（２）及び前項第一号ロ（２）に規定する書面を交付する者（以下この条において「書面交付者」という。）は、第一項第二号ロ、第二項第二号ロ（２）及び前項第一号ロ（２）に規定する書面の交付に代えて、第七項で定めるところにより、当該書面の交付を受けるべき者（以下この条において「書面被交付者」という。）の同意を得て、当該書面に記載すべき事項（以下この条において「転売制限情報」という。）を電子情報処理組織を使用する方法その他の情報通信の技術を利用する方法であって次に掲げるもの（以下この条において「電磁的方法」という。）により提供することができる。</w:t>
        <w:br/>
        <w:t>この場合において、書面交付者は、当該書面を交付したものとみなす。</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磁気ディスク、シー・ディー・ロムその他これらに準ずる方法により一定の事項を確実に記録しておくことができる物をもって調製するファイルに転売制限情報を記録したものを交付する方法</w:t>
      </w:r>
    </w:p>
    <w:p>
      <w:pPr>
        <w:pStyle w:val="Heading5"/>
        <w:ind w:left="440"/>
      </w:pPr>
      <w:r>
        <w:t>５</w:t>
      </w:r>
    </w:p>
    <w:p>
      <w:pPr>
        <w:ind w:left="440"/>
      </w:pPr>
      <w:r>
        <w:t>前項各号に掲げる方法は、書面被交付者がファイルへの記録を出力することにより書面を作成することができるものでなければならない。</w:t>
      </w:r>
    </w:p>
    <w:p>
      <w:pPr>
        <w:pStyle w:val="Heading5"/>
        <w:ind w:left="440"/>
      </w:pPr>
      <w:r>
        <w:t>６</w:t>
      </w:r>
    </w:p>
    <w:p>
      <w:pPr>
        <w:ind w:left="440"/>
      </w:pPr>
      <w:r>
        <w:t>第四項の「電子情報処理組織」とは、書面交付者の使用に係る電子計算機と、書面被交付者の使用に係る電子計算機とを電気通信回線で接続した電子情報処理組織をいう。</w:t>
      </w:r>
    </w:p>
    <w:p>
      <w:pPr>
        <w:pStyle w:val="Heading5"/>
        <w:ind w:left="440"/>
      </w:pPr>
      <w:r>
        <w:t>７</w:t>
      </w:r>
    </w:p>
    <w:p>
      <w:pPr>
        <w:ind w:left="440"/>
      </w:pPr>
      <w:r>
        <w:t>書面交付者は、第四項の規定により転売制限情報を提供しようとするときは、あらかじめ、当該書面被交付者に対し、その用いる次に掲げる電磁的方法の種類及び内容を示し、電磁的方法又は電話その他の方法により同意を得なければならない。</w:t>
      </w:r>
    </w:p>
    <w:p>
      <w:pPr>
        <w:pStyle w:val="ListBullet"/>
        <w:ind w:left="880"/>
      </w:pPr>
      <w:r>
        <w:t>一</w:t>
        <w:br/>
        <w:t>第四項各号に掲げる方法のうち書面交付者が使用するもの</w:t>
      </w:r>
    </w:p>
    <w:p>
      <w:pPr>
        <w:pStyle w:val="ListBullet"/>
        <w:ind w:left="880"/>
      </w:pPr>
      <w:r>
        <w:t>二</w:t>
        <w:br/>
        <w:t>ファイルへの記録の方式</w:t>
      </w:r>
    </w:p>
    <w:p>
      <w:pPr>
        <w:pStyle w:val="Heading5"/>
        <w:ind w:left="440"/>
      </w:pPr>
      <w:r>
        <w:t>８</w:t>
      </w:r>
    </w:p>
    <w:p>
      <w:pPr>
        <w:ind w:left="440"/>
      </w:pPr>
      <w:r>
        <w:t>前項の規定による同意を得た書面交付者は、当該書面被交付者から電磁的方法又は電話その他の方法により電磁的方法による提供を受けない旨の申出があったときは、当該書面被交付者に対し、転売制限情報の提供を電磁的方法によってしてはならない。</w:t>
        <w:br/>
        <w:t>ただし、当該書面被交付者が再び同項の規定による同意をした場合は、この限りでない。</w:t>
      </w:r>
    </w:p>
    <w:p>
      <w:pPr>
        <w:pStyle w:val="Heading4"/>
      </w:pPr>
      <w:r>
        <w:t>第十三条の二（売付け勧誘等に該当しない有価証券の売付けの申込み又はその買付けの申込みの勧誘）</w:t>
      </w:r>
    </w:p>
    <w:p>
      <w:r>
        <w:t>法第二条第四項に規定する内閣府令で定めるものは、次の各号に掲げるものとする。</w:t>
      </w:r>
    </w:p>
    <w:p>
      <w:pPr>
        <w:pStyle w:val="ListBullet"/>
        <w:ind w:left="880"/>
      </w:pPr>
      <w:r>
        <w:t>一</w:t>
        <w:br/>
        <w:t>法第六十七条の十九に規定する通知その他法令上の義務の履行として行う当該有価証券に関する情報の提供</w:t>
      </w:r>
    </w:p>
    <w:p>
      <w:pPr>
        <w:pStyle w:val="ListBullet"/>
        <w:ind w:left="880"/>
      </w:pPr>
      <w:r>
        <w:t>二</w:t>
        <w:br/>
        <w:t>認可金融商品取引業協会（令第一条の七の三第六号に規定する認可金融商品取引業協会をいう。次条第一項第四号及び第十三条の七第十項において同じ。）その他金融商品取引業者等を会員とする協会その他の団体に対して、当該協会その他の団体の規則に基づき行われる当該有価証券に関する情報の提供</w:t>
      </w:r>
    </w:p>
    <w:p>
      <w:pPr>
        <w:pStyle w:val="Heading4"/>
      </w:pPr>
      <w:r>
        <w:t>第十三条の三（有価証券の売出しに該当しない有価証券の取引）</w:t>
      </w:r>
    </w:p>
    <w:p>
      <w:r>
        <w:t>令第一条の七の三第六号に規定する内閣府令で定める事項は、譲渡制限のない海外発行証券（同条第五号に規定する譲渡制限のない海外発行証券をいう。以下この項並びに第十三条の七第九項及び第十項において同じ。）に関する次に掲げる事項とする。</w:t>
      </w:r>
    </w:p>
    <w:p>
      <w:pPr>
        <w:pStyle w:val="ListBullet"/>
        <w:ind w:left="880"/>
      </w:pPr>
      <w:r>
        <w:t>一</w:t>
        <w:br/>
        <w:t>発行者の名称及び本店所在地</w:t>
      </w:r>
    </w:p>
    <w:p>
      <w:pPr>
        <w:pStyle w:val="ListBullet"/>
        <w:ind w:left="880"/>
      </w:pPr>
      <w:r>
        <w:t>二</w:t>
        <w:br/>
        <w:t>銘柄</w:t>
      </w:r>
    </w:p>
    <w:p>
      <w:pPr>
        <w:pStyle w:val="ListBullet"/>
        <w:ind w:left="880"/>
      </w:pPr>
      <w:r>
        <w:t>三</w:t>
        <w:br/>
        <w:t>当該譲渡制限のない海外発行証券が第十条の二第一項各号に掲げる有価証券に該当する場合の当該有価証券の区分に応じ、当該各号に定める事項</w:t>
      </w:r>
    </w:p>
    <w:p>
      <w:pPr>
        <w:pStyle w:val="ListBullet"/>
        <w:ind w:left="880"/>
      </w:pPr>
      <w:r>
        <w:t>四</w:t>
        <w:br/>
        <w:t>当該譲渡制限のない海外発行証券を識別するために必要な事項として認可金融商品取引業協会が定める事項（前三号に掲げる事項を除く。）</w:t>
      </w:r>
    </w:p>
    <w:p>
      <w:pPr>
        <w:pStyle w:val="Heading5"/>
        <w:ind w:left="440"/>
      </w:pPr>
      <w:r>
        <w:t>２</w:t>
      </w:r>
    </w:p>
    <w:p>
      <w:pPr>
        <w:ind w:left="440"/>
      </w:pPr>
      <w:r>
        <w:t>令第一条の七の三第九号に規定する内閣府令で定める有価証券は、次の各号に掲げる有価証券とする。</w:t>
      </w:r>
    </w:p>
    <w:p>
      <w:pPr>
        <w:pStyle w:val="ListBullet"/>
        <w:ind w:left="880"/>
      </w:pPr>
      <w:r>
        <w:t>一</w:t>
        <w:br/>
        <w:t>法第二条第一項第一号から第四号までに掲げる有価証券、同項第五号に掲げる有価証券（新株予約権付社債券を除く。）、同項第十一号に掲げる有価証券（投資法人債券及び外国投資証券で投資法人債券に類するものに限る。）及び同項第十五号に掲げる有価証券</w:t>
      </w:r>
    </w:p>
    <w:p>
      <w:pPr>
        <w:pStyle w:val="ListBullet"/>
        <w:ind w:left="880"/>
      </w:pPr>
      <w:r>
        <w:t>二</w:t>
        <w:br/>
        <w:t>法第二条第一項第十七号に掲げる有価証券で前号に掲げる有価証券の性質を有するもの</w:t>
      </w:r>
    </w:p>
    <w:p>
      <w:pPr>
        <w:pStyle w:val="ListBullet"/>
        <w:ind w:left="880"/>
      </w:pPr>
      <w:r>
        <w:t>三</w:t>
        <w:br/>
        <w:t>法第二条第一項第十八号に掲げる有価証券</w:t>
      </w:r>
    </w:p>
    <w:p>
      <w:pPr>
        <w:pStyle w:val="ListBullet"/>
        <w:ind w:left="880"/>
      </w:pPr>
      <w:r>
        <w:t>四</w:t>
        <w:br/>
        <w:t>令第一条第一号に規定する譲渡性預金の預金証書</w:t>
      </w:r>
    </w:p>
    <w:p>
      <w:pPr>
        <w:pStyle w:val="Heading4"/>
      </w:pPr>
      <w:r>
        <w:t>第十三条の四（売付け勧誘等における適格機関投資家以外への有価証券の譲渡に関する制限等）</w:t>
      </w:r>
    </w:p>
    <w:p>
      <w:r>
        <w:t>令第一条の七の四第二号ニに規定する内閣府令で定める方式は、次の各号に掲げる場合の区分に応じ、当該各号に定める要件を満たすものとする。</w:t>
      </w:r>
    </w:p>
    <w:p>
      <w:pPr>
        <w:pStyle w:val="ListBullet"/>
        <w:ind w:left="880"/>
      </w:pPr>
      <w:r>
        <w:t>一</w:t>
        <w:br/>
        <w:t>当該有価証券に係る権利が、電子情報処理組織を用いて移転することができる財産的価値に表示される場合</w:t>
        <w:br/>
        <w:br/>
        <w:br/>
        <w:t>当該財産的価値を適格機関投資家以外の者に移転することができないようにする技術的措置がとられていること。</w:t>
      </w:r>
    </w:p>
    <w:p>
      <w:pPr>
        <w:pStyle w:val="ListBullet"/>
        <w:ind w:left="880"/>
      </w:pPr>
      <w:r>
        <w:t>二</w:t>
        <w:br/>
        <w:t>前号に掲げる場合以外の場合</w:t>
        <w:br/>
        <w:br/>
        <w:br/>
        <w:t>次に掲げる要件のいずれかに該当すること。</w:t>
      </w:r>
    </w:p>
    <w:p>
      <w:pPr>
        <w:pStyle w:val="Heading5"/>
        <w:ind w:left="440"/>
      </w:pPr>
      <w:r>
        <w:t>２</w:t>
      </w:r>
    </w:p>
    <w:p>
      <w:pPr>
        <w:ind w:left="440"/>
      </w:pPr>
      <w:r>
        <w:t>令第一条の七の四第三号ハに規定する内閣府令で定める要件は、次に掲げる要件の全てに該当することとする。</w:t>
      </w:r>
    </w:p>
    <w:p>
      <w:pPr>
        <w:pStyle w:val="ListBullet"/>
        <w:ind w:left="880"/>
      </w:pPr>
      <w:r>
        <w:t>一</w:t>
        <w:br/>
        <w:t>次に掲げる場合の区分に応じ、それぞれ次に定める要件に該当すること。</w:t>
      </w:r>
    </w:p>
    <w:p>
      <w:pPr>
        <w:pStyle w:val="ListBullet"/>
        <w:ind w:left="880"/>
      </w:pPr>
      <w:r>
        <w:t>二</w:t>
        <w:br/>
        <w:t>次に掲げる有価証券の場合は、前号に掲げる要件のほか、次に掲げる有価証券の区分に応じ、それぞれ次に定める要件に該当すること。</w:t>
      </w:r>
    </w:p>
    <w:p>
      <w:pPr>
        <w:pStyle w:val="Heading5"/>
        <w:ind w:left="440"/>
      </w:pPr>
      <w:r>
        <w:t>３</w:t>
      </w:r>
    </w:p>
    <w:p>
      <w:pPr>
        <w:ind w:left="440"/>
      </w:pPr>
      <w:r>
        <w:t>第一項第二号ロ又は前項第一号ロ（２）に規定する書面を交付する者（以下この条において「書面交付者」という。）は、第一項第二号ロ又は前項第一号ロ（２）に規定する書面の交付に代えて、第六項で定めるところにより当該書面の交付を受けるべき者（以下この条において「書面被交付者」という。）の同意を得て、当該書面に記載すべき事項（以下この条において「転売制限情報」という。）を電子情報処理組織を使用する方法その他の情報通信の技術を利用する方法であって次に掲げるもの（以下この条において「電磁的方法」という。）により提供することができる。</w:t>
        <w:br/>
        <w:t>この場合において、書面交付者は、当該書面を交付したものとみなす。</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磁気ディスク、シー・ディー・ロムその他これらに準ずる方法により一定の事項を確実に記録しておくことができる物をもって調製するファイルに転売制限情報を記録したものを交付する方法</w:t>
      </w:r>
    </w:p>
    <w:p>
      <w:pPr>
        <w:pStyle w:val="Heading5"/>
        <w:ind w:left="440"/>
      </w:pPr>
      <w:r>
        <w:t>４</w:t>
      </w:r>
    </w:p>
    <w:p>
      <w:pPr>
        <w:ind w:left="440"/>
      </w:pPr>
      <w:r>
        <w:t>前項各号に掲げる方法は、書面被交付者がファイルへの記録を出力することにより書面を作成することができるものでなければならない。</w:t>
      </w:r>
    </w:p>
    <w:p>
      <w:pPr>
        <w:pStyle w:val="Heading5"/>
        <w:ind w:left="440"/>
      </w:pPr>
      <w:r>
        <w:t>５</w:t>
      </w:r>
    </w:p>
    <w:p>
      <w:pPr>
        <w:ind w:left="440"/>
      </w:pPr>
      <w:r>
        <w:t>第三項の「電子情報処理組織」とは、書面交付者の使用に係る電子計算機と書面被交付者の使用に係る電子計算機とを電気通信回線で接続した電子情報処理組織をいう。</w:t>
      </w:r>
    </w:p>
    <w:p>
      <w:pPr>
        <w:pStyle w:val="Heading5"/>
        <w:ind w:left="440"/>
      </w:pPr>
      <w:r>
        <w:t>６</w:t>
      </w:r>
    </w:p>
    <w:p>
      <w:pPr>
        <w:ind w:left="440"/>
      </w:pPr>
      <w:r>
        <w:t>書面交付者は、第三項の規定により転売制限情報を提供しようとするときは、あらかじめ、当該書面被交付者に対し、その用いる次に掲げる電磁的方法の種類及び内容を示し、電磁的方法又は電話その他の方法により同意を得なければならない。</w:t>
      </w:r>
    </w:p>
    <w:p>
      <w:pPr>
        <w:pStyle w:val="ListBullet"/>
        <w:ind w:left="880"/>
      </w:pPr>
      <w:r>
        <w:t>一</w:t>
        <w:br/>
        <w:t>第三項各号に掲げる方法のうち書面交付者が使用するもの</w:t>
      </w:r>
    </w:p>
    <w:p>
      <w:pPr>
        <w:pStyle w:val="ListBullet"/>
        <w:ind w:left="880"/>
      </w:pPr>
      <w:r>
        <w:t>二</w:t>
        <w:br/>
        <w:t>ファイルへの記録の方式</w:t>
      </w:r>
    </w:p>
    <w:p>
      <w:pPr>
        <w:pStyle w:val="Heading5"/>
        <w:ind w:left="440"/>
      </w:pPr>
      <w:r>
        <w:t>７</w:t>
      </w:r>
    </w:p>
    <w:p>
      <w:pPr>
        <w:ind w:left="440"/>
      </w:pPr>
      <w:r>
        <w:t>前項の規定による同意を得た書面交付者は、当該書面被交付者から電磁的方法又は電話その他の方法により電磁的方法による提供を受けない旨の申出があったときは、当該書面被交付者に対し、転売制限情報の提供を電磁的方法によってしてはならない。</w:t>
        <w:br/>
        <w:t>ただし、当該書面被交付者が再び同項の規定による同意をした場合は、この限りでない。</w:t>
      </w:r>
    </w:p>
    <w:p>
      <w:pPr>
        <w:pStyle w:val="Heading4"/>
      </w:pPr>
      <w:r>
        <w:t>第十三条の五（特定投資家向け売付け勧誘等に係る有価証券の譲渡に関する措置等）</w:t>
      </w:r>
    </w:p>
    <w:p>
      <w:r>
        <w:t>令第一条の八の二第一号ロ（１）及び第二号ロ（１）に規定する内閣府令で定める措置は、次項第二号イからニまでに掲げる場合を除き、当該財産的価値を特定投資家等以外の者に移転することができないようにする技術的措置とする。</w:t>
      </w:r>
    </w:p>
    <w:p>
      <w:pPr>
        <w:pStyle w:val="Heading5"/>
        <w:ind w:left="440"/>
      </w:pPr>
      <w:r>
        <w:t>２</w:t>
      </w:r>
    </w:p>
    <w:p>
      <w:pPr>
        <w:ind w:left="440"/>
      </w:pPr>
      <w:r>
        <w:t>令第一条の八の二第一号ロ（２）及び第二号ロ（２）に規定する内閣府令で定める事項は、次に掲げる事項（第二号に掲げる事項にあっては、当該契約の当事者が定めないこととした事項を除く。）とする。</w:t>
      </w:r>
    </w:p>
    <w:p>
      <w:pPr>
        <w:pStyle w:val="ListBullet"/>
        <w:ind w:left="880"/>
      </w:pPr>
      <w:r>
        <w:t>一</w:t>
        <w:br/>
        <w:t>当該買付けを行おうとする者が当該売付け勧誘等に応じて買い付けた当該有価証券を特定投資家等以外の者に譲渡しないこと。</w:t>
      </w:r>
    </w:p>
    <w:p>
      <w:pPr>
        <w:pStyle w:val="ListBullet"/>
        <w:ind w:left="880"/>
      </w:pPr>
      <w:r>
        <w:t>二</w:t>
        <w:br/>
        <w:t>次に掲げる場合には、当該買付けを行おうとする者が当該売付け勧誘等に応じて買い付けた当該有価証券を特定投資家等以外の者に譲渡することができること。</w:t>
      </w:r>
    </w:p>
    <w:p>
      <w:pPr>
        <w:pStyle w:val="Heading5"/>
        <w:ind w:left="440"/>
      </w:pPr>
      <w:r>
        <w:t>３</w:t>
      </w:r>
    </w:p>
    <w:p>
      <w:pPr>
        <w:ind w:left="440"/>
      </w:pPr>
      <w:r>
        <w:t>第十一条の二第三項及び第四項の規定は、前項第二号ハに掲げる場合について準用する。</w:t>
      </w:r>
    </w:p>
    <w:p>
      <w:pPr>
        <w:pStyle w:val="Heading4"/>
      </w:pPr>
      <w:r>
        <w:t>第十三条の六（特定投資家向け売付け勧誘等における有価証券の譲渡に関する制限等）</w:t>
      </w:r>
    </w:p>
    <w:p>
      <w:r>
        <w:t>令第一条の八の二第三号に規定する内閣府令で定める要件は、次の各号に掲げる有価証券の区分に応じ、当該各号に定める要件を満たすこととする。</w:t>
      </w:r>
    </w:p>
    <w:p>
      <w:pPr>
        <w:pStyle w:val="ListBullet"/>
        <w:ind w:left="880"/>
      </w:pPr>
      <w:r>
        <w:t>一</w:t>
        <w:br/>
        <w:t>社債券及び法第二条第一項第十七号に掲げる有価証券で同項第一号から第五号までに掲げる有価証券の性質を有するもの（新株予約権付社債券等及び同項第十七号に掲げる有価証券のうち新株予約権付社債券等の性質を有するものを除く。）、同項第十五号に掲げる有価証券（同項第十七号に掲げる有価証券で同項第十五号に掲げる有価証券の性質を有するものを含む。）、投資信託又は外国投資信託の受益証券、特定目的信託の受益証券（同項第十七号に掲げる有価証券のうち特定目的信託の受益証券の性質を有するものを含む。）、学校債券、抵当証券（同項第十七号に掲げる有価証券のうち抵当証券の性質を有するものを含む。）、受益証券発行信託の受益証券（同項第十七号に掲げる有価証券のうち受益証券発行信託の受益証券の性質を有するものを含み、次号に掲げるものを除く。）並びに電子記録移転権利（次号に掲げるものを除く。）</w:t>
        <w:br/>
        <w:br/>
        <w:br/>
        <w:t>次に掲げる要件の全て</w:t>
      </w:r>
    </w:p>
    <w:p>
      <w:pPr>
        <w:pStyle w:val="ListBullet"/>
        <w:ind w:left="880"/>
      </w:pPr>
      <w:r>
        <w:t>二</w:t>
        <w:br/>
        <w:t>有価証券信託受益証券</w:t>
        <w:br/>
        <w:br/>
        <w:br/>
        <w:t>当該有価証券が前号に定める要件に該当し、かつ、次のいずれかの場合に該当すること。</w:t>
      </w:r>
    </w:p>
    <w:p>
      <w:pPr>
        <w:pStyle w:val="ListBullet"/>
        <w:ind w:left="880"/>
      </w:pPr>
      <w:r>
        <w:t>三</w:t>
        <w:br/>
        <w:t>法第二条第一項第十九号に掲げる有価証券</w:t>
        <w:br/>
        <w:br/>
        <w:br/>
        <w:t>当該有価証券が第一号に定める要件に該当し、かつ、次のいずれかの場合に該当すること。</w:t>
      </w:r>
    </w:p>
    <w:p>
      <w:pPr>
        <w:pStyle w:val="ListBullet"/>
        <w:ind w:left="880"/>
      </w:pPr>
      <w:r>
        <w:t>四</w:t>
        <w:br/>
        <w:t>法第二条第一項第二十号に掲げる有価証券</w:t>
        <w:br/>
        <w:br/>
        <w:br/>
        <w:t>当該有価証券が第一号に定める要件に該当し、かつ、次のいずれかの場合に該当すること。</w:t>
      </w:r>
    </w:p>
    <w:p>
      <w:pPr>
        <w:pStyle w:val="ListBullet"/>
        <w:ind w:left="880"/>
      </w:pPr>
      <w:r>
        <w:t>五</w:t>
        <w:br/>
        <w:t>社債券（新株予約権付社債券等を除く。）及び法第二条第一項第十七号に掲げる有価証券で当該社債券の性質を有するもので、当該社債券の発行会社以外の会社が発行した有価証券により償還することができる旨の特約が付されているもの</w:t>
        <w:br/>
        <w:br/>
        <w:br/>
        <w:t>当該有価証券が第一号に定める要件に該当し、かつ、次のいずれかの場合に該当すること。</w:t>
      </w:r>
    </w:p>
    <w:p>
      <w:pPr>
        <w:pStyle w:val="ListBullet"/>
        <w:ind w:left="880"/>
      </w:pPr>
      <w:r>
        <w:t>六</w:t>
        <w:br/>
        <w:t>法第二条第一項第十七号に掲げる有価証券のうち令第一条の八の二第二号に掲げる有価証券の性質を有するもの</w:t>
        <w:br/>
        <w:br/>
        <w:br/>
        <w:t>当該有価証券が第一号に定める要件に該当し、かつ、当該有価証券に表示された権利の行使により取得され、又は引き受けられ、若しくは転換されることとなる株券と同一種類の有価証券が法第二十四条第一項各号に掲げる有価証券のいずれにも該当しないこと。</w:t>
      </w:r>
    </w:p>
    <w:p>
      <w:pPr>
        <w:pStyle w:val="Heading4"/>
      </w:pPr>
      <w:r>
        <w:t>第十三条の七（売付け勧誘等における多数の者への有価証券の譲渡に関する制限等）</w:t>
      </w:r>
    </w:p>
    <w:p>
      <w:r>
        <w:t>令第一条の八の四第三号ロ（４）に規定する内閣府令で定める方式は、次の各号に掲げる場合の区分に応じ、当該各号に定める要件を満たすものとする。</w:t>
      </w:r>
    </w:p>
    <w:p>
      <w:pPr>
        <w:pStyle w:val="ListBullet"/>
        <w:ind w:left="880"/>
      </w:pPr>
      <w:r>
        <w:t>一</w:t>
        <w:br/>
        <w:t>当該有価証券に係る権利が、電子情報処理組織を用いて移転することができる財産的価値に表示される場合</w:t>
        <w:br/>
        <w:br/>
        <w:br/>
        <w:t>当該権利を取得し、又は買い付けた者がその取得又は買付けに係る権利を表示する財産的価値を一括して移転する場合以外に移転することができないようにする技術的措置がとられていること。</w:t>
      </w:r>
    </w:p>
    <w:p>
      <w:pPr>
        <w:pStyle w:val="ListBullet"/>
        <w:ind w:left="880"/>
      </w:pPr>
      <w:r>
        <w:t>二</w:t>
        <w:br/>
        <w:t>前号に掲げる場合以外の場合</w:t>
        <w:br/>
        <w:br/>
        <w:br/>
        <w:t>次に掲げる要件のいずれかに該当すること。</w:t>
      </w:r>
    </w:p>
    <w:p>
      <w:pPr>
        <w:pStyle w:val="Heading5"/>
        <w:ind w:left="440"/>
      </w:pPr>
      <w:r>
        <w:t>２</w:t>
      </w:r>
    </w:p>
    <w:p>
      <w:pPr>
        <w:ind w:left="440"/>
      </w:pPr>
      <w:r>
        <w:t>令第一条の八の四第三号ロ（４）に規定する内閣府令で定める要件は、次に掲げる要件の全てに該当することとする。</w:t>
      </w:r>
    </w:p>
    <w:p>
      <w:pPr>
        <w:pStyle w:val="ListBullet"/>
        <w:ind w:left="880"/>
      </w:pPr>
      <w:r>
        <w:t>一</w:t>
        <w:br/>
        <w:t>当該有価証券（当該有価証券の売付け勧誘等が行われる日以前一月以内に売付け勧誘等（令第一条の七の三各号に掲げる取引を除く。）が行われた令第一条の八の三に規定する同種の既発行証券（当該同種の既発行証券の売付け勧誘等を行った相手方が適格機関投資家であって、当該同種の既発行証券が令第一条の七の四各号に掲げる有価証券の区分に応じ当該各号に定める場合に該当するときにおける当該適格機関投資家が取得したもの（当該適格機関投資家が他の適格機関投資家に譲渡したものを含む。）を除く。）を含む。次項第一号イ（２）及びロ（１）（ｉｉ）において同じ。）の枚数又は単位（次号イにおいて単に「単位」という。）の総数が五十未満であること。</w:t>
      </w:r>
    </w:p>
    <w:p>
      <w:pPr>
        <w:pStyle w:val="ListBullet"/>
        <w:ind w:left="880"/>
      </w:pPr>
      <w:r>
        <w:t>二</w:t>
        <w:br/>
        <w:t>次に掲げる場合の区分に応じ、それぞれ次に定める要件に該当すること。</w:t>
      </w:r>
    </w:p>
    <w:p>
      <w:pPr>
        <w:pStyle w:val="Heading5"/>
        <w:ind w:left="440"/>
      </w:pPr>
      <w:r>
        <w:t>３</w:t>
      </w:r>
    </w:p>
    <w:p>
      <w:pPr>
        <w:ind w:left="440"/>
      </w:pPr>
      <w:r>
        <w:t>令第一条の八の四第三号ハ（３）に規定する内閣府令で定める要件は、次に掲げる要件の全てに該当することとする。</w:t>
      </w:r>
    </w:p>
    <w:p>
      <w:pPr>
        <w:pStyle w:val="ListBullet"/>
        <w:ind w:left="880"/>
      </w:pPr>
      <w:r>
        <w:t>一</w:t>
        <w:br/>
        <w:t>次に掲げる場合の区分に応じ、それぞれ次に定める要件に該当すること。</w:t>
      </w:r>
    </w:p>
    <w:p>
      <w:pPr>
        <w:pStyle w:val="ListBullet"/>
        <w:ind w:left="880"/>
      </w:pPr>
      <w:r>
        <w:t>二</w:t>
        <w:br/>
        <w:t>次に掲げる有価証券の場合は、前号に掲げる要件のほか、次に掲げる有価証券の区分に応じ、それぞれ次に定める要件に該当すること。</w:t>
      </w:r>
    </w:p>
    <w:p>
      <w:pPr>
        <w:pStyle w:val="Heading5"/>
        <w:ind w:left="440"/>
      </w:pPr>
      <w:r>
        <w:t>４</w:t>
      </w:r>
    </w:p>
    <w:p>
      <w:pPr>
        <w:ind w:left="440"/>
      </w:pPr>
      <w:r>
        <w:t>第一項第二号ロ、第二項第二号ロ（２）及び前項第一号ロ（２）に規定する書面を交付する者（以下この条において「書面交付者」という。）は、第一項第二号ロ、第二項第二号ロ（２）及び前項第一号ロ（２）に規定する書面の交付に代えて、第七項で定めるところにより、当該書面の交付を受けるべき者（以下この条において「書面被交付者」という。）の同意を得て、当該書面に記載すべき事項（以下この条において「転売制限情報」という。）を電子情報処理組織を使用する方法その他の情報通信の技術を利用する方法であって次に掲げるもの（以下この条において「電磁的方法」という。）により提供することができる。</w:t>
        <w:br/>
        <w:t>この場合において、書面交付者は、当該書面を交付したものとみなす。</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磁気ディスク、シー・ディー・ロムその他これらに準ずる方法により一定の事項を確実に記録しておくことができる物をもって調製するファイルに転売制限情報を記録したものを交付する方法</w:t>
      </w:r>
    </w:p>
    <w:p>
      <w:pPr>
        <w:pStyle w:val="Heading5"/>
        <w:ind w:left="440"/>
      </w:pPr>
      <w:r>
        <w:t>５</w:t>
      </w:r>
    </w:p>
    <w:p>
      <w:pPr>
        <w:ind w:left="440"/>
      </w:pPr>
      <w:r>
        <w:t>前項各号に掲げる方法は、書面被交付者がファイルへの記録を出力することにより書面を作成することができるものでなければならない。</w:t>
      </w:r>
    </w:p>
    <w:p>
      <w:pPr>
        <w:pStyle w:val="Heading5"/>
        <w:ind w:left="440"/>
      </w:pPr>
      <w:r>
        <w:t>６</w:t>
      </w:r>
    </w:p>
    <w:p>
      <w:pPr>
        <w:ind w:left="440"/>
      </w:pPr>
      <w:r>
        <w:t>第四項の「電子情報処理組織」とは、書面交付者の使用に係る電子計算機と、書面被交付者の使用に係る電子計算機とを電気通信回線で接続した電子情報処理組織をいう。</w:t>
      </w:r>
    </w:p>
    <w:p>
      <w:pPr>
        <w:pStyle w:val="Heading5"/>
        <w:ind w:left="440"/>
      </w:pPr>
      <w:r>
        <w:t>７</w:t>
      </w:r>
    </w:p>
    <w:p>
      <w:pPr>
        <w:ind w:left="440"/>
      </w:pPr>
      <w:r>
        <w:t>書面交付者は、第四項の規定により転売制限情報を提供しようとするときは、あらかじめ、当該書面被交付者に対し、その用いる次に掲げる電磁的方法の種類及び内容を示し、電磁的方法又は電話その他の方法により同意を得なければならない。</w:t>
      </w:r>
    </w:p>
    <w:p>
      <w:pPr>
        <w:pStyle w:val="ListBullet"/>
        <w:ind w:left="880"/>
      </w:pPr>
      <w:r>
        <w:t>一</w:t>
        <w:br/>
        <w:t>第四項各号に掲げる方法のうち書面交付者が使用するもの</w:t>
      </w:r>
    </w:p>
    <w:p>
      <w:pPr>
        <w:pStyle w:val="ListBullet"/>
        <w:ind w:left="880"/>
      </w:pPr>
      <w:r>
        <w:t>二</w:t>
        <w:br/>
        <w:t>ファイルへの記録の方式</w:t>
      </w:r>
    </w:p>
    <w:p>
      <w:pPr>
        <w:pStyle w:val="Heading5"/>
        <w:ind w:left="440"/>
      </w:pPr>
      <w:r>
        <w:t>８</w:t>
      </w:r>
    </w:p>
    <w:p>
      <w:pPr>
        <w:ind w:left="440"/>
      </w:pPr>
      <w:r>
        <w:t>前項の規定による同意を得た書面交付者は、当該書面被交付者から電磁的方法又は電話その他の方法により電磁的方法による提供を受けない旨の申出があったときは、当該書面被交付者に対し、転売制限情報の提供を電磁的方法によってしてはならない。</w:t>
        <w:br/>
        <w:t>ただし、当該書面被交付者が再び同項の規定による同意をした場合は、この限りでない。</w:t>
      </w:r>
    </w:p>
    <w:p>
      <w:pPr>
        <w:pStyle w:val="Heading5"/>
        <w:ind w:left="440"/>
      </w:pPr>
      <w:r>
        <w:t>９</w:t>
      </w:r>
    </w:p>
    <w:p>
      <w:pPr>
        <w:ind w:left="440"/>
      </w:pPr>
      <w:r>
        <w:t>令第一条の八の四第四号イに規定する内閣府令で定めるところにより算出した数は、当該売付け勧誘等により当該譲渡制限のない海外発行証券を取得し、かつ、現に所有する者の数とする。</w:t>
      </w:r>
    </w:p>
    <w:p>
      <w:pPr>
        <w:pStyle w:val="Heading5"/>
        <w:ind w:left="440"/>
      </w:pPr>
      <w:r>
        <w:t>１０</w:t>
      </w:r>
    </w:p>
    <w:p>
      <w:pPr>
        <w:ind w:left="440"/>
      </w:pPr>
      <w:r>
        <w:t>令第一条の八の四第四号イに規定する内閣府令で定める事項は、譲渡制限のない海外発行証券に関する次に掲げる事項とする。</w:t>
      </w:r>
    </w:p>
    <w:p>
      <w:pPr>
        <w:pStyle w:val="ListBullet"/>
        <w:ind w:left="880"/>
      </w:pPr>
      <w:r>
        <w:t>一</w:t>
        <w:br/>
        <w:t>発行者の名称及び本店所在地</w:t>
      </w:r>
    </w:p>
    <w:p>
      <w:pPr>
        <w:pStyle w:val="ListBullet"/>
        <w:ind w:left="880"/>
      </w:pPr>
      <w:r>
        <w:t>二</w:t>
        <w:br/>
        <w:t>当該譲渡制限のない海外発行証券が第十条の二第一項各号に掲げる有価証券に該当する場合の当該有価証券の区分に応じ、当該各号に定める事項</w:t>
      </w:r>
    </w:p>
    <w:p>
      <w:pPr>
        <w:pStyle w:val="ListBullet"/>
        <w:ind w:left="880"/>
      </w:pPr>
      <w:r>
        <w:t>三</w:t>
        <w:br/>
        <w:t>当該譲渡制限のない海外発行証券を識別するために必要な事項として認可金融商品取引業協会が定める事項（前二号に規定する事項を除く。）</w:t>
      </w:r>
    </w:p>
    <w:p>
      <w:pPr>
        <w:pStyle w:val="Heading4"/>
      </w:pPr>
      <w:r>
        <w:t>第十四条（権利の発行）</w:t>
      </w:r>
    </w:p>
    <w:p>
      <w:r>
        <w:t>法第二条第五項に規定する内閣府令で定める有価証券は、特定目的信託の受益証券、受益証券発行信託の受益証券及び抵当証券並びに法第二条第一項第十七号に掲げる有価証券のうち特定目的信託の受益証券、受益証券発行信託の受益証券及び抵当証券の性質を有するもの並びに同項第二十号に掲げる有価証券とする。</w:t>
      </w:r>
    </w:p>
    <w:p>
      <w:pPr>
        <w:pStyle w:val="Heading5"/>
        <w:ind w:left="440"/>
      </w:pPr>
      <w:r>
        <w:t>２</w:t>
      </w:r>
    </w:p>
    <w:p>
      <w:pPr>
        <w:ind w:left="440"/>
      </w:pPr>
      <w:r>
        <w:t>法第二条第五項に規定する有価証券を発行し、又は発行しようとする内閣府令で定める者は、次の各号に掲げる有価証券の区分に応じ、当該各号に定める者とする。</w:t>
      </w:r>
    </w:p>
    <w:p>
      <w:pPr>
        <w:pStyle w:val="ListBullet"/>
        <w:ind w:left="880"/>
      </w:pPr>
      <w:r>
        <w:t>一</w:t>
        <w:br/>
        <w:t>特定目的信託の受益証券及び法第二条第一項第十七号に掲げる有価証券のうち特定目的信託の受益証券の性質を有するもの</w:t>
        <w:br/>
        <w:br/>
        <w:br/>
        <w:t>当該有価証券に係る信託の原委託者及び受託者</w:t>
      </w:r>
    </w:p>
    <w:p>
      <w:pPr>
        <w:pStyle w:val="ListBullet"/>
        <w:ind w:left="880"/>
      </w:pPr>
      <w:r>
        <w:t>二</w:t>
        <w:br/>
        <w:t>受益証券発行信託の受益証券（次号に掲げるものを除く。）及び法第二条第一項第十七号に掲げる有価証券のうち受益証券発行信託の受益証券の性質を有するもの</w:t>
        <w:br/>
        <w:br/>
        <w:br/>
        <w:t>次に掲げる場合の区分に応じ、それぞれ次に定める者</w:t>
      </w:r>
    </w:p>
    <w:p>
      <w:pPr>
        <w:pStyle w:val="ListBullet"/>
        <w:ind w:left="880"/>
      </w:pPr>
      <w:r>
        <w:t>三</w:t>
        <w:br/>
        <w:t>受益証券発行信託の受益証券（有価証券信託受益証券に該当するものに限る。）</w:t>
        <w:br/>
        <w:br/>
        <w:br/>
        <w:t>当該有価証券に係る受託有価証券を発行し、又は発行しようとする者</w:t>
      </w:r>
    </w:p>
    <w:p>
      <w:pPr>
        <w:pStyle w:val="ListBullet"/>
        <w:ind w:left="880"/>
      </w:pPr>
      <w:r>
        <w:t>四</w:t>
        <w:br/>
        <w:t>抵当証券及び法第二条第一項第十七号に掲げる有価証券のうち抵当証券の性質を有するもの</w:t>
        <w:br/>
        <w:br/>
        <w:br/>
        <w:t>抵当証券法第十一条に規定する手続又はこれに準ずる手続により当該有価証券の交付を受けた者</w:t>
      </w:r>
    </w:p>
    <w:p>
      <w:pPr>
        <w:pStyle w:val="ListBullet"/>
        <w:ind w:left="880"/>
      </w:pPr>
      <w:r>
        <w:t>五</w:t>
        <w:br/>
        <w:t>法第二条第一項第二十号に掲げる有価証券</w:t>
        <w:br/>
        <w:br/>
        <w:br/>
        <w:t>当該有価証券に表示される権利に係る有価証券を発行し、又は発行しようとする者</w:t>
      </w:r>
    </w:p>
    <w:p>
      <w:pPr>
        <w:pStyle w:val="Heading5"/>
        <w:ind w:left="440"/>
      </w:pPr>
      <w:r>
        <w:t>３</w:t>
      </w:r>
    </w:p>
    <w:p>
      <w:pPr>
        <w:ind w:left="440"/>
      </w:pPr>
      <w:r>
        <w:t>法第二条第五項に規定する権利の種類ごとに内閣府令で定める時に有価証券として発行されたものとみなされる内閣府令で定める者は、次の各号に掲げる権利の区分に応じ、当該各号に定める者とする。</w:t>
      </w:r>
    </w:p>
    <w:p>
      <w:pPr>
        <w:pStyle w:val="ListBullet"/>
        <w:ind w:left="880"/>
      </w:pPr>
      <w:r>
        <w:t>一</w:t>
        <w:br/>
        <w:t>法第二条第二項第一号に掲げる権利（次号に掲げるものを除く。）及び同項第二号に掲げる権利</w:t>
        <w:br/>
        <w:br/>
        <w:br/>
        <w:t>次に掲げる場合の区分に応じ、それぞれ次に定める者</w:t>
      </w:r>
    </w:p>
    <w:p>
      <w:pPr>
        <w:pStyle w:val="ListBullet"/>
        <w:ind w:left="880"/>
      </w:pPr>
      <w:r>
        <w:t>一の二</w:t>
        <w:br/>
        <w:t>法第二条第二項第一号に掲げる権利（有価証券信託受益証券に該当するものに限る。）</w:t>
        <w:br/>
        <w:br/>
        <w:br/>
        <w:t>当該権利に係る受託有価証券を発行し、又は発行しようとする者</w:t>
      </w:r>
    </w:p>
    <w:p>
      <w:pPr>
        <w:pStyle w:val="ListBullet"/>
        <w:ind w:left="880"/>
      </w:pPr>
      <w:r>
        <w:t>二</w:t>
        <w:br/>
        <w:t>法第二条第二項第三号に掲げる権利</w:t>
        <w:br/>
        <w:br/>
        <w:br/>
        <w:t>次に掲げる場合の区分に応じ、それぞれ次に定める者</w:t>
      </w:r>
    </w:p>
    <w:p>
      <w:pPr>
        <w:pStyle w:val="ListBullet"/>
        <w:ind w:left="880"/>
      </w:pPr>
      <w:r>
        <w:t>三</w:t>
        <w:br/>
        <w:t>法第二条第二項第四号に掲げる権利</w:t>
        <w:br/>
        <w:br/>
        <w:br/>
        <w:t>次に掲げる場合の区分に応じ、それぞれ次に定める者</w:t>
      </w:r>
    </w:p>
    <w:p>
      <w:pPr>
        <w:pStyle w:val="ListBullet"/>
        <w:ind w:left="880"/>
      </w:pPr>
      <w:r>
        <w:t>四</w:t>
        <w:br/>
        <w:t>法第二条第二項第五号に掲げる権利</w:t>
        <w:br/>
        <w:br/>
        <w:br/>
        <w:t>次に掲げる権利の区分に応じ、それぞれ次に定める者</w:t>
      </w:r>
    </w:p>
    <w:p>
      <w:pPr>
        <w:pStyle w:val="ListBullet"/>
        <w:ind w:left="880"/>
      </w:pPr>
      <w:r>
        <w:t>五</w:t>
        <w:br/>
        <w:t>法第二条第二項第六号に掲げる権利</w:t>
        <w:br/>
        <w:br/>
        <w:br/>
        <w:t>前号イからホまでに掲げる権利に類する権利の区分に応じ、それぞれ同号イからホまでに定める者に類する者</w:t>
      </w:r>
    </w:p>
    <w:p>
      <w:pPr>
        <w:pStyle w:val="ListBullet"/>
        <w:ind w:left="880"/>
      </w:pPr>
      <w:r>
        <w:t>六</w:t>
        <w:br/>
        <w:t>令第一条の三の四に規定する学校法人等に対する貸付けに係る債権</w:t>
        <w:br/>
        <w:br/>
        <w:br/>
        <w:t>当該学校法人等</w:t>
      </w:r>
    </w:p>
    <w:p>
      <w:pPr>
        <w:pStyle w:val="Heading5"/>
        <w:ind w:left="440"/>
      </w:pPr>
      <w:r>
        <w:t>４</w:t>
      </w:r>
    </w:p>
    <w:p>
      <w:pPr>
        <w:ind w:left="440"/>
      </w:pPr>
      <w:r>
        <w:t>法第二条第五項に規定する内閣府令で定める時は、次の各号に掲げる権利の区分に応じ、当該各号に定める時とする。</w:t>
      </w:r>
    </w:p>
    <w:p>
      <w:pPr>
        <w:pStyle w:val="ListBullet"/>
        <w:ind w:left="880"/>
      </w:pPr>
      <w:r>
        <w:t>一</w:t>
        <w:br/>
        <w:t>法第二条第二項第一号及び第二号に掲げる権利</w:t>
        <w:br/>
        <w:br/>
        <w:br/>
        <w:t>次に掲げる場合の区分に応じ、それぞれ次に定める時</w:t>
      </w:r>
    </w:p>
    <w:p>
      <w:pPr>
        <w:pStyle w:val="ListBullet"/>
        <w:ind w:left="880"/>
      </w:pPr>
      <w:r>
        <w:t>二</w:t>
        <w:br/>
        <w:t>法第二条第二項第三号及び第四号に掲げる権利</w:t>
        <w:br/>
        <w:br/>
        <w:br/>
        <w:t>当該権利に係る社員になろうとする者が社員となる時及び当該権利に係る社員の加入の効力が生ずる時</w:t>
      </w:r>
    </w:p>
    <w:p>
      <w:pPr>
        <w:pStyle w:val="ListBullet"/>
        <w:ind w:left="880"/>
      </w:pPr>
      <w:r>
        <w:t>三</w:t>
        <w:br/>
        <w:t>法第二条第二項第五号及び第六号に掲げる権利</w:t>
        <w:br/>
        <w:br/>
        <w:br/>
        <w:t>次に掲げる権利の区分に応じ、それぞれ次に定める時</w:t>
      </w:r>
    </w:p>
    <w:p>
      <w:pPr>
        <w:pStyle w:val="ListBullet"/>
        <w:ind w:left="880"/>
      </w:pPr>
      <w:r>
        <w:t>四</w:t>
        <w:br/>
        <w:t>令第一条の三の四に規定する学校法人等に対する貸付けに係る債権</w:t>
        <w:br/>
        <w:br/>
        <w:br/>
        <w:t>当該債権の発生の時</w:t>
      </w:r>
    </w:p>
    <w:p>
      <w:pPr>
        <w:pStyle w:val="Heading4"/>
      </w:pPr>
      <w:r>
        <w:t>第十四条の二（新株予約権証券に準ずる有価証券等）</w:t>
      </w:r>
    </w:p>
    <w:p>
      <w:r>
        <w:t>法第二条第六項第三号に規定する内閣府令で定める有価証券は、次に掲げる有価証券とする。</w:t>
      </w:r>
    </w:p>
    <w:p>
      <w:pPr>
        <w:pStyle w:val="ListBullet"/>
        <w:ind w:left="880"/>
      </w:pPr>
      <w:r>
        <w:t>一</w:t>
        <w:br/>
        <w:t>新株予約権付社債券</w:t>
      </w:r>
    </w:p>
    <w:p>
      <w:pPr>
        <w:pStyle w:val="ListBullet"/>
        <w:ind w:left="880"/>
      </w:pPr>
      <w:r>
        <w:t>二</w:t>
        <w:br/>
        <w:t>外国の者の発行する証券又は証書で新株予約権証券又は新株予約権付社債券の性質を有するもの</w:t>
      </w:r>
    </w:p>
    <w:p>
      <w:pPr>
        <w:pStyle w:val="ListBullet"/>
        <w:ind w:left="880"/>
      </w:pPr>
      <w:r>
        <w:t>三</w:t>
        <w:br/>
        <w:t>新投資口予約権証券</w:t>
      </w:r>
    </w:p>
    <w:p>
      <w:pPr>
        <w:pStyle w:val="ListBullet"/>
        <w:ind w:left="880"/>
      </w:pPr>
      <w:r>
        <w:t>四</w:t>
        <w:br/>
        <w:t>外国投資証券で新投資口予約権証券に類する証券</w:t>
      </w:r>
    </w:p>
    <w:p>
      <w:pPr>
        <w:pStyle w:val="Heading5"/>
        <w:ind w:left="440"/>
      </w:pPr>
      <w:r>
        <w:t>２</w:t>
      </w:r>
    </w:p>
    <w:p>
      <w:pPr>
        <w:ind w:left="440"/>
      </w:pPr>
      <w:r>
        <w:t>法第二条第六項第三号に規定する内閣府令で定める権利は、次に掲げるものとする。</w:t>
      </w:r>
    </w:p>
    <w:p>
      <w:pPr>
        <w:pStyle w:val="ListBullet"/>
        <w:ind w:left="880"/>
      </w:pPr>
      <w:r>
        <w:t>一</w:t>
        <w:br/>
        <w:t>外国の者に対する権利で新株予約権の性質を有するもの</w:t>
      </w:r>
    </w:p>
    <w:p>
      <w:pPr>
        <w:pStyle w:val="ListBullet"/>
        <w:ind w:left="880"/>
      </w:pPr>
      <w:r>
        <w:t>二</w:t>
        <w:br/>
        <w:t>新投資口予約権</w:t>
      </w:r>
    </w:p>
    <w:p>
      <w:pPr>
        <w:pStyle w:val="ListBullet"/>
        <w:ind w:left="880"/>
      </w:pPr>
      <w:r>
        <w:t>三</w:t>
        <w:br/>
        <w:t>外国投資法人に対する権利で新投資口予約権の性質を有するもの</w:t>
      </w:r>
    </w:p>
    <w:p>
      <w:pPr>
        <w:pStyle w:val="Heading4"/>
      </w:pPr>
      <w:r>
        <w:t>第十五条（専門的知識及び経験を有すると認められる者等）</w:t>
      </w:r>
    </w:p>
    <w:p>
      <w:r>
        <w:t>令第一条の八の六第一項第二号イに規定する内閣府令で定める者は、次に掲げる者とする。</w:t>
      </w:r>
    </w:p>
    <w:p>
      <w:pPr>
        <w:pStyle w:val="ListBullet"/>
        <w:ind w:left="880"/>
      </w:pPr>
      <w:r>
        <w:t>一</w:t>
        <w:br/>
        <w:t>金融商品取引業者（第一種金融商品取引業を行う者（法第二十九条の四の二第九項に規定する第一種少額電子募集取扱業者を除く。）に限る。）又は登録金融機関</w:t>
      </w:r>
    </w:p>
    <w:p>
      <w:pPr>
        <w:pStyle w:val="ListBullet"/>
        <w:ind w:left="880"/>
      </w:pPr>
      <w:r>
        <w:t>二</w:t>
        <w:br/>
        <w:t>第十条第一項各号（第二十五号を除く。）に掲げる者（前号に掲げる者を除く。）</w:t>
      </w:r>
    </w:p>
    <w:p>
      <w:pPr>
        <w:pStyle w:val="ListBullet"/>
        <w:ind w:left="880"/>
      </w:pPr>
      <w:r>
        <w:t>三</w:t>
        <w:br/>
        <w:t>外国の法令上前二号に掲げる者に相当する者</w:t>
      </w:r>
    </w:p>
    <w:p>
      <w:pPr>
        <w:pStyle w:val="ListBullet"/>
        <w:ind w:left="880"/>
      </w:pPr>
      <w:r>
        <w:t>四</w:t>
        <w:br/>
        <w:t>前三号に掲げる者のほか、金融庁長官が指定する者</w:t>
      </w:r>
    </w:p>
    <w:p>
      <w:pPr>
        <w:pStyle w:val="Heading5"/>
        <w:ind w:left="440"/>
      </w:pPr>
      <w:r>
        <w:t>２</w:t>
      </w:r>
    </w:p>
    <w:p>
      <w:pPr>
        <w:ind w:left="440"/>
      </w:pPr>
      <w:r>
        <w:t>令第一条の八の六第一項第二号ロに規定する内閣府令で定める金額は、十億円とする。</w:t>
      </w:r>
    </w:p>
    <w:p>
      <w:pPr>
        <w:pStyle w:val="Heading4"/>
      </w:pPr>
      <w:r>
        <w:t>第十六条（金融商品取引業から除かれるもの）</w:t>
      </w:r>
    </w:p>
    <w:p>
      <w:r>
        <w:t>令第一条の八の六第一項第四号に規定する内閣府令で定める行為は、次に掲げる行為とする。</w:t>
      </w:r>
    </w:p>
    <w:p>
      <w:pPr>
        <w:pStyle w:val="ListBullet"/>
        <w:ind w:left="880"/>
      </w:pPr>
      <w:r>
        <w:t>一</w:t>
        <w:br/>
        <w:t>法第二条第二項第一号又は第二号に掲げる権利の販売のうち、勧誘をすることなく、金融商品取引業者等（法第六十五条の五第二項及び第四項の規定により金融商品取引業者とみなされる者を含む。以下この号において同じ。）による代理又は媒介により当該販売に係る契約を締結するもの（当該代理又は媒介に係る業務の委託契約書その他の書類において、当該販売を行う者が当該金融商品取引業者等に勧誘の全部を委託する旨が明らかにされているものに限る。）</w:t>
      </w:r>
    </w:p>
    <w:p>
      <w:pPr>
        <w:pStyle w:val="ListBullet"/>
        <w:ind w:left="880"/>
      </w:pPr>
      <w:r>
        <w:t>一の二</w:t>
        <w:br/>
        <w:t>法第二条第八項第二号又は第三号に掲げる行為（外国市場デリバティブ取引（法第二十八条第八項第五号に掲げる取引を除く。以下この号において同じ。）に係るものに限る。）のうち、金融商品取引業者及び法第三十三条第一項に規定する金融機関以外の者で、外国の法令に準拠し、外国において外国市場デリバティブ取引等（外国市場デリバティブ取引又はこれに係る法第二条第八項第二号若しくは第三号に掲げる行為をいう。以下この号において同じ。）を業として行う者が行うものであって、次のいずれかに該当するもの</w:t>
      </w:r>
    </w:p>
    <w:p>
      <w:pPr>
        <w:pStyle w:val="ListBullet"/>
        <w:ind w:left="880"/>
      </w:pPr>
      <w:r>
        <w:t>二</w:t>
        <w:br/>
        <w:t>法第二条第八項第二号若しくは第三号に掲げる行為又は同項第四号に掲げる行為（媒介、取次ぎ又は代理に限る。以下この号において同じ。）のうち、金融商品取引業者（投資運用業を行う者に限る。）が関係外国運用業者の委託（当該関係外国運用業者が外国において行う投資運用業に係る運用（その指図を含む。以下同じ。）として行う有価証券の売買（デリバティブ取引に該当するものを除く。以下同じ。）又はデリバティブ取引に係るものに限る。）を受けて行うもの（同項第二号又は第四号に掲げる行為にあっては、関係外国運用業者の委託を受けて行う同項第二号又は第四号に掲げる行為の相手方が金融商品取引業者等である場合に限る。）</w:t>
      </w:r>
    </w:p>
    <w:p>
      <w:pPr>
        <w:pStyle w:val="ListBullet"/>
        <w:ind w:left="880"/>
      </w:pPr>
      <w:r>
        <w:t>三</w:t>
        <w:br/>
        <w:t>法第二条第八項第四号に掲げる行為（次に掲げるものに限る。）のうち、物品の売買、運送、保管又は売買の媒介を業とする者がその取引に付随して行うもの（事業者（法人その他の団体及び事業として又は事業のために当該取引を行う場合における個人をいう。）を相手方として行うものであり、かつ、当該取引により生ずる当該事業者が保有する資産及び負債に係る為替変動による損失の可能性を減殺することを目的とするものに限る。）</w:t>
      </w:r>
    </w:p>
    <w:p>
      <w:pPr>
        <w:pStyle w:val="ListBullet"/>
        <w:ind w:left="880"/>
      </w:pPr>
      <w:r>
        <w:t>四</w:t>
        <w:br/>
        <w:t>法第二条第八項第四号に掲げる行為のうち、法第二十四条第一項の規定による有価証券報告書を提出しなければならない会社（法第二十三条の三第四項の規定により当該有価証券報告書を提出した会社を含み、令第四条の二の七第一項に定めるものに限る。）が、子会社（財務諸表等の用語、様式及び作成方法に関する規則（昭和三十八年大蔵省令第五十九号）第八条第三項に規定する子会社をいう。以下この号において同じ。）を相手方として前号イ若しくはロに掲げる取引を行い、又は子会社のためにこれらの取引の媒介、取次ぎ（有価証券等清算取次ぎを除く。）若しくは代理を行う行為（当該子会社が保有する資産及び負債に係る為替変動による損失の可能性を減殺することを目的とするものに限り、同号に掲げる行為に該当するものを除く。）</w:t>
      </w:r>
    </w:p>
    <w:p>
      <w:pPr>
        <w:pStyle w:val="ListBullet"/>
        <w:ind w:left="880"/>
      </w:pPr>
      <w:r>
        <w:t>四の二</w:t>
        <w:br/>
        <w:t>法第二条第八項第四号に掲げる行為（暗号資産関連店頭デリバティブ取引（法第百八十五条の二十四第一項に規定する暗号資産関連店頭デリバティブ取引をいう。ハにおいて同じ。）に係るものに限る。以下この号において「暗号資産関連店頭デリバティブ取引等」という。）のうち、金融商品取引業者及び法第三十三条第一項に規定する金融機関以外の者で、外国の法令に準拠し、外国において暗号資産関連店頭デリバティブ取引等を業として行う者が外国から行うものであって、次に掲げる者を相手方とするもの（令第一条の八の六第一項第二号に規定する特定店頭デリバティブ取引並びにその媒介、取次ぎ及び代理を除く。）</w:t>
      </w:r>
    </w:p>
    <w:p>
      <w:pPr>
        <w:pStyle w:val="ListBullet"/>
        <w:ind w:left="880"/>
      </w:pPr>
      <w:r>
        <w:t>五</w:t>
        <w:br/>
        <w:t>法第二条第八項第六号に掲げる行為のうち、金融商品取引業者（第二種金融商品取引業を行う法人であって、資本金の額又は出資の総額が五千万円以上であるものに限る。以下この号において同じ。）が、同条第二項第五号に掲げる権利（匿名組合契約（当該匿名組合契約の営業者が当該金融商品取引業者によりその発行済株式の全部を所有されている株式会社であるものに限る。）に基づく権利のうち、当該権利に係る出資対象事業が機械類その他の物品又は物件を使用させる業務であるものに限る。）の募集又は私募に際し、同条第六項第一号に掲げるものを行う行為</w:t>
      </w:r>
    </w:p>
    <w:p>
      <w:pPr>
        <w:pStyle w:val="ListBullet"/>
        <w:ind w:left="880"/>
      </w:pPr>
      <w:r>
        <w:t>六</w:t>
        <w:br/>
        <w:t>法第二条第八項第六号に掲げる行為のうち、金融商品取引業者（第二種金融商品取引業を行う法人に限る。）が、同条第二項第五号に掲げる権利（匿名組合契約に基づく権利のうち、当該権利に係る出資対象事業が不動産に係る同項第一号に掲げる権利に対する投資を行う事業であるものに限る。）の私募に際し、同条第六項第一号に掲げるもの（当該匿名組合契約に基づく権利を他の一の匿名組合契約の営業者に取得させることを目的とするものに限る。）を行う行為</w:t>
      </w:r>
    </w:p>
    <w:p>
      <w:pPr>
        <w:pStyle w:val="ListBullet"/>
        <w:ind w:left="880"/>
      </w:pPr>
      <w:r>
        <w:t>七</w:t>
        <w:br/>
        <w:t>法第二条第八項第六号に掲げる行為のうち、信託会社又は外国信託会社が、法第二条第二項第一号に掲げる権利（当該権利に係る信託の受託者が当該信託会社又は外国信託会社であるものに限る。）の募集又は私募に際し、同条第六項第一号に掲げるものを行う行為</w:t>
      </w:r>
    </w:p>
    <w:p>
      <w:pPr>
        <w:pStyle w:val="ListBullet"/>
        <w:ind w:left="880"/>
      </w:pPr>
      <w:r>
        <w:t>七の二</w:t>
        <w:br/>
        <w:t>法第二条第八項第六号に掲げる行為のうち、次に掲げる要件の全てに該当するもの</w:t>
      </w:r>
    </w:p>
    <w:p>
      <w:pPr>
        <w:pStyle w:val="ListBullet"/>
        <w:ind w:left="880"/>
      </w:pPr>
      <w:r>
        <w:t>八</w:t>
        <w:br/>
        <w:t>法第二条第八項第十二号に掲げる行為（投資一任契約に係るものに限る。）のうち、次のいずれかに該当するもの</w:t>
      </w:r>
    </w:p>
    <w:p>
      <w:pPr>
        <w:pStyle w:val="ListBullet"/>
        <w:ind w:left="880"/>
      </w:pPr>
      <w:r>
        <w:t>九</w:t>
        <w:br/>
        <w:t>法第二条第八項第十二号に掲げる行為（投資一任契約に係るものに限る。）のうち、商品投資顧問業者等（商品投資に係る事業の規制に関する法律（平成三年法律第六十六号）第三十三条第一項に規定する商品投資顧問業者等をいう。）が商品投資（同法第二条第一項に規定する商品投資をいう。）に付随して、通貨デリバティブ取引に係る権利に対する投資として、金銭その他の財産の運用を行う行為（当該商品投資に係る為替変動による損失の可能性を減殺することを目的とするものに限る。）</w:t>
      </w:r>
    </w:p>
    <w:p>
      <w:pPr>
        <w:pStyle w:val="ListBullet"/>
        <w:ind w:left="880"/>
      </w:pPr>
      <w:r>
        <w:t>九の二</w:t>
        <w:br/>
        <w:t>法第二条第八項第十四号に掲げる行為のうち、外国の法令に準拠し、外国において投資運用業（同号に掲げる行為を行う業務に限る。）を行う者が、外国投資信託の受益証券に表示される権利を有する者から拠出を受けた金銭その他の財産の運用を行うもの</w:t>
      </w:r>
    </w:p>
    <w:p>
      <w:pPr>
        <w:pStyle w:val="ListBullet"/>
        <w:ind w:left="880"/>
      </w:pPr>
      <w:r>
        <w:t>十</w:t>
        <w:br/>
        <w:t>法第二条第八項第十五号に掲げる行為のうち、当該行為を行う者（以下この号において「対象行為者」という。）が金融商品取引業者等との間で投資一任契約を締結し、当該契約に基づき、当該行為に係る同項第十五号イからハまでに掲げる権利（以下この号において「対象権利」という。）を有する者（以下この号において「対象権利者」という。）のため運用を行う権限の全部を委託するものであって、次に掲げる要件の全てに該当するもの</w:t>
      </w:r>
    </w:p>
    <w:p>
      <w:pPr>
        <w:pStyle w:val="ListBullet"/>
        <w:ind w:left="880"/>
      </w:pPr>
      <w:r>
        <w:t>十一</w:t>
        <w:br/>
        <w:t>法第二条第八項第十五号に掲げる行為（法第六十三条第一項第二号に掲げる行為を除く。）のうち、不動産に係る法第二条第二項第一号に掲げる権利に対する投資として一の相手方と締結した匿名組合契約に基づき出資を受けた金銭その他の財産の運用を行うものであって、次に掲げる要件の全てに該当するもの</w:t>
      </w:r>
    </w:p>
    <w:p>
      <w:pPr>
        <w:pStyle w:val="ListBullet"/>
        <w:ind w:left="880"/>
      </w:pPr>
      <w:r>
        <w:t>十二</w:t>
        <w:br/>
        <w:t>法第二条第八項第十五号に掲げる行為のうち、金融商品取引業等に関する内閣府令第七条第四号ニ（２）に掲げる権利に対する投資として、同号ニ（１）に掲げる権利を有する者から出資を受けた金銭その他の財産の運用を行うもの</w:t>
      </w:r>
    </w:p>
    <w:p>
      <w:pPr>
        <w:pStyle w:val="ListBullet"/>
        <w:ind w:left="880"/>
      </w:pPr>
      <w:r>
        <w:t>十三</w:t>
        <w:br/>
        <w:t>法第二条第八項第十五号に掲げる行為のうち、同条第二項第六号に掲げる権利を有する者から出資又は拠出を受けた金銭その他の財産の運用を行うものであって、次に掲げる要件の全てに該当するもの</w:t>
      </w:r>
    </w:p>
    <w:p>
      <w:pPr>
        <w:pStyle w:val="ListBullet"/>
        <w:ind w:left="880"/>
      </w:pPr>
      <w:r>
        <w:t>十四</w:t>
        <w:br/>
        <w:t>法第二条第八項第十六号に掲げる行為のうち、金融商品取引業者（第二種金融商品取引業を行う法人であって、資本金の額又は出資の総額が五千万円以上であるものに限る。次号において同じ。）が、その行う同項第九号に掲げる行為（売出しの取扱い及び電子申込型電子募集取扱業務等（金融商品取引業等に関する内閣府令第七十条の二第三項に規定する電子申込型電子募集取扱業務等をいう。次号において同じ。）に係るものを除き、法第二条第二項第一号、第二号、第五号又は第六号に掲げる権利に係るものに限る。）に関して、顧客から金銭の預託を受ける行為であって、法第四十二条の四に規定する方法に準ずる方法により、当該金銭と自己の固有財産とを分別して管理するもの</w:t>
      </w:r>
    </w:p>
    <w:p>
      <w:pPr>
        <w:pStyle w:val="ListBullet"/>
        <w:ind w:left="880"/>
      </w:pPr>
      <w:r>
        <w:t>十四の二</w:t>
        <w:br/>
        <w:t>法第二条第八項第十六号に掲げる行為のうち、金融商品取引業者が、電子申込型電子募集取扱業務等（売出しの取扱いを除く。以下この号において同じ。）を行う場合において、当該電子申込型電子募集取扱業務等に関して顧客から金銭の預託を受ける行為であって、次に掲げる方法により、当該金銭と自己の固有財産とを分別して管理するもの</w:t>
      </w:r>
    </w:p>
    <w:p>
      <w:pPr>
        <w:pStyle w:val="ListBullet"/>
        <w:ind w:left="880"/>
      </w:pPr>
      <w:r>
        <w:t>十五</w:t>
        <w:br/>
        <w:t>法第二条第八項第十七号に掲げる行為のうち、社債等振替法第四十四条第一項第十三号に掲げる者が行うもの</w:t>
      </w:r>
    </w:p>
    <w:p>
      <w:pPr>
        <w:pStyle w:val="ListBullet"/>
        <w:ind w:left="880"/>
      </w:pPr>
      <w:r>
        <w:t>十六</w:t>
        <w:br/>
        <w:t>法第二条第八項第十七号に掲げる行為のうち、金融商品取引業者（同項第七号イに掲げる有価証券に表示されるべき権利であって同条第二項の規定により有価証券とみなされるもの（以下この号において「投資信託受益権」という。）についての同条第八項第七号に掲げる行為に係る業務を行う者に限る。）が、その発行する投資信託受益権について行うものであって、法第四十三条の二第一項及び第二項に規定する方法に準ずる方法により、当該投資信託受益権と自己の固有財産とを分別して管理をするもの（当該管理の状況について、同条第三項に定めるところに準じて行う監査を受けているものに限る。）</w:t>
      </w:r>
    </w:p>
    <w:p>
      <w:pPr>
        <w:pStyle w:val="ListBullet"/>
        <w:ind w:left="880"/>
      </w:pPr>
      <w:r>
        <w:t>十七</w:t>
        <w:br/>
        <w:t>法第二条第八項各号に掲げる行為のうち、外国の法令に準拠し、外国において第一種金融商品取引業又は投資運用業を行う者が、災害その他の事由により当該外国においてその行う業務を継続することが困難となり、又は困難となるおそれがある場合において、当該業務を継続するために金融庁長官の承認を受けて期間を限定して国内において行うもの</w:t>
      </w:r>
    </w:p>
    <w:p>
      <w:pPr>
        <w:pStyle w:val="Heading5"/>
        <w:ind w:left="440"/>
      </w:pPr>
      <w:r>
        <w:t>２</w:t>
      </w:r>
    </w:p>
    <w:p>
      <w:pPr>
        <w:ind w:left="440"/>
      </w:pPr>
      <w:r>
        <w:t>前項第二号の「関係外国運用業者」とは、外国の法令に準拠し、外国において投資運用業を行う法人その他の団体であって、次のいずれかに該当するものをいう。</w:t>
      </w:r>
    </w:p>
    <w:p>
      <w:pPr>
        <w:pStyle w:val="ListBullet"/>
        <w:ind w:left="880"/>
      </w:pPr>
      <w:r>
        <w:t>一</w:t>
        <w:br/>
        <w:t>前項第二号の金融商品取引業者の子会社等（令第十五条の十六第三項に規定する子会社等をいう。第三号及び次項において同じ。）</w:t>
      </w:r>
    </w:p>
    <w:p>
      <w:pPr>
        <w:pStyle w:val="ListBullet"/>
        <w:ind w:left="880"/>
      </w:pPr>
      <w:r>
        <w:t>二</w:t>
        <w:br/>
        <w:t>前項第二号の金融商品取引業者の親会社等（令第十五条の十六第三項に規定する親会社等をいう。次号及び次項において同じ。）</w:t>
      </w:r>
    </w:p>
    <w:p>
      <w:pPr>
        <w:pStyle w:val="ListBullet"/>
        <w:ind w:left="880"/>
      </w:pPr>
      <w:r>
        <w:t>三</w:t>
        <w:br/>
        <w:t>前項第二号の金融商品取引業者の親会社等の子会社等（当該金融商品取引業者を除く。）</w:t>
      </w:r>
    </w:p>
    <w:p>
      <w:pPr>
        <w:pStyle w:val="Heading5"/>
        <w:ind w:left="440"/>
      </w:pPr>
      <w:r>
        <w:t>３</w:t>
      </w:r>
    </w:p>
    <w:p>
      <w:pPr>
        <w:ind w:left="440"/>
      </w:pPr>
      <w:r>
        <w:t>第一項第八号の「関係外国金融商品取引業者」とは、外国の法令に準拠し、外国において第一種金融商品取引業又は第二種金融商品取引業を行う法人その他の団体であって、次のいずれかに該当するものをいう。</w:t>
      </w:r>
    </w:p>
    <w:p>
      <w:pPr>
        <w:pStyle w:val="ListBullet"/>
        <w:ind w:left="880"/>
      </w:pPr>
      <w:r>
        <w:t>一</w:t>
        <w:br/>
        <w:t>第一項第八号の金融商品取引業者の子会社等</w:t>
      </w:r>
    </w:p>
    <w:p>
      <w:pPr>
        <w:pStyle w:val="ListBullet"/>
        <w:ind w:left="880"/>
      </w:pPr>
      <w:r>
        <w:t>二</w:t>
        <w:br/>
        <w:t>第一項第八号の金融商品取引業者の親会社等</w:t>
      </w:r>
    </w:p>
    <w:p>
      <w:pPr>
        <w:pStyle w:val="ListBullet"/>
        <w:ind w:left="880"/>
      </w:pPr>
      <w:r>
        <w:t>三</w:t>
        <w:br/>
        <w:t>第一項第八号の金融商品取引業者の親会社等の子会社等（当該金融商品取引業者を除く。）</w:t>
      </w:r>
    </w:p>
    <w:p>
      <w:pPr>
        <w:pStyle w:val="Heading5"/>
        <w:ind w:left="440"/>
      </w:pPr>
      <w:r>
        <w:t>４</w:t>
      </w:r>
    </w:p>
    <w:p>
      <w:pPr>
        <w:ind w:left="440"/>
      </w:pPr>
      <w:r>
        <w:t>第一項第九号の「通貨デリバティブ取引」とは、次に掲げる取引をいう。</w:t>
      </w:r>
    </w:p>
    <w:p>
      <w:pPr>
        <w:pStyle w:val="ListBullet"/>
        <w:ind w:left="880"/>
      </w:pPr>
      <w:r>
        <w:t>一</w:t>
        <w:br/>
        <w:t>市場デリバティブ取引のうち、次に掲げる取引</w:t>
      </w:r>
    </w:p>
    <w:p>
      <w:pPr>
        <w:pStyle w:val="ListBullet"/>
        <w:ind w:left="880"/>
      </w:pPr>
      <w:r>
        <w:t>二</w:t>
        <w:br/>
        <w:t>店頭デリバティブ取引のうち、次に掲げる取引</w:t>
      </w:r>
    </w:p>
    <w:p>
      <w:pPr>
        <w:pStyle w:val="ListBullet"/>
        <w:ind w:left="880"/>
      </w:pPr>
      <w:r>
        <w:t>三</w:t>
        <w:br/>
        <w:t>外国市場デリバティブ取引のうち、第一号イからハまでに掲げる取引と類似の取引</w:t>
      </w:r>
    </w:p>
    <w:p>
      <w:pPr>
        <w:pStyle w:val="Heading5"/>
        <w:ind w:left="440"/>
      </w:pPr>
      <w:r>
        <w:t>５</w:t>
      </w:r>
    </w:p>
    <w:p>
      <w:pPr>
        <w:ind w:left="440"/>
      </w:pPr>
      <w:r>
        <w:t>第一項第十七号の承認を受けようとする者は、次に掲げる事項を記載した承認申請書を金融庁長官に提出しなければならない。</w:t>
      </w:r>
    </w:p>
    <w:p>
      <w:pPr>
        <w:pStyle w:val="ListBullet"/>
        <w:ind w:left="880"/>
      </w:pPr>
      <w:r>
        <w:t>一</w:t>
        <w:br/>
        <w:t>商号又は名称</w:t>
      </w:r>
    </w:p>
    <w:p>
      <w:pPr>
        <w:pStyle w:val="ListBullet"/>
        <w:ind w:left="880"/>
      </w:pPr>
      <w:r>
        <w:t>二</w:t>
        <w:br/>
        <w:t>本店又は主たる事務所及び国内における主たる営業所又は事務所の所在地</w:t>
      </w:r>
    </w:p>
    <w:p>
      <w:pPr>
        <w:pStyle w:val="ListBullet"/>
        <w:ind w:left="880"/>
      </w:pPr>
      <w:r>
        <w:t>三</w:t>
        <w:br/>
        <w:t>代表者の役職名及び氏名</w:t>
      </w:r>
    </w:p>
    <w:p>
      <w:pPr>
        <w:pStyle w:val="ListBullet"/>
        <w:ind w:left="880"/>
      </w:pPr>
      <w:r>
        <w:t>四</w:t>
        <w:br/>
        <w:t>国内における代表者の氏名及び連絡先</w:t>
      </w:r>
    </w:p>
    <w:p>
      <w:pPr>
        <w:pStyle w:val="ListBullet"/>
        <w:ind w:left="880"/>
      </w:pPr>
      <w:r>
        <w:t>五</w:t>
        <w:br/>
        <w:t>承認を受けて行おうとする行為に国内において従事する者（次項第二号において「国内従事者」という。）の役職名及び氏名</w:t>
      </w:r>
    </w:p>
    <w:p>
      <w:pPr>
        <w:pStyle w:val="ListBullet"/>
        <w:ind w:left="880"/>
      </w:pPr>
      <w:r>
        <w:t>六</w:t>
        <w:br/>
        <w:t>承認を受けて行おうとする行為を行っている外国の当局（証券監督者国際機構における多国間情報交換枠組みの署名当局に限る。）の名称及び当該外国の当局から受けている許可その他の行政処分の内容</w:t>
      </w:r>
    </w:p>
    <w:p>
      <w:pPr>
        <w:pStyle w:val="ListBullet"/>
        <w:ind w:left="880"/>
      </w:pPr>
      <w:r>
        <w:t>七</w:t>
        <w:br/>
        <w:t>外国において業務を継続することが困難となり、又は困難となるおそれがあることの概要</w:t>
      </w:r>
    </w:p>
    <w:p>
      <w:pPr>
        <w:pStyle w:val="ListBullet"/>
        <w:ind w:left="880"/>
      </w:pPr>
      <w:r>
        <w:t>八</w:t>
        <w:br/>
        <w:t>承認を受けて行おうとする行為の具体的内容</w:t>
      </w:r>
    </w:p>
    <w:p>
      <w:pPr>
        <w:pStyle w:val="ListBullet"/>
        <w:ind w:left="880"/>
      </w:pPr>
      <w:r>
        <w:t>九</w:t>
        <w:br/>
        <w:t>承認を受けて行おうとする行為を行う期間（三月以内に限る。）</w:t>
      </w:r>
    </w:p>
    <w:p>
      <w:pPr>
        <w:pStyle w:val="ListBullet"/>
        <w:ind w:left="880"/>
      </w:pPr>
      <w:r>
        <w:t>十</w:t>
        <w:br/>
        <w:t>国内において他に事業を行うときは、その事業の具体的内容</w:t>
      </w:r>
    </w:p>
    <w:p>
      <w:pPr>
        <w:pStyle w:val="Heading5"/>
        <w:ind w:left="440"/>
      </w:pPr>
      <w:r>
        <w:t>６</w:t>
      </w:r>
    </w:p>
    <w:p>
      <w:pPr>
        <w:ind w:left="440"/>
      </w:pPr>
      <w:r>
        <w:t>前項の承認申請書には、次に掲げる書類を添付しなければならない。</w:t>
        <w:br/>
        <w:t>ただし、第三号に掲げる書類を添付することができない場合には、その理由を記載した書面の添付をもってこれに代えることができる。</w:t>
      </w:r>
    </w:p>
    <w:p>
      <w:pPr>
        <w:pStyle w:val="ListBullet"/>
        <w:ind w:left="880"/>
      </w:pPr>
      <w:r>
        <w:t>一</w:t>
        <w:br/>
        <w:t>次に掲げる事項を誓約する書面</w:t>
      </w:r>
    </w:p>
    <w:p>
      <w:pPr>
        <w:pStyle w:val="ListBullet"/>
        <w:ind w:left="880"/>
      </w:pPr>
      <w:r>
        <w:t>二</w:t>
        <w:br/>
        <w:t>国内従事者が法第二十九条の四第一項第二号イからリまでのいずれにも該当しない者であることを当該国内従事者が誓約する書面</w:t>
      </w:r>
    </w:p>
    <w:p>
      <w:pPr>
        <w:pStyle w:val="ListBullet"/>
        <w:ind w:left="880"/>
      </w:pPr>
      <w:r>
        <w:t>三</w:t>
        <w:br/>
        <w:t>登記事項証明書に準ずる書面</w:t>
      </w:r>
    </w:p>
    <w:p>
      <w:pPr>
        <w:pStyle w:val="ListBullet"/>
        <w:ind w:left="880"/>
      </w:pPr>
      <w:r>
        <w:t>四</w:t>
        <w:br/>
        <w:t>国内における代表者の履歴書</w:t>
      </w:r>
    </w:p>
    <w:p>
      <w:pPr>
        <w:pStyle w:val="ListBullet"/>
        <w:ind w:left="880"/>
      </w:pPr>
      <w:r>
        <w:t>五</w:t>
        <w:br/>
        <w:t>前項第六号の外国の当局から許可その他の行政処分を受けていることを証する書面</w:t>
      </w:r>
    </w:p>
    <w:p>
      <w:pPr>
        <w:pStyle w:val="Heading5"/>
        <w:ind w:left="440"/>
      </w:pPr>
      <w:r>
        <w:t>７</w:t>
      </w:r>
    </w:p>
    <w:p>
      <w:pPr>
        <w:ind w:left="440"/>
      </w:pPr>
      <w:r>
        <w:t>第五項の承認申請書及び前項の規定によりこれに添付すべき書類は、英語で記載することができる。</w:t>
      </w:r>
    </w:p>
    <w:p>
      <w:pPr>
        <w:pStyle w:val="Heading5"/>
        <w:ind w:left="440"/>
      </w:pPr>
      <w:r>
        <w:t>８</w:t>
      </w:r>
    </w:p>
    <w:p>
      <w:pPr>
        <w:ind w:left="440"/>
      </w:pPr>
      <w:r>
        <w:t>金融庁長官は、第一項第十七号の承認に関する申請があった場合には、当該申請を補正する必要がある場合を除き、速やかに、当該申請に対する処分をするものとする。</w:t>
      </w:r>
    </w:p>
    <w:p>
      <w:pPr>
        <w:pStyle w:val="Heading5"/>
        <w:ind w:left="440"/>
      </w:pPr>
      <w:r>
        <w:t>９</w:t>
      </w:r>
    </w:p>
    <w:p>
      <w:pPr>
        <w:ind w:left="440"/>
      </w:pPr>
      <w:r>
        <w:t>金融庁長官は、第一項第十七号の承認をしたときは、当該承認を受けた者の商号又は名称、当該承認に係る第五項第八号に掲げる事項の概要及び同項第九号に掲げる事項並びに同項第十号に掲げる事項の概要を公表するものとする。</w:t>
      </w:r>
    </w:p>
    <w:p>
      <w:pPr>
        <w:pStyle w:val="Heading5"/>
        <w:ind w:left="440"/>
      </w:pPr>
      <w:r>
        <w:t>１０</w:t>
      </w:r>
    </w:p>
    <w:p>
      <w:pPr>
        <w:ind w:left="440"/>
      </w:pPr>
      <w:r>
        <w:t>第一項第十七号の承認を受けた者は、第五項第一号から第五号まで又は第十号に掲げる事項に変更があったときは、遅滞なく、その旨を書面により金融庁長官に届け出なければならない。</w:t>
      </w:r>
    </w:p>
    <w:p>
      <w:pPr>
        <w:pStyle w:val="Heading5"/>
        <w:ind w:left="440"/>
      </w:pPr>
      <w:r>
        <w:t>１１</w:t>
      </w:r>
    </w:p>
    <w:p>
      <w:pPr>
        <w:ind w:left="440"/>
      </w:pPr>
      <w:r>
        <w:t>金融庁長官は、第一項第十七号の承認を受けた者が次の各号のいずれかに該当するときは、当該承認を取り消すことができる。</w:t>
      </w:r>
    </w:p>
    <w:p>
      <w:pPr>
        <w:pStyle w:val="ListBullet"/>
        <w:ind w:left="880"/>
      </w:pPr>
      <w:r>
        <w:t>一</w:t>
        <w:br/>
        <w:t>不正の手段により第一項第十七号の承認を受けたとき。</w:t>
      </w:r>
    </w:p>
    <w:p>
      <w:pPr>
        <w:pStyle w:val="ListBullet"/>
        <w:ind w:left="880"/>
      </w:pPr>
      <w:r>
        <w:t>二</w:t>
        <w:br/>
        <w:t>第五項の承認申請書及び第六項の規定によりこれに添付すべき書類に記載された事項と相違する事実が判明したとき。</w:t>
      </w:r>
    </w:p>
    <w:p>
      <w:pPr>
        <w:pStyle w:val="ListBullet"/>
        <w:ind w:left="880"/>
      </w:pPr>
      <w:r>
        <w:t>三</w:t>
        <w:br/>
        <w:t>第一項第十七号の承認を受けて行う行為に係る業務又はこれに付随する業務に関し法令に違反したとき。</w:t>
      </w:r>
    </w:p>
    <w:p>
      <w:pPr>
        <w:pStyle w:val="Heading4"/>
      </w:pPr>
      <w:r>
        <w:t>第十六条の二（金融商品取引業となる募集又は私募に係る有価証券から除かれる場合）</w:t>
      </w:r>
    </w:p>
    <w:p>
      <w:r>
        <w:t>令第一条の九の二第二号に規定する内閣府令で定める場合は、法第二条第二項第三号及び第四号に掲げる権利以外のものである場合とする。</w:t>
      </w:r>
    </w:p>
    <w:p>
      <w:pPr>
        <w:pStyle w:val="Heading4"/>
      </w:pPr>
      <w:r>
        <w:t>第十七条（私設取引システム運営業務の売買価格の決定方法）</w:t>
      </w:r>
    </w:p>
    <w:p>
      <w:r>
        <w:t>法第二条第八項第十号ホに規定する内閣府令で定める方法は、次に掲げる方法とする。</w:t>
      </w:r>
    </w:p>
    <w:p>
      <w:pPr>
        <w:pStyle w:val="ListBullet"/>
        <w:ind w:left="880"/>
      </w:pPr>
      <w:r>
        <w:t>一</w:t>
        <w:br/>
        <w:t>顧客の提示した指値が、取引の相手方となる他の顧客の提示した指値と一致する場合に、当該顧客の提示した指値を用いる方法</w:t>
      </w:r>
    </w:p>
    <w:p>
      <w:pPr>
        <w:pStyle w:val="ListBullet"/>
        <w:ind w:left="880"/>
      </w:pPr>
      <w:r>
        <w:t>二</w:t>
        <w:br/>
        <w:t>金融商品取引業者が、同一の銘柄に対し自己又は他の金融商品取引業者等の複数の売付け及び買付けの気配を提示し、当該複数の売付け及び買付けの気配に基づく価格を用いる方法（複数の金融商品取引業者等が恒常的に売付け及び買付けの気配を提示し、かつ当該売付け及び買付けの気配に基づき売買を行う義務を負うものを除く。）</w:t>
      </w:r>
    </w:p>
    <w:p>
      <w:pPr>
        <w:pStyle w:val="Heading4"/>
      </w:pPr>
      <w:r>
        <w:t>第十八条（有価証券の利率に準ずるもの）</w:t>
      </w:r>
    </w:p>
    <w:p>
      <w:r>
        <w:t>法第二条第八項第十一号イに規定する内閣府令で定めるものは、有価証券に係る収益その他これに準ずるものの配当率及び割引の方法により発行された有価証券の割引率とする。</w:t>
      </w:r>
    </w:p>
    <w:p>
      <w:pPr>
        <w:pStyle w:val="Heading4"/>
      </w:pPr>
      <w:r>
        <w:t>第十九条（金融商品の利率に準ずるもの）</w:t>
      </w:r>
    </w:p>
    <w:p>
      <w:r>
        <w:t>法第二条第二十一項第四号に規定する内閣府令で定めるものは、金融商品に係る収益その他これに準ずるものの配当率及び割引の方法により発行された金融商品の割引率とする。</w:t>
      </w:r>
    </w:p>
    <w:p>
      <w:pPr>
        <w:pStyle w:val="Heading4"/>
      </w:pPr>
      <w:r>
        <w:t>第二十条（信用状態に係る事由に類似するもの）</w:t>
      </w:r>
    </w:p>
    <w:p>
      <w:r>
        <w:t>令第一条の十三に規定する内閣府令で定める事由は、債務者の経営再建又は支援を図ることを目的として行われる金利の減免、利息の支払猶予、元本の返済猶予、債権放棄その他の債務者に有利となる取決めとする。</w:t>
      </w:r>
    </w:p>
    <w:p>
      <w:pPr>
        <w:pStyle w:val="Heading4"/>
      </w:pPr>
      <w:r>
        <w:t>第二十一条（当事者その他の事業者の事業活動に重大な影響を与えるもの）</w:t>
      </w:r>
    </w:p>
    <w:p>
      <w:r>
        <w:t>令第一条の十四第二号に規定する内閣府令で定める事由は、外国政府、外国の地方公共団体その他これらに準ずる者により実施される次に掲げるものとする。</w:t>
      </w:r>
    </w:p>
    <w:p>
      <w:pPr>
        <w:pStyle w:val="ListBullet"/>
        <w:ind w:left="880"/>
      </w:pPr>
      <w:r>
        <w:t>一</w:t>
        <w:br/>
        <w:t>為替取引の制限又は禁止</w:t>
      </w:r>
    </w:p>
    <w:p>
      <w:pPr>
        <w:pStyle w:val="ListBullet"/>
        <w:ind w:left="880"/>
      </w:pPr>
      <w:r>
        <w:t>二</w:t>
        <w:br/>
        <w:t>私人の債務の支払の猶予又は免除について講ずる措置</w:t>
      </w:r>
    </w:p>
    <w:p>
      <w:pPr>
        <w:pStyle w:val="ListBullet"/>
        <w:ind w:left="880"/>
      </w:pPr>
      <w:r>
        <w:t>三</w:t>
        <w:br/>
        <w:t>その債務に係る債務不履行宣言</w:t>
      </w:r>
    </w:p>
    <w:p>
      <w:pPr>
        <w:pStyle w:val="Heading4"/>
      </w:pPr>
      <w:r>
        <w:t>第二十一条の二（不動産の価格等に準ずるもの）</w:t>
      </w:r>
    </w:p>
    <w:p>
      <w:r>
        <w:t>令第一条の十八第四号に規定する内閣府令で定める数値は、次に掲げるものとする。</w:t>
      </w:r>
    </w:p>
    <w:p>
      <w:pPr>
        <w:pStyle w:val="ListBullet"/>
        <w:ind w:left="880"/>
      </w:pPr>
      <w:r>
        <w:t>一</w:t>
        <w:br/>
        <w:t>行政機関（地方公共団体を含む。）が法令の規定に基づき、又は一般の利用に供することを目的として定期的に発表し、又は提供する不動産の賃料等（賃料、稼働率、空室率その他の不動産の価値又は収益に関する数値をいう。以下この条において同じ。）又は二以上の不動産の賃料等の水準を総合的に表した数値</w:t>
      </w:r>
    </w:p>
    <w:p>
      <w:pPr>
        <w:pStyle w:val="ListBullet"/>
        <w:ind w:left="880"/>
      </w:pPr>
      <w:r>
        <w:t>二</w:t>
        <w:br/>
        <w:t>不動産に関連する業務を行う団体が投資者の利用に供することを目的として定期的に発表し、又は提供する不動産の賃料等又は二以上の不動産の賃料等の水準を総合的に表した数値</w:t>
      </w:r>
    </w:p>
    <w:p>
      <w:pPr>
        <w:pStyle w:val="Heading4"/>
      </w:pPr>
      <w:r>
        <w:t>第二十二条（委託に際しあらかじめ特定すべき事項）</w:t>
      </w:r>
    </w:p>
    <w:p>
      <w:r>
        <w:t>法第二条第二十七項第二号に規定する内閣府令で定める事項は、次の各号に掲げる取引の種類に応じ、当該各号に定める事項とする。</w:t>
      </w:r>
    </w:p>
    <w:p>
      <w:pPr>
        <w:pStyle w:val="ListBullet"/>
        <w:ind w:left="880"/>
      </w:pPr>
      <w:r>
        <w:t>一</w:t>
        <w:br/>
        <w:t>有価証券の売買</w:t>
        <w:br/>
        <w:br/>
        <w:br/>
        <w:t>売買の別、有価証券の銘柄及び数又は金額（これらの事項が金融商品取引清算機関又は外国金融商品取引清算機関の業務方法書の定めるところにより顧客の委託後遅滞なく特定されるものとされている場合にあっては、当該委託に係る取引の内容を適確に示すための事項。第十三号及び第十四号において「有価証券の銘柄等」という。）、価格並びに受渡日</w:t>
      </w:r>
    </w:p>
    <w:p>
      <w:pPr>
        <w:pStyle w:val="ListBullet"/>
        <w:ind w:left="880"/>
      </w:pPr>
      <w:r>
        <w:t>二</w:t>
        <w:br/>
        <w:t>法第二条第二十一項第一号に掲げる取引及び外国市場デリバティブ取引であって同号に掲げる取引と類似の取引</w:t>
        <w:br/>
        <w:br/>
        <w:br/>
        <w:t>売買の別、金融商品の銘柄、数又は金額、価格及び受渡日</w:t>
      </w:r>
    </w:p>
    <w:p>
      <w:pPr>
        <w:pStyle w:val="ListBullet"/>
        <w:ind w:left="880"/>
      </w:pPr>
      <w:r>
        <w:t>三</w:t>
        <w:br/>
        <w:t>法第二条第二十一項第二号に掲げる取引及び外国市場デリバティブ取引であって同号に掲げる取引と類似の取引</w:t>
        <w:br/>
        <w:br/>
        <w:br/>
        <w:t>現実数値（同号に規定する現実数値をいう。第八号において同じ。）が約定数値（同項第二号に規定する約定数値をいう。第八号において同じ。）を上回った場合に金銭を支払う立場の当事者となるか又は当該金銭を受領する立場の当事者となるかの別、金融指標又は金融商品の銘柄、数又は金額、約定数値及び受渡日</w:t>
      </w:r>
    </w:p>
    <w:p>
      <w:pPr>
        <w:pStyle w:val="ListBullet"/>
        <w:ind w:left="880"/>
      </w:pPr>
      <w:r>
        <w:t>四</w:t>
        <w:br/>
        <w:t>法第二条第二十一項第三号に掲げる取引及び外国市場デリバティブ取引であって同号に掲げる取引と類似の取引</w:t>
        <w:br/>
        <w:br/>
        <w:br/>
        <w:t>オプションを付与する立場の当事者となるか又は取得する立場の当事者となるかの別、金融商品又は金融指標の銘柄、数又は金額、オプションの対価の額及び受渡日</w:t>
      </w:r>
    </w:p>
    <w:p>
      <w:pPr>
        <w:pStyle w:val="ListBullet"/>
        <w:ind w:left="880"/>
      </w:pPr>
      <w:r>
        <w:t>五</w:t>
        <w:br/>
        <w:t>法第二条第二十一項第四号に掲げる取引及び外国市場デリバティブ取引であって同号に掲げる取引と類似の取引</w:t>
        <w:br/>
        <w:br/>
        <w:br/>
        <w:t>当事者の一方が相手方に支払うこととなる金銭の額の計算に係る金融指標又は金融商品の銘柄及び当該金銭の額の計算方法並びに当事者の一方が相手方から受け取ることとなる金銭の額の計算に係る金融指標又は金融商品の銘柄及び当該金銭の額の計算方法、取引期間その他の当該取引の内容を適確に示すための事項、当事者が元本として定めた金額並びに受渡日</w:t>
      </w:r>
    </w:p>
    <w:p>
      <w:pPr>
        <w:pStyle w:val="ListBullet"/>
        <w:ind w:left="880"/>
      </w:pPr>
      <w:r>
        <w:t>五の二</w:t>
        <w:br/>
        <w:t>法第二条第二十一項第四号の二に掲げる取引</w:t>
        <w:br/>
        <w:br/>
        <w:br/>
        <w:t>当事者の一方が相手方に支払うこととなる金銭の額の計算に係る金融指標及び当該金銭の額の計算方法並びに当事者の一方が相手方から受け取ることとなる金銭の額の計算に係る金融指標及び当該金銭の額の計算方法、取引期間その他の当該取引の内容を適確に示すための事項、当事者が商品について定めた数量並びに受渡日</w:t>
      </w:r>
    </w:p>
    <w:p>
      <w:pPr>
        <w:pStyle w:val="ListBullet"/>
        <w:ind w:left="880"/>
      </w:pPr>
      <w:r>
        <w:t>六</w:t>
        <w:br/>
        <w:t>法第二条第二十一項第五号に掲げる取引及び外国市場デリバティブ取引であって同号に掲げる取引と類似の取引</w:t>
        <w:br/>
        <w:br/>
        <w:br/>
        <w:t>当事者の一方が相手方に支払うこととなる金銭の額の計算方法及び当事者の一方が相手方から受け取ることとなる金銭の額の計算方法、取引期間その他の当該取引の内容を適確に示すための事項並びに受渡日</w:t>
      </w:r>
    </w:p>
    <w:p>
      <w:pPr>
        <w:pStyle w:val="ListBullet"/>
        <w:ind w:left="880"/>
      </w:pPr>
      <w:r>
        <w:t>七</w:t>
        <w:br/>
        <w:t>法第二条第二十二項第一号に掲げる取引</w:t>
        <w:br/>
        <w:br/>
        <w:br/>
        <w:t>売買の別、金融商品の銘柄（当該金融商品及びその対価の授受を約した将来の一定の時期並びに差金の授受によって決済する場合における当該差金の額の計算方法を含む。）、数又は金額、価格及び受渡日</w:t>
      </w:r>
    </w:p>
    <w:p>
      <w:pPr>
        <w:pStyle w:val="ListBullet"/>
        <w:ind w:left="880"/>
      </w:pPr>
      <w:r>
        <w:t>八</w:t>
        <w:br/>
        <w:t>法第二条第二十二項第二号に掲げる取引</w:t>
        <w:br/>
        <w:br/>
        <w:br/>
        <w:t>現実数値が約定数値を上回った場合に金銭を支払う立場の当事者となるか又は当該金銭を受領する立場の当事者となるかの別、金融指標又は金融商品の銘柄（授受することとなる金銭の額の計算年月日、授受することとなる金銭の額の計算方法、当該金銭を授受することとなる年月日その他の当該取引の内容を適確に示すための事項を含む。）、数又は金額、約定数値及び受渡日</w:t>
      </w:r>
    </w:p>
    <w:p>
      <w:pPr>
        <w:pStyle w:val="ListBullet"/>
        <w:ind w:left="880"/>
      </w:pPr>
      <w:r>
        <w:t>九</w:t>
        <w:br/>
        <w:t>法第二条第二十二項第三号又は第四号に掲げる取引</w:t>
        <w:br/>
        <w:br/>
        <w:br/>
        <w:t>オプションを付与する立場の当事者となるか又は取得する立場の当事者となるかの別、オプションの行使により成立する取引の内容（法第二条第二十二項第三号イに掲げる取引にあっては、売買の別、金融商品の銘柄、数又は金額、価格及び受渡日をいい、同号ロに掲げる取引にあっては、前二号、次号又は第十一号に規定する事項をいう。）、オプションの対価の額及び受渡日</w:t>
      </w:r>
    </w:p>
    <w:p>
      <w:pPr>
        <w:pStyle w:val="ListBullet"/>
        <w:ind w:left="880"/>
      </w:pPr>
      <w:r>
        <w:t>十</w:t>
        <w:br/>
        <w:t>法第二条第二十二項第五号に掲げる取引</w:t>
        <w:br/>
        <w:br/>
        <w:br/>
        <w:t>当事者の一方が相手方に支払うこととなる金銭の額の計算に係る金融指標又は金融商品の銘柄及び当該金銭の額の計算方法並びに当事者の一方が相手方から受け取ることとなる金銭の額の計算に係る金融指標又は金融商品の銘柄及び当該金銭の額の計算方法、取引期間その他の当該取引の内容を適確に示すための事項、当事者が元本として定めた金額並びに受渡日</w:t>
      </w:r>
    </w:p>
    <w:p>
      <w:pPr>
        <w:pStyle w:val="ListBullet"/>
        <w:ind w:left="880"/>
      </w:pPr>
      <w:r>
        <w:t>十一</w:t>
        <w:br/>
        <w:t>法第二条第二十二項第六号に掲げる取引</w:t>
        <w:br/>
        <w:br/>
        <w:br/>
        <w:t>当事者の一方が相手方に支払うこととなる金銭の額の計算方法及び当事者の一方が相手方から受け取ることとなる金銭の額の計算方法、取引期間その他の当該取引の内容を適確に示すための事項並びに受渡日</w:t>
      </w:r>
    </w:p>
    <w:p>
      <w:pPr>
        <w:pStyle w:val="ListBullet"/>
        <w:ind w:left="880"/>
      </w:pPr>
      <w:r>
        <w:t>十二</w:t>
        <w:br/>
        <w:t>令第一条の十九第一号に掲げる取引</w:t>
        <w:br/>
        <w:br/>
        <w:br/>
        <w:t>貸借の別、金銭の額及び受渡日</w:t>
      </w:r>
    </w:p>
    <w:p>
      <w:pPr>
        <w:pStyle w:val="ListBullet"/>
        <w:ind w:left="880"/>
      </w:pPr>
      <w:r>
        <w:t>十三</w:t>
        <w:br/>
        <w:t>令第一条の十九第二号に掲げる取引</w:t>
        <w:br/>
        <w:br/>
        <w:br/>
        <w:t>貸借の別、有価証券の銘柄等及び受渡日</w:t>
      </w:r>
    </w:p>
    <w:p>
      <w:pPr>
        <w:pStyle w:val="ListBullet"/>
        <w:ind w:left="880"/>
      </w:pPr>
      <w:r>
        <w:t>十四</w:t>
        <w:br/>
        <w:t>令第一条の十九第三号から第五号までに掲げる取引</w:t>
        <w:br/>
        <w:br/>
        <w:br/>
        <w:t>受渡しの別、有価証券の銘柄等又は金銭の額及び受渡日</w:t>
      </w:r>
    </w:p>
    <w:p>
      <w:pPr>
        <w:pStyle w:val="Heading4"/>
      </w:pPr>
      <w:r>
        <w:t>第二十三条（特定投資家の範囲）</w:t>
      </w:r>
    </w:p>
    <w:p>
      <w:r>
        <w:t>法第二条第三十一項第四号に規定する内閣府令で定める法人は、次に掲げるものとする。</w:t>
      </w:r>
    </w:p>
    <w:p>
      <w:pPr>
        <w:pStyle w:val="ListBullet"/>
        <w:ind w:left="880"/>
      </w:pPr>
      <w:r>
        <w:t>一</w:t>
        <w:br/>
        <w:t>特別の法律により特別の設立行為をもって設立された法人</w:t>
      </w:r>
    </w:p>
    <w:p>
      <w:pPr>
        <w:pStyle w:val="ListBullet"/>
        <w:ind w:left="880"/>
      </w:pPr>
      <w:r>
        <w:t>二</w:t>
        <w:br/>
        <w:t>法第七十九条の二十一に規定する投資者保護基金</w:t>
      </w:r>
    </w:p>
    <w:p>
      <w:pPr>
        <w:pStyle w:val="ListBullet"/>
        <w:ind w:left="880"/>
      </w:pPr>
      <w:r>
        <w:t>三</w:t>
        <w:br/>
        <w:t>預金保険機構</w:t>
      </w:r>
    </w:p>
    <w:p>
      <w:pPr>
        <w:pStyle w:val="ListBullet"/>
        <w:ind w:left="880"/>
      </w:pPr>
      <w:r>
        <w:t>四</w:t>
        <w:br/>
        <w:t>農水産業協同組合貯金保険機構</w:t>
      </w:r>
    </w:p>
    <w:p>
      <w:pPr>
        <w:pStyle w:val="ListBullet"/>
        <w:ind w:left="880"/>
      </w:pPr>
      <w:r>
        <w:t>五</w:t>
        <w:br/>
        <w:t>保険業法第二百五十九条に規定する保険契約者保護機構</w:t>
      </w:r>
    </w:p>
    <w:p>
      <w:pPr>
        <w:pStyle w:val="ListBullet"/>
        <w:ind w:left="880"/>
      </w:pPr>
      <w:r>
        <w:t>六</w:t>
        <w:br/>
        <w:t>特定目的会社</w:t>
      </w:r>
    </w:p>
    <w:p>
      <w:pPr>
        <w:pStyle w:val="ListBullet"/>
        <w:ind w:left="880"/>
      </w:pPr>
      <w:r>
        <w:t>七</w:t>
        <w:br/>
        <w:t>金融商品取引所に上場されている株券の発行者である会社</w:t>
      </w:r>
    </w:p>
    <w:p>
      <w:pPr>
        <w:pStyle w:val="ListBullet"/>
        <w:ind w:left="880"/>
      </w:pPr>
      <w:r>
        <w:t>八</w:t>
        <w:br/>
        <w:t>取引の状況その他の事情から合理的に判断して資本金の額が五億円以上であると見込まれる株式会社</w:t>
      </w:r>
    </w:p>
    <w:p>
      <w:pPr>
        <w:pStyle w:val="ListBullet"/>
        <w:ind w:left="880"/>
      </w:pPr>
      <w:r>
        <w:t>九</w:t>
        <w:br/>
        <w:t>金融商品取引業者又は法第六十三条第五項に規定する特例業務届出者である法人</w:t>
      </w:r>
    </w:p>
    <w:p>
      <w:pPr>
        <w:pStyle w:val="ListBullet"/>
        <w:ind w:left="880"/>
      </w:pPr>
      <w:r>
        <w:t>十</w:t>
        <w:br/>
        <w:t>外国法人</w:t>
      </w:r>
    </w:p>
    <w:p>
      <w:pPr>
        <w:pStyle w:val="Heading4"/>
      </w:pPr>
      <w:r>
        <w:t>第二十四条（信用格付の範囲）</w:t>
      </w:r>
    </w:p>
    <w:p>
      <w:r>
        <w:t>法第二条第三十四項に規定する法人に類するものとして内閣府令で定めるものは、次に掲げるものとする。</w:t>
      </w:r>
    </w:p>
    <w:p>
      <w:pPr>
        <w:pStyle w:val="ListBullet"/>
        <w:ind w:left="880"/>
      </w:pPr>
      <w:r>
        <w:t>一</w:t>
        <w:br/>
        <w:t>法人でない団体</w:t>
      </w:r>
    </w:p>
    <w:p>
      <w:pPr>
        <w:pStyle w:val="ListBullet"/>
        <w:ind w:left="880"/>
      </w:pPr>
      <w:r>
        <w:t>二</w:t>
        <w:br/>
        <w:t>事業を行う個人</w:t>
      </w:r>
    </w:p>
    <w:p>
      <w:pPr>
        <w:pStyle w:val="ListBullet"/>
        <w:ind w:left="880"/>
      </w:pPr>
      <w:r>
        <w:t>三</w:t>
        <w:br/>
        <w:t>法人又は個人の集合体</w:t>
      </w:r>
    </w:p>
    <w:p>
      <w:pPr>
        <w:pStyle w:val="ListBullet"/>
        <w:ind w:left="880"/>
      </w:pPr>
      <w:r>
        <w:t>四</w:t>
        <w:br/>
        <w:t>信託財産</w:t>
      </w:r>
    </w:p>
    <w:p>
      <w:pPr>
        <w:pStyle w:val="Heading5"/>
        <w:ind w:left="440"/>
      </w:pPr>
      <w:r>
        <w:t>２</w:t>
      </w:r>
    </w:p>
    <w:p>
      <w:pPr>
        <w:ind w:left="440"/>
      </w:pPr>
      <w:r>
        <w:t>法第二条第三十四項に規定する記号又は数字に類するものとして内閣府令で定めるものは、順序を示す簡易な文章又は文字とする。</w:t>
      </w:r>
    </w:p>
    <w:p>
      <w:pPr>
        <w:pStyle w:val="Heading5"/>
        <w:ind w:left="440"/>
      </w:pPr>
      <w:r>
        <w:t>３</w:t>
      </w:r>
    </w:p>
    <w:p>
      <w:pPr>
        <w:ind w:left="440"/>
      </w:pPr>
      <w:r>
        <w:t>法第二条第三十四項に規定する主として信用評価以外の事項を勘案して定められる等級として内閣府令で定めるものは、次に掲げるものとする。</w:t>
      </w:r>
    </w:p>
    <w:p>
      <w:pPr>
        <w:pStyle w:val="ListBullet"/>
        <w:ind w:left="880"/>
      </w:pPr>
      <w:r>
        <w:t>一</w:t>
        <w:br/>
        <w:t>金利、通貨又は商品の価格、金融商品市場における流動性及び相場その他の指標に係る変動に関する評価の結果について表示した等級</w:t>
      </w:r>
    </w:p>
    <w:p>
      <w:pPr>
        <w:pStyle w:val="ListBullet"/>
        <w:ind w:left="880"/>
      </w:pPr>
      <w:r>
        <w:t>二</w:t>
        <w:br/>
        <w:t>有価証券の発行者その他の者が行う資産の運用その他これに類似する事業の遂行能力に関する評価の結果について表示した等級</w:t>
      </w:r>
    </w:p>
    <w:p>
      <w:pPr>
        <w:pStyle w:val="ListBullet"/>
        <w:ind w:left="880"/>
      </w:pPr>
      <w:r>
        <w:t>三</w:t>
        <w:br/>
        <w:t>債権の管理及び回収に関する業務の遂行能力に関する評価の結果について表示した等級</w:t>
      </w:r>
    </w:p>
    <w:p>
      <w:pPr>
        <w:pStyle w:val="ListBullet"/>
        <w:ind w:left="880"/>
      </w:pPr>
      <w:r>
        <w:t>四</w:t>
        <w:br/>
        <w:t>信託財産の管理能力その他信託業務の運営の適切性に関する評価の結果について表示した等級</w:t>
      </w:r>
    </w:p>
    <w:p>
      <w:pPr>
        <w:pStyle w:val="ListBullet"/>
        <w:ind w:left="880"/>
      </w:pPr>
      <w:r>
        <w:t>五</w:t>
        <w:br/>
        <w:t>前各号に掲げるもののほか、主として信用状態以外の事項に関する評価の結果について表示した等級</w:t>
      </w:r>
    </w:p>
    <w:p>
      <w:pPr>
        <w:pStyle w:val="Heading4"/>
      </w:pPr>
      <w:r>
        <w:t>第二十五条（信用格付業から除かれる行為）</w:t>
      </w:r>
    </w:p>
    <w:p>
      <w:r>
        <w:t>法第二条第三十五項に規定する内閣府令で定めるものは、次に掲げるものとする。</w:t>
      </w:r>
    </w:p>
    <w:p>
      <w:pPr>
        <w:pStyle w:val="ListBullet"/>
        <w:ind w:left="880"/>
      </w:pPr>
      <w:r>
        <w:t>一</w:t>
        <w:br/>
        <w:t>格付関係者（法第六十六条の三十三第二項に規定する格付関係者をいう。）その他の者の要求に基づき信用格付を付与し、かつ、当該信用格付を当該格付関係者その他の者に対してのみ提供する行為（当該格付関係者その他の者が当該信用格付を第三者に提供し、又は閲覧に供するおそれがない場合に限る。）</w:t>
      </w:r>
    </w:p>
    <w:p>
      <w:pPr>
        <w:pStyle w:val="ListBullet"/>
        <w:ind w:left="880"/>
      </w:pPr>
      <w:r>
        <w:t>二</w:t>
        <w:br/>
        <w:t>法人（前条第一項第一号又は第二号に掲げるものを含み、中小企業基本法（昭和三十八年法律第百五十四号）第二条第一項各号に掲げる中小企業者に該当する者であり、かつ、法第百九十三条の二第一項又は第二項の規定により監査証明を受けなければならない者以外の者その他これに類するものとしてあらかじめ定めて公表された範囲に属するものに限る。）の信用状態に関する評価として、主として当該法人の信用状態に関する客観的な指標に基づきあらかじめ定められた計算方法により算定した結果について、記号又は数字（前条第二項に規定する文章又は文字を含む。）を用いて表示した等級を提供し、又は閲覧に供する行為</w:t>
      </w:r>
    </w:p>
    <w:p>
      <w:pPr>
        <w:pStyle w:val="Heading4"/>
      </w:pPr>
      <w:r>
        <w:t>第二十六条（高速取引行為となる情報の伝達先及び伝達方法）</w:t>
      </w:r>
    </w:p>
    <w:p>
      <w:r>
        <w:t>法第二条第四十一項に規定する内閣府令で定める者は、次に掲げる者のうち、取引の状況その他の事情を勘案し、公益又は投資者保護のため必要かつ適当なものとして金融庁長官が指定するものとする。</w:t>
      </w:r>
    </w:p>
    <w:p>
      <w:pPr>
        <w:pStyle w:val="ListBullet"/>
        <w:ind w:left="880"/>
      </w:pPr>
      <w:r>
        <w:t>一</w:t>
        <w:br/>
        <w:t>金融商品取引所</w:t>
      </w:r>
    </w:p>
    <w:p>
      <w:pPr>
        <w:pStyle w:val="ListBullet"/>
        <w:ind w:left="880"/>
      </w:pPr>
      <w:r>
        <w:t>二</w:t>
        <w:br/>
        <w:t>法第三十条第一項の認可を受けた金融商品取引業者</w:t>
      </w:r>
    </w:p>
    <w:p>
      <w:pPr>
        <w:pStyle w:val="Heading5"/>
        <w:ind w:left="440"/>
      </w:pPr>
      <w:r>
        <w:t>２</w:t>
      </w:r>
    </w:p>
    <w:p>
      <w:pPr>
        <w:ind w:left="440"/>
      </w:pPr>
      <w:r>
        <w:t>法第二条第四十一項に規定する内閣府令で定める方法は、次に掲げる要件の全てに該当する方法とする。</w:t>
      </w:r>
    </w:p>
    <w:p>
      <w:pPr>
        <w:pStyle w:val="ListBullet"/>
        <w:ind w:left="880"/>
      </w:pPr>
      <w:r>
        <w:t>一</w:t>
        <w:br/>
        <w:t>法第二条第四十一項の伝達に係る同項の判断を行う電子情報処理組織が設置されている施設が、前項に定める者が当該伝達を受けるための電子情報処理組織を設置する場所（これに隣接し、又は近接する場所を含む。）に所在すること。</w:t>
      </w:r>
    </w:p>
    <w:p>
      <w:pPr>
        <w:pStyle w:val="ListBullet"/>
        <w:ind w:left="880"/>
      </w:pPr>
      <w:r>
        <w:t>二</w:t>
        <w:br/>
        <w:t>法第二条第四十一項の伝達が他の伝達（有価証券の売買又は市場デリバティブ取引を行うために必要な情報の前項に定める者に対する伝達をいう。）と競合することを防ぐ仕組みが講じられていること。</w:t>
      </w:r>
    </w:p>
    <w:p>
      <w:r>
        <w:br w:type="page"/>
      </w:r>
    </w:p>
    <w:p>
      <w:pPr>
        <w:pStyle w:val="Heading1"/>
      </w:pPr>
      <w:r>
        <w:t>附　則</w:t>
      </w:r>
    </w:p>
    <w:p>
      <w:r>
        <w:t>この省令は、平成五年四月一日から施行する。</w:t>
      </w:r>
    </w:p>
    <w:p>
      <w:r>
        <w:br w:type="page"/>
      </w:r>
    </w:p>
    <w:p>
      <w:pPr>
        <w:pStyle w:val="Heading1"/>
      </w:pPr>
      <w:r>
        <w:t>附則（平成六年三月二五日大蔵省令第一九号）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この省令の施行の日前に募集の決議があった社債に関しては、この省令の施行後も、なお従前の例による。</w:t>
      </w:r>
    </w:p>
    <w:p>
      <w:r>
        <w:br w:type="page"/>
      </w:r>
    </w:p>
    <w:p>
      <w:pPr>
        <w:pStyle w:val="Heading1"/>
      </w:pPr>
      <w:r>
        <w:t>附則（平成八年二月二九日大蔵省令第六号）</w:t>
      </w:r>
    </w:p>
    <w:p>
      <w:r>
        <w:t>この省令は、保険業法の施行の日（平成八年四月一日）から施行する。</w:t>
      </w:r>
    </w:p>
    <w:p>
      <w:r>
        <w:br w:type="page"/>
      </w:r>
    </w:p>
    <w:p>
      <w:pPr>
        <w:pStyle w:val="Heading1"/>
      </w:pPr>
      <w:r>
        <w:t>附則（平成一〇年三月一九日大蔵省令第二八号）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附則（平成一〇年八月三一日大蔵省令第一〇九号）</w:t>
      </w:r>
    </w:p>
    <w:p>
      <w:pPr>
        <w:pStyle w:val="Heading5"/>
        <w:ind w:left="440"/>
      </w:pPr>
      <w:r>
        <w:t>１</w:t>
      </w:r>
    </w:p>
    <w:p>
      <w:pPr>
        <w:ind w:left="440"/>
      </w:pPr>
      <w:r>
        <w:t>この省令は、特定目的会社による特定資産の流動化に関する法律の施行の日（平成十年九月一日）から施行する。</w:t>
      </w:r>
    </w:p>
    <w:p>
      <w:r>
        <w:br w:type="page"/>
      </w:r>
    </w:p>
    <w:p>
      <w:pPr>
        <w:pStyle w:val="Heading1"/>
      </w:pPr>
      <w:r>
        <w:t>附則（平成一〇年一一月二四日大蔵省令第一三八号）</w:t>
      </w:r>
    </w:p>
    <w:p>
      <w:r>
        <w:t>この省令は、金融システム改革のための関係法律の整備等に関する法律の施行の日（平成十年十二月一日）から施行する。</w:t>
      </w:r>
    </w:p>
    <w:p>
      <w:r>
        <w:br w:type="page"/>
      </w:r>
    </w:p>
    <w:p>
      <w:pPr>
        <w:pStyle w:val="Heading1"/>
      </w:pPr>
      <w:r>
        <w:t>附則（平成一〇年一二月一六日大蔵省令第一七一号）</w:t>
      </w:r>
    </w:p>
    <w:p>
      <w:r>
        <w:t>この省令は、公布の日から施行する。</w:t>
      </w:r>
    </w:p>
    <w:p>
      <w:r>
        <w:br w:type="page"/>
      </w:r>
    </w:p>
    <w:p>
      <w:pPr>
        <w:pStyle w:val="Heading1"/>
      </w:pPr>
      <w:r>
        <w:t>附則（平成一一年三月三〇日大蔵省令第一四号）</w:t>
      </w:r>
    </w:p>
    <w:p>
      <w:pPr>
        <w:pStyle w:val="Heading5"/>
        <w:ind w:left="440"/>
      </w:pPr>
      <w:r>
        <w:t>１</w:t>
      </w:r>
    </w:p>
    <w:p>
      <w:pPr>
        <w:ind w:left="440"/>
      </w:pPr>
      <w:r>
        <w:t>この省令は、平成十一年四月一日から施行する。</w:t>
      </w:r>
    </w:p>
    <w:p>
      <w:pPr>
        <w:pStyle w:val="Heading5"/>
        <w:ind w:left="440"/>
      </w:pPr>
      <w:r>
        <w:t>２</w:t>
      </w:r>
    </w:p>
    <w:p>
      <w:pPr>
        <w:ind w:left="440"/>
      </w:pPr>
      <w:r>
        <w:t>改正後の証券取引法第二条に規定する定義に関する省令（以下「新令」という。）第四条第一項第十六号の規定により同号に掲げる者として大蔵大臣に届出を行おうとする者（以下この項において「届出者」という。）は、同号、同条第三項及び第四項の規定にかかわらず、その旨を記載した書面を平成十一年四月一日から同年四月三十日までの間に当該届出者の直近の有価証券報告書を提出した財務局長又は福岡財務支局長を経由して大蔵大臣に提出することができる。</w:t>
        <w:br/>
        <w:t>この場合において、同条第一項第十六号中「毎年七月一日」とあるのは「平成十一年四月一日」と、「当該届出が行われた日の属する年の九月一日から一年を経過する日までの間」とあるのは「平成十一年六月一日から平成十二年八月三十一日までの間」と、同条第四項中「当該届出が行われた日の属する年の九月一日」とあるのは「平成十一年六月一日」と読み替えるものとする。</w:t>
      </w:r>
    </w:p>
    <w:p>
      <w:r>
        <w:br w:type="page"/>
      </w:r>
    </w:p>
    <w:p>
      <w:pPr>
        <w:pStyle w:val="Heading1"/>
      </w:pPr>
      <w:r>
        <w:t>附則（平成一一年九月三〇日大蔵省令第八三号）</w:t>
      </w:r>
    </w:p>
    <w:p>
      <w:r>
        <w:t>この省令は、平成十一年十月一日から施行する。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r>
        <w:br w:type="page"/>
      </w:r>
    </w:p>
    <w:p>
      <w:pPr>
        <w:pStyle w:val="Heading1"/>
      </w:pPr>
      <w:r>
        <w:t>附則（平成一二年一一月一七日総理府令第一三八号）</w:t>
      </w:r>
    </w:p>
    <w:p>
      <w:r>
        <w:t>この府令は、平成十二年十二月一日から施行する。</w:t>
      </w:r>
    </w:p>
    <w:p>
      <w:r>
        <w:br w:type="page"/>
      </w:r>
    </w:p>
    <w:p>
      <w:pPr>
        <w:pStyle w:val="Heading1"/>
      </w:pPr>
      <w:r>
        <w:t>附則（平成一二年一一月一七日総理府令第一三九号）</w:t>
      </w:r>
    </w:p>
    <w:p>
      <w:pPr>
        <w:pStyle w:val="Heading4"/>
      </w:pPr>
      <w:r>
        <w:t>第一条（施行期日）</w:t>
      </w:r>
    </w:p>
    <w:p>
      <w:r>
        <w:t>この府令は、証券取引法及び金融先物取引法の一部を改正する法律の施行の日（平成十二年十二月一日）から施行する。</w:t>
      </w:r>
    </w:p>
    <w:p>
      <w:r>
        <w:br w:type="page"/>
      </w:r>
    </w:p>
    <w:p>
      <w:pPr>
        <w:pStyle w:val="Heading1"/>
      </w:pPr>
      <w:r>
        <w:t>附則（平成一三年三月二九日内閣府令第二七号）</w:t>
      </w:r>
    </w:p>
    <w:p>
      <w:r>
        <w:t>この府令は、平成十三年四月一日から施行する。</w:t>
      </w:r>
    </w:p>
    <w:p>
      <w:r>
        <w:br w:type="page"/>
      </w:r>
    </w:p>
    <w:p>
      <w:pPr>
        <w:pStyle w:val="Heading1"/>
      </w:pPr>
      <w:r>
        <w:t>附則（平成一三年九月二五日内閣府令第七六号）</w:t>
      </w:r>
    </w:p>
    <w:p>
      <w:pPr>
        <w:pStyle w:val="Heading4"/>
      </w:pPr>
      <w:r>
        <w:t>第一条（施行期日）</w:t>
      </w:r>
    </w:p>
    <w:p>
      <w:r>
        <w:t>この府令は、商法等の一部を改正する等の法律の施行の日（平成十三年十月一日、以下「施行日」という。）から施行する。</w:t>
      </w:r>
    </w:p>
    <w:p>
      <w:pPr>
        <w:pStyle w:val="Heading4"/>
      </w:pPr>
      <w:r>
        <w:t>第七条（罰則の適用に関する経過措置）</w:t>
      </w:r>
    </w:p>
    <w:p>
      <w:r>
        <w:t>この府令の施行前にした行為に対する罰則の適用については、なお従前の例による。</w:t>
      </w:r>
    </w:p>
    <w:p>
      <w:r>
        <w:br w:type="page"/>
      </w:r>
    </w:p>
    <w:p>
      <w:pPr>
        <w:pStyle w:val="Heading1"/>
      </w:pPr>
      <w:r>
        <w:t>附則（平成一四年三月二八日内閣府令第一七号）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pPr>
        <w:pStyle w:val="Heading5"/>
        <w:ind w:left="440"/>
      </w:pPr>
      <w:r>
        <w:t>２</w:t>
      </w:r>
    </w:p>
    <w:p>
      <w:pPr>
        <w:ind w:left="440"/>
      </w:pPr>
      <w:r>
        <w:t>商法等改正法附則第六条第一項の規定によりなお従前の例によることとされた新株の引受権は、新株予約権とみなして、この府令（第七条、第十二条、第十三条及び第四十一条を除く。以下この条において同じ。）による改正後のそれぞれの府令の規定を適用する。</w:t>
      </w:r>
    </w:p>
    <w:p>
      <w:pPr>
        <w:pStyle w:val="Heading5"/>
        <w:ind w:left="440"/>
      </w:pPr>
      <w:r>
        <w:t>３</w:t>
      </w:r>
    </w:p>
    <w:p>
      <w:pPr>
        <w:ind w:left="440"/>
      </w:pPr>
      <w:r>
        <w:t>商法等改正法附則第七条第一項の規定によりなお従前の例によることとされた転換社債又は新株引受権付社債は、新株予約権付社債とみなして、この府令による改正後のそれぞれの府令の規定を適用する。</w:t>
      </w:r>
    </w:p>
    <w:p>
      <w:pPr>
        <w:pStyle w:val="Heading5"/>
        <w:ind w:left="440"/>
      </w:pPr>
      <w:r>
        <w:t>４</w:t>
      </w:r>
    </w:p>
    <w:p>
      <w:pPr>
        <w:ind w:left="440"/>
      </w:pPr>
      <w:r>
        <w:t>前項の新株引受権付社債を発行する際に旧商法第三百四十一条ノ十三第一項の規定に基づき発行する新株引受権証券は、新株予約権証券とみなして、この府令による改正後のそれぞれの府令の規定を適用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附則（平成一四年一二月六日内閣府令第七七号）</w:t>
      </w:r>
    </w:p>
    <w:p>
      <w:r>
        <w:t>この府令は、平成十五年一月六日から施行する。</w:t>
      </w:r>
    </w:p>
    <w:p>
      <w:r>
        <w:br w:type="page"/>
      </w:r>
    </w:p>
    <w:p>
      <w:pPr>
        <w:pStyle w:val="Heading1"/>
      </w:pPr>
      <w:r>
        <w:t>附則（平成一五年三月三一日内閣府令第二八号）</w:t>
      </w:r>
    </w:p>
    <w:p>
      <w:pPr>
        <w:pStyle w:val="Heading4"/>
      </w:pPr>
      <w:r>
        <w:t>第一条（施行期日）</w:t>
      </w:r>
    </w:p>
    <w:p>
      <w:r>
        <w:t>この府令は、平成十五年四月一日から施行する。</w:t>
      </w:r>
    </w:p>
    <w:p>
      <w:pPr>
        <w:pStyle w:val="Heading4"/>
      </w:pPr>
      <w:r>
        <w:t>第四条（証券取引法第二条に規定する定義に関する内閣府令の一部改正に伴う経過措置）</w:t>
      </w:r>
    </w:p>
    <w:p>
      <w:r>
        <w:t>第九条の規定による改正後の証券取引法第二条に規定する定義に関する内閣府令第四条第一項第十七号及び第十九号に掲げる者（厚生年金基金連合会を除く。）として金融庁長官に届出を行おうとする者（以下この条において「届出者」という。）は、同項第十七号及び第十九号並びに同条第三項及び第四項の規定にかかわらず、同条第三項に規定する書面を施行日から平成十五年四月三十日までの間に同項第一号及び第二号に掲げる届出書の区分に応じ、当該各号に定める財務局長又は福岡財務支局長を経由して金融庁長官に提出することができる。</w:t>
        <w:br/>
        <w:t>この場合において、同条第一項第十七号及び第十九号中「当該届出が行われた日の属する年の九月一日から一年を経過する日までの間」とあるのは「平成十五年六月一日から平成十六年八月三十一日までの間」と、同条第四項中「当該届出が行われた日の属する年の九月一日」とあるのは「平成十五年六月一日」と読み替えるものとする。</w:t>
      </w:r>
    </w:p>
    <w:p>
      <w:pPr>
        <w:pStyle w:val="Heading4"/>
      </w:pPr>
      <w:r>
        <w:t>第九条（罰則の適用に関する経過措置）</w:t>
      </w:r>
    </w:p>
    <w:p>
      <w:r>
        <w:t>この府令の施行前にした行為に対する罰則の適用については、なお従前の例による。</w:t>
      </w:r>
    </w:p>
    <w:p>
      <w:r>
        <w:br w:type="page"/>
      </w:r>
    </w:p>
    <w:p>
      <w:pPr>
        <w:pStyle w:val="Heading1"/>
      </w:pPr>
      <w:r>
        <w:t>附則（平成一五年五月一三日内閣府令第五六号）</w:t>
      </w:r>
    </w:p>
    <w:p>
      <w:r>
        <w:t>この府令は、公布の日から施行する。</w:t>
      </w:r>
    </w:p>
    <w:p>
      <w:r>
        <w:br w:type="page"/>
      </w:r>
    </w:p>
    <w:p>
      <w:pPr>
        <w:pStyle w:val="Heading1"/>
      </w:pPr>
      <w:r>
        <w:t>附則（平成一五年五月二三日内閣府令第五九号）</w:t>
      </w:r>
    </w:p>
    <w:p>
      <w:pPr>
        <w:pStyle w:val="Heading4"/>
      </w:pPr>
      <w:r>
        <w:t>第一条（施行期日）</w:t>
      </w:r>
    </w:p>
    <w:p>
      <w:r>
        <w:t>この府令は、平成十五年六月一日から施行する。</w:t>
      </w:r>
    </w:p>
    <w:p>
      <w:r>
        <w:br w:type="page"/>
      </w:r>
    </w:p>
    <w:p>
      <w:pPr>
        <w:pStyle w:val="Heading1"/>
      </w:pPr>
      <w:r>
        <w:t>附則（平成一五年六月六日内閣府令第六三号）</w:t>
      </w:r>
    </w:p>
    <w:p>
      <w:r>
        <w:t>この府令は、平成十五年七月一日から施行する。</w:t>
      </w:r>
    </w:p>
    <w:p>
      <w:r>
        <w:br w:type="page"/>
      </w:r>
    </w:p>
    <w:p>
      <w:pPr>
        <w:pStyle w:val="Heading1"/>
      </w:pPr>
      <w:r>
        <w:t>附則（平成一五年九月二四日内閣府令第八二号）</w:t>
      </w:r>
    </w:p>
    <w:p>
      <w:pPr>
        <w:pStyle w:val="Heading4"/>
      </w:pPr>
      <w:r>
        <w:t>第一条（施行期日）</w:t>
      </w:r>
    </w:p>
    <w:p>
      <w:r>
        <w:t>この府令は、商法及び株式会社の監査等に関する商法の特例に関する法律の一部を改正する法律の施行の日（平成十五年九月二十五日）から施行する。</w:t>
      </w:r>
    </w:p>
    <w:p>
      <w:r>
        <w:br w:type="page"/>
      </w:r>
    </w:p>
    <w:p>
      <w:pPr>
        <w:pStyle w:val="Heading1"/>
      </w:pPr>
      <w:r>
        <w:t>附則（平成一六年一月三〇日内閣府令第三号）</w:t>
      </w:r>
    </w:p>
    <w:p>
      <w:r>
        <w:t>この府令は、平成十六年四月一日から施行する。</w:t>
      </w:r>
    </w:p>
    <w:p>
      <w:r>
        <w:br w:type="page"/>
      </w:r>
    </w:p>
    <w:p>
      <w:pPr>
        <w:pStyle w:val="Heading1"/>
      </w:pPr>
      <w:r>
        <w:t>附則（平成一六年四月三〇日内閣府令第四七号）</w:t>
      </w:r>
    </w:p>
    <w:p>
      <w:r>
        <w:t>この府令は、公布の日から施行する。</w:t>
      </w:r>
    </w:p>
    <w:p>
      <w:r>
        <w:br w:type="page"/>
      </w:r>
    </w:p>
    <w:p>
      <w:pPr>
        <w:pStyle w:val="Heading1"/>
      </w:pPr>
      <w:r>
        <w:t>附則（平成一六年一一月二二日内閣府令第九一号）</w:t>
      </w:r>
    </w:p>
    <w:p>
      <w:pPr>
        <w:pStyle w:val="Heading4"/>
      </w:pPr>
      <w:r>
        <w:t>第一条（施行期日）</w:t>
      </w:r>
    </w:p>
    <w:p>
      <w:r>
        <w:t>この府令は、平成十六年十二月一日から施行する。</w:t>
      </w:r>
    </w:p>
    <w:p>
      <w:pPr>
        <w:pStyle w:val="Heading4"/>
      </w:pPr>
      <w:r>
        <w:t>第五条（証券取引法第二条に規定する定義に関する内閣府令の一部改正に伴う経過措置）</w:t>
      </w:r>
    </w:p>
    <w:p>
      <w:r>
        <w:t>第六条の規定による改正後の証券取引法第二条に規定する定義に関する内閣府令第五条、第六条及び第七条の規定は、施行日以後に開始する証券取引法第二条第三項に規定する新たに発行される有価証券の取得の申込みの勧誘（この条において「勧誘」という。）について適用し、同日前に開始した勧誘については、なお従前の例による。</w:t>
      </w:r>
    </w:p>
    <w:p>
      <w:pPr>
        <w:pStyle w:val="Heading4"/>
      </w:pPr>
      <w:r>
        <w:t>第七条（罰則の適用に関する経過措置）</w:t>
      </w:r>
    </w:p>
    <w:p>
      <w:r>
        <w:t>この府令の施行前にした行為に対する罰則の適用については、なお従前の例による。</w:t>
      </w:r>
    </w:p>
    <w:p>
      <w:r>
        <w:br w:type="page"/>
      </w:r>
    </w:p>
    <w:p>
      <w:pPr>
        <w:pStyle w:val="Heading1"/>
      </w:pPr>
      <w:r>
        <w:t>附則（平成一七年二月一六日内閣府令第六号）</w:t>
      </w:r>
    </w:p>
    <w:p>
      <w:r>
        <w:t>この府令は、平成十七年四月一日から施行する。</w:t>
      </w:r>
    </w:p>
    <w:p>
      <w:r>
        <w:br w:type="page"/>
      </w:r>
    </w:p>
    <w:p>
      <w:pPr>
        <w:pStyle w:val="Heading1"/>
      </w:pPr>
      <w:r>
        <w:t>附則（平成一七年七月二九日内閣府令第八九号）</w:t>
      </w:r>
    </w:p>
    <w:p>
      <w:r>
        <w:t>この府令は、平成十七年八月一日から施行する。</w:t>
      </w:r>
    </w:p>
    <w:p>
      <w:r>
        <w:br w:type="page"/>
      </w:r>
    </w:p>
    <w:p>
      <w:pPr>
        <w:pStyle w:val="Heading1"/>
      </w:pPr>
      <w:r>
        <w:t>附則（平成一七年九月三〇日内閣府令第九八号）</w:t>
      </w:r>
    </w:p>
    <w:p>
      <w:r>
        <w:t>この府令は、平成十七年十月一日から施行する。</w:t>
      </w:r>
    </w:p>
    <w:p>
      <w:r>
        <w:br w:type="page"/>
      </w:r>
    </w:p>
    <w:p>
      <w:pPr>
        <w:pStyle w:val="Heading1"/>
      </w:pPr>
      <w:r>
        <w:t>附則（平成一八年三月一〇日内閣府令第八号）</w:t>
      </w:r>
    </w:p>
    <w:p>
      <w:r>
        <w:t>この府令は、平成十八年四月一日から施行する。</w:t>
      </w:r>
    </w:p>
    <w:p>
      <w:r>
        <w:br w:type="page"/>
      </w:r>
    </w:p>
    <w:p>
      <w:pPr>
        <w:pStyle w:val="Heading1"/>
      </w:pPr>
      <w:r>
        <w:t>附則（平成一八年四月二五日内閣府令第五二号）</w:t>
      </w:r>
    </w:p>
    <w:p>
      <w:pPr>
        <w:pStyle w:val="Heading4"/>
      </w:pPr>
      <w:r>
        <w:t>第一条（施行期日）</w:t>
      </w:r>
    </w:p>
    <w:p>
      <w:r>
        <w:t>この府令は、平成十八年五月一日から施行する。</w:t>
      </w:r>
    </w:p>
    <w:p>
      <w:r>
        <w:br w:type="page"/>
      </w:r>
    </w:p>
    <w:p>
      <w:pPr>
        <w:pStyle w:val="Heading1"/>
      </w:pPr>
      <w:r>
        <w:t>附則（平成一九年三月三〇日内閣府令第三一号）</w:t>
      </w:r>
    </w:p>
    <w:p>
      <w:r>
        <w:t>この府令は、平成十九年四月一日から施行する。</w:t>
      </w:r>
    </w:p>
    <w:p>
      <w:r>
        <w:br w:type="page"/>
      </w:r>
    </w:p>
    <w:p>
      <w:pPr>
        <w:pStyle w:val="Heading1"/>
      </w:pPr>
      <w:r>
        <w:t>附則（平成一九年八月七日内閣府令第五六号）</w:t>
      </w:r>
    </w:p>
    <w:p>
      <w:pPr>
        <w:pStyle w:val="Heading4"/>
      </w:pPr>
      <w:r>
        <w:t>第一条（施行期日）</w:t>
      </w:r>
    </w:p>
    <w:p>
      <w:r>
        <w:t>この府令は、平成十九年九月三十日から施行する。</w:t>
      </w:r>
    </w:p>
    <w:p>
      <w:pPr>
        <w:pStyle w:val="Heading4"/>
      </w:pPr>
      <w:r>
        <w:t>第三条（証券取引法第二条に規定する定義に関する内閣府令の一部改正に伴う経過措置）</w:t>
      </w:r>
    </w:p>
    <w:p>
      <w:r>
        <w:t>第一条の規定による改正前の証券取引法第二条に規定する定義に関する内閣府令第四条第一項第二十一号、第二十二号及び第二十四号の規定により届出を行った者であって、同条第五項の規定によりその名称、住所及び適格機関投資家に該当する期間が金融庁長官により官報に公告されたものについては、この府令の施行の日（以下「施行日」という。）から当該期間の終了する日（当該日が施行日以後である場合に限る。）までの間は、適格機関投資家とみなす。</w:t>
      </w:r>
    </w:p>
    <w:p>
      <w:pPr>
        <w:pStyle w:val="Heading5"/>
        <w:ind w:left="440"/>
      </w:pPr>
      <w:r>
        <w:t>２</w:t>
      </w:r>
    </w:p>
    <w:p>
      <w:pPr>
        <w:ind w:left="440"/>
      </w:pPr>
      <w:r>
        <w:t>施行日において現に存する信用協同組合については、第一条の規定による改正後の金融商品取引法第二条に規定する定義に関する内閣府令（以下「新二条定義府令」という。）第十条第一項第九号の規定にかかわらず、平成二十年三月一日までの間は、適格機関投資家とみなす。</w:t>
      </w:r>
    </w:p>
    <w:p>
      <w:pPr>
        <w:pStyle w:val="Heading4"/>
      </w:pPr>
      <w:r>
        <w:t>第四条</w:t>
      </w:r>
    </w:p>
    <w:p>
      <w:r>
        <w:t>証券取引法等の一部を改正する法律（以下「改正法」という。）の施行前に次に掲げる規定により届出書を提出した者は、施行日において、新二条定義府令第十六条第一項第八号ロの規定により届出をしたものとみなす。</w:t>
      </w:r>
    </w:p>
    <w:p>
      <w:pPr>
        <w:pStyle w:val="ListBullet"/>
        <w:ind w:left="880"/>
      </w:pPr>
      <w:r>
        <w:t>一</w:t>
        <w:br/>
        <w:t>金融商品取引業等に関する内閣府令（平成十九年内閣府令第五十二号）附則第六条の規定による廃止前の証券会社の行為規制等に関する内閣府令（昭和四十年大蔵省令第六十号。第四号において「旧行為規制府令」という。）第一条第五項の規定</w:t>
      </w:r>
    </w:p>
    <w:p>
      <w:pPr>
        <w:pStyle w:val="ListBullet"/>
        <w:ind w:left="880"/>
      </w:pPr>
      <w:r>
        <w:t>二</w:t>
        <w:br/>
        <w:t>金融商品取引業等に関する内閣府令附則第二十四条の規定による廃止前の金融機関の証券業務に関する内閣府令（平成十年総理府・大蔵省令第三十五号）第十八条第五項の規定</w:t>
      </w:r>
    </w:p>
    <w:p>
      <w:pPr>
        <w:pStyle w:val="ListBullet"/>
        <w:ind w:left="880"/>
      </w:pPr>
      <w:r>
        <w:t>三</w:t>
        <w:br/>
        <w:t>有価証券に係る投資顧問業の規制等に関する法律施行規則等を廃止する内閣府令（平成十九年第五十五号）の規定による廃止前の金融先物取引法施行規則（平成元年大蔵省令第十八号）第二十三条第四項の規定</w:t>
      </w:r>
    </w:p>
    <w:p>
      <w:pPr>
        <w:pStyle w:val="ListBullet"/>
        <w:ind w:left="880"/>
      </w:pPr>
      <w:r>
        <w:t>四</w:t>
        <w:br/>
        <w:t>有価証券に係る投資顧問業の規制等に関する法律施行規則等を廃止する内閣府令の規定による廃止前の外国証券業者に関する内閣府令（平成十年総理府・大蔵省令第三十七号）第二十四条第十七項において準用する旧行為規制府令第一条第五項の規定</w:t>
      </w:r>
    </w:p>
    <w:p>
      <w:pPr>
        <w:pStyle w:val="Heading4"/>
      </w:pPr>
      <w:r>
        <w:t>第五条</w:t>
      </w:r>
    </w:p>
    <w:p>
      <w:r>
        <w:t>改正法の施行の際現に改正法附則第百五十九条第一項及び証券取引法等の一部を改正する法律の施行に伴う関係法律の整備等に関する法律（次条において「整備法」という。）第四十一条の規定により改正法第三条の規定による改正後の金融商品取引法（以下この条及び次条において「新金融商品取引法」という。）第二十九条の登録を受けたものとみなされる者以外の者が行っている新金融商品取引法第二条第八項第十五号に掲げる行為に対する新二条定義府令第十六条第一項（第十号に係る部分に限る。）の規定の適用については、同号中「法第二条第八項第十五号に掲げる行為」とあるのは「証券取引法等の一部を改正する法律（平成十八年法律第六十五号。以下この号において「改正法」という。）の施行の際現に改正法附則第百五十九条第一項及び証券取引法等の一部を改正する法律の施行に伴う関係法律の整備等に関する法律（平成十八年法律第六十六号）第四十一条の規定により法第二十九条の登録を受けたものとみなされる者以外の者が行っている法第二条第八項第十五号に掲げる行為（改正法附則第一条に規定する施行日（ホにおいて「施行日」という。）前に取得の申込みの勧誘を開始した権利に係るものに限る。）」と、「同項」とあるのは「法第二条第八項」と、同号ホ中「出資契約等の成立前」とあるのは「施行日から起算して六月以内」とする。</w:t>
      </w:r>
    </w:p>
    <w:p>
      <w:pPr>
        <w:pStyle w:val="Heading4"/>
      </w:pPr>
      <w:r>
        <w:t>第六条</w:t>
      </w:r>
    </w:p>
    <w:p>
      <w:r>
        <w:t>改正法の施行の際現に改正法附則第百五十九条第一項及び整備法第四十一条の規定により新金融商品取引法第二十九条の登録を受けたものとみなされる者以外の者が行っている新金融商品取引法第二条第八項第十五号に掲げる行為（新金融商品取引法第六十三条第一項第二号に掲げる行為を除く。）に対する新二条定義府令第十六条第一項（第十一号に係る部分に限る。）の規定の適用については、同号中「法第二条第八項第十五号に掲げる行為」とあるのは「証券取引法等の一部を改正する法律（平成十八年法律第六十五号。以下この号において「改正法」という。）の施行の際現に改正法附則第百五十九条第一項及び証券取引法等の一部を改正する法律の施行に伴う関係法律の整備等に関する法律（平成十八年法律第六十六号）第四十一条の規定により法第二十九条の登録を受けたものとみなされる者以外の者が行っている法第二条第八項第十五号に掲げる行為」と、「一の相手方と締結した匿名組合契約」とあるのは「一の相手方と締結した匿名組合契約（改正法附則第一条に規定する施行日（ロにおいて「施行日」という。）前に締結されたものに限る。）」と、同号イ中「相手方になろうとする者」とあるのは「相手方」と、「証券取引法等の一部を改正する法律（平成十八年法律第六十五号）」とあるのは「改正法」と、同号ロ中「相手方になろうとする者」とあるのは「相手方」と、「当該匿名組合契約の締結前」とあるのは「施行日から起算して六月以内」と、同号ハ中「相手方又は相手方になろうとする者」とあるのは「相手方」とする。</w:t>
      </w:r>
    </w:p>
    <w:p>
      <w:r>
        <w:br w:type="page"/>
      </w:r>
    </w:p>
    <w:p>
      <w:pPr>
        <w:pStyle w:val="Heading1"/>
      </w:pPr>
      <w:r>
        <w:t>附則（平成一九年九月二七日内閣府令第七四号）</w:t>
      </w:r>
    </w:p>
    <w:p>
      <w:pPr>
        <w:pStyle w:val="Heading4"/>
      </w:pPr>
      <w:r>
        <w:t>第一条（施行期日）</w:t>
      </w:r>
    </w:p>
    <w:p>
      <w:r>
        <w:t>この府令は、平成十九年十月一日から施行する。</w:t>
      </w:r>
    </w:p>
    <w:p>
      <w:r>
        <w:br w:type="page"/>
      </w:r>
    </w:p>
    <w:p>
      <w:pPr>
        <w:pStyle w:val="Heading1"/>
      </w:pPr>
      <w:r>
        <w:t>附則（平成一九年一二月一四日内閣府令第八六号）</w:t>
      </w:r>
    </w:p>
    <w:p>
      <w:pPr>
        <w:pStyle w:val="Heading4"/>
      </w:pPr>
      <w:r>
        <w:t>第一条（施行期日）</w:t>
      </w:r>
    </w:p>
    <w:p>
      <w:r>
        <w:t>この府令は、平成二十年一月四日（以下「施行日」という。）から施行する。</w:t>
      </w:r>
    </w:p>
    <w:p>
      <w:pPr>
        <w:pStyle w:val="Heading4"/>
      </w:pPr>
      <w:r>
        <w:t>第六条（金融商品取引法第二条に規定する定義に関する内閣府令の一部改正に伴う経過措置）</w:t>
      </w:r>
    </w:p>
    <w:p>
      <w:r>
        <w:t>第六条の規定による改正後の金融商品取引法第二条に規定する定義に関する内閣府令第十一条及び第十三条第三項の規定は、施行日以後に開始する有価証券発行勧誘等（金融商品取引法（昭和二十三年法律第二十五号）第四条第一項第四号に規定する有価証券発行勧誘等をいう。以下この条において同じ。）又は有価証券交付勧誘等（同法第四条第二項に規定する有価証券交付勧誘等をいう。以下この条において同じ。）について適用し、施行日前に開始した有価証券発行勧誘等又は有価証券交付勧誘等については、なお従前の例による。</w:t>
      </w:r>
    </w:p>
    <w:p>
      <w:r>
        <w:br w:type="page"/>
      </w:r>
    </w:p>
    <w:p>
      <w:pPr>
        <w:pStyle w:val="Heading1"/>
      </w:pPr>
      <w:r>
        <w:t>附則（平成二〇年一月三一日内閣府令第三号）</w:t>
      </w:r>
    </w:p>
    <w:p>
      <w:r>
        <w:t>この府令は、公布の日から施行する。</w:t>
      </w:r>
    </w:p>
    <w:p>
      <w:r>
        <w:br w:type="page"/>
      </w:r>
    </w:p>
    <w:p>
      <w:pPr>
        <w:pStyle w:val="Heading1"/>
      </w:pPr>
      <w:r>
        <w:t>附則（平成二〇年四月二八日内閣府令第二九号）</w:t>
      </w:r>
    </w:p>
    <w:p>
      <w:pPr>
        <w:pStyle w:val="Heading4"/>
      </w:pPr>
      <w:r>
        <w:t>第一条（施行期日）</w:t>
      </w:r>
    </w:p>
    <w:p>
      <w:r>
        <w:t>この府令は、平成二十年五月一日から施行する。</w:t>
      </w:r>
    </w:p>
    <w:p>
      <w:pPr>
        <w:pStyle w:val="Heading4"/>
      </w:pPr>
      <w:r>
        <w:t>第二条（経過措置）</w:t>
      </w:r>
    </w:p>
    <w:p>
      <w:r>
        <w:t>この府令による改正前の金融商品取引法第二条に規定する定義に関する内閣府令（次項において「旧定義府令」という。）第十条第三項の規定により平成十八年七月一日以降に金融庁長官に届出を行った者（次項において「旧届出者」という。）は、当該届出に係る事項（この府令による改正後の金融商品取引法第二条に規定する定義に関する内閣府令（第三項において「新定義府令」という。）第十条第六項の規定により、変更があった場合に届出が必要となるものに限る。次項において「旧届出事項」という。）とこの府令の施行の日における当該事項が異なる場合には、この府令の施行の日に変更があったものとして、遅滞なく、書面によりその旨を金融庁長官に届け出なければならない。</w:t>
      </w:r>
    </w:p>
    <w:p>
      <w:pPr>
        <w:pStyle w:val="Heading5"/>
        <w:ind w:left="440"/>
      </w:pPr>
      <w:r>
        <w:t>２</w:t>
      </w:r>
    </w:p>
    <w:p>
      <w:pPr>
        <w:ind w:left="440"/>
      </w:pPr>
      <w:r>
        <w:t>旧届出者は、この府令の施行の日の翌日から旧定義府令第十条第四項の規定により適格機関投資家に該当することとなる期間の末日までの間に、旧届出事項に変更があった場合には、遅滞なく、書面によりその旨を金融庁長官に届け出なければならない。</w:t>
      </w:r>
    </w:p>
    <w:p>
      <w:pPr>
        <w:pStyle w:val="Heading5"/>
        <w:ind w:left="440"/>
      </w:pPr>
      <w:r>
        <w:t>３</w:t>
      </w:r>
    </w:p>
    <w:p>
      <w:pPr>
        <w:ind w:left="440"/>
      </w:pPr>
      <w:r>
        <w:t>新定義府令第十条第四項の規定は、前二項の規定による届出について準用する。</w:t>
        <w:br/>
        <w:t>この場合において、同条第四項中「前項に規定する書面」とあるのは、「変更の内容を記載した書面」と読み替えるものとする。</w:t>
      </w:r>
    </w:p>
    <w:p>
      <w:pPr>
        <w:pStyle w:val="Heading5"/>
        <w:ind w:left="440"/>
      </w:pPr>
      <w:r>
        <w:t>４</w:t>
      </w:r>
    </w:p>
    <w:p>
      <w:pPr>
        <w:ind w:left="440"/>
      </w:pPr>
      <w:r>
        <w:t>金融庁長官は、第一項又は第二項の規定による届出が行われたときは、遅滞なく、届出のあった事項を官報に公告しなければならない。</w:t>
      </w:r>
    </w:p>
    <w:p>
      <w:r>
        <w:br w:type="page"/>
      </w:r>
    </w:p>
    <w:p>
      <w:pPr>
        <w:pStyle w:val="Heading1"/>
      </w:pPr>
      <w:r>
        <w:t>附則（平成二〇年九月二四日内閣府令第五六号）</w:t>
      </w:r>
    </w:p>
    <w:p>
      <w:r>
        <w:t>この府令は、平成二十年十月一日から施行する。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附則（平成二〇年一二月二六日内閣府令第八七号）</w:t>
      </w:r>
    </w:p>
    <w:p>
      <w:pPr>
        <w:pStyle w:val="Heading4"/>
      </w:pPr>
      <w:r>
        <w:t>第一条（施行期日）</w:t>
      </w:r>
    </w:p>
    <w:p>
      <w:r>
        <w:t>この府令は、平成二十一年一月五日から施行する。</w:t>
      </w:r>
    </w:p>
    <w:p>
      <w:r>
        <w:br w:type="page"/>
      </w:r>
    </w:p>
    <w:p>
      <w:pPr>
        <w:pStyle w:val="Heading1"/>
      </w:pPr>
      <w:r>
        <w:t>附則（平成二一年三月三一日内閣府令第一〇号）</w:t>
      </w:r>
    </w:p>
    <w:p>
      <w:r>
        <w:t>この府令は、平成二十一年四月一日から施行する。</w:t>
      </w:r>
    </w:p>
    <w:p>
      <w:r>
        <w:br w:type="page"/>
      </w:r>
    </w:p>
    <w:p>
      <w:pPr>
        <w:pStyle w:val="Heading1"/>
      </w:pPr>
      <w:r>
        <w:t>附則（平成二一年九月九日内閣府令第六二号）</w:t>
      </w:r>
    </w:p>
    <w:p>
      <w:pPr>
        <w:pStyle w:val="Heading5"/>
        <w:ind w:left="440"/>
      </w:pPr>
      <w:r>
        <w:t>１</w:t>
      </w:r>
    </w:p>
    <w:p>
      <w:pPr>
        <w:ind w:left="440"/>
      </w:pPr>
      <w:r>
        <w:t>この府令は、公布の日から施行する。</w:t>
      </w:r>
    </w:p>
    <w:p>
      <w:pPr>
        <w:pStyle w:val="Heading5"/>
        <w:ind w:left="440"/>
      </w:pPr>
      <w:r>
        <w:t>３</w:t>
      </w:r>
    </w:p>
    <w:p>
      <w:pPr>
        <w:ind w:left="440"/>
      </w:pPr>
      <w:r>
        <w:t>この府令の施行前にした行為及び前項の規定によりなお従前の例によることとされる場合におけるこの府令の施行後にした行為に対する罰則の適用については、なお従前の例による。</w:t>
      </w:r>
    </w:p>
    <w:p>
      <w:r>
        <w:br w:type="page"/>
      </w:r>
    </w:p>
    <w:p>
      <w:pPr>
        <w:pStyle w:val="Heading1"/>
      </w:pPr>
      <w:r>
        <w:t>附則（平成二一年九月二四日内閣府令第六三号）</w:t>
      </w:r>
    </w:p>
    <w:p>
      <w:r>
        <w:t>この府令は、株式会社企業再生支援機構法の施行の日（平成二十一年九月二十八日）から施行する。</w:t>
      </w:r>
    </w:p>
    <w:p>
      <w:r>
        <w:br w:type="page"/>
      </w:r>
    </w:p>
    <w:p>
      <w:pPr>
        <w:pStyle w:val="Heading1"/>
      </w:pPr>
      <w:r>
        <w:t>附則（平成二一年一二月二八日内閣府令第七八号）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4"/>
      </w:pPr>
      <w:r>
        <w:t>第三条（分別管理の適用除外とならない取引）</w:t>
      </w:r>
    </w:p>
    <w:p>
      <w:r>
        <w:t>金融商品取引法等の一部を改正する法律の施行に伴う関係政令の整備等に関する政令（次条第一項において「整備政令」という。）附則第三条に規定する内閣府令で定めるものは、個人（第一条の規定による改正後の金融商品取引法第二条に規定する定義に関する内閣府令第十条第一項第二十四号ロ（１）に掲げる要件に該当する業務執行組合員等（同項第二十三号に規定する業務執行組合員等をいう。以下この条において同じ。）が業務執行組合員等として取引を行う場合における当該業務執行組合員等を除く。）を相手方とする有価証券関連店頭デリバティブ取引（次に掲げる取引をいう。）とする。</w:t>
      </w:r>
    </w:p>
    <w:p>
      <w:pPr>
        <w:pStyle w:val="ListBullet"/>
        <w:ind w:left="880"/>
      </w:pPr>
      <w:r>
        <w:t>一</w:t>
        <w:br/>
        <w:t>新金融商品取引法第二十八条第八項第四号イに掲げる取引（当該個人が、将来の一定の時期におけるその所有に係る有価証券の売付けを約するとともに、当該有価証券を当該売付けの相手方となる金融商品取引業者等（新金融商品取引法第三十四条に規定する金融商品取引業者等をいう。第三号において同じ。）に貸し付けるものを除く。）</w:t>
      </w:r>
    </w:p>
    <w:p>
      <w:pPr>
        <w:pStyle w:val="ListBullet"/>
        <w:ind w:left="880"/>
      </w:pPr>
      <w:r>
        <w:t>二</w:t>
        <w:br/>
        <w:t>新金融商品取引法第二十八条第八項第四号ロに掲げる取引</w:t>
      </w:r>
    </w:p>
    <w:p>
      <w:pPr>
        <w:pStyle w:val="ListBullet"/>
        <w:ind w:left="880"/>
      </w:pPr>
      <w:r>
        <w:t>三</w:t>
        <w:br/>
        <w:t>新金融商品取引法第二十八条第八項第四号ハに掲げる取引（同号ハに規定する権利を行使することにより成立する取引が、同号イ若しくはロに掲げる取引であるもの又は同号ハ（１）に掲げる取引であるもの（当該個人が、その所有に係る有価証券の買付けを成立させることができる権利を金融商品取引業者等に付与するとともに、当該有価証券を当該金融商品取引業者等に貸し付けるものを除く。）に限る。）</w:t>
      </w:r>
    </w:p>
    <w:p>
      <w:pPr>
        <w:pStyle w:val="Heading4"/>
      </w:pPr>
      <w:r>
        <w:t>第四条（海外発行証券の少人数向け勧誘に係る有価証券に関する経過措置）</w:t>
      </w:r>
    </w:p>
    <w:p>
      <w:r>
        <w:t>改正法の施行の日前に行われた旧金融商品取引法第二十三条の十四第一項に規定する海外発行証券の少人数向け勧誘（第二条の規定による改正前の企業内容等の開示に関する内閣府令第十四条の十六第二項、第三条の規定による改正前の外国債等の発行者の内容等の開示に関する内閣府令第十一条の十五第二項又は第四条の規定による改正前の特定有価証券の内容等の開示に関する内閣府令第二十一条第二項に規定する要件を満たすものに限る。）に係る有価証券（次項において「少人数向け勧誘対象海外発行証券」といい、整備政令第一条の規定による改正後の金融商品取引法施行令（昭和四十年政令第三百二十一号。次項において「新金融商品取引法施行令」という。）第二条の十二の三各号に定める要件に該当する当該各号に掲げる有価証券以外のものに限る。）についての第一条の規定による改正後の金融商品取引法第二条に規定する定義に関する内閣府令第十三条の七第三項の規定の適用については、平成二十八年三月三十一日までの間、「次の各号に掲げるいずれかの要件に該当すること」とあるのは、「当該有価証券の取得者に金融商品取引法等の一部を改正する法律の施行に伴う金融庁関係内閣府令の整備等に関する内閣府令（平成二十一年内閣府令第七十八号）第二条の規定による改正前の企業内容等の開示に関する内閣府令（昭和四十八年大蔵省令第五号）第十四条の十六第二項第二号イ、第三条の規定による改正前の外国債等の発行者の内容等の開示に関する内閣府令（昭和四十七年大蔵省令第二十六号）第十一条の十五第二項第一号イ又は第四条の規定による改正前の特定有価証券の内容等の開示に関する内閣府令（平成五年大蔵省令第二十二号）第二十一条第二項第二号イに規定する認可金融商品取引業協会の規則の定めるところにより当該有価証券の内容等を説明した文書が交付され、又は当該文書に記載すべき情報が提供されること」とすることができ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附則（平成二二年三月三一日内閣府令第一二号）</w:t>
      </w:r>
    </w:p>
    <w:p>
      <w:pPr>
        <w:pStyle w:val="Heading4"/>
      </w:pPr>
      <w:r>
        <w:t>第一条（施行期日）</w:t>
      </w:r>
    </w:p>
    <w:p>
      <w:r>
        <w:t>この府令は、公布の日から施行する。</w:t>
      </w:r>
    </w:p>
    <w:p>
      <w:r>
        <w:br w:type="page"/>
      </w:r>
    </w:p>
    <w:p>
      <w:pPr>
        <w:pStyle w:val="Heading1"/>
      </w:pPr>
      <w:r>
        <w:t>附則（平成二二年一二月二七日内閣府令第五五号）</w:t>
      </w:r>
    </w:p>
    <w:p>
      <w:pPr>
        <w:pStyle w:val="Heading4"/>
      </w:pPr>
      <w:r>
        <w:t>第一条（施行期日）</w:t>
      </w:r>
    </w:p>
    <w:p>
      <w:r>
        <w:t>この府令は、金融商品取引法等の一部を改正する法律（次条において「改正法」という。）の施行の日（平成二十三年四月一日）から施行する。</w:t>
        <w:br/>
        <w:t>ただし、同条の規定は、公布の日から施行する。</w:t>
      </w:r>
    </w:p>
    <w:p>
      <w:pPr>
        <w:pStyle w:val="Heading4"/>
      </w:pPr>
      <w:r>
        <w:t>第二条（金融商品取引法第二条に規定する定義に関する内閣府令の一部改正に伴う経過措置）</w:t>
      </w:r>
    </w:p>
    <w:p>
      <w:r>
        <w:t>この府令の施行の日（以下「施行日」という。）以後において改正法第一条の規定による改正後の金融商品取引法（昭和二十三年法律第二十五号。以下「新金融商品取引法」という。）第三十四条の三第一項の規定による申出をしようとする地方公共団体は、施行日前においても、同項の規定の例により、その申出をすることができる。</w:t>
      </w:r>
    </w:p>
    <w:p>
      <w:pPr>
        <w:pStyle w:val="Heading5"/>
        <w:ind w:left="440"/>
      </w:pPr>
      <w:r>
        <w:t>２</w:t>
      </w:r>
    </w:p>
    <w:p>
      <w:pPr>
        <w:ind w:left="440"/>
      </w:pPr>
      <w:r>
        <w:t>前項の申出を受けた者は、施行日前においても、新金融商品取引法第三十四条の三第二項の規定の例により、書面による同意を得ることができる。</w:t>
      </w:r>
    </w:p>
    <w:p>
      <w:pPr>
        <w:pStyle w:val="Heading5"/>
        <w:ind w:left="440"/>
      </w:pPr>
      <w:r>
        <w:t>３</w:t>
      </w:r>
    </w:p>
    <w:p>
      <w:pPr>
        <w:ind w:left="440"/>
      </w:pPr>
      <w:r>
        <w:t>前二項の規定による申出及び書面による同意は、施行日において新金融商品取引法第三十四条の三第一項及び第二項の規定によりされたものとみなす。</w:t>
      </w:r>
    </w:p>
    <w:p>
      <w:pPr>
        <w:pStyle w:val="Heading5"/>
        <w:ind w:left="440"/>
      </w:pPr>
      <w:r>
        <w:t>４</w:t>
      </w:r>
    </w:p>
    <w:p>
      <w:pPr>
        <w:ind w:left="440"/>
      </w:pPr>
      <w:r>
        <w:t>前三項の規定は、金融機関の信託業務の兼営等に関する法律（昭和十八年法律第四十三号）第二条の二、農業協同組合法（昭和二十二年法律第百三十二号）第十一条の二の四及び第十一条の十の三、消費生活協同組合法（昭和二十三年法律第二百号）第十二条の三第二項、水産業協同組合法（昭和二十三年法律第二百四十二号）第十一条の九（同法第九十二条第一項、第九十六条第一項及び第百条第一項において準用する場合を含む。）及び第十五条の七（同法第九十六条第一項及び第百条の八第一項において準用する場合を含む。）、中小企業等協同組合法（昭和二十四年法律第百八十一号）第九条の七の五第二項（同法第九条の九第五項及び第八項において準用する場合を含む。）、協同組合による金融事業に関する法律（昭和二十四年法律第百八十三号）第六条の五の二、信用金庫法（昭和二十六年法律第二百三十八号）第八十九条の二、長期信用銀行法（昭和二十七年法律第百八十七号）第十七条の二、労働金庫法（昭和二十八年法律第二百二十七号）第九十四条の二、銀行法（昭和五十六年法律第五十九号）第十三条の四及び第五十二条の二の五、保険業法（平成七年法律第百五号）第三百条の二、農林中央金庫法（平成十三年法律第九十三号）第五十九条の三及び第五十九条の七、改正法第五条の規定による改正後の信託業法（平成十六年法律第百五十四号）第二十四条の二（保険業法第九十九条第八項（同法第百九十九条において準用する場合を含む。）において準用する場合を含む。）並びに株式会社商工組合中央金庫法（平成十九年法律第七十四号）第二十九条において新金融商品取引法第三十四条の三第一項及び第二項の規定を準用する場合について準用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附則（平成二三年四月六日内閣府令第一九号）</w:t>
      </w:r>
    </w:p>
    <w:p>
      <w:pPr>
        <w:pStyle w:val="Heading4"/>
      </w:pPr>
      <w:r>
        <w:t>第一条（施行期日）</w:t>
      </w:r>
    </w:p>
    <w:p>
      <w:r>
        <w:t>この府令は、公布の日から施行する。</w:t>
        <w:br/>
        <w:t>ただし、第一条中金融商品取引法第二条に規定する定義に関する内閣府令第十条第一項第二十三号の改正規定、同号の次に一号を加える改正規定、同条第三項の改正規定（「第二十六号」を「第二十七号」に改める部分及び同項に一号を加える部分を除く。）、同条第四項第四号、第五項及び第八項の改正規定並びに同条第十項の改正規定（「基金の総額」の下に「及び同項第二十七号に掲げる者に係る最近事業年度に係る純資産額」を、「第二十五号まで」の下に「及び第二十七号」を加える部分を除く。）は、平成二十三年五月一日から施行する。</w:t>
      </w:r>
    </w:p>
    <w:p>
      <w:pPr>
        <w:pStyle w:val="Heading4"/>
      </w:pPr>
      <w:r>
        <w:t>第二条（金融商品取引法第二条に規定する定義に関する内閣府令の一部改正に伴う経過措置）</w:t>
      </w:r>
    </w:p>
    <w:p>
      <w:r>
        <w:t>第一条の規定による改正前の金融商品取引法第二条に規定する定義に関する内閣府令第十条第一項第二十三号ハに掲げる要件に該当するものとして同号の規定により金融庁長官に届出を行った者であって、同条第八項の規定により適格機関投資家に該当する期間（当該期間の終了する日が前条ただし書に定める日以後である場合における当該期間に限る。）が金融庁長官により官報に公告されたものについては、前条ただし書に定める日から当該期間の終了する日までの間は、適格機関投資家とみなす。</w:t>
      </w:r>
    </w:p>
    <w:p>
      <w:r>
        <w:br w:type="page"/>
      </w:r>
    </w:p>
    <w:p>
      <w:pPr>
        <w:pStyle w:val="Heading1"/>
      </w:pPr>
      <w:r>
        <w:t>附則（平成二三年七月二九日内閣府令第三七号）</w:t>
      </w:r>
    </w:p>
    <w:p>
      <w:r>
        <w:t>この府令は、公布の日から施行する。</w:t>
      </w:r>
    </w:p>
    <w:p>
      <w:r>
        <w:br w:type="page"/>
      </w:r>
    </w:p>
    <w:p>
      <w:pPr>
        <w:pStyle w:val="Heading1"/>
      </w:pPr>
      <w:r>
        <w:t>附則（平成二三年九月二日内閣府令第四八号）</w:t>
      </w:r>
    </w:p>
    <w:p>
      <w:r>
        <w:t>この府令は、公布の日から施行する。</w:t>
      </w:r>
    </w:p>
    <w:p>
      <w:r>
        <w:br w:type="page"/>
      </w:r>
    </w:p>
    <w:p>
      <w:pPr>
        <w:pStyle w:val="Heading1"/>
      </w:pPr>
      <w:r>
        <w:t>附則（平成二三年一一月一六日内閣府令第六一号）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附則（平成二四年二月二二日内閣府令第五号）</w:t>
      </w:r>
    </w:p>
    <w:p>
      <w:r>
        <w:t>この府令は、株式会社東日本大震災事業者再生支援機構法の施行の日（平成二十四年二月二十三日）から施行する。</w:t>
      </w:r>
    </w:p>
    <w:p>
      <w:r>
        <w:br w:type="page"/>
      </w:r>
    </w:p>
    <w:p>
      <w:pPr>
        <w:pStyle w:val="Heading1"/>
      </w:pPr>
      <w:r>
        <w:t>附則（平成二四年三月二六日内閣府令第一一号）</w:t>
      </w:r>
    </w:p>
    <w:p>
      <w:r>
        <w:t>この府令は、平成二十四年四月一日から施行する。</w:t>
      </w:r>
    </w:p>
    <w:p>
      <w:r>
        <w:br w:type="page"/>
      </w:r>
    </w:p>
    <w:p>
      <w:pPr>
        <w:pStyle w:val="Heading1"/>
      </w:pPr>
      <w:r>
        <w:t>附則（平成二四年一二月一四日内閣府令第七八号）</w:t>
      </w:r>
    </w:p>
    <w:p>
      <w:pPr>
        <w:pStyle w:val="Heading5"/>
        <w:ind w:left="440"/>
      </w:pPr>
      <w:r>
        <w:t>１</w:t>
      </w:r>
    </w:p>
    <w:p>
      <w:pPr>
        <w:ind w:left="440"/>
      </w:pPr>
      <w:r>
        <w:t>この府令は、平成二十五年一月一日から施行する。</w:t>
      </w:r>
    </w:p>
    <w:p>
      <w:pPr>
        <w:pStyle w:val="Heading5"/>
        <w:ind w:left="440"/>
      </w:pPr>
      <w:r>
        <w:t>２</w:t>
      </w:r>
    </w:p>
    <w:p>
      <w:pPr>
        <w:ind w:left="440"/>
      </w:pPr>
      <w:r>
        <w:t>この府令の施行前にした行為に対する罰則の適用については、なお従前の例による。</w:t>
      </w:r>
    </w:p>
    <w:p>
      <w:r>
        <w:br w:type="page"/>
      </w:r>
    </w:p>
    <w:p>
      <w:pPr>
        <w:pStyle w:val="Heading1"/>
      </w:pPr>
      <w:r>
        <w:t>附則（平成二五年三月一五日内閣府令第七号）</w:t>
      </w:r>
    </w:p>
    <w:p>
      <w:r>
        <w:t>この府令は、株式会社企業再生支援機構法の一部を改正する法律の施行の日（平成二十五年三月十八日）から施行する。</w:t>
      </w:r>
    </w:p>
    <w:p>
      <w:r>
        <w:br w:type="page"/>
      </w:r>
    </w:p>
    <w:p>
      <w:pPr>
        <w:pStyle w:val="Heading1"/>
      </w:pPr>
      <w:r>
        <w:t>附則（平成二五年三月二九日内閣府令第一四号）</w:t>
      </w:r>
    </w:p>
    <w:p>
      <w:r>
        <w:t>この府令は、公布の日から施行する。</w:t>
      </w:r>
    </w:p>
    <w:p>
      <w:r>
        <w:br w:type="page"/>
      </w:r>
    </w:p>
    <w:p>
      <w:pPr>
        <w:pStyle w:val="Heading1"/>
      </w:pPr>
      <w:r>
        <w:t>附則（平成二六年二月一四日内閣府令第七号）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附則（平成二六年二月二六日内閣府令第一一号）</w:t>
      </w:r>
    </w:p>
    <w:p>
      <w:pPr>
        <w:pStyle w:val="Heading4"/>
      </w:pPr>
      <w:r>
        <w:t>第一条（施行期日）</w:t>
      </w:r>
    </w:p>
    <w:p>
      <w:r>
        <w:t>この府令は、金融商品取引法等の一部を改正する法律（以下「改正法」という。）の施行の日（平成二十六年三月十一日）から施行する。</w:t>
      </w:r>
    </w:p>
    <w:p>
      <w:r>
        <w:br w:type="page"/>
      </w:r>
    </w:p>
    <w:p>
      <w:pPr>
        <w:pStyle w:val="Heading1"/>
      </w:pPr>
      <w:r>
        <w:t>附則（平成二六年三月二四日内閣府令第一八号）</w:t>
      </w:r>
    </w:p>
    <w:p>
      <w:r>
        <w:t>この府令は、貸金業法施行令の一部を改正する政令の施行の日（平成二十六年四月一日）から施行する。</w:t>
      </w:r>
    </w:p>
    <w:p>
      <w:r>
        <w:br w:type="page"/>
      </w:r>
    </w:p>
    <w:p>
      <w:pPr>
        <w:pStyle w:val="Heading1"/>
      </w:pPr>
      <w:r>
        <w:t>附則（平成二六年三月三一日内閣府令第三一号）</w:t>
      </w:r>
    </w:p>
    <w:p>
      <w:pPr>
        <w:pStyle w:val="Heading4"/>
      </w:pPr>
      <w:r>
        <w:t>第一条（施行期日）</w:t>
      </w:r>
    </w:p>
    <w:p>
      <w:r>
        <w:t>この府令は、金融商品取引法等の一部を改正する法律の施行の日（平成二十六年四月一日）から施行する。</w:t>
      </w:r>
    </w:p>
    <w:p>
      <w:r>
        <w:br w:type="page"/>
      </w:r>
    </w:p>
    <w:p>
      <w:pPr>
        <w:pStyle w:val="Heading1"/>
      </w:pPr>
      <w:r>
        <w:t>附則（平成二六年七月二日内閣府令第四九号）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附則（平成二六年一〇月一四日内閣府令第六七号）</w:t>
      </w:r>
    </w:p>
    <w:p>
      <w:r>
        <w:t>この府令は、株式会社地域経済活性化支援機構法の一部を改正する法律の施行の日（平成二十六年十月十四日）から施行する。</w:t>
      </w:r>
    </w:p>
    <w:p>
      <w:r>
        <w:br w:type="page"/>
      </w:r>
    </w:p>
    <w:p>
      <w:pPr>
        <w:pStyle w:val="Heading1"/>
      </w:pPr>
      <w:r>
        <w:t>附則（平成二七年五月一五日内閣府令第三八号）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第六条（金融商品取引法第二条に規定する定義に関する内閣府令の一部改正に伴う経過措置）</w:t>
      </w:r>
    </w:p>
    <w:p>
      <w:r>
        <w:t>第二条の規定による改正前の金融商品取引法第二条に規定する定義に関する内閣府令第十条第一項第十九号に掲げる要件に該当するものとして同号の規定により金融庁長官に届出を行った者であって、同条第八項の規定により適格機関投資家に該当する期間（当該期間の終了する日が施行日以後である場合における当該期間に限る。）が金融庁長官により官報に公告されたものについては、施行日から当該期間の終了する日までの間は、適格機関投資家とみなす。</w:t>
      </w:r>
    </w:p>
    <w:p>
      <w:pPr>
        <w:pStyle w:val="Heading5"/>
        <w:ind w:left="440"/>
      </w:pPr>
      <w:r>
        <w:t>２</w:t>
      </w:r>
    </w:p>
    <w:p>
      <w:pPr>
        <w:ind w:left="440"/>
      </w:pPr>
      <w:r>
        <w:t>この府令の施行の際現に新金融商品取引業等に関する内閣府令第七十条の二第三項に規定する電子申込型電子募集取扱業務等を行っている金融商品取引業者であって、第二条の規定による改正前の金融商品取引法第二条に規定する定義に関する内閣府令第十六条第一項第十四号に掲げる行為を行っている者についての第二条の規定による改正後の金融商品取引法第二条に規定する定義に関する内閣府令第十六条第一項の規定の適用については、施行日から起算して三月を経過する日までの間（当該金融商品取引業者が当該期間内に新金融商品取引法第二十九条の二第一項第六号に掲げる事項について新金融商品取引法第三十一条第四項の変更登録の申請をした場合には、当該変更登録又はその拒否の処分までの間）は、なお従前の例によることができ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附則（平成二七年九月二五日内閣府令第五四号）</w:t>
      </w:r>
    </w:p>
    <w:p>
      <w:pPr>
        <w:pStyle w:val="Heading4"/>
      </w:pPr>
      <w:r>
        <w:t>第一条（施行期日）</w:t>
      </w:r>
    </w:p>
    <w:p>
      <w:r>
        <w:t>この府令は、公布の日から施行する。</w:t>
      </w:r>
    </w:p>
    <w:p>
      <w:pPr>
        <w:pStyle w:val="Heading4"/>
      </w:pPr>
      <w:r>
        <w:t>第二条（適格機関投資家に関する経過措置）</w:t>
      </w:r>
    </w:p>
    <w:p>
      <w:r>
        <w:t>この府令による改正後の金融商品取引法第二条に規定する定義に関する内閣府令第十条第十一項後段の規定は、平成二十七年十月一日前に行う同条第三項又は第六項の規定による届出については、適用しない。</w:t>
      </w:r>
    </w:p>
    <w:p>
      <w:pPr>
        <w:pStyle w:val="Heading4"/>
      </w:pPr>
      <w:r>
        <w:t>第三条（罰則の適用に関する経過措置）</w:t>
      </w:r>
    </w:p>
    <w:p>
      <w:r>
        <w:t>この府令の施行前にした行為に対する罰則の適用については、なお従前の例による。</w:t>
      </w:r>
    </w:p>
    <w:p>
      <w:r>
        <w:br w:type="page"/>
      </w:r>
    </w:p>
    <w:p>
      <w:pPr>
        <w:pStyle w:val="Heading1"/>
      </w:pPr>
      <w:r>
        <w:t>附則（平成二八年二月三日内閣府令第五号）</w:t>
      </w:r>
    </w:p>
    <w:p>
      <w:pPr>
        <w:pStyle w:val="Heading4"/>
      </w:pPr>
      <w:r>
        <w:t>第一条（施行期日）</w:t>
      </w:r>
    </w:p>
    <w:p>
      <w:r>
        <w:t>この府令は、金融商品取引法の一部を改正する法律（次条並びに附則第五条及び第六条第一項において「改正法」という。）の施行の日（平成二十八年三月一日）から施行する。</w:t>
      </w:r>
    </w:p>
    <w:p>
      <w:r>
        <w:br w:type="page"/>
      </w:r>
    </w:p>
    <w:p>
      <w:pPr>
        <w:pStyle w:val="Heading1"/>
      </w:pPr>
      <w:r>
        <w:t>附則（平成二九年一二月二七日内閣府令第五五号）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pPr>
        <w:pStyle w:val="Heading4"/>
      </w:pPr>
      <w:r>
        <w:t>第五条（罰則に関する経過措置）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附則（令和元年六月五日内閣府令第九号）</w:t>
      </w:r>
    </w:p>
    <w:p>
      <w:r>
        <w:t>この府令は、公布の日から施行する。</w:t>
      </w:r>
    </w:p>
    <w:p>
      <w:r>
        <w:br w:type="page"/>
      </w:r>
    </w:p>
    <w:p>
      <w:pPr>
        <w:pStyle w:val="Heading1"/>
      </w:pPr>
      <w:r>
        <w:t>附則（令和二年三月二五日内閣府令第一五号）</w:t>
      </w:r>
    </w:p>
    <w:p>
      <w:r>
        <w:t>この府令は、令和二年四月一日から施行する。</w:t>
      </w:r>
    </w:p>
    <w:p>
      <w:r>
        <w:br w:type="page"/>
      </w:r>
    </w:p>
    <w:p>
      <w:pPr>
        <w:pStyle w:val="Heading1"/>
      </w:pPr>
      <w:r>
        <w:t>附則（令和二年四月三日内閣府令第三五号）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附則（令和二年六月一九日内閣府令第四七号）</w:t>
      </w:r>
    </w:p>
    <w:p>
      <w:r>
        <w:t>この府令は、株式会社地域経済活性化支援機構法の一部を改正する法律の施行の日（令和二年六月十九日）から施行する。</w:t>
      </w:r>
    </w:p>
    <w:p>
      <w:r>
        <w:br w:type="page"/>
      </w:r>
    </w:p>
    <w:p>
      <w:pPr>
        <w:pStyle w:val="Heading1"/>
      </w:pPr>
      <w:r>
        <w:t>附則（令和二年七月二二日内閣府令第五三号）</w:t>
      </w:r>
    </w:p>
    <w:p>
      <w:r>
        <w:t>この府令は、公布の日から施行する。</w:t>
      </w:r>
    </w:p>
    <w:p>
      <w:r>
        <w:br w:type="page"/>
      </w:r>
    </w:p>
    <w:p>
      <w:pPr>
        <w:pStyle w:val="Heading1"/>
      </w:pPr>
      <w:r>
        <w:t>附則（令和二年九月一八日内閣府令第六一号）</w:t>
      </w:r>
    </w:p>
    <w:p>
      <w:pPr>
        <w:pStyle w:val="Heading5"/>
        <w:ind w:left="440"/>
      </w:pPr>
      <w:r>
        <w:t>１</w:t>
      </w:r>
    </w:p>
    <w:p>
      <w:pPr>
        <w:ind w:left="440"/>
      </w:pPr>
      <w:r>
        <w:t>この府令は、令和三年一月一日から施行する。</w:t>
      </w:r>
    </w:p>
    <w:p>
      <w:pPr>
        <w:pStyle w:val="Heading5"/>
        <w:ind w:left="440"/>
      </w:pPr>
      <w:r>
        <w:t>２</w:t>
      </w:r>
    </w:p>
    <w:p>
      <w:pPr>
        <w:ind w:left="440"/>
      </w:pPr>
      <w:r>
        <w:t>この府令の施行前にした行為に対する罰則の適用については、なお従前の例による。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p>
      <w:r>
        <w:br w:type="page"/>
      </w:r>
    </w:p>
    <w:p>
      <w:pPr>
        <w:pStyle w:val="Heading1"/>
      </w:pPr>
      <w:r>
        <w:t>附則（令和三年二月三日内閣府令第五号）</w:t>
      </w:r>
    </w:p>
    <w:p>
      <w:pPr>
        <w:pStyle w:val="Heading4"/>
      </w:pPr>
      <w:r>
        <w:t>第一条（施行期日）</w:t>
      </w:r>
    </w:p>
    <w:p>
      <w:r>
        <w:t>この府令は、会社法の一部を改正する法律の施行の日（令和三年三月一日）から施行する。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金融商品取引法第二条に規定する定義に関する内閣府令</w:t>
      <w:br/>
      <w:tab/>
      <w:t>（平成五年大蔵省令第十四号）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金融商品取引法第二条に規定する定義に関する内閣府令（平成五年大蔵省令第十四号）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