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124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 xml:space="preserve">  </w:t>
      </w:r>
      <w:r>
        <w:rPr/>
        <w:drawing>
          <wp:inline distT="0" distB="0" distL="0" distR="0">
            <wp:extent cx="2682240" cy="1069975"/>
            <wp:effectExtent l="0" t="0" r="0" b="0"/>
            <wp:docPr id="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163" t="20611" r="12527" b="29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Unsere Gottesdienste            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  <w:t>im September 2026         </w:t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jc w:val="center"/>
        <w:rPr>
          <w:rFonts w:ascii="Open Sans" w:hAnsi="Open Sans" w:cs="Open Sans"/>
          <w:b/>
          <w:sz w:val="48"/>
          <w:szCs w:val="48"/>
        </w:rPr>
      </w:pPr>
      <w:r>
        <w:rPr>
          <w:rFonts w:cs="Open Sans" w:ascii="Open Sans" w:hAnsi="Open Sans"/>
          <w:b/>
          <w:sz w:val="48"/>
          <w:szCs w:val="48"/>
        </w:rPr>
      </w:r>
    </w:p>
    <w:p>
      <w:pPr>
        <w:pStyle w:val="Normal"/>
        <w:ind w:firstLine="708" w:start="708"/>
        <w:rPr>
          <w:rFonts w:ascii="Open Sans" w:hAnsi="Open Sans" w:cs="Open Sans"/>
          <w:b/>
          <w:sz w:val="16"/>
          <w:szCs w:val="16"/>
        </w:rPr>
      </w:pPr>
      <w:r>
        <w:rPr>
          <w:rFonts w:cs="Open Sans" w:ascii="Open Sans" w:hAnsi="Open Sans"/>
          <w:b/>
          <w:sz w:val="16"/>
          <w:szCs w:val="16"/>
        </w:rPr>
      </w:r>
    </w:p>
    <w:tbl>
      <w:tblPr>
        <w:tblStyle w:val="Tabellenraster"/>
        <w:tblW w:w="10490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19"/>
        <w:gridCol w:w="3246"/>
        <w:gridCol w:w="4925"/>
      </w:tblGrid>
      <w:tr>
        <w:trPr/>
        <w:tc>
          <w:tcPr>
            <w:tcW w:w="231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Datum</w:t>
            </w:r>
          </w:p>
        </w:tc>
        <w:tc>
          <w:tcPr>
            <w:tcW w:w="324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Zeit/Ort</w:t>
            </w:r>
          </w:p>
        </w:tc>
        <w:tc>
          <w:tcPr>
            <w:tcW w:w="492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Liturgie / Gottesdienst</w:t>
            </w:r>
          </w:p>
        </w:tc>
      </w:tr>
      <w:tr>
        <w:trPr>
          <w:trHeight w:val="164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6.9.2026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11 Uhr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St. Gabriel</w:t>
            </w:r>
          </w:p>
        </w:tc>
        <w:tc>
          <w:tcPr>
            <w:tcW w:w="4925" w:type="dxa"/>
            <w:tcBorders/>
            <w:vAlign w:val="center"/>
          </w:tcPr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Prädn. S. Blessenohl</w:t>
            </w:r>
          </w:p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Gottesdienst mit Taufe</w:t>
            </w:r>
          </w:p>
        </w:tc>
      </w:tr>
      <w:tr>
        <w:trPr>
          <w:trHeight w:val="164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13.9.2026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11 Uhr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Kirche am Rockenhof</w:t>
            </w:r>
          </w:p>
        </w:tc>
        <w:tc>
          <w:tcPr>
            <w:tcW w:w="4925" w:type="dxa"/>
            <w:tcBorders/>
            <w:vAlign w:val="center"/>
          </w:tcPr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P. Rescheleit / Pn. Rehder</w:t>
            </w:r>
          </w:p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color w:val="211D1E"/>
                <w:kern w:val="0"/>
                <w:sz w:val="28"/>
                <w:szCs w:val="28"/>
                <w:lang w:val="de-DE" w:eastAsia="en-US" w:bidi="ar-SA"/>
              </w:rPr>
              <w:t xml:space="preserve">Gottesdienst auch für Gehörlose </w:t>
            </w:r>
          </w:p>
        </w:tc>
      </w:tr>
      <w:tr>
        <w:trPr>
          <w:trHeight w:val="96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4"/>
                <w:szCs w:val="24"/>
                <w:lang w:val="de-DE" w:eastAsia="en-US" w:bidi="ar-SA"/>
              </w:rPr>
              <w:t>&lt;</w:t>
            </w:r>
            <w:r>
              <w:rPr>
                <w:rFonts w:eastAsia="Calibri" w:cs="Open Sans" w:ascii="Open Sans" w:hAnsi="Open Sans"/>
                <w:b/>
                <w:kern w:val="0"/>
                <w:sz w:val="24"/>
                <w:szCs w:val="24"/>
                <w:lang w:val="de-DE" w:eastAsia="en-US" w:bidi="ar-SA"/>
              </w:rPr>
              <w:t>Date&gt;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&lt;</w:t>
            </w: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start-time&gt;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&lt;</w:t>
            </w:r>
            <w:r>
              <w:rPr>
                <w:rFonts w:eastAsia="Calibri" w:cs="Open Sans" w:ascii="Open Sans" w:hAnsi="Open Sans"/>
                <w:b/>
                <w:kern w:val="0"/>
                <w:sz w:val="28"/>
                <w:szCs w:val="28"/>
                <w:lang w:val="de-DE" w:eastAsia="en-US" w:bidi="ar-SA"/>
              </w:rPr>
              <w:t>location&gt;</w:t>
            </w:r>
          </w:p>
        </w:tc>
        <w:tc>
          <w:tcPr>
            <w:tcW w:w="4925" w:type="dxa"/>
            <w:tcBorders/>
            <w:vAlign w:val="center"/>
          </w:tcPr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color w:val="211D1E"/>
                <w:kern w:val="0"/>
                <w:sz w:val="28"/>
                <w:szCs w:val="28"/>
                <w:lang w:val="de-DE" w:eastAsia="en-US" w:bidi="ar-SA"/>
              </w:rPr>
              <w:t>&lt;</w:t>
            </w:r>
            <w:r>
              <w:rPr>
                <w:rFonts w:eastAsia="Calibri" w:cs="Open Sans" w:ascii="Open Sans" w:hAnsi="Open Sans"/>
                <w:b/>
                <w:color w:val="211D1E"/>
                <w:kern w:val="0"/>
                <w:sz w:val="28"/>
                <w:szCs w:val="28"/>
                <w:lang w:val="de-DE" w:eastAsia="en-US" w:bidi="ar-SA"/>
              </w:rPr>
              <w:t>pastores&gt;</w:t>
            </w:r>
          </w:p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i/>
                <w:sz w:val="28"/>
                <w:szCs w:val="28"/>
              </w:rPr>
            </w:pPr>
            <w:r>
              <w:rPr>
                <w:rFonts w:eastAsia="Calibri" w:cs="Open Sans" w:ascii="Open Sans" w:hAnsi="Open Sans"/>
                <w:b/>
                <w:i/>
                <w:kern w:val="0"/>
                <w:sz w:val="28"/>
                <w:szCs w:val="28"/>
                <w:lang w:val="de-DE" w:eastAsia="en-US" w:bidi="ar-SA"/>
              </w:rPr>
              <w:t>&lt;</w:t>
            </w:r>
            <w:r>
              <w:rPr>
                <w:rFonts w:eastAsia="Calibri" w:cs="Open Sans" w:ascii="Open Sans" w:hAnsi="Open Sans"/>
                <w:b/>
                <w:i/>
                <w:kern w:val="0"/>
                <w:sz w:val="28"/>
                <w:szCs w:val="28"/>
                <w:lang w:val="de-DE" w:eastAsia="en-US" w:bidi="ar-SA"/>
              </w:rPr>
              <w:t>title&gt; &lt;subtitle&gt;</w:t>
            </w:r>
          </w:p>
        </w:tc>
      </w:tr>
      <w:tr>
        <w:trPr>
          <w:trHeight w:val="964" w:hRule="atLeast"/>
        </w:trPr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4"/>
                <w:szCs w:val="24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Open Sans" w:hAnsi="Open Sans" w:cs="Open Sans"/>
                <w:b/>
                <w:sz w:val="28"/>
                <w:szCs w:val="28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4925" w:type="dxa"/>
            <w:tcBorders/>
            <w:vAlign w:val="center"/>
          </w:tcPr>
          <w:p>
            <w:pPr>
              <w:pStyle w:val="Default"/>
              <w:widowControl/>
              <w:spacing w:before="0" w:after="0"/>
              <w:jc w:val="start"/>
              <w:rPr>
                <w:rFonts w:ascii="Open Sans" w:hAnsi="Open Sans" w:cs="Open Sans"/>
                <w:b/>
                <w:color w:val="211D1E"/>
                <w:sz w:val="28"/>
                <w:szCs w:val="28"/>
              </w:rPr>
            </w:pPr>
            <w:r>
              <w:rPr>
                <w:rFonts w:eastAsia="Calibri"/>
                <w:kern w:val="0"/>
                <w:lang w:val="de-DE" w:eastAsia="en-US" w:bidi="ar-SA"/>
              </w:rPr>
            </w:r>
          </w:p>
        </w:tc>
      </w:tr>
    </w:tbl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9" w:top="1417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PVWM N+ Bebas Neue Pro">
    <w:charset w:val="00" w:characterSet="windows-1252"/>
    <w:family w:val="swiss"/>
    <w:pitch w:val="variable"/>
  </w:font>
  <w:font w:name="Open Sans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pple Color Emoj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sz w:val="16"/>
        <w:szCs w:val="16"/>
      </w:rPr>
    </w:pPr>
    <w:r>
      <w:rPr>
        <w:rFonts w:cs="Open Sans" w:ascii="Open Sans" w:hAnsi="Open Sans"/>
        <w:sz w:val="16"/>
        <w:szCs w:val="16"/>
      </w:rPr>
    </w:r>
  </w:p>
  <w:p>
    <w:pPr>
      <w:pStyle w:val="Footer"/>
      <w:jc w:val="center"/>
      <w:rPr>
        <w:rFonts w:ascii="Open Sans" w:hAnsi="Open Sans" w:cs="Open Sans"/>
        <w:bCs/>
        <w:sz w:val="16"/>
        <w:szCs w:val="16"/>
      </w:rPr>
    </w:pPr>
    <w:r>
      <w:rPr>
        <w:rFonts w:cs="Open Sans" w:ascii="Open Sans" w:hAnsi="Open Sans"/>
        <w:sz w:val="16"/>
        <w:szCs w:val="16"/>
      </w:rPr>
      <w:t xml:space="preserve">Ev.-Luth. Kirchengemeinde Volksdorf </w:t>
    </w:r>
    <w:r>
      <w:rPr>
        <w:rFonts w:cs="Apple Color Emoji" w:ascii="Apple Color Emoji" w:hAnsi="Apple Color Emoji"/>
        <w:sz w:val="16"/>
        <w:szCs w:val="16"/>
      </w:rPr>
      <w:t xml:space="preserve">▪ </w:t>
    </w:r>
    <w:r>
      <w:rPr>
        <w:rFonts w:cs="Open Sans" w:ascii="Open Sans" w:hAnsi="Open Sans"/>
        <w:sz w:val="16"/>
        <w:szCs w:val="16"/>
      </w:rPr>
      <w:t xml:space="preserve">Rockenhof 5 </w:t>
    </w:r>
    <w:r>
      <w:rPr>
        <w:rFonts w:cs="Apple Color Emoji" w:ascii="Apple Color Emoji" w:hAnsi="Apple Color Emoji"/>
        <w:sz w:val="16"/>
        <w:szCs w:val="16"/>
      </w:rPr>
      <w:t>▪</w:t>
    </w:r>
    <w:r>
      <w:rPr>
        <w:rFonts w:cs="Open Sans" w:ascii="Open Sans" w:hAnsi="Open Sans"/>
        <w:sz w:val="16"/>
        <w:szCs w:val="16"/>
      </w:rPr>
      <w:t xml:space="preserve"> 22359 Hamburg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1b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3">
    <w:name w:val="heading 3"/>
    <w:basedOn w:val="Normal"/>
    <w:link w:val="berschrift3Zchn"/>
    <w:uiPriority w:val="9"/>
    <w:qFormat/>
    <w:rsid w:val="00c02d34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4c5f3f"/>
    <w:rPr>
      <w:rFonts w:ascii="Tahoma" w:hAnsi="Tahoma" w:cs="Tahoma"/>
      <w:sz w:val="16"/>
      <w:szCs w:val="16"/>
    </w:rPr>
  </w:style>
  <w:style w:type="character" w:styleId="A0" w:customStyle="1">
    <w:name w:val="A0"/>
    <w:uiPriority w:val="99"/>
    <w:qFormat/>
    <w:rsid w:val="00891982"/>
    <w:rPr>
      <w:rFonts w:cs="Open Sans ExtraBold"/>
      <w:b/>
      <w:bCs/>
      <w:color w:val="008E76"/>
      <w:sz w:val="28"/>
      <w:szCs w:val="28"/>
    </w:rPr>
  </w:style>
  <w:style w:type="character" w:styleId="berschrift3Zchn" w:customStyle="1">
    <w:name w:val="Überschrift 3 Zchn"/>
    <w:basedOn w:val="DefaultParagraphFont"/>
    <w:uiPriority w:val="9"/>
    <w:qFormat/>
    <w:rsid w:val="00c02d34"/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Hyperlink">
    <w:name w:val="Hyperlink"/>
    <w:basedOn w:val="DefaultParagraphFont"/>
    <w:uiPriority w:val="99"/>
    <w:semiHidden/>
    <w:unhideWhenUsed/>
    <w:rsid w:val="00c02d34"/>
    <w:rPr>
      <w:color w:val="0000FF"/>
      <w:u w:val="single"/>
    </w:rPr>
  </w:style>
  <w:style w:type="character" w:styleId="KopfzeileZchn" w:customStyle="1">
    <w:name w:val="Kopfzeile Zchn"/>
    <w:basedOn w:val="DefaultParagraphFont"/>
    <w:uiPriority w:val="99"/>
    <w:qFormat/>
    <w:rsid w:val="00ef3607"/>
    <w:rPr/>
  </w:style>
  <w:style w:type="character" w:styleId="FuzeileZchn" w:customStyle="1">
    <w:name w:val="Fußzeile Zchn"/>
    <w:basedOn w:val="DefaultParagraphFont"/>
    <w:qFormat/>
    <w:rsid w:val="00ef360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c5f3f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a831a2"/>
    <w:pPr>
      <w:widowControl/>
      <w:bidi w:val="0"/>
      <w:spacing w:lineRule="auto" w:line="240" w:before="0" w:after="0"/>
      <w:jc w:val="start"/>
    </w:pPr>
    <w:rPr>
      <w:rFonts w:ascii="SPVWM N+ Bebas Neue Pro" w:hAnsi="SPVWM N+ Bebas Neue Pro" w:cs="SPVWM N+ Bebas Neue Pro" w:eastAsia="Calibri"/>
      <w:color w:val="000000"/>
      <w:kern w:val="0"/>
      <w:sz w:val="24"/>
      <w:szCs w:val="24"/>
      <w:lang w:val="de-DE" w:eastAsia="en-US" w:bidi="ar-SA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nhideWhenUsed/>
    <w:rsid w:val="00ef3607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6604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4a6d90-5a44-4b08-80b5-90696cb16f7c">
      <Terms xmlns="http://schemas.microsoft.com/office/infopath/2007/PartnerControls"/>
    </lcf76f155ced4ddcb4097134ff3c332f>
    <TaxCatchAll xmlns="332b64a7-88e3-4570-8015-1c2489dc59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4A11EB605C62409E83C15B1CE67BA0" ma:contentTypeVersion="10" ma:contentTypeDescription="Ein neues Dokument erstellen." ma:contentTypeScope="" ma:versionID="e8a27c09a189957fd1eb77903bd25278">
  <xsd:schema xmlns:xsd="http://www.w3.org/2001/XMLSchema" xmlns:xs="http://www.w3.org/2001/XMLSchema" xmlns:p="http://schemas.microsoft.com/office/2006/metadata/properties" xmlns:ns2="944a6d90-5a44-4b08-80b5-90696cb16f7c" xmlns:ns3="332b64a7-88e3-4570-8015-1c2489dc595f" targetNamespace="http://schemas.microsoft.com/office/2006/metadata/properties" ma:root="true" ma:fieldsID="60b708f7f11710568636709ca1674817" ns2:_="" ns3:_="">
    <xsd:import namespace="944a6d90-5a44-4b08-80b5-90696cb16f7c"/>
    <xsd:import namespace="332b64a7-88e3-4570-8015-1c2489dc59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a6d90-5a44-4b08-80b5-90696cb16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f25a1af-ea99-4dc3-a5a5-eca82d46f7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b64a7-88e3-4570-8015-1c2489dc59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f26a5f-0a22-4530-9311-2ebb1eaa2401}" ma:internalName="TaxCatchAll" ma:showField="CatchAllData" ma:web="332b64a7-88e3-4570-8015-1c2489dc59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7ADB5-A39E-43FC-9912-545C914B7C72}"/>
</file>

<file path=customXml/itemProps2.xml><?xml version="1.0" encoding="utf-8"?>
<ds:datastoreItem xmlns:ds="http://schemas.openxmlformats.org/officeDocument/2006/customXml" ds:itemID="{366B9D11-2D7B-477A-997C-305CB2FE58A8}"/>
</file>

<file path=customXml/itemProps3.xml><?xml version="1.0" encoding="utf-8"?>
<ds:datastoreItem xmlns:ds="http://schemas.openxmlformats.org/officeDocument/2006/customXml" ds:itemID="{7278DD53-BCA2-4C8E-8288-D368280DCE40}"/>
</file>

<file path=customXml/itemProps4.xml><?xml version="1.0" encoding="utf-8"?>
<ds:datastoreItem xmlns:ds="http://schemas.openxmlformats.org/officeDocument/2006/customXml" ds:itemID="{5C7934A9-D061-4346-9874-F35F6F0A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1</Pages>
  <Words>51</Words>
  <Characters>322</Characters>
  <CharactersWithSpaces>376</CharactersWithSpaces>
  <Paragraphs>22</Paragraphs>
  <Company>-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2026-08-26T10:37:00Z</dcterms:created>
  <dc:creator>Birgit Stepputat</dc:creator>
  <dc:description/>
  <dc:language>de-DE</dc:language>
  <cp:lastModifiedBy/>
  <cp:lastPrinted>2026-08-26T10:48:00Z</cp:lastPrinted>
  <dcterms:modified xsi:type="dcterms:W3CDTF">2026-08-26T21:41:46Z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0x010100634A11EB605C62409E83C15B1CE67BA0</vt:lpwstr>
  </property>
</Properties>
</file>