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EC5" w:rsidRPr="00951210" w:rsidRDefault="004351C9" w:rsidP="00951210">
      <w:pPr>
        <w:ind w:firstLine="640"/>
        <w:jc w:val="center"/>
        <w:rPr>
          <w:sz w:val="32"/>
          <w:szCs w:val="32"/>
        </w:rPr>
      </w:pPr>
      <w:r>
        <w:rPr>
          <w:rFonts w:hint="eastAsia"/>
          <w:sz w:val="32"/>
          <w:szCs w:val="32"/>
        </w:rPr>
        <w:t>灰色白化权函数聚类</w:t>
      </w:r>
      <w:r w:rsidR="007A41F0" w:rsidRPr="00951210">
        <w:rPr>
          <w:sz w:val="32"/>
          <w:szCs w:val="32"/>
        </w:rPr>
        <w:t>算法</w:t>
      </w:r>
      <w:r w:rsidR="007A41F0" w:rsidRPr="00951210">
        <w:rPr>
          <w:rFonts w:hint="eastAsia"/>
          <w:sz w:val="32"/>
          <w:szCs w:val="32"/>
        </w:rPr>
        <w:t>开发</w:t>
      </w:r>
      <w:r w:rsidR="007A41F0" w:rsidRPr="00951210">
        <w:rPr>
          <w:sz w:val="32"/>
          <w:szCs w:val="32"/>
        </w:rPr>
        <w:t>文档</w:t>
      </w:r>
    </w:p>
    <w:p w:rsidR="007A41F0" w:rsidRDefault="007A41F0" w:rsidP="00951210">
      <w:pPr>
        <w:pStyle w:val="1"/>
      </w:pPr>
      <w:r>
        <w:rPr>
          <w:rFonts w:hint="eastAsia"/>
        </w:rPr>
        <w:t xml:space="preserve">1 </w:t>
      </w:r>
      <w:r>
        <w:rPr>
          <w:rFonts w:hint="eastAsia"/>
        </w:rPr>
        <w:t>算法原理</w:t>
      </w:r>
    </w:p>
    <w:p w:rsidR="007A41F0" w:rsidRPr="007E285B" w:rsidRDefault="007A41F0" w:rsidP="00951210">
      <w:pPr>
        <w:pStyle w:val="2"/>
      </w:pPr>
      <w:r w:rsidRPr="007E285B">
        <w:rPr>
          <w:rFonts w:hint="eastAsia"/>
        </w:rPr>
        <w:t xml:space="preserve">1.1 </w:t>
      </w:r>
      <w:r w:rsidRPr="007E285B">
        <w:rPr>
          <w:rFonts w:hint="eastAsia"/>
        </w:rPr>
        <w:t>算法概述</w:t>
      </w:r>
    </w:p>
    <w:p w:rsidR="00E80A77" w:rsidRPr="009A4088" w:rsidRDefault="00E80A77" w:rsidP="00E80A77">
      <w:pPr>
        <w:pStyle w:val="a8"/>
        <w:spacing w:line="360" w:lineRule="auto"/>
        <w:ind w:firstLineChars="200" w:firstLine="480"/>
        <w:rPr>
          <w:rFonts w:ascii="Times New Roman" w:hAnsi="Times New Roman"/>
          <w:bCs/>
        </w:rPr>
      </w:pPr>
      <w:r w:rsidRPr="009A4088">
        <w:rPr>
          <w:rFonts w:ascii="Times New Roman" w:hAnsi="Times New Roman"/>
          <w:bCs/>
        </w:rPr>
        <w:t>对复杂的大系统进行效能评估时，会存在信息不完备，不全面，不充分的情况。而灰色理论的相关原理和方法正适用于信息不完全，不充分的问题，而且对样本量及样本分布规律都没有要求，因此可以使用灰色白化权函数聚类法对复杂大系统的效能进行评估。所谓灰色白化权函数聚类法，就是根据灰色白化权函数将一些观测指标或对象聚集成若干个可以定义的类别，将系统归入</w:t>
      </w:r>
      <w:proofErr w:type="gramStart"/>
      <w:r w:rsidRPr="009A4088">
        <w:rPr>
          <w:rFonts w:ascii="Times New Roman" w:hAnsi="Times New Roman"/>
          <w:bCs/>
        </w:rPr>
        <w:t>某灰类</w:t>
      </w:r>
      <w:proofErr w:type="gramEnd"/>
      <w:r w:rsidRPr="009A4088">
        <w:rPr>
          <w:rFonts w:ascii="Times New Roman" w:hAnsi="Times New Roman"/>
          <w:bCs/>
        </w:rPr>
        <w:t>的过程，用于检测对象是否属于事先设定的不同类别，以便区别对待。</w:t>
      </w:r>
    </w:p>
    <w:p w:rsidR="00E72692" w:rsidRPr="007E285B" w:rsidRDefault="00E72692" w:rsidP="00E72692">
      <w:pPr>
        <w:pStyle w:val="2"/>
      </w:pPr>
      <w:r w:rsidRPr="007E285B">
        <w:rPr>
          <w:rFonts w:hint="eastAsia"/>
        </w:rPr>
        <w:t>1.</w:t>
      </w:r>
      <w:r w:rsidRPr="007E285B">
        <w:t>2</w:t>
      </w:r>
      <w:r w:rsidRPr="007E285B">
        <w:rPr>
          <w:rFonts w:hint="eastAsia"/>
        </w:rPr>
        <w:t xml:space="preserve"> </w:t>
      </w:r>
      <w:r w:rsidRPr="007E285B">
        <w:rPr>
          <w:rFonts w:hint="eastAsia"/>
        </w:rPr>
        <w:t>算法组成与步骤</w:t>
      </w:r>
    </w:p>
    <w:p w:rsidR="00E80A77" w:rsidRPr="00E80A77" w:rsidRDefault="00E80A77" w:rsidP="00E80A77">
      <w:pPr>
        <w:ind w:firstLine="480"/>
        <w:rPr>
          <w:rFonts w:cs="Times New Roman"/>
          <w:bCs/>
          <w:kern w:val="0"/>
          <w:szCs w:val="24"/>
        </w:rPr>
      </w:pPr>
      <w:r w:rsidRPr="00E80A77">
        <w:rPr>
          <w:rFonts w:cs="Times New Roman"/>
          <w:kern w:val="0"/>
          <w:szCs w:val="24"/>
        </w:rPr>
        <w:t>灰色白化权函数聚类法的基本步骤：</w:t>
      </w:r>
    </w:p>
    <w:p w:rsidR="00E80A77" w:rsidRPr="00E80A77" w:rsidRDefault="00E80A77" w:rsidP="00E80A77">
      <w:pPr>
        <w:ind w:firstLineChars="0" w:firstLine="0"/>
        <w:rPr>
          <w:rFonts w:cs="Times New Roman"/>
          <w:bCs/>
          <w:kern w:val="0"/>
          <w:szCs w:val="24"/>
        </w:rPr>
      </w:pPr>
      <w:r w:rsidRPr="00E80A77">
        <w:rPr>
          <w:rFonts w:cs="Times New Roman"/>
          <w:kern w:val="0"/>
          <w:szCs w:val="24"/>
        </w:rPr>
        <w:t>（</w:t>
      </w:r>
      <w:r w:rsidRPr="00E80A77">
        <w:rPr>
          <w:rFonts w:cs="Times New Roman"/>
          <w:kern w:val="0"/>
          <w:szCs w:val="24"/>
        </w:rPr>
        <w:t>1</w:t>
      </w:r>
      <w:r w:rsidRPr="00E80A77">
        <w:rPr>
          <w:rFonts w:cs="Times New Roman"/>
          <w:kern w:val="0"/>
          <w:szCs w:val="24"/>
        </w:rPr>
        <w:t>）确定评估对象以及评估对象的灰类数</w:t>
      </w:r>
      <w:r w:rsidRPr="00E80A77">
        <w:rPr>
          <w:rFonts w:cs="Times New Roman"/>
          <w:i/>
          <w:kern w:val="0"/>
          <w:szCs w:val="24"/>
        </w:rPr>
        <w:t>s</w:t>
      </w:r>
      <w:r w:rsidRPr="00E80A77">
        <w:rPr>
          <w:rFonts w:cs="Times New Roman"/>
          <w:kern w:val="0"/>
          <w:szCs w:val="24"/>
        </w:rPr>
        <w:t>，选定评估指标</w:t>
      </w:r>
      <w:r w:rsidRPr="00E80A77">
        <w:rPr>
          <w:rFonts w:cs="Times New Roman"/>
          <w:kern w:val="0"/>
          <w:position w:val="-14"/>
          <w:szCs w:val="24"/>
          <w:vertAlign w:val="subscript"/>
        </w:rPr>
        <w:object w:dxaOrig="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20.35pt" o:ole="">
            <v:imagedata r:id="rId6" o:title=""/>
          </v:shape>
          <o:OLEObject Type="Embed" ProgID="Equation.DSMT4" ShapeID="_x0000_i1025" DrawAspect="Content" ObjectID="_1612529366" r:id="rId7"/>
        </w:object>
      </w:r>
      <w:r w:rsidRPr="00E80A77">
        <w:rPr>
          <w:rFonts w:cs="Times New Roman"/>
          <w:kern w:val="0"/>
          <w:szCs w:val="24"/>
        </w:rPr>
        <w:t>(</w:t>
      </w:r>
      <w:r w:rsidRPr="00E80A77">
        <w:rPr>
          <w:rFonts w:cs="Times New Roman"/>
          <w:i/>
          <w:kern w:val="0"/>
          <w:szCs w:val="24"/>
        </w:rPr>
        <w:t>j</w:t>
      </w:r>
      <w:r w:rsidRPr="00E80A77">
        <w:rPr>
          <w:rFonts w:cs="Times New Roman"/>
          <w:kern w:val="0"/>
          <w:szCs w:val="24"/>
        </w:rPr>
        <w:t>=1</w:t>
      </w:r>
      <w:r w:rsidRPr="00E80A77">
        <w:rPr>
          <w:rFonts w:cs="Times New Roman"/>
          <w:kern w:val="0"/>
          <w:szCs w:val="24"/>
        </w:rPr>
        <w:t>，</w:t>
      </w:r>
      <w:r w:rsidRPr="00E80A77">
        <w:rPr>
          <w:rFonts w:cs="Times New Roman"/>
          <w:kern w:val="0"/>
          <w:szCs w:val="24"/>
        </w:rPr>
        <w:t>2</w:t>
      </w:r>
      <w:r w:rsidRPr="00E80A77">
        <w:rPr>
          <w:rFonts w:cs="Times New Roman"/>
          <w:kern w:val="0"/>
          <w:szCs w:val="24"/>
        </w:rPr>
        <w:t>，</w:t>
      </w:r>
      <w:r w:rsidRPr="00E80A77">
        <w:rPr>
          <w:rFonts w:cs="Times New Roman"/>
          <w:kern w:val="0"/>
          <w:szCs w:val="24"/>
        </w:rPr>
        <w:t>…</w:t>
      </w:r>
      <w:r w:rsidRPr="00E80A77">
        <w:rPr>
          <w:rFonts w:cs="Times New Roman"/>
          <w:kern w:val="0"/>
          <w:szCs w:val="24"/>
        </w:rPr>
        <w:t>，</w:t>
      </w:r>
      <w:r w:rsidRPr="00E80A77">
        <w:rPr>
          <w:rFonts w:cs="Times New Roman"/>
          <w:kern w:val="0"/>
          <w:szCs w:val="24"/>
        </w:rPr>
        <w:t>m)</w:t>
      </w:r>
      <w:r w:rsidRPr="00E80A77">
        <w:rPr>
          <w:rFonts w:cs="Times New Roman"/>
          <w:kern w:val="0"/>
          <w:szCs w:val="24"/>
        </w:rPr>
        <w:t>；</w:t>
      </w:r>
    </w:p>
    <w:p w:rsidR="00E80A77" w:rsidRPr="00E80A77" w:rsidRDefault="00E80A77" w:rsidP="00E80A77">
      <w:pPr>
        <w:ind w:firstLineChars="0" w:firstLine="0"/>
        <w:rPr>
          <w:rFonts w:cs="Times New Roman"/>
          <w:kern w:val="0"/>
          <w:szCs w:val="24"/>
        </w:rPr>
      </w:pPr>
      <w:r w:rsidRPr="00E80A77">
        <w:rPr>
          <w:rFonts w:cs="Times New Roman"/>
          <w:kern w:val="0"/>
          <w:szCs w:val="24"/>
        </w:rPr>
        <w:t>（</w:t>
      </w:r>
      <w:r w:rsidRPr="00E80A77">
        <w:rPr>
          <w:rFonts w:cs="Times New Roman"/>
          <w:kern w:val="0"/>
          <w:szCs w:val="24"/>
        </w:rPr>
        <w:t>2</w:t>
      </w:r>
      <w:r w:rsidRPr="00E80A77">
        <w:rPr>
          <w:rFonts w:cs="Times New Roman"/>
          <w:kern w:val="0"/>
          <w:szCs w:val="24"/>
        </w:rPr>
        <w:t>）将指标</w:t>
      </w:r>
      <w:r w:rsidRPr="00E80A77">
        <w:rPr>
          <w:rFonts w:cs="Times New Roman"/>
          <w:kern w:val="0"/>
          <w:position w:val="-14"/>
          <w:szCs w:val="24"/>
          <w:vertAlign w:val="subscript"/>
        </w:rPr>
        <w:object w:dxaOrig="260" w:dyaOrig="400">
          <v:shape id="_x0000_i1026" type="#_x0000_t75" style="width:11.5pt;height:20.35pt" o:ole="">
            <v:imagedata r:id="rId6" o:title=""/>
          </v:shape>
          <o:OLEObject Type="Embed" ProgID="Equation.DSMT4" ShapeID="_x0000_i1026" DrawAspect="Content" ObjectID="_1612529367" r:id="rId8"/>
        </w:object>
      </w:r>
      <w:r w:rsidRPr="00E80A77">
        <w:rPr>
          <w:rFonts w:cs="Times New Roman"/>
          <w:kern w:val="0"/>
          <w:szCs w:val="24"/>
        </w:rPr>
        <w:t>的取值相应地分为</w:t>
      </w:r>
      <w:r w:rsidRPr="00E80A77">
        <w:rPr>
          <w:rFonts w:cs="Times New Roman"/>
          <w:i/>
          <w:kern w:val="0"/>
          <w:szCs w:val="24"/>
        </w:rPr>
        <w:t>s</w:t>
      </w:r>
      <w:proofErr w:type="gramStart"/>
      <w:r w:rsidRPr="00E80A77">
        <w:rPr>
          <w:rFonts w:cs="Times New Roman"/>
          <w:kern w:val="0"/>
          <w:szCs w:val="24"/>
        </w:rPr>
        <w:t>个</w:t>
      </w:r>
      <w:proofErr w:type="gramEnd"/>
      <w:r w:rsidRPr="00E80A77">
        <w:rPr>
          <w:rFonts w:cs="Times New Roman"/>
          <w:kern w:val="0"/>
          <w:szCs w:val="24"/>
        </w:rPr>
        <w:t>灰类，称为</w:t>
      </w:r>
      <w:r w:rsidRPr="00E80A77">
        <w:rPr>
          <w:rFonts w:cs="Times New Roman"/>
          <w:i/>
          <w:kern w:val="0"/>
          <w:szCs w:val="24"/>
        </w:rPr>
        <w:t>j</w:t>
      </w:r>
      <w:r w:rsidRPr="00E80A77">
        <w:rPr>
          <w:rFonts w:cs="Times New Roman"/>
          <w:kern w:val="0"/>
          <w:szCs w:val="24"/>
        </w:rPr>
        <w:t>指标子类。</w:t>
      </w:r>
      <w:r w:rsidRPr="00E80A77">
        <w:rPr>
          <w:rFonts w:cs="Times New Roman"/>
          <w:i/>
          <w:kern w:val="0"/>
          <w:szCs w:val="24"/>
        </w:rPr>
        <w:t>j</w:t>
      </w:r>
      <w:r w:rsidRPr="00E80A77">
        <w:rPr>
          <w:rFonts w:cs="Times New Roman"/>
          <w:kern w:val="0"/>
          <w:szCs w:val="24"/>
        </w:rPr>
        <w:t>指标</w:t>
      </w:r>
      <w:r w:rsidRPr="00E80A77">
        <w:rPr>
          <w:rFonts w:cs="Times New Roman"/>
          <w:i/>
          <w:kern w:val="0"/>
          <w:szCs w:val="24"/>
        </w:rPr>
        <w:t>k</w:t>
      </w:r>
      <w:r w:rsidRPr="00E80A77">
        <w:rPr>
          <w:rFonts w:cs="Times New Roman"/>
          <w:kern w:val="0"/>
          <w:szCs w:val="24"/>
        </w:rPr>
        <w:t>(</w:t>
      </w:r>
      <w:r w:rsidRPr="00E80A77">
        <w:rPr>
          <w:rFonts w:cs="Times New Roman"/>
          <w:i/>
          <w:kern w:val="0"/>
          <w:szCs w:val="24"/>
        </w:rPr>
        <w:t>k</w:t>
      </w:r>
      <w:r w:rsidRPr="00E80A77">
        <w:rPr>
          <w:rFonts w:cs="Times New Roman"/>
          <w:kern w:val="0"/>
          <w:szCs w:val="24"/>
        </w:rPr>
        <w:t>=1</w:t>
      </w:r>
      <w:r w:rsidRPr="00E80A77">
        <w:rPr>
          <w:rFonts w:cs="Times New Roman"/>
          <w:kern w:val="0"/>
          <w:szCs w:val="24"/>
        </w:rPr>
        <w:t>，</w:t>
      </w:r>
      <w:r w:rsidRPr="00E80A77">
        <w:rPr>
          <w:rFonts w:cs="Times New Roman"/>
          <w:kern w:val="0"/>
          <w:szCs w:val="24"/>
        </w:rPr>
        <w:t>2</w:t>
      </w:r>
      <w:r w:rsidRPr="00E80A77">
        <w:rPr>
          <w:rFonts w:cs="Times New Roman"/>
          <w:kern w:val="0"/>
          <w:szCs w:val="24"/>
        </w:rPr>
        <w:t>，</w:t>
      </w:r>
      <w:r w:rsidRPr="00E80A77">
        <w:rPr>
          <w:rFonts w:cs="Times New Roman"/>
          <w:kern w:val="0"/>
          <w:szCs w:val="24"/>
        </w:rPr>
        <w:t>…</w:t>
      </w:r>
      <w:r w:rsidRPr="00E80A77">
        <w:rPr>
          <w:rFonts w:cs="Times New Roman"/>
          <w:kern w:val="0"/>
          <w:szCs w:val="24"/>
        </w:rPr>
        <w:t>，</w:t>
      </w:r>
      <w:r w:rsidRPr="00E80A77">
        <w:rPr>
          <w:rFonts w:cs="Times New Roman"/>
          <w:i/>
          <w:kern w:val="0"/>
          <w:szCs w:val="24"/>
        </w:rPr>
        <w:t>s</w:t>
      </w:r>
      <w:r w:rsidRPr="00E80A77">
        <w:rPr>
          <w:rFonts w:cs="Times New Roman"/>
          <w:kern w:val="0"/>
          <w:szCs w:val="24"/>
        </w:rPr>
        <w:t>)</w:t>
      </w:r>
      <w:r w:rsidRPr="00E80A77">
        <w:rPr>
          <w:rFonts w:cs="Times New Roman"/>
          <w:kern w:val="0"/>
          <w:szCs w:val="24"/>
        </w:rPr>
        <w:t>子类的白化权函数为</w:t>
      </w:r>
      <w:r w:rsidRPr="00E80A77">
        <w:rPr>
          <w:rFonts w:cs="Times New Roman"/>
          <w:kern w:val="0"/>
          <w:position w:val="-14"/>
          <w:szCs w:val="24"/>
        </w:rPr>
        <w:object w:dxaOrig="600" w:dyaOrig="400">
          <v:shape id="_x0000_i1027" type="#_x0000_t75" style="width:30.25pt;height:20.35pt" o:ole="">
            <v:imagedata r:id="rId9" o:title=""/>
          </v:shape>
          <o:OLEObject Type="Embed" ProgID="Equation.DSMT4" ShapeID="_x0000_i1027" DrawAspect="Content" ObjectID="_1612529368" r:id="rId10"/>
        </w:object>
      </w:r>
      <w:r w:rsidRPr="00E80A77">
        <w:rPr>
          <w:rFonts w:cs="Times New Roman"/>
          <w:kern w:val="0"/>
          <w:szCs w:val="24"/>
        </w:rPr>
        <w:t>；</w:t>
      </w:r>
    </w:p>
    <w:p w:rsidR="00E80A77" w:rsidRPr="00E80A77" w:rsidRDefault="00E80A77" w:rsidP="00E80A77">
      <w:pPr>
        <w:ind w:firstLineChars="0" w:firstLine="0"/>
        <w:rPr>
          <w:rFonts w:cs="Times New Roman"/>
          <w:kern w:val="0"/>
          <w:szCs w:val="24"/>
        </w:rPr>
      </w:pPr>
      <w:r w:rsidRPr="00E80A77">
        <w:rPr>
          <w:rFonts w:cs="Times New Roman"/>
          <w:kern w:val="0"/>
          <w:szCs w:val="24"/>
        </w:rPr>
        <w:t>（</w:t>
      </w:r>
      <w:r w:rsidRPr="00E80A77">
        <w:rPr>
          <w:rFonts w:cs="Times New Roman"/>
          <w:kern w:val="0"/>
          <w:szCs w:val="24"/>
        </w:rPr>
        <w:t>3</w:t>
      </w:r>
      <w:r w:rsidRPr="00E80A77">
        <w:rPr>
          <w:rFonts w:cs="Times New Roman"/>
          <w:kern w:val="0"/>
          <w:szCs w:val="24"/>
        </w:rPr>
        <w:t>）求</w:t>
      </w:r>
      <w:r w:rsidRPr="00E80A77">
        <w:rPr>
          <w:rFonts w:cs="Times New Roman"/>
          <w:i/>
          <w:kern w:val="0"/>
          <w:szCs w:val="24"/>
        </w:rPr>
        <w:t>j</w:t>
      </w:r>
      <w:r w:rsidRPr="00E80A77">
        <w:rPr>
          <w:rFonts w:cs="Times New Roman"/>
          <w:kern w:val="0"/>
          <w:szCs w:val="24"/>
        </w:rPr>
        <w:t>指标</w:t>
      </w:r>
      <w:r w:rsidRPr="00E80A77">
        <w:rPr>
          <w:rFonts w:cs="Times New Roman"/>
          <w:i/>
          <w:kern w:val="0"/>
          <w:szCs w:val="24"/>
        </w:rPr>
        <w:t>k</w:t>
      </w:r>
      <w:r w:rsidRPr="00E80A77">
        <w:rPr>
          <w:rFonts w:cs="Times New Roman"/>
          <w:kern w:val="0"/>
          <w:szCs w:val="24"/>
        </w:rPr>
        <w:t>子类的权重</w:t>
      </w:r>
      <w:r w:rsidRPr="00E80A77">
        <w:rPr>
          <w:rFonts w:cs="Times New Roman"/>
          <w:kern w:val="0"/>
          <w:position w:val="-14"/>
          <w:szCs w:val="24"/>
        </w:rPr>
        <w:object w:dxaOrig="300" w:dyaOrig="400">
          <v:shape id="_x0000_i1028" type="#_x0000_t75" style="width:15.15pt;height:20.35pt" o:ole="">
            <v:imagedata r:id="rId11" o:title=""/>
          </v:shape>
          <o:OLEObject Type="Embed" ProgID="Equation.DSMT4" ShapeID="_x0000_i1028" DrawAspect="Content" ObjectID="_1612529369" r:id="rId12"/>
        </w:object>
      </w:r>
      <w:r w:rsidRPr="00E80A77">
        <w:rPr>
          <w:rFonts w:cs="Times New Roman"/>
          <w:kern w:val="0"/>
          <w:szCs w:val="24"/>
        </w:rPr>
        <w:t>。在权重上，有变权和定权两种方法。定权聚类适用于指标的意义、量纲皆相同的情形，变权聚类适用于指标的意义、量纲不同，且在数量上悬殊较大的情形。</w:t>
      </w:r>
    </w:p>
    <w:p w:rsidR="00E80A77" w:rsidRPr="00E80A77" w:rsidRDefault="00E80A77" w:rsidP="00E80A77">
      <w:pPr>
        <w:ind w:firstLine="480"/>
        <w:rPr>
          <w:rFonts w:cs="Times New Roman"/>
          <w:kern w:val="0"/>
          <w:szCs w:val="24"/>
        </w:rPr>
      </w:pPr>
      <w:r w:rsidRPr="00E80A77">
        <w:rPr>
          <w:rFonts w:cs="Times New Roman"/>
          <w:kern w:val="0"/>
          <w:szCs w:val="24"/>
        </w:rPr>
        <w:t>在定权聚类中，</w:t>
      </w:r>
      <w:r w:rsidRPr="00E80A77">
        <w:rPr>
          <w:rFonts w:cs="Times New Roman"/>
          <w:kern w:val="0"/>
          <w:szCs w:val="24"/>
        </w:rPr>
        <w:t>j</w:t>
      </w:r>
      <w:r w:rsidRPr="00E80A77">
        <w:rPr>
          <w:rFonts w:cs="Times New Roman"/>
          <w:kern w:val="0"/>
          <w:szCs w:val="24"/>
        </w:rPr>
        <w:t>指标</w:t>
      </w:r>
      <w:r w:rsidRPr="00E80A77">
        <w:rPr>
          <w:rFonts w:cs="Times New Roman"/>
          <w:kern w:val="0"/>
          <w:szCs w:val="24"/>
        </w:rPr>
        <w:t>k</w:t>
      </w:r>
      <w:r w:rsidRPr="00E80A77">
        <w:rPr>
          <w:rFonts w:cs="Times New Roman"/>
          <w:kern w:val="0"/>
          <w:szCs w:val="24"/>
        </w:rPr>
        <w:t>子类的权</w:t>
      </w:r>
      <w:r w:rsidRPr="00E80A77">
        <w:rPr>
          <w:rFonts w:cs="Times New Roman"/>
          <w:kern w:val="0"/>
          <w:position w:val="-14"/>
          <w:szCs w:val="24"/>
        </w:rPr>
        <w:object w:dxaOrig="300" w:dyaOrig="400">
          <v:shape id="_x0000_i1029" type="#_x0000_t75" style="width:15.15pt;height:20.35pt" o:ole="">
            <v:imagedata r:id="rId11" o:title=""/>
          </v:shape>
          <o:OLEObject Type="Embed" ProgID="Equation.DSMT4" ShapeID="_x0000_i1029" DrawAspect="Content" ObjectID="_1612529370" r:id="rId13"/>
        </w:object>
      </w:r>
      <w:r w:rsidRPr="00E80A77">
        <w:rPr>
          <w:rFonts w:cs="Times New Roman"/>
          <w:kern w:val="0"/>
          <w:szCs w:val="24"/>
        </w:rPr>
        <w:t>与</w:t>
      </w:r>
      <w:r w:rsidRPr="00E80A77">
        <w:rPr>
          <w:rFonts w:cs="Times New Roman"/>
          <w:kern w:val="0"/>
          <w:szCs w:val="24"/>
        </w:rPr>
        <w:t>k</w:t>
      </w:r>
      <w:r w:rsidRPr="00E80A77">
        <w:rPr>
          <w:rFonts w:cs="Times New Roman"/>
          <w:kern w:val="0"/>
          <w:szCs w:val="24"/>
        </w:rPr>
        <w:t>无关，则可将</w:t>
      </w:r>
      <w:r w:rsidRPr="00E80A77">
        <w:rPr>
          <w:rFonts w:cs="Times New Roman"/>
          <w:kern w:val="0"/>
          <w:position w:val="-14"/>
          <w:szCs w:val="24"/>
        </w:rPr>
        <w:object w:dxaOrig="300" w:dyaOrig="400">
          <v:shape id="_x0000_i1030" type="#_x0000_t75" style="width:15.15pt;height:20.35pt" o:ole="">
            <v:imagedata r:id="rId11" o:title=""/>
          </v:shape>
          <o:OLEObject Type="Embed" ProgID="Equation.DSMT4" ShapeID="_x0000_i1030" DrawAspect="Content" ObjectID="_1612529371" r:id="rId14"/>
        </w:object>
      </w:r>
      <w:r w:rsidRPr="00E80A77">
        <w:rPr>
          <w:rFonts w:cs="Times New Roman"/>
          <w:kern w:val="0"/>
          <w:szCs w:val="24"/>
        </w:rPr>
        <w:t>的上标</w:t>
      </w:r>
      <w:r w:rsidRPr="00E80A77">
        <w:rPr>
          <w:rFonts w:cs="Times New Roman"/>
          <w:kern w:val="0"/>
          <w:szCs w:val="24"/>
        </w:rPr>
        <w:t>k</w:t>
      </w:r>
      <w:r w:rsidRPr="00E80A77">
        <w:rPr>
          <w:rFonts w:cs="Times New Roman"/>
          <w:kern w:val="0"/>
          <w:szCs w:val="24"/>
        </w:rPr>
        <w:t>省去，记为</w:t>
      </w:r>
      <w:r w:rsidRPr="00E80A77">
        <w:rPr>
          <w:rFonts w:cs="Times New Roman"/>
          <w:kern w:val="0"/>
          <w:position w:val="-14"/>
          <w:szCs w:val="24"/>
        </w:rPr>
        <w:object w:dxaOrig="279" w:dyaOrig="400">
          <v:shape id="_x0000_i1031" type="#_x0000_t75" style="width:14.1pt;height:20.35pt" o:ole="">
            <v:imagedata r:id="rId15" o:title=""/>
          </v:shape>
          <o:OLEObject Type="Embed" ProgID="Equation.DSMT4" ShapeID="_x0000_i1031" DrawAspect="Content" ObjectID="_1612529372" r:id="rId16"/>
        </w:object>
      </w:r>
      <w:r w:rsidRPr="00E80A77">
        <w:rPr>
          <w:rFonts w:cs="Times New Roman"/>
          <w:kern w:val="0"/>
          <w:szCs w:val="24"/>
        </w:rPr>
        <w:t>(j=1</w:t>
      </w:r>
      <w:r w:rsidRPr="00E80A77">
        <w:rPr>
          <w:rFonts w:cs="Times New Roman"/>
          <w:kern w:val="0"/>
          <w:szCs w:val="24"/>
        </w:rPr>
        <w:t>，</w:t>
      </w:r>
      <w:r w:rsidRPr="00E80A77">
        <w:rPr>
          <w:rFonts w:cs="Times New Roman"/>
          <w:kern w:val="0"/>
          <w:szCs w:val="24"/>
        </w:rPr>
        <w:t>2</w:t>
      </w:r>
      <w:r w:rsidRPr="00E80A77">
        <w:rPr>
          <w:rFonts w:cs="Times New Roman"/>
          <w:kern w:val="0"/>
          <w:szCs w:val="24"/>
        </w:rPr>
        <w:t>，</w:t>
      </w:r>
      <w:r w:rsidRPr="00E80A77">
        <w:rPr>
          <w:rFonts w:cs="Times New Roman"/>
          <w:kern w:val="0"/>
          <w:szCs w:val="24"/>
        </w:rPr>
        <w:t>…</w:t>
      </w:r>
      <w:r w:rsidRPr="00E80A77">
        <w:rPr>
          <w:rFonts w:cs="Times New Roman"/>
          <w:kern w:val="0"/>
          <w:szCs w:val="24"/>
        </w:rPr>
        <w:t>，</w:t>
      </w:r>
      <w:r w:rsidRPr="00E80A77">
        <w:rPr>
          <w:rFonts w:cs="Times New Roman"/>
          <w:kern w:val="0"/>
          <w:szCs w:val="24"/>
        </w:rPr>
        <w:t>m)</w:t>
      </w:r>
      <w:r w:rsidRPr="00E80A77">
        <w:rPr>
          <w:rFonts w:cs="Times New Roman"/>
          <w:kern w:val="0"/>
          <w:szCs w:val="24"/>
        </w:rPr>
        <w:t>。</w:t>
      </w:r>
    </w:p>
    <w:p w:rsidR="00E80A77" w:rsidRPr="00E80A77" w:rsidRDefault="00E80A77" w:rsidP="00E80A77">
      <w:pPr>
        <w:ind w:firstLine="480"/>
        <w:rPr>
          <w:rFonts w:cs="Times New Roman"/>
          <w:kern w:val="0"/>
          <w:szCs w:val="24"/>
        </w:rPr>
      </w:pPr>
      <w:r w:rsidRPr="00E80A77">
        <w:rPr>
          <w:rFonts w:cs="Times New Roman"/>
          <w:kern w:val="0"/>
          <w:szCs w:val="24"/>
        </w:rPr>
        <w:t>在变权聚类中，对典型白化权函数，令</w:t>
      </w:r>
      <w:r w:rsidRPr="00E80A77">
        <w:rPr>
          <w:rFonts w:cs="Times New Roman"/>
          <w:kern w:val="0"/>
          <w:position w:val="-24"/>
          <w:szCs w:val="24"/>
        </w:rPr>
        <w:object w:dxaOrig="2200" w:dyaOrig="620">
          <v:shape id="_x0000_i1032" type="#_x0000_t75" style="width:110.6pt;height:30.25pt" o:ole="">
            <v:imagedata r:id="rId17" o:title=""/>
          </v:shape>
          <o:OLEObject Type="Embed" ProgID="Equation.DSMT4" ShapeID="_x0000_i1032" DrawAspect="Content" ObjectID="_1612529373" r:id="rId18"/>
        </w:object>
      </w:r>
      <w:r w:rsidRPr="00E80A77">
        <w:rPr>
          <w:rFonts w:cs="Times New Roman"/>
          <w:kern w:val="0"/>
          <w:szCs w:val="24"/>
        </w:rPr>
        <w:t>；对下限测度白化权函数，令</w:t>
      </w:r>
      <w:r w:rsidRPr="00E80A77">
        <w:rPr>
          <w:rFonts w:cs="Times New Roman"/>
          <w:kern w:val="0"/>
          <w:position w:val="-14"/>
          <w:szCs w:val="24"/>
        </w:rPr>
        <w:object w:dxaOrig="1100" w:dyaOrig="400">
          <v:shape id="_x0000_i1033" type="#_x0000_t75" style="width:53.2pt;height:20.35pt" o:ole="">
            <v:imagedata r:id="rId19" o:title=""/>
          </v:shape>
          <o:OLEObject Type="Embed" ProgID="Equation.DSMT4" ShapeID="_x0000_i1033" DrawAspect="Content" ObjectID="_1612529374" r:id="rId20"/>
        </w:object>
      </w:r>
      <w:r w:rsidRPr="00E80A77">
        <w:rPr>
          <w:rFonts w:cs="Times New Roman"/>
          <w:kern w:val="0"/>
          <w:szCs w:val="24"/>
        </w:rPr>
        <w:t>；对适中测度白化权函数和上限测度白化权函数，令</w:t>
      </w:r>
      <w:r w:rsidRPr="00E80A77">
        <w:rPr>
          <w:rFonts w:cs="Times New Roman"/>
          <w:kern w:val="0"/>
          <w:position w:val="-14"/>
          <w:szCs w:val="24"/>
        </w:rPr>
        <w:object w:dxaOrig="1120" w:dyaOrig="400">
          <v:shape id="_x0000_i1034" type="#_x0000_t75" style="width:56.35pt;height:20.35pt" o:ole="">
            <v:imagedata r:id="rId21" o:title=""/>
          </v:shape>
          <o:OLEObject Type="Embed" ProgID="Equation.DSMT4" ShapeID="_x0000_i1034" DrawAspect="Content" ObjectID="_1612529375" r:id="rId22"/>
        </w:object>
      </w:r>
      <w:r w:rsidRPr="00E80A77">
        <w:rPr>
          <w:rFonts w:cs="Times New Roman"/>
          <w:kern w:val="0"/>
          <w:szCs w:val="24"/>
        </w:rPr>
        <w:t>。则可得</w:t>
      </w:r>
    </w:p>
    <w:p w:rsidR="00E80A77" w:rsidRPr="00E80A77" w:rsidRDefault="00E80A77" w:rsidP="00E80A77">
      <w:pPr>
        <w:tabs>
          <w:tab w:val="center" w:pos="4160"/>
          <w:tab w:val="right" w:pos="8300"/>
        </w:tabs>
        <w:ind w:firstLineChars="0" w:firstLine="0"/>
        <w:rPr>
          <w:rFonts w:cs="Times New Roman"/>
          <w:kern w:val="0"/>
          <w:szCs w:val="24"/>
        </w:rPr>
      </w:pPr>
      <w:r w:rsidRPr="00E80A77">
        <w:rPr>
          <w:rFonts w:cs="Times New Roman"/>
          <w:kern w:val="0"/>
          <w:szCs w:val="24"/>
        </w:rPr>
        <w:tab/>
      </w:r>
      <w:r w:rsidRPr="00E80A77">
        <w:rPr>
          <w:rFonts w:cs="Times New Roman"/>
          <w:kern w:val="0"/>
          <w:position w:val="-62"/>
          <w:szCs w:val="24"/>
        </w:rPr>
        <w:object w:dxaOrig="1140" w:dyaOrig="1060">
          <v:shape id="_x0000_i1035" type="#_x0000_t75" style="width:57.4pt;height:53.2pt" o:ole="">
            <v:imagedata r:id="rId23" o:title=""/>
          </v:shape>
          <o:OLEObject Type="Embed" ProgID="Equation.DSMT4" ShapeID="_x0000_i1035" DrawAspect="Content" ObjectID="_1612529376" r:id="rId24"/>
        </w:object>
      </w:r>
      <w:r w:rsidRPr="00E80A77">
        <w:rPr>
          <w:rFonts w:cs="Times New Roman"/>
          <w:kern w:val="0"/>
          <w:szCs w:val="24"/>
        </w:rPr>
        <w:t xml:space="preserve"> </w:t>
      </w:r>
      <w:r w:rsidRPr="00E80A77">
        <w:rPr>
          <w:rFonts w:cs="Times New Roman"/>
          <w:kern w:val="0"/>
          <w:szCs w:val="24"/>
        </w:rPr>
        <w:tab/>
      </w:r>
      <w:r w:rsidRPr="00E80A77">
        <w:rPr>
          <w:rFonts w:cs="Times New Roman"/>
          <w:kern w:val="0"/>
          <w:szCs w:val="24"/>
        </w:rPr>
        <w:fldChar w:fldCharType="begin"/>
      </w:r>
      <w:r w:rsidRPr="00E80A77">
        <w:rPr>
          <w:rFonts w:cs="Times New Roman"/>
          <w:kern w:val="0"/>
          <w:szCs w:val="24"/>
        </w:rPr>
        <w:instrText xml:space="preserve"> MACROBUTTON MTPlaceRef \* MERGEFORMAT </w:instrText>
      </w:r>
      <w:r w:rsidRPr="00E80A77">
        <w:rPr>
          <w:rFonts w:cs="Times New Roman"/>
          <w:kern w:val="0"/>
          <w:szCs w:val="24"/>
        </w:rPr>
        <w:fldChar w:fldCharType="begin"/>
      </w:r>
      <w:r w:rsidRPr="00E80A77">
        <w:rPr>
          <w:rFonts w:cs="Times New Roman"/>
          <w:kern w:val="0"/>
          <w:szCs w:val="24"/>
        </w:rPr>
        <w:instrText xml:space="preserve"> SEQ MTEqn \h \* MERGEFORMAT </w:instrText>
      </w:r>
      <w:r w:rsidRPr="00E80A77">
        <w:rPr>
          <w:rFonts w:cs="Times New Roman"/>
          <w:kern w:val="0"/>
          <w:szCs w:val="24"/>
        </w:rPr>
        <w:fldChar w:fldCharType="end"/>
      </w:r>
      <w:bookmarkStart w:id="0" w:name="ZEqnNum398274"/>
      <w:r w:rsidRPr="00E80A77">
        <w:rPr>
          <w:rFonts w:cs="Times New Roman"/>
          <w:kern w:val="0"/>
          <w:szCs w:val="24"/>
        </w:rPr>
        <w:instrText>(</w:instrText>
      </w:r>
      <w:r w:rsidRPr="00E80A77">
        <w:rPr>
          <w:rFonts w:cs="Times New Roman"/>
          <w:noProof/>
          <w:kern w:val="0"/>
          <w:szCs w:val="24"/>
        </w:rPr>
        <w:fldChar w:fldCharType="begin"/>
      </w:r>
      <w:r w:rsidRPr="00E80A77">
        <w:rPr>
          <w:rFonts w:cs="Times New Roman"/>
          <w:noProof/>
          <w:kern w:val="0"/>
          <w:szCs w:val="24"/>
        </w:rPr>
        <w:instrText xml:space="preserve"> SEQ MTSec \c \* Arabic \* MERGEFORMAT </w:instrText>
      </w:r>
      <w:r w:rsidRPr="00E80A77">
        <w:rPr>
          <w:rFonts w:cs="Times New Roman"/>
          <w:noProof/>
          <w:kern w:val="0"/>
          <w:szCs w:val="24"/>
        </w:rPr>
        <w:fldChar w:fldCharType="separate"/>
      </w:r>
      <w:r w:rsidRPr="00E80A77">
        <w:rPr>
          <w:rFonts w:cs="Times New Roman"/>
          <w:noProof/>
          <w:kern w:val="0"/>
          <w:szCs w:val="24"/>
        </w:rPr>
        <w:instrText>3</w:instrText>
      </w:r>
      <w:r w:rsidRPr="00E80A77">
        <w:rPr>
          <w:rFonts w:cs="Times New Roman"/>
          <w:noProof/>
          <w:kern w:val="0"/>
          <w:szCs w:val="24"/>
        </w:rPr>
        <w:fldChar w:fldCharType="end"/>
      </w:r>
      <w:r w:rsidRPr="00E80A77">
        <w:rPr>
          <w:rFonts w:cs="Times New Roman"/>
          <w:kern w:val="0"/>
          <w:szCs w:val="24"/>
        </w:rPr>
        <w:instrText>-</w:instrText>
      </w:r>
      <w:r w:rsidRPr="00E80A77">
        <w:rPr>
          <w:rFonts w:cs="Times New Roman"/>
          <w:noProof/>
          <w:kern w:val="0"/>
          <w:szCs w:val="24"/>
        </w:rPr>
        <w:fldChar w:fldCharType="begin"/>
      </w:r>
      <w:r w:rsidRPr="00E80A77">
        <w:rPr>
          <w:rFonts w:cs="Times New Roman"/>
          <w:noProof/>
          <w:kern w:val="0"/>
          <w:szCs w:val="24"/>
        </w:rPr>
        <w:instrText xml:space="preserve"> SEQ MTEqn \c \* Arabic \* MERGEFORMAT </w:instrText>
      </w:r>
      <w:r w:rsidRPr="00E80A77">
        <w:rPr>
          <w:rFonts w:cs="Times New Roman"/>
          <w:noProof/>
          <w:kern w:val="0"/>
          <w:szCs w:val="24"/>
        </w:rPr>
        <w:fldChar w:fldCharType="separate"/>
      </w:r>
      <w:r w:rsidRPr="00E80A77">
        <w:rPr>
          <w:rFonts w:cs="Times New Roman"/>
          <w:noProof/>
          <w:kern w:val="0"/>
          <w:szCs w:val="24"/>
        </w:rPr>
        <w:instrText>29</w:instrText>
      </w:r>
      <w:r w:rsidRPr="00E80A77">
        <w:rPr>
          <w:rFonts w:cs="Times New Roman"/>
          <w:noProof/>
          <w:kern w:val="0"/>
          <w:szCs w:val="24"/>
        </w:rPr>
        <w:fldChar w:fldCharType="end"/>
      </w:r>
      <w:r w:rsidRPr="00E80A77">
        <w:rPr>
          <w:rFonts w:cs="Times New Roman"/>
          <w:kern w:val="0"/>
          <w:szCs w:val="24"/>
        </w:rPr>
        <w:instrText>)</w:instrText>
      </w:r>
      <w:bookmarkEnd w:id="0"/>
      <w:r w:rsidRPr="00E80A77">
        <w:rPr>
          <w:rFonts w:cs="Times New Roman"/>
          <w:kern w:val="0"/>
          <w:szCs w:val="24"/>
        </w:rPr>
        <w:fldChar w:fldCharType="end"/>
      </w:r>
    </w:p>
    <w:p w:rsidR="00E80A77" w:rsidRPr="00E80A77" w:rsidRDefault="00E80A77" w:rsidP="00E80A77">
      <w:pPr>
        <w:ind w:firstLineChars="0" w:firstLine="0"/>
        <w:rPr>
          <w:rFonts w:cs="Times New Roman"/>
          <w:kern w:val="0"/>
          <w:szCs w:val="24"/>
        </w:rPr>
      </w:pPr>
      <w:r w:rsidRPr="00E80A77">
        <w:rPr>
          <w:rFonts w:cs="Times New Roman"/>
          <w:kern w:val="0"/>
          <w:szCs w:val="24"/>
        </w:rPr>
        <w:lastRenderedPageBreak/>
        <w:t>（</w:t>
      </w:r>
      <w:r w:rsidRPr="00E80A77">
        <w:rPr>
          <w:rFonts w:cs="Times New Roman"/>
          <w:kern w:val="0"/>
          <w:szCs w:val="24"/>
        </w:rPr>
        <w:t>4</w:t>
      </w:r>
      <w:r w:rsidRPr="00E80A77">
        <w:rPr>
          <w:rFonts w:cs="Times New Roman"/>
          <w:kern w:val="0"/>
          <w:szCs w:val="24"/>
        </w:rPr>
        <w:t>）求聚类系数向量。</w:t>
      </w:r>
    </w:p>
    <w:p w:rsidR="00E80A77" w:rsidRPr="00E80A77" w:rsidRDefault="00E80A77" w:rsidP="00E80A77">
      <w:pPr>
        <w:ind w:firstLine="480"/>
        <w:rPr>
          <w:rFonts w:cs="Times New Roman"/>
          <w:kern w:val="0"/>
          <w:szCs w:val="24"/>
        </w:rPr>
      </w:pPr>
      <w:r w:rsidRPr="00E80A77">
        <w:rPr>
          <w:rFonts w:cs="Times New Roman"/>
          <w:kern w:val="0"/>
          <w:szCs w:val="24"/>
        </w:rPr>
        <w:t>变权聚类时：</w:t>
      </w:r>
    </w:p>
    <w:p w:rsidR="00E80A77" w:rsidRPr="00E80A77" w:rsidRDefault="00E80A77" w:rsidP="00E80A77">
      <w:pPr>
        <w:tabs>
          <w:tab w:val="center" w:pos="4160"/>
          <w:tab w:val="right" w:pos="8300"/>
        </w:tabs>
        <w:ind w:firstLineChars="0" w:firstLine="0"/>
        <w:rPr>
          <w:rFonts w:cs="Times New Roman"/>
          <w:kern w:val="0"/>
          <w:szCs w:val="24"/>
        </w:rPr>
      </w:pPr>
      <w:r w:rsidRPr="00E80A77">
        <w:rPr>
          <w:rFonts w:cs="Times New Roman"/>
          <w:kern w:val="0"/>
          <w:szCs w:val="24"/>
        </w:rPr>
        <w:tab/>
      </w:r>
      <w:r w:rsidRPr="00E80A77">
        <w:rPr>
          <w:rFonts w:cs="Times New Roman"/>
          <w:kern w:val="0"/>
          <w:position w:val="-30"/>
          <w:szCs w:val="24"/>
        </w:rPr>
        <w:object w:dxaOrig="6500" w:dyaOrig="700">
          <v:shape id="_x0000_i1036" type="#_x0000_t75" style="width:325.55pt;height:34.95pt" o:ole="">
            <v:imagedata r:id="rId25" o:title=""/>
          </v:shape>
          <o:OLEObject Type="Embed" ProgID="Equation.DSMT4" ShapeID="_x0000_i1036" DrawAspect="Content" ObjectID="_1612529377" r:id="rId26"/>
        </w:object>
      </w:r>
      <w:r w:rsidRPr="00E80A77">
        <w:rPr>
          <w:rFonts w:cs="Times New Roman"/>
          <w:kern w:val="0"/>
          <w:szCs w:val="24"/>
        </w:rPr>
        <w:t xml:space="preserve"> </w:t>
      </w:r>
      <w:r w:rsidRPr="00E80A77">
        <w:rPr>
          <w:rFonts w:cs="Times New Roman"/>
          <w:kern w:val="0"/>
          <w:szCs w:val="24"/>
        </w:rPr>
        <w:tab/>
      </w:r>
      <w:r w:rsidRPr="00E80A77">
        <w:rPr>
          <w:rFonts w:cs="Times New Roman"/>
          <w:kern w:val="0"/>
          <w:szCs w:val="24"/>
        </w:rPr>
        <w:fldChar w:fldCharType="begin"/>
      </w:r>
      <w:r w:rsidRPr="00E80A77">
        <w:rPr>
          <w:rFonts w:cs="Times New Roman"/>
          <w:kern w:val="0"/>
          <w:szCs w:val="24"/>
        </w:rPr>
        <w:instrText xml:space="preserve"> MACROBUTTON MTPlaceRef \* MERGEFORMAT </w:instrText>
      </w:r>
      <w:r w:rsidRPr="00E80A77">
        <w:rPr>
          <w:rFonts w:cs="Times New Roman"/>
          <w:kern w:val="0"/>
          <w:szCs w:val="24"/>
        </w:rPr>
        <w:fldChar w:fldCharType="begin"/>
      </w:r>
      <w:r w:rsidRPr="00E80A77">
        <w:rPr>
          <w:rFonts w:cs="Times New Roman"/>
          <w:kern w:val="0"/>
          <w:szCs w:val="24"/>
        </w:rPr>
        <w:instrText xml:space="preserve"> SEQ MTEqn \h \* MERGEFORMAT </w:instrText>
      </w:r>
      <w:r w:rsidRPr="00E80A77">
        <w:rPr>
          <w:rFonts w:cs="Times New Roman"/>
          <w:kern w:val="0"/>
          <w:szCs w:val="24"/>
        </w:rPr>
        <w:fldChar w:fldCharType="end"/>
      </w:r>
      <w:bookmarkStart w:id="1" w:name="ZEqnNum174978"/>
      <w:r w:rsidRPr="00E80A77">
        <w:rPr>
          <w:rFonts w:cs="Times New Roman"/>
          <w:kern w:val="0"/>
          <w:szCs w:val="24"/>
        </w:rPr>
        <w:instrText>(</w:instrText>
      </w:r>
      <w:r w:rsidRPr="00E80A77">
        <w:rPr>
          <w:rFonts w:cs="Times New Roman"/>
          <w:noProof/>
          <w:kern w:val="0"/>
          <w:szCs w:val="24"/>
        </w:rPr>
        <w:fldChar w:fldCharType="begin"/>
      </w:r>
      <w:r w:rsidRPr="00E80A77">
        <w:rPr>
          <w:rFonts w:cs="Times New Roman"/>
          <w:noProof/>
          <w:kern w:val="0"/>
          <w:szCs w:val="24"/>
        </w:rPr>
        <w:instrText xml:space="preserve"> SEQ MTSec \c \* Arabic \* MERGEFORMAT </w:instrText>
      </w:r>
      <w:r w:rsidRPr="00E80A77">
        <w:rPr>
          <w:rFonts w:cs="Times New Roman"/>
          <w:noProof/>
          <w:kern w:val="0"/>
          <w:szCs w:val="24"/>
        </w:rPr>
        <w:fldChar w:fldCharType="separate"/>
      </w:r>
      <w:r w:rsidRPr="00E80A77">
        <w:rPr>
          <w:rFonts w:cs="Times New Roman"/>
          <w:noProof/>
          <w:kern w:val="0"/>
          <w:szCs w:val="24"/>
        </w:rPr>
        <w:instrText>3</w:instrText>
      </w:r>
      <w:r w:rsidRPr="00E80A77">
        <w:rPr>
          <w:rFonts w:cs="Times New Roman"/>
          <w:noProof/>
          <w:kern w:val="0"/>
          <w:szCs w:val="24"/>
        </w:rPr>
        <w:fldChar w:fldCharType="end"/>
      </w:r>
      <w:r w:rsidRPr="00E80A77">
        <w:rPr>
          <w:rFonts w:cs="Times New Roman"/>
          <w:kern w:val="0"/>
          <w:szCs w:val="24"/>
        </w:rPr>
        <w:instrText>-</w:instrText>
      </w:r>
      <w:r w:rsidRPr="00E80A77">
        <w:rPr>
          <w:rFonts w:cs="Times New Roman"/>
          <w:noProof/>
          <w:kern w:val="0"/>
          <w:szCs w:val="24"/>
        </w:rPr>
        <w:fldChar w:fldCharType="begin"/>
      </w:r>
      <w:r w:rsidRPr="00E80A77">
        <w:rPr>
          <w:rFonts w:cs="Times New Roman"/>
          <w:noProof/>
          <w:kern w:val="0"/>
          <w:szCs w:val="24"/>
        </w:rPr>
        <w:instrText xml:space="preserve"> SEQ MTEqn \c \* Arabic \* MERGEFORMAT </w:instrText>
      </w:r>
      <w:r w:rsidRPr="00E80A77">
        <w:rPr>
          <w:rFonts w:cs="Times New Roman"/>
          <w:noProof/>
          <w:kern w:val="0"/>
          <w:szCs w:val="24"/>
        </w:rPr>
        <w:fldChar w:fldCharType="separate"/>
      </w:r>
      <w:r w:rsidRPr="00E80A77">
        <w:rPr>
          <w:rFonts w:cs="Times New Roman"/>
          <w:noProof/>
          <w:kern w:val="0"/>
          <w:szCs w:val="24"/>
        </w:rPr>
        <w:instrText>30</w:instrText>
      </w:r>
      <w:r w:rsidRPr="00E80A77">
        <w:rPr>
          <w:rFonts w:cs="Times New Roman"/>
          <w:noProof/>
          <w:kern w:val="0"/>
          <w:szCs w:val="24"/>
        </w:rPr>
        <w:fldChar w:fldCharType="end"/>
      </w:r>
      <w:r w:rsidRPr="00E80A77">
        <w:rPr>
          <w:rFonts w:cs="Times New Roman"/>
          <w:kern w:val="0"/>
          <w:szCs w:val="24"/>
        </w:rPr>
        <w:instrText>)</w:instrText>
      </w:r>
      <w:bookmarkEnd w:id="1"/>
      <w:r w:rsidRPr="00E80A77">
        <w:rPr>
          <w:rFonts w:cs="Times New Roman"/>
          <w:kern w:val="0"/>
          <w:szCs w:val="24"/>
        </w:rPr>
        <w:fldChar w:fldCharType="end"/>
      </w:r>
    </w:p>
    <w:p w:rsidR="00E80A77" w:rsidRPr="00E80A77" w:rsidRDefault="00E80A77" w:rsidP="00E80A77">
      <w:pPr>
        <w:ind w:firstLine="480"/>
        <w:rPr>
          <w:rFonts w:cs="Times New Roman"/>
          <w:kern w:val="0"/>
          <w:szCs w:val="24"/>
        </w:rPr>
      </w:pPr>
      <w:r w:rsidRPr="00E80A77">
        <w:rPr>
          <w:rFonts w:cs="Times New Roman"/>
          <w:kern w:val="0"/>
          <w:szCs w:val="24"/>
        </w:rPr>
        <w:t>定权聚类时：</w:t>
      </w:r>
    </w:p>
    <w:p w:rsidR="00E80A77" w:rsidRPr="00E80A77" w:rsidRDefault="00E80A77" w:rsidP="00E80A77">
      <w:pPr>
        <w:tabs>
          <w:tab w:val="center" w:pos="4160"/>
          <w:tab w:val="right" w:pos="8300"/>
        </w:tabs>
        <w:ind w:firstLineChars="0" w:firstLine="0"/>
        <w:rPr>
          <w:rFonts w:cs="Times New Roman"/>
          <w:kern w:val="0"/>
          <w:szCs w:val="24"/>
        </w:rPr>
      </w:pPr>
      <w:r w:rsidRPr="00E80A77">
        <w:rPr>
          <w:rFonts w:cs="Times New Roman"/>
          <w:kern w:val="0"/>
          <w:szCs w:val="24"/>
        </w:rPr>
        <w:tab/>
      </w:r>
      <w:r w:rsidRPr="00E80A77">
        <w:rPr>
          <w:rFonts w:cs="Times New Roman"/>
          <w:kern w:val="0"/>
          <w:position w:val="-30"/>
          <w:szCs w:val="24"/>
        </w:rPr>
        <w:object w:dxaOrig="6500" w:dyaOrig="700">
          <v:shape id="_x0000_i1037" type="#_x0000_t75" style="width:325.55pt;height:34.95pt" o:ole="">
            <v:imagedata r:id="rId27" o:title=""/>
          </v:shape>
          <o:OLEObject Type="Embed" ProgID="Equation.DSMT4" ShapeID="_x0000_i1037" DrawAspect="Content" ObjectID="_1612529378" r:id="rId28"/>
        </w:object>
      </w:r>
      <w:r w:rsidRPr="00E80A77">
        <w:rPr>
          <w:rFonts w:cs="Times New Roman"/>
          <w:kern w:val="0"/>
          <w:szCs w:val="24"/>
        </w:rPr>
        <w:t xml:space="preserve"> </w:t>
      </w:r>
      <w:r w:rsidRPr="00E80A77">
        <w:rPr>
          <w:rFonts w:cs="Times New Roman"/>
          <w:kern w:val="0"/>
          <w:szCs w:val="24"/>
        </w:rPr>
        <w:tab/>
      </w:r>
      <w:r w:rsidRPr="00E80A77">
        <w:rPr>
          <w:rFonts w:cs="Times New Roman"/>
          <w:kern w:val="0"/>
          <w:szCs w:val="24"/>
        </w:rPr>
        <w:fldChar w:fldCharType="begin"/>
      </w:r>
      <w:r w:rsidRPr="00E80A77">
        <w:rPr>
          <w:rFonts w:cs="Times New Roman"/>
          <w:kern w:val="0"/>
          <w:szCs w:val="24"/>
        </w:rPr>
        <w:instrText xml:space="preserve"> MACROBUTTON MTPlaceRef \* MERGEFORMAT </w:instrText>
      </w:r>
      <w:r w:rsidRPr="00E80A77">
        <w:rPr>
          <w:rFonts w:cs="Times New Roman"/>
          <w:kern w:val="0"/>
          <w:szCs w:val="24"/>
        </w:rPr>
        <w:fldChar w:fldCharType="begin"/>
      </w:r>
      <w:r w:rsidRPr="00E80A77">
        <w:rPr>
          <w:rFonts w:cs="Times New Roman"/>
          <w:kern w:val="0"/>
          <w:szCs w:val="24"/>
        </w:rPr>
        <w:instrText xml:space="preserve"> SEQ MTEqn \h \* MERGEFORMAT </w:instrText>
      </w:r>
      <w:r w:rsidRPr="00E80A77">
        <w:rPr>
          <w:rFonts w:cs="Times New Roman"/>
          <w:kern w:val="0"/>
          <w:szCs w:val="24"/>
        </w:rPr>
        <w:fldChar w:fldCharType="end"/>
      </w:r>
      <w:r w:rsidRPr="00E80A77">
        <w:rPr>
          <w:rFonts w:cs="Times New Roman"/>
          <w:kern w:val="0"/>
          <w:szCs w:val="24"/>
        </w:rPr>
        <w:instrText>(</w:instrText>
      </w:r>
      <w:r w:rsidRPr="00E80A77">
        <w:rPr>
          <w:rFonts w:cs="Times New Roman"/>
          <w:noProof/>
          <w:kern w:val="0"/>
          <w:szCs w:val="24"/>
        </w:rPr>
        <w:fldChar w:fldCharType="begin"/>
      </w:r>
      <w:r w:rsidRPr="00E80A77">
        <w:rPr>
          <w:rFonts w:cs="Times New Roman"/>
          <w:noProof/>
          <w:kern w:val="0"/>
          <w:szCs w:val="24"/>
        </w:rPr>
        <w:instrText xml:space="preserve"> SEQ MTSec \c \* Arabic \* MERGEFORMAT </w:instrText>
      </w:r>
      <w:r w:rsidRPr="00E80A77">
        <w:rPr>
          <w:rFonts w:cs="Times New Roman"/>
          <w:noProof/>
          <w:kern w:val="0"/>
          <w:szCs w:val="24"/>
        </w:rPr>
        <w:fldChar w:fldCharType="separate"/>
      </w:r>
      <w:r w:rsidRPr="00E80A77">
        <w:rPr>
          <w:rFonts w:cs="Times New Roman"/>
          <w:noProof/>
          <w:kern w:val="0"/>
          <w:szCs w:val="24"/>
        </w:rPr>
        <w:instrText>3</w:instrText>
      </w:r>
      <w:r w:rsidRPr="00E80A77">
        <w:rPr>
          <w:rFonts w:cs="Times New Roman"/>
          <w:noProof/>
          <w:kern w:val="0"/>
          <w:szCs w:val="24"/>
        </w:rPr>
        <w:fldChar w:fldCharType="end"/>
      </w:r>
      <w:r w:rsidRPr="00E80A77">
        <w:rPr>
          <w:rFonts w:cs="Times New Roman"/>
          <w:kern w:val="0"/>
          <w:szCs w:val="24"/>
        </w:rPr>
        <w:instrText>-</w:instrText>
      </w:r>
      <w:r w:rsidRPr="00E80A77">
        <w:rPr>
          <w:rFonts w:cs="Times New Roman"/>
          <w:noProof/>
          <w:kern w:val="0"/>
          <w:szCs w:val="24"/>
        </w:rPr>
        <w:fldChar w:fldCharType="begin"/>
      </w:r>
      <w:r w:rsidRPr="00E80A77">
        <w:rPr>
          <w:rFonts w:cs="Times New Roman"/>
          <w:noProof/>
          <w:kern w:val="0"/>
          <w:szCs w:val="24"/>
        </w:rPr>
        <w:instrText xml:space="preserve"> SEQ MTEqn \c \* Arabic \* MERGEFORMAT </w:instrText>
      </w:r>
      <w:r w:rsidRPr="00E80A77">
        <w:rPr>
          <w:rFonts w:cs="Times New Roman"/>
          <w:noProof/>
          <w:kern w:val="0"/>
          <w:szCs w:val="24"/>
        </w:rPr>
        <w:fldChar w:fldCharType="separate"/>
      </w:r>
      <w:r w:rsidRPr="00E80A77">
        <w:rPr>
          <w:rFonts w:cs="Times New Roman"/>
          <w:noProof/>
          <w:kern w:val="0"/>
          <w:szCs w:val="24"/>
        </w:rPr>
        <w:instrText>31</w:instrText>
      </w:r>
      <w:r w:rsidRPr="00E80A77">
        <w:rPr>
          <w:rFonts w:cs="Times New Roman"/>
          <w:noProof/>
          <w:kern w:val="0"/>
          <w:szCs w:val="24"/>
        </w:rPr>
        <w:fldChar w:fldCharType="end"/>
      </w:r>
      <w:r w:rsidRPr="00E80A77">
        <w:rPr>
          <w:rFonts w:cs="Times New Roman"/>
          <w:kern w:val="0"/>
          <w:szCs w:val="24"/>
        </w:rPr>
        <w:instrText>)</w:instrText>
      </w:r>
      <w:r w:rsidRPr="00E80A77">
        <w:rPr>
          <w:rFonts w:cs="Times New Roman"/>
          <w:kern w:val="0"/>
          <w:szCs w:val="24"/>
        </w:rPr>
        <w:fldChar w:fldCharType="end"/>
      </w:r>
    </w:p>
    <w:p w:rsidR="00E80A77" w:rsidRPr="00E80A77" w:rsidRDefault="00E80A77" w:rsidP="00E80A77">
      <w:pPr>
        <w:ind w:firstLine="480"/>
        <w:rPr>
          <w:rFonts w:cs="Times New Roman"/>
          <w:kern w:val="0"/>
          <w:szCs w:val="24"/>
        </w:rPr>
      </w:pPr>
      <w:r w:rsidRPr="00E80A77">
        <w:rPr>
          <w:rFonts w:cs="Times New Roman"/>
          <w:kern w:val="0"/>
          <w:szCs w:val="24"/>
        </w:rPr>
        <w:t>设</w:t>
      </w:r>
      <w:r w:rsidRPr="00E80A77">
        <w:rPr>
          <w:rFonts w:cs="Times New Roman"/>
          <w:kern w:val="0"/>
          <w:position w:val="-20"/>
          <w:szCs w:val="24"/>
        </w:rPr>
        <w:object w:dxaOrig="1560" w:dyaOrig="580">
          <v:shape id="_x0000_i1038" type="#_x0000_t75" style="width:78.25pt;height:29.75pt" o:ole="">
            <v:imagedata r:id="rId29" o:title=""/>
          </v:shape>
          <o:OLEObject Type="Embed" ProgID="Equation.DSMT4" ShapeID="_x0000_i1038" DrawAspect="Content" ObjectID="_1612529379" r:id="rId30"/>
        </w:object>
      </w:r>
      <w:r w:rsidRPr="00E80A77">
        <w:rPr>
          <w:rFonts w:cs="Times New Roman"/>
          <w:kern w:val="0"/>
          <w:szCs w:val="24"/>
        </w:rPr>
        <w:t>，则称评估对象</w:t>
      </w:r>
      <w:proofErr w:type="gramStart"/>
      <w:r w:rsidRPr="00E80A77">
        <w:rPr>
          <w:rFonts w:cs="Times New Roman"/>
          <w:kern w:val="0"/>
          <w:szCs w:val="24"/>
        </w:rPr>
        <w:t>属于灰类</w:t>
      </w:r>
      <w:proofErr w:type="gramEnd"/>
      <w:r w:rsidRPr="00E80A77">
        <w:rPr>
          <w:rFonts w:cs="Times New Roman"/>
          <w:kern w:val="0"/>
          <w:position w:val="-6"/>
          <w:szCs w:val="24"/>
        </w:rPr>
        <w:object w:dxaOrig="260" w:dyaOrig="320">
          <v:shape id="_x0000_i1039" type="#_x0000_t75" style="width:11.5pt;height:15.65pt" o:ole="">
            <v:imagedata r:id="rId31" o:title=""/>
          </v:shape>
          <o:OLEObject Type="Embed" ProgID="Equation.DSMT4" ShapeID="_x0000_i1039" DrawAspect="Content" ObjectID="_1612529380" r:id="rId32"/>
        </w:object>
      </w:r>
      <w:r w:rsidRPr="00E80A77">
        <w:rPr>
          <w:rFonts w:cs="Times New Roman"/>
          <w:kern w:val="0"/>
          <w:szCs w:val="24"/>
        </w:rPr>
        <w:t>。</w:t>
      </w:r>
    </w:p>
    <w:p w:rsidR="00E80A77" w:rsidRPr="00E80A77" w:rsidRDefault="00E80A77" w:rsidP="00E80A77">
      <w:pPr>
        <w:ind w:firstLine="480"/>
        <w:rPr>
          <w:rFonts w:cs="Times New Roman"/>
          <w:kern w:val="0"/>
          <w:szCs w:val="24"/>
        </w:rPr>
      </w:pPr>
      <w:r w:rsidRPr="00E80A77">
        <w:rPr>
          <w:rFonts w:cs="Times New Roman"/>
          <w:kern w:val="0"/>
          <w:szCs w:val="24"/>
        </w:rPr>
        <w:t>四种白化权函数如下：</w:t>
      </w:r>
    </w:p>
    <w:p w:rsidR="00E80A77" w:rsidRPr="00E80A77" w:rsidRDefault="00E80A77" w:rsidP="00E80A77">
      <w:pPr>
        <w:ind w:firstLine="480"/>
        <w:rPr>
          <w:rFonts w:cs="Times New Roman"/>
          <w:kern w:val="0"/>
          <w:szCs w:val="24"/>
        </w:rPr>
      </w:pPr>
      <w:r w:rsidRPr="00E80A77">
        <w:rPr>
          <w:rFonts w:cs="Times New Roman"/>
          <w:kern w:val="0"/>
          <w:szCs w:val="24"/>
        </w:rPr>
        <w:t>典型白化权函数为</w:t>
      </w:r>
    </w:p>
    <w:p w:rsidR="00E80A77" w:rsidRPr="00E80A77" w:rsidRDefault="00E80A77" w:rsidP="00E80A77">
      <w:pPr>
        <w:tabs>
          <w:tab w:val="center" w:pos="4160"/>
          <w:tab w:val="right" w:pos="8300"/>
        </w:tabs>
        <w:ind w:firstLineChars="0" w:firstLine="0"/>
        <w:rPr>
          <w:rFonts w:cs="Times New Roman"/>
          <w:kern w:val="0"/>
          <w:szCs w:val="24"/>
        </w:rPr>
      </w:pPr>
      <w:r w:rsidRPr="00E80A77">
        <w:rPr>
          <w:rFonts w:cs="Times New Roman"/>
          <w:kern w:val="0"/>
          <w:szCs w:val="24"/>
        </w:rPr>
        <w:tab/>
      </w:r>
      <w:r w:rsidRPr="00E80A77">
        <w:rPr>
          <w:rFonts w:cs="Times New Roman"/>
          <w:kern w:val="0"/>
          <w:position w:val="-116"/>
          <w:szCs w:val="24"/>
        </w:rPr>
        <w:object w:dxaOrig="4680" w:dyaOrig="2439">
          <v:shape id="_x0000_i1040" type="#_x0000_t75" style="width:233.75pt;height:122.1pt" o:ole="">
            <v:imagedata r:id="rId33" o:title=""/>
          </v:shape>
          <o:OLEObject Type="Embed" ProgID="Equation.DSMT4" ShapeID="_x0000_i1040" DrawAspect="Content" ObjectID="_1612529381" r:id="rId34"/>
        </w:object>
      </w:r>
      <w:r w:rsidRPr="00E80A77">
        <w:rPr>
          <w:rFonts w:cs="Times New Roman"/>
          <w:kern w:val="0"/>
          <w:szCs w:val="24"/>
        </w:rPr>
        <w:t xml:space="preserve"> </w:t>
      </w:r>
      <w:r w:rsidRPr="00E80A77">
        <w:rPr>
          <w:rFonts w:cs="Times New Roman"/>
          <w:kern w:val="0"/>
          <w:szCs w:val="24"/>
        </w:rPr>
        <w:tab/>
      </w:r>
      <w:r w:rsidRPr="00E80A77">
        <w:rPr>
          <w:rFonts w:cs="Times New Roman"/>
          <w:kern w:val="0"/>
          <w:szCs w:val="24"/>
        </w:rPr>
        <w:fldChar w:fldCharType="begin"/>
      </w:r>
      <w:r w:rsidRPr="00E80A77">
        <w:rPr>
          <w:rFonts w:cs="Times New Roman"/>
          <w:kern w:val="0"/>
          <w:szCs w:val="24"/>
        </w:rPr>
        <w:instrText xml:space="preserve"> MACROBUTTON MTPlaceRef \* MERGEFORMAT </w:instrText>
      </w:r>
      <w:r w:rsidRPr="00E80A77">
        <w:rPr>
          <w:rFonts w:cs="Times New Roman"/>
          <w:kern w:val="0"/>
          <w:szCs w:val="24"/>
        </w:rPr>
        <w:fldChar w:fldCharType="begin"/>
      </w:r>
      <w:r w:rsidRPr="00E80A77">
        <w:rPr>
          <w:rFonts w:cs="Times New Roman"/>
          <w:kern w:val="0"/>
          <w:szCs w:val="24"/>
        </w:rPr>
        <w:instrText xml:space="preserve"> SEQ MTEqn \h \* MERGEFORMAT </w:instrText>
      </w:r>
      <w:r w:rsidRPr="00E80A77">
        <w:rPr>
          <w:rFonts w:cs="Times New Roman"/>
          <w:kern w:val="0"/>
          <w:szCs w:val="24"/>
        </w:rPr>
        <w:fldChar w:fldCharType="end"/>
      </w:r>
      <w:bookmarkStart w:id="2" w:name="ZEqnNum452887"/>
      <w:r w:rsidRPr="00E80A77">
        <w:rPr>
          <w:rFonts w:cs="Times New Roman"/>
          <w:kern w:val="0"/>
          <w:szCs w:val="24"/>
        </w:rPr>
        <w:instrText>(</w:instrText>
      </w:r>
      <w:r w:rsidRPr="00E80A77">
        <w:rPr>
          <w:rFonts w:cs="Times New Roman"/>
          <w:noProof/>
          <w:kern w:val="0"/>
          <w:szCs w:val="24"/>
        </w:rPr>
        <w:fldChar w:fldCharType="begin"/>
      </w:r>
      <w:r w:rsidRPr="00E80A77">
        <w:rPr>
          <w:rFonts w:cs="Times New Roman"/>
          <w:noProof/>
          <w:kern w:val="0"/>
          <w:szCs w:val="24"/>
        </w:rPr>
        <w:instrText xml:space="preserve"> SEQ MTSec \c \* Arabic \* MERGEFORMAT </w:instrText>
      </w:r>
      <w:r w:rsidRPr="00E80A77">
        <w:rPr>
          <w:rFonts w:cs="Times New Roman"/>
          <w:noProof/>
          <w:kern w:val="0"/>
          <w:szCs w:val="24"/>
        </w:rPr>
        <w:fldChar w:fldCharType="separate"/>
      </w:r>
      <w:r w:rsidRPr="00E80A77">
        <w:rPr>
          <w:rFonts w:cs="Times New Roman"/>
          <w:noProof/>
          <w:kern w:val="0"/>
          <w:szCs w:val="24"/>
        </w:rPr>
        <w:instrText>3</w:instrText>
      </w:r>
      <w:r w:rsidRPr="00E80A77">
        <w:rPr>
          <w:rFonts w:cs="Times New Roman"/>
          <w:noProof/>
          <w:kern w:val="0"/>
          <w:szCs w:val="24"/>
        </w:rPr>
        <w:fldChar w:fldCharType="end"/>
      </w:r>
      <w:r w:rsidRPr="00E80A77">
        <w:rPr>
          <w:rFonts w:cs="Times New Roman"/>
          <w:kern w:val="0"/>
          <w:szCs w:val="24"/>
        </w:rPr>
        <w:instrText>-</w:instrText>
      </w:r>
      <w:r w:rsidRPr="00E80A77">
        <w:rPr>
          <w:rFonts w:cs="Times New Roman"/>
          <w:noProof/>
          <w:kern w:val="0"/>
          <w:szCs w:val="24"/>
        </w:rPr>
        <w:fldChar w:fldCharType="begin"/>
      </w:r>
      <w:r w:rsidRPr="00E80A77">
        <w:rPr>
          <w:rFonts w:cs="Times New Roman"/>
          <w:noProof/>
          <w:kern w:val="0"/>
          <w:szCs w:val="24"/>
        </w:rPr>
        <w:instrText xml:space="preserve"> SEQ MTEqn \c \* Arabic \* MERGEFORMAT </w:instrText>
      </w:r>
      <w:r w:rsidRPr="00E80A77">
        <w:rPr>
          <w:rFonts w:cs="Times New Roman"/>
          <w:noProof/>
          <w:kern w:val="0"/>
          <w:szCs w:val="24"/>
        </w:rPr>
        <w:fldChar w:fldCharType="separate"/>
      </w:r>
      <w:r w:rsidRPr="00E80A77">
        <w:rPr>
          <w:rFonts w:cs="Times New Roman"/>
          <w:noProof/>
          <w:kern w:val="0"/>
          <w:szCs w:val="24"/>
        </w:rPr>
        <w:instrText>32</w:instrText>
      </w:r>
      <w:r w:rsidRPr="00E80A77">
        <w:rPr>
          <w:rFonts w:cs="Times New Roman"/>
          <w:noProof/>
          <w:kern w:val="0"/>
          <w:szCs w:val="24"/>
        </w:rPr>
        <w:fldChar w:fldCharType="end"/>
      </w:r>
      <w:r w:rsidRPr="00E80A77">
        <w:rPr>
          <w:rFonts w:cs="Times New Roman"/>
          <w:kern w:val="0"/>
          <w:szCs w:val="24"/>
        </w:rPr>
        <w:instrText>)</w:instrText>
      </w:r>
      <w:bookmarkEnd w:id="2"/>
      <w:r w:rsidRPr="00E80A77">
        <w:rPr>
          <w:rFonts w:cs="Times New Roman"/>
          <w:kern w:val="0"/>
          <w:szCs w:val="24"/>
        </w:rPr>
        <w:fldChar w:fldCharType="end"/>
      </w:r>
    </w:p>
    <w:p w:rsidR="00E80A77" w:rsidRPr="00E80A77" w:rsidRDefault="00E80A77" w:rsidP="00E80A77">
      <w:pPr>
        <w:tabs>
          <w:tab w:val="center" w:pos="4160"/>
          <w:tab w:val="right" w:pos="8300"/>
        </w:tabs>
        <w:ind w:firstLine="480"/>
        <w:rPr>
          <w:rFonts w:cs="Times New Roman"/>
          <w:kern w:val="0"/>
          <w:szCs w:val="24"/>
        </w:rPr>
      </w:pPr>
      <w:r w:rsidRPr="00E80A77">
        <w:rPr>
          <w:rFonts w:cs="Times New Roman"/>
          <w:kern w:val="0"/>
          <w:szCs w:val="24"/>
        </w:rPr>
        <w:t>下限测度白化权函数为</w:t>
      </w:r>
    </w:p>
    <w:p w:rsidR="00E80A77" w:rsidRPr="00E80A77" w:rsidRDefault="00E80A77" w:rsidP="00E80A77">
      <w:pPr>
        <w:tabs>
          <w:tab w:val="center" w:pos="4160"/>
          <w:tab w:val="right" w:pos="8300"/>
        </w:tabs>
        <w:ind w:firstLineChars="0" w:firstLine="0"/>
        <w:rPr>
          <w:rFonts w:cs="Times New Roman"/>
          <w:kern w:val="0"/>
          <w:szCs w:val="24"/>
        </w:rPr>
      </w:pPr>
      <w:r w:rsidRPr="00E80A77">
        <w:rPr>
          <w:rFonts w:cs="Times New Roman"/>
          <w:kern w:val="0"/>
          <w:szCs w:val="24"/>
        </w:rPr>
        <w:tab/>
      </w:r>
      <w:r w:rsidRPr="00E80A77">
        <w:rPr>
          <w:rFonts w:cs="Times New Roman"/>
          <w:kern w:val="0"/>
          <w:position w:val="-96"/>
          <w:szCs w:val="24"/>
        </w:rPr>
        <w:object w:dxaOrig="4680" w:dyaOrig="2040">
          <v:shape id="_x0000_i1041" type="#_x0000_t75" style="width:233.75pt;height:102.25pt" o:ole="">
            <v:imagedata r:id="rId35" o:title=""/>
          </v:shape>
          <o:OLEObject Type="Embed" ProgID="Equation.DSMT4" ShapeID="_x0000_i1041" DrawAspect="Content" ObjectID="_1612529382" r:id="rId36"/>
        </w:object>
      </w:r>
      <w:r w:rsidRPr="00E80A77">
        <w:rPr>
          <w:rFonts w:cs="Times New Roman"/>
          <w:kern w:val="0"/>
          <w:szCs w:val="24"/>
        </w:rPr>
        <w:t xml:space="preserve"> </w:t>
      </w:r>
      <w:r w:rsidRPr="00E80A77">
        <w:rPr>
          <w:rFonts w:cs="Times New Roman"/>
          <w:kern w:val="0"/>
          <w:szCs w:val="24"/>
        </w:rPr>
        <w:tab/>
      </w:r>
      <w:r w:rsidRPr="00E80A77">
        <w:rPr>
          <w:rFonts w:cs="Times New Roman"/>
          <w:kern w:val="0"/>
          <w:szCs w:val="24"/>
        </w:rPr>
        <w:fldChar w:fldCharType="begin"/>
      </w:r>
      <w:r w:rsidRPr="00E80A77">
        <w:rPr>
          <w:rFonts w:cs="Times New Roman"/>
          <w:kern w:val="0"/>
          <w:szCs w:val="24"/>
        </w:rPr>
        <w:instrText xml:space="preserve"> MACROBUTTON MTPlaceRef \* MERGEFORMAT </w:instrText>
      </w:r>
      <w:r w:rsidRPr="00E80A77">
        <w:rPr>
          <w:rFonts w:cs="Times New Roman"/>
          <w:kern w:val="0"/>
          <w:szCs w:val="24"/>
        </w:rPr>
        <w:fldChar w:fldCharType="begin"/>
      </w:r>
      <w:r w:rsidRPr="00E80A77">
        <w:rPr>
          <w:rFonts w:cs="Times New Roman"/>
          <w:kern w:val="0"/>
          <w:szCs w:val="24"/>
        </w:rPr>
        <w:instrText xml:space="preserve"> SEQ MTEqn \h \* MERGEFORMAT </w:instrText>
      </w:r>
      <w:r w:rsidRPr="00E80A77">
        <w:rPr>
          <w:rFonts w:cs="Times New Roman"/>
          <w:kern w:val="0"/>
          <w:szCs w:val="24"/>
        </w:rPr>
        <w:fldChar w:fldCharType="end"/>
      </w:r>
      <w:bookmarkStart w:id="3" w:name="ZEqnNum121428"/>
      <w:r w:rsidRPr="00E80A77">
        <w:rPr>
          <w:rFonts w:cs="Times New Roman"/>
          <w:kern w:val="0"/>
          <w:szCs w:val="24"/>
        </w:rPr>
        <w:instrText>(</w:instrText>
      </w:r>
      <w:r w:rsidRPr="00E80A77">
        <w:rPr>
          <w:rFonts w:cs="Times New Roman"/>
          <w:noProof/>
          <w:kern w:val="0"/>
          <w:szCs w:val="24"/>
        </w:rPr>
        <w:fldChar w:fldCharType="begin"/>
      </w:r>
      <w:r w:rsidRPr="00E80A77">
        <w:rPr>
          <w:rFonts w:cs="Times New Roman"/>
          <w:noProof/>
          <w:kern w:val="0"/>
          <w:szCs w:val="24"/>
        </w:rPr>
        <w:instrText xml:space="preserve"> SEQ MTSec \c \* Arabic \* MERGEFORMAT </w:instrText>
      </w:r>
      <w:r w:rsidRPr="00E80A77">
        <w:rPr>
          <w:rFonts w:cs="Times New Roman"/>
          <w:noProof/>
          <w:kern w:val="0"/>
          <w:szCs w:val="24"/>
        </w:rPr>
        <w:fldChar w:fldCharType="separate"/>
      </w:r>
      <w:r w:rsidRPr="00E80A77">
        <w:rPr>
          <w:rFonts w:cs="Times New Roman"/>
          <w:noProof/>
          <w:kern w:val="0"/>
          <w:szCs w:val="24"/>
        </w:rPr>
        <w:instrText>3</w:instrText>
      </w:r>
      <w:r w:rsidRPr="00E80A77">
        <w:rPr>
          <w:rFonts w:cs="Times New Roman"/>
          <w:noProof/>
          <w:kern w:val="0"/>
          <w:szCs w:val="24"/>
        </w:rPr>
        <w:fldChar w:fldCharType="end"/>
      </w:r>
      <w:r w:rsidRPr="00E80A77">
        <w:rPr>
          <w:rFonts w:cs="Times New Roman"/>
          <w:kern w:val="0"/>
          <w:szCs w:val="24"/>
        </w:rPr>
        <w:instrText>-</w:instrText>
      </w:r>
      <w:r w:rsidRPr="00E80A77">
        <w:rPr>
          <w:rFonts w:cs="Times New Roman"/>
          <w:noProof/>
          <w:kern w:val="0"/>
          <w:szCs w:val="24"/>
        </w:rPr>
        <w:fldChar w:fldCharType="begin"/>
      </w:r>
      <w:r w:rsidRPr="00E80A77">
        <w:rPr>
          <w:rFonts w:cs="Times New Roman"/>
          <w:noProof/>
          <w:kern w:val="0"/>
          <w:szCs w:val="24"/>
        </w:rPr>
        <w:instrText xml:space="preserve"> SEQ MTEqn \c \* Arabic \* MERGEFORMAT </w:instrText>
      </w:r>
      <w:r w:rsidRPr="00E80A77">
        <w:rPr>
          <w:rFonts w:cs="Times New Roman"/>
          <w:noProof/>
          <w:kern w:val="0"/>
          <w:szCs w:val="24"/>
        </w:rPr>
        <w:fldChar w:fldCharType="separate"/>
      </w:r>
      <w:r w:rsidRPr="00E80A77">
        <w:rPr>
          <w:rFonts w:cs="Times New Roman"/>
          <w:noProof/>
          <w:kern w:val="0"/>
          <w:szCs w:val="24"/>
        </w:rPr>
        <w:instrText>33</w:instrText>
      </w:r>
      <w:r w:rsidRPr="00E80A77">
        <w:rPr>
          <w:rFonts w:cs="Times New Roman"/>
          <w:noProof/>
          <w:kern w:val="0"/>
          <w:szCs w:val="24"/>
        </w:rPr>
        <w:fldChar w:fldCharType="end"/>
      </w:r>
      <w:r w:rsidRPr="00E80A77">
        <w:rPr>
          <w:rFonts w:cs="Times New Roman"/>
          <w:kern w:val="0"/>
          <w:szCs w:val="24"/>
        </w:rPr>
        <w:instrText>)</w:instrText>
      </w:r>
      <w:bookmarkEnd w:id="3"/>
      <w:r w:rsidRPr="00E80A77">
        <w:rPr>
          <w:rFonts w:cs="Times New Roman"/>
          <w:kern w:val="0"/>
          <w:szCs w:val="24"/>
        </w:rPr>
        <w:fldChar w:fldCharType="end"/>
      </w:r>
    </w:p>
    <w:p w:rsidR="00E80A77" w:rsidRPr="00E80A77" w:rsidRDefault="00E80A77" w:rsidP="00E80A77">
      <w:pPr>
        <w:ind w:firstLine="480"/>
        <w:rPr>
          <w:rFonts w:cs="Times New Roman"/>
          <w:kern w:val="0"/>
          <w:szCs w:val="24"/>
        </w:rPr>
      </w:pPr>
      <w:r w:rsidRPr="00E80A77">
        <w:rPr>
          <w:rFonts w:cs="Times New Roman"/>
          <w:kern w:val="0"/>
          <w:szCs w:val="24"/>
        </w:rPr>
        <w:t>适中测度白化权函数为</w:t>
      </w:r>
    </w:p>
    <w:p w:rsidR="00E80A77" w:rsidRPr="00E80A77" w:rsidRDefault="00E80A77" w:rsidP="00E80A77">
      <w:pPr>
        <w:tabs>
          <w:tab w:val="center" w:pos="4160"/>
          <w:tab w:val="right" w:pos="8300"/>
        </w:tabs>
        <w:ind w:firstLineChars="0" w:firstLine="0"/>
        <w:rPr>
          <w:rFonts w:cs="Times New Roman"/>
          <w:kern w:val="0"/>
          <w:szCs w:val="24"/>
        </w:rPr>
      </w:pPr>
      <w:r w:rsidRPr="00E80A77">
        <w:rPr>
          <w:rFonts w:cs="Times New Roman"/>
          <w:kern w:val="0"/>
          <w:szCs w:val="24"/>
        </w:rPr>
        <w:tab/>
      </w:r>
      <w:r w:rsidRPr="00E80A77">
        <w:rPr>
          <w:rFonts w:cs="Times New Roman"/>
          <w:kern w:val="0"/>
          <w:position w:val="-114"/>
          <w:szCs w:val="24"/>
        </w:rPr>
        <w:object w:dxaOrig="4700" w:dyaOrig="2400">
          <v:shape id="_x0000_i1042" type="#_x0000_t75" style="width:234.8pt;height:120.5pt" o:ole="">
            <v:imagedata r:id="rId37" o:title=""/>
          </v:shape>
          <o:OLEObject Type="Embed" ProgID="Equation.DSMT4" ShapeID="_x0000_i1042" DrawAspect="Content" ObjectID="_1612529383" r:id="rId38"/>
        </w:object>
      </w:r>
      <w:r w:rsidRPr="00E80A77">
        <w:rPr>
          <w:rFonts w:cs="Times New Roman"/>
          <w:kern w:val="0"/>
          <w:szCs w:val="24"/>
        </w:rPr>
        <w:t xml:space="preserve"> </w:t>
      </w:r>
      <w:r w:rsidRPr="00E80A77">
        <w:rPr>
          <w:rFonts w:cs="Times New Roman"/>
          <w:kern w:val="0"/>
          <w:szCs w:val="24"/>
        </w:rPr>
        <w:tab/>
      </w:r>
      <w:r w:rsidRPr="00E80A77">
        <w:rPr>
          <w:rFonts w:cs="Times New Roman"/>
          <w:kern w:val="0"/>
          <w:szCs w:val="24"/>
        </w:rPr>
        <w:fldChar w:fldCharType="begin"/>
      </w:r>
      <w:r w:rsidRPr="00E80A77">
        <w:rPr>
          <w:rFonts w:cs="Times New Roman"/>
          <w:kern w:val="0"/>
          <w:szCs w:val="24"/>
        </w:rPr>
        <w:instrText xml:space="preserve"> MACROBUTTON MTPlaceRef \* MERGEFORMAT </w:instrText>
      </w:r>
      <w:r w:rsidRPr="00E80A77">
        <w:rPr>
          <w:rFonts w:cs="Times New Roman"/>
          <w:kern w:val="0"/>
          <w:szCs w:val="24"/>
        </w:rPr>
        <w:fldChar w:fldCharType="begin"/>
      </w:r>
      <w:r w:rsidRPr="00E80A77">
        <w:rPr>
          <w:rFonts w:cs="Times New Roman"/>
          <w:kern w:val="0"/>
          <w:szCs w:val="24"/>
        </w:rPr>
        <w:instrText xml:space="preserve"> SEQ MTEqn \h \* MERGEFORMAT </w:instrText>
      </w:r>
      <w:r w:rsidRPr="00E80A77">
        <w:rPr>
          <w:rFonts w:cs="Times New Roman"/>
          <w:kern w:val="0"/>
          <w:szCs w:val="24"/>
        </w:rPr>
        <w:fldChar w:fldCharType="end"/>
      </w:r>
      <w:r w:rsidRPr="00E80A77">
        <w:rPr>
          <w:rFonts w:cs="Times New Roman"/>
          <w:kern w:val="0"/>
          <w:szCs w:val="24"/>
        </w:rPr>
        <w:instrText>(</w:instrText>
      </w:r>
      <w:r w:rsidRPr="00E80A77">
        <w:rPr>
          <w:rFonts w:cs="Times New Roman"/>
          <w:noProof/>
          <w:kern w:val="0"/>
          <w:szCs w:val="24"/>
        </w:rPr>
        <w:fldChar w:fldCharType="begin"/>
      </w:r>
      <w:r w:rsidRPr="00E80A77">
        <w:rPr>
          <w:rFonts w:cs="Times New Roman"/>
          <w:noProof/>
          <w:kern w:val="0"/>
          <w:szCs w:val="24"/>
        </w:rPr>
        <w:instrText xml:space="preserve"> SEQ MTSec \c \* Arabic \* MERGEFORMAT </w:instrText>
      </w:r>
      <w:r w:rsidRPr="00E80A77">
        <w:rPr>
          <w:rFonts w:cs="Times New Roman"/>
          <w:noProof/>
          <w:kern w:val="0"/>
          <w:szCs w:val="24"/>
        </w:rPr>
        <w:fldChar w:fldCharType="separate"/>
      </w:r>
      <w:r w:rsidRPr="00E80A77">
        <w:rPr>
          <w:rFonts w:cs="Times New Roman"/>
          <w:noProof/>
          <w:kern w:val="0"/>
          <w:szCs w:val="24"/>
        </w:rPr>
        <w:instrText>3</w:instrText>
      </w:r>
      <w:r w:rsidRPr="00E80A77">
        <w:rPr>
          <w:rFonts w:cs="Times New Roman"/>
          <w:noProof/>
          <w:kern w:val="0"/>
          <w:szCs w:val="24"/>
        </w:rPr>
        <w:fldChar w:fldCharType="end"/>
      </w:r>
      <w:r w:rsidRPr="00E80A77">
        <w:rPr>
          <w:rFonts w:cs="Times New Roman"/>
          <w:kern w:val="0"/>
          <w:szCs w:val="24"/>
        </w:rPr>
        <w:instrText>-</w:instrText>
      </w:r>
      <w:r w:rsidRPr="00E80A77">
        <w:rPr>
          <w:rFonts w:cs="Times New Roman"/>
          <w:noProof/>
          <w:kern w:val="0"/>
          <w:szCs w:val="24"/>
        </w:rPr>
        <w:fldChar w:fldCharType="begin"/>
      </w:r>
      <w:r w:rsidRPr="00E80A77">
        <w:rPr>
          <w:rFonts w:cs="Times New Roman"/>
          <w:noProof/>
          <w:kern w:val="0"/>
          <w:szCs w:val="24"/>
        </w:rPr>
        <w:instrText xml:space="preserve"> SEQ MTEqn \c \* Arabic \* MERGEFORMAT </w:instrText>
      </w:r>
      <w:r w:rsidRPr="00E80A77">
        <w:rPr>
          <w:rFonts w:cs="Times New Roman"/>
          <w:noProof/>
          <w:kern w:val="0"/>
          <w:szCs w:val="24"/>
        </w:rPr>
        <w:fldChar w:fldCharType="separate"/>
      </w:r>
      <w:r w:rsidRPr="00E80A77">
        <w:rPr>
          <w:rFonts w:cs="Times New Roman"/>
          <w:noProof/>
          <w:kern w:val="0"/>
          <w:szCs w:val="24"/>
        </w:rPr>
        <w:instrText>34</w:instrText>
      </w:r>
      <w:r w:rsidRPr="00E80A77">
        <w:rPr>
          <w:rFonts w:cs="Times New Roman"/>
          <w:noProof/>
          <w:kern w:val="0"/>
          <w:szCs w:val="24"/>
        </w:rPr>
        <w:fldChar w:fldCharType="end"/>
      </w:r>
      <w:r w:rsidRPr="00E80A77">
        <w:rPr>
          <w:rFonts w:cs="Times New Roman"/>
          <w:kern w:val="0"/>
          <w:szCs w:val="24"/>
        </w:rPr>
        <w:instrText>)</w:instrText>
      </w:r>
      <w:r w:rsidRPr="00E80A77">
        <w:rPr>
          <w:rFonts w:cs="Times New Roman"/>
          <w:kern w:val="0"/>
          <w:szCs w:val="24"/>
        </w:rPr>
        <w:fldChar w:fldCharType="end"/>
      </w:r>
    </w:p>
    <w:p w:rsidR="00E80A77" w:rsidRPr="00E80A77" w:rsidRDefault="00E80A77" w:rsidP="00E80A77">
      <w:pPr>
        <w:ind w:firstLine="480"/>
        <w:rPr>
          <w:rFonts w:cs="Times New Roman"/>
          <w:kern w:val="0"/>
          <w:szCs w:val="24"/>
        </w:rPr>
      </w:pPr>
      <w:r w:rsidRPr="00E80A77">
        <w:rPr>
          <w:rFonts w:cs="Times New Roman"/>
          <w:kern w:val="0"/>
          <w:szCs w:val="24"/>
        </w:rPr>
        <w:t>上限测度白化权函数为</w:t>
      </w:r>
    </w:p>
    <w:p w:rsidR="00E80A77" w:rsidRPr="00E80A77" w:rsidRDefault="00E80A77" w:rsidP="00E80A77">
      <w:pPr>
        <w:tabs>
          <w:tab w:val="center" w:pos="4160"/>
          <w:tab w:val="right" w:pos="8300"/>
        </w:tabs>
        <w:ind w:firstLineChars="0" w:firstLine="0"/>
        <w:rPr>
          <w:rFonts w:cs="Times New Roman"/>
          <w:kern w:val="0"/>
          <w:szCs w:val="24"/>
        </w:rPr>
      </w:pPr>
      <w:r w:rsidRPr="00E80A77">
        <w:rPr>
          <w:rFonts w:cs="Times New Roman"/>
          <w:kern w:val="0"/>
          <w:szCs w:val="24"/>
        </w:rPr>
        <w:lastRenderedPageBreak/>
        <w:tab/>
      </w:r>
      <w:r w:rsidRPr="00E80A77">
        <w:rPr>
          <w:rFonts w:cs="Times New Roman"/>
          <w:kern w:val="0"/>
          <w:position w:val="-78"/>
          <w:szCs w:val="24"/>
        </w:rPr>
        <w:object w:dxaOrig="4620" w:dyaOrig="1680">
          <v:shape id="_x0000_i1043" type="#_x0000_t75" style="width:231.15pt;height:84pt" o:ole="">
            <v:imagedata r:id="rId39" o:title=""/>
          </v:shape>
          <o:OLEObject Type="Embed" ProgID="Equation.DSMT4" ShapeID="_x0000_i1043" DrawAspect="Content" ObjectID="_1612529384" r:id="rId40"/>
        </w:object>
      </w:r>
      <w:r w:rsidRPr="00E80A77">
        <w:rPr>
          <w:rFonts w:cs="Times New Roman"/>
          <w:kern w:val="0"/>
          <w:szCs w:val="24"/>
        </w:rPr>
        <w:t xml:space="preserve"> </w:t>
      </w:r>
      <w:r w:rsidRPr="00E80A77">
        <w:rPr>
          <w:rFonts w:cs="Times New Roman"/>
          <w:kern w:val="0"/>
          <w:szCs w:val="24"/>
        </w:rPr>
        <w:tab/>
      </w:r>
      <w:r w:rsidRPr="00E80A77">
        <w:rPr>
          <w:rFonts w:cs="Times New Roman"/>
          <w:kern w:val="0"/>
          <w:szCs w:val="24"/>
        </w:rPr>
        <w:fldChar w:fldCharType="begin"/>
      </w:r>
      <w:r w:rsidRPr="00E80A77">
        <w:rPr>
          <w:rFonts w:cs="Times New Roman"/>
          <w:kern w:val="0"/>
          <w:szCs w:val="24"/>
        </w:rPr>
        <w:instrText xml:space="preserve"> MACROBUTTON MTPlaceRef \* MERGEFORMAT </w:instrText>
      </w:r>
      <w:r w:rsidRPr="00E80A77">
        <w:rPr>
          <w:rFonts w:cs="Times New Roman"/>
          <w:kern w:val="0"/>
          <w:szCs w:val="24"/>
        </w:rPr>
        <w:fldChar w:fldCharType="begin"/>
      </w:r>
      <w:r w:rsidRPr="00E80A77">
        <w:rPr>
          <w:rFonts w:cs="Times New Roman"/>
          <w:kern w:val="0"/>
          <w:szCs w:val="24"/>
        </w:rPr>
        <w:instrText xml:space="preserve"> SEQ MTEqn \h \* MERGEFORMAT </w:instrText>
      </w:r>
      <w:r w:rsidRPr="00E80A77">
        <w:rPr>
          <w:rFonts w:cs="Times New Roman"/>
          <w:kern w:val="0"/>
          <w:szCs w:val="24"/>
        </w:rPr>
        <w:fldChar w:fldCharType="end"/>
      </w:r>
      <w:bookmarkStart w:id="4" w:name="ZEqnNum240141"/>
      <w:r w:rsidRPr="00E80A77">
        <w:rPr>
          <w:rFonts w:cs="Times New Roman"/>
          <w:kern w:val="0"/>
          <w:szCs w:val="24"/>
        </w:rPr>
        <w:instrText>(</w:instrText>
      </w:r>
      <w:r w:rsidRPr="00E80A77">
        <w:rPr>
          <w:rFonts w:cs="Times New Roman"/>
          <w:noProof/>
          <w:kern w:val="0"/>
          <w:szCs w:val="24"/>
        </w:rPr>
        <w:fldChar w:fldCharType="begin"/>
      </w:r>
      <w:r w:rsidRPr="00E80A77">
        <w:rPr>
          <w:rFonts w:cs="Times New Roman"/>
          <w:noProof/>
          <w:kern w:val="0"/>
          <w:szCs w:val="24"/>
        </w:rPr>
        <w:instrText xml:space="preserve"> SEQ MTSec \c \* Arabic \* MERGEFORMAT </w:instrText>
      </w:r>
      <w:r w:rsidRPr="00E80A77">
        <w:rPr>
          <w:rFonts w:cs="Times New Roman"/>
          <w:noProof/>
          <w:kern w:val="0"/>
          <w:szCs w:val="24"/>
        </w:rPr>
        <w:fldChar w:fldCharType="separate"/>
      </w:r>
      <w:r w:rsidRPr="00E80A77">
        <w:rPr>
          <w:rFonts w:cs="Times New Roman"/>
          <w:noProof/>
          <w:kern w:val="0"/>
          <w:szCs w:val="24"/>
        </w:rPr>
        <w:instrText>3</w:instrText>
      </w:r>
      <w:r w:rsidRPr="00E80A77">
        <w:rPr>
          <w:rFonts w:cs="Times New Roman"/>
          <w:noProof/>
          <w:kern w:val="0"/>
          <w:szCs w:val="24"/>
        </w:rPr>
        <w:fldChar w:fldCharType="end"/>
      </w:r>
      <w:r w:rsidRPr="00E80A77">
        <w:rPr>
          <w:rFonts w:cs="Times New Roman"/>
          <w:kern w:val="0"/>
          <w:szCs w:val="24"/>
        </w:rPr>
        <w:instrText>-</w:instrText>
      </w:r>
      <w:r w:rsidRPr="00E80A77">
        <w:rPr>
          <w:rFonts w:cs="Times New Roman"/>
          <w:noProof/>
          <w:kern w:val="0"/>
          <w:szCs w:val="24"/>
        </w:rPr>
        <w:fldChar w:fldCharType="begin"/>
      </w:r>
      <w:r w:rsidRPr="00E80A77">
        <w:rPr>
          <w:rFonts w:cs="Times New Roman"/>
          <w:noProof/>
          <w:kern w:val="0"/>
          <w:szCs w:val="24"/>
        </w:rPr>
        <w:instrText xml:space="preserve"> SEQ MTEqn \c \* Arabic \* MERGEFORMAT </w:instrText>
      </w:r>
      <w:r w:rsidRPr="00E80A77">
        <w:rPr>
          <w:rFonts w:cs="Times New Roman"/>
          <w:noProof/>
          <w:kern w:val="0"/>
          <w:szCs w:val="24"/>
        </w:rPr>
        <w:fldChar w:fldCharType="separate"/>
      </w:r>
      <w:r w:rsidRPr="00E80A77">
        <w:rPr>
          <w:rFonts w:cs="Times New Roman"/>
          <w:noProof/>
          <w:kern w:val="0"/>
          <w:szCs w:val="24"/>
        </w:rPr>
        <w:instrText>35</w:instrText>
      </w:r>
      <w:r w:rsidRPr="00E80A77">
        <w:rPr>
          <w:rFonts w:cs="Times New Roman"/>
          <w:noProof/>
          <w:kern w:val="0"/>
          <w:szCs w:val="24"/>
        </w:rPr>
        <w:fldChar w:fldCharType="end"/>
      </w:r>
      <w:r w:rsidRPr="00E80A77">
        <w:rPr>
          <w:rFonts w:cs="Times New Roman"/>
          <w:kern w:val="0"/>
          <w:szCs w:val="24"/>
        </w:rPr>
        <w:instrText>)</w:instrText>
      </w:r>
      <w:bookmarkEnd w:id="4"/>
      <w:r w:rsidRPr="00E80A77">
        <w:rPr>
          <w:rFonts w:cs="Times New Roman"/>
          <w:kern w:val="0"/>
          <w:szCs w:val="24"/>
        </w:rPr>
        <w:fldChar w:fldCharType="end"/>
      </w:r>
    </w:p>
    <w:p w:rsidR="00E80A77" w:rsidRPr="00E80A77" w:rsidRDefault="00E80A77" w:rsidP="00E80A77">
      <w:pPr>
        <w:ind w:firstLine="480"/>
        <w:rPr>
          <w:rFonts w:cs="Times New Roman"/>
          <w:kern w:val="0"/>
          <w:szCs w:val="24"/>
        </w:rPr>
      </w:pPr>
      <w:r w:rsidRPr="00E80A77">
        <w:rPr>
          <w:rFonts w:cs="Times New Roman"/>
          <w:kern w:val="0"/>
          <w:szCs w:val="24"/>
        </w:rPr>
        <w:t>灰色白化权函数聚类法的特点及适用范围：</w:t>
      </w:r>
    </w:p>
    <w:p w:rsidR="00E80A77" w:rsidRPr="00E80A77" w:rsidRDefault="00E80A77" w:rsidP="00E80A77">
      <w:pPr>
        <w:ind w:firstLineChars="0" w:firstLine="0"/>
        <w:rPr>
          <w:rFonts w:cs="Times New Roman"/>
          <w:kern w:val="0"/>
          <w:szCs w:val="24"/>
        </w:rPr>
      </w:pPr>
      <w:r w:rsidRPr="00E80A77">
        <w:rPr>
          <w:rFonts w:cs="Times New Roman"/>
          <w:kern w:val="0"/>
          <w:szCs w:val="24"/>
        </w:rPr>
        <w:t>（</w:t>
      </w:r>
      <w:r w:rsidRPr="00E80A77">
        <w:rPr>
          <w:rFonts w:cs="Times New Roman"/>
          <w:kern w:val="0"/>
          <w:szCs w:val="24"/>
        </w:rPr>
        <w:t>1</w:t>
      </w:r>
      <w:r w:rsidRPr="00E80A77">
        <w:rPr>
          <w:rFonts w:cs="Times New Roman"/>
          <w:kern w:val="0"/>
          <w:szCs w:val="24"/>
        </w:rPr>
        <w:t>）计算方法简单，综合能力较强，准确度较高，可决定对象所属的设定类别。（</w:t>
      </w:r>
      <w:r w:rsidRPr="00E80A77">
        <w:rPr>
          <w:rFonts w:cs="Times New Roman"/>
          <w:kern w:val="0"/>
          <w:szCs w:val="24"/>
        </w:rPr>
        <w:t>2</w:t>
      </w:r>
      <w:r w:rsidRPr="00E80A77">
        <w:rPr>
          <w:rFonts w:cs="Times New Roman"/>
          <w:kern w:val="0"/>
          <w:szCs w:val="24"/>
        </w:rPr>
        <w:t>）其评价结果是一个向量，描述了聚类对象属于</w:t>
      </w:r>
      <w:proofErr w:type="gramStart"/>
      <w:r w:rsidRPr="00E80A77">
        <w:rPr>
          <w:rFonts w:cs="Times New Roman"/>
          <w:kern w:val="0"/>
          <w:szCs w:val="24"/>
        </w:rPr>
        <w:t>各个灰类的</w:t>
      </w:r>
      <w:proofErr w:type="gramEnd"/>
      <w:r w:rsidRPr="00E80A77">
        <w:rPr>
          <w:rFonts w:cs="Times New Roman"/>
          <w:kern w:val="0"/>
          <w:szCs w:val="24"/>
        </w:rPr>
        <w:t>强度。</w:t>
      </w:r>
    </w:p>
    <w:p w:rsidR="00E80A77" w:rsidRPr="00E80A77" w:rsidRDefault="00E80A77" w:rsidP="00E80A77">
      <w:pPr>
        <w:ind w:firstLineChars="0" w:firstLine="0"/>
        <w:rPr>
          <w:rFonts w:cs="Times New Roman"/>
          <w:kern w:val="0"/>
          <w:szCs w:val="24"/>
        </w:rPr>
      </w:pPr>
      <w:r w:rsidRPr="00E80A77">
        <w:rPr>
          <w:rFonts w:cs="Times New Roman"/>
          <w:kern w:val="0"/>
          <w:szCs w:val="24"/>
        </w:rPr>
        <w:t>（</w:t>
      </w:r>
      <w:r w:rsidRPr="00E80A77">
        <w:rPr>
          <w:rFonts w:cs="Times New Roman"/>
          <w:kern w:val="0"/>
          <w:szCs w:val="24"/>
        </w:rPr>
        <w:t>3</w:t>
      </w:r>
      <w:r w:rsidRPr="00E80A77">
        <w:rPr>
          <w:rFonts w:cs="Times New Roman"/>
          <w:kern w:val="0"/>
          <w:szCs w:val="24"/>
        </w:rPr>
        <w:t>）根据向量对聚类结果进行再分析，提供比其他方法丰富的评判信息。</w:t>
      </w:r>
    </w:p>
    <w:p w:rsidR="00E80A77" w:rsidRPr="00E80A77" w:rsidRDefault="00E80A77" w:rsidP="00E80A77">
      <w:pPr>
        <w:ind w:left="600" w:hangingChars="250" w:hanging="600"/>
        <w:rPr>
          <w:rFonts w:cs="Times New Roman"/>
          <w:kern w:val="0"/>
          <w:szCs w:val="24"/>
        </w:rPr>
      </w:pPr>
      <w:r w:rsidRPr="00E80A77">
        <w:rPr>
          <w:rFonts w:cs="Times New Roman"/>
          <w:kern w:val="0"/>
          <w:szCs w:val="24"/>
        </w:rPr>
        <w:t>（</w:t>
      </w:r>
      <w:r w:rsidRPr="00E80A77">
        <w:rPr>
          <w:rFonts w:cs="Times New Roman"/>
          <w:kern w:val="0"/>
          <w:szCs w:val="24"/>
        </w:rPr>
        <w:t>4</w:t>
      </w:r>
      <w:r w:rsidRPr="00E80A77">
        <w:rPr>
          <w:rFonts w:cs="Times New Roman"/>
          <w:kern w:val="0"/>
          <w:szCs w:val="24"/>
        </w:rPr>
        <w:t>）对于评判等级领域</w:t>
      </w:r>
      <w:proofErr w:type="gramStart"/>
      <w:r w:rsidRPr="00E80A77">
        <w:rPr>
          <w:rFonts w:cs="Times New Roman"/>
          <w:kern w:val="0"/>
          <w:szCs w:val="24"/>
        </w:rPr>
        <w:t>属于灰类的</w:t>
      </w:r>
      <w:proofErr w:type="gramEnd"/>
      <w:r w:rsidRPr="00E80A77">
        <w:rPr>
          <w:rFonts w:cs="Times New Roman"/>
          <w:kern w:val="0"/>
          <w:szCs w:val="24"/>
        </w:rPr>
        <w:t>问题都可以应用这种方法，可用于多指标多因素的综合评价，克服了传统单一</w:t>
      </w:r>
      <w:proofErr w:type="gramStart"/>
      <w:r w:rsidRPr="00E80A77">
        <w:rPr>
          <w:rFonts w:cs="Times New Roman"/>
          <w:kern w:val="0"/>
          <w:szCs w:val="24"/>
        </w:rPr>
        <w:t>值评价</w:t>
      </w:r>
      <w:proofErr w:type="gramEnd"/>
      <w:r w:rsidRPr="00E80A77">
        <w:rPr>
          <w:rFonts w:cs="Times New Roman"/>
          <w:kern w:val="0"/>
          <w:szCs w:val="24"/>
        </w:rPr>
        <w:t>多指标多因素的弊病。</w:t>
      </w:r>
    </w:p>
    <w:p w:rsidR="00E80A77" w:rsidRPr="00E80A77" w:rsidRDefault="00E80A77" w:rsidP="00E80A77">
      <w:pPr>
        <w:ind w:firstLineChars="0" w:firstLine="0"/>
        <w:rPr>
          <w:rFonts w:eastAsia="等线" w:cs="Times New Roman"/>
          <w:szCs w:val="24"/>
        </w:rPr>
      </w:pPr>
      <w:r w:rsidRPr="00E80A77">
        <w:rPr>
          <w:rFonts w:eastAsia="等线" w:cs="Times New Roman"/>
          <w:szCs w:val="24"/>
        </w:rPr>
        <w:t>（</w:t>
      </w:r>
      <w:r w:rsidRPr="00E80A77">
        <w:rPr>
          <w:rFonts w:eastAsia="等线" w:cs="Times New Roman"/>
          <w:szCs w:val="24"/>
        </w:rPr>
        <w:t>5</w:t>
      </w:r>
      <w:r w:rsidRPr="00E80A77">
        <w:rPr>
          <w:rFonts w:eastAsia="等线" w:cs="Times New Roman"/>
          <w:szCs w:val="24"/>
        </w:rPr>
        <w:t>）灰色白化权函数聚类分析法适用于对多指标多因素的复杂系统的评价。</w:t>
      </w:r>
    </w:p>
    <w:p w:rsidR="007A41F0" w:rsidRDefault="007A41F0" w:rsidP="000F0488">
      <w:pPr>
        <w:pStyle w:val="2"/>
      </w:pPr>
      <w:r w:rsidRPr="007E285B">
        <w:rPr>
          <w:rFonts w:hint="eastAsia"/>
        </w:rPr>
        <w:t>1.</w:t>
      </w:r>
      <w:r w:rsidR="00E72692" w:rsidRPr="007E285B">
        <w:t>3</w:t>
      </w:r>
      <w:r w:rsidRPr="007E285B">
        <w:rPr>
          <w:rFonts w:hint="eastAsia"/>
        </w:rPr>
        <w:t xml:space="preserve"> </w:t>
      </w:r>
      <w:r w:rsidRPr="007E285B">
        <w:rPr>
          <w:rFonts w:hint="eastAsia"/>
        </w:rPr>
        <w:t>算法核心参考文献</w:t>
      </w:r>
    </w:p>
    <w:p w:rsidR="00E80A77" w:rsidRPr="00E80A77" w:rsidRDefault="00E80A77" w:rsidP="00E80A77">
      <w:pPr>
        <w:ind w:firstLine="480"/>
      </w:pPr>
      <w:r>
        <w:rPr>
          <w:rFonts w:hint="eastAsia"/>
        </w:rPr>
        <w:t>高速公路沥青路面路面管理系统分析与开发</w:t>
      </w:r>
    </w:p>
    <w:p w:rsidR="007A41F0" w:rsidRPr="007E285B" w:rsidRDefault="007A41F0" w:rsidP="000F0488">
      <w:pPr>
        <w:pStyle w:val="1"/>
      </w:pPr>
      <w:r w:rsidRPr="007E285B">
        <w:rPr>
          <w:rFonts w:hint="eastAsia"/>
        </w:rPr>
        <w:t xml:space="preserve">2 </w:t>
      </w:r>
      <w:r w:rsidRPr="007E285B">
        <w:rPr>
          <w:rFonts w:hint="eastAsia"/>
        </w:rPr>
        <w:t>算法开发</w:t>
      </w:r>
    </w:p>
    <w:p w:rsidR="00E72692" w:rsidRDefault="007A41F0" w:rsidP="00E72692">
      <w:pPr>
        <w:pStyle w:val="2"/>
      </w:pPr>
      <w:r w:rsidRPr="007E285B">
        <w:rPr>
          <w:rFonts w:hint="eastAsia"/>
        </w:rPr>
        <w:t>2.1</w:t>
      </w:r>
      <w:r w:rsidR="00E72692" w:rsidRPr="007E285B">
        <w:rPr>
          <w:rFonts w:hint="eastAsia"/>
        </w:rPr>
        <w:t>算法封装（输入与输出）</w:t>
      </w:r>
    </w:p>
    <w:tbl>
      <w:tblPr>
        <w:tblStyle w:val="a9"/>
        <w:tblW w:w="9701" w:type="dxa"/>
        <w:tblLook w:val="04A0" w:firstRow="1" w:lastRow="0" w:firstColumn="1" w:lastColumn="0" w:noHBand="0" w:noVBand="1"/>
      </w:tblPr>
      <w:tblGrid>
        <w:gridCol w:w="3233"/>
        <w:gridCol w:w="3233"/>
        <w:gridCol w:w="3235"/>
      </w:tblGrid>
      <w:tr w:rsidR="00BC05DB" w:rsidTr="00B25BC6">
        <w:trPr>
          <w:trHeight w:val="294"/>
        </w:trPr>
        <w:tc>
          <w:tcPr>
            <w:tcW w:w="3233" w:type="dxa"/>
          </w:tcPr>
          <w:p w:rsidR="00BC05DB" w:rsidRDefault="00BC05DB" w:rsidP="00B25BC6">
            <w:pPr>
              <w:ind w:firstLineChars="0" w:firstLine="0"/>
            </w:pPr>
          </w:p>
        </w:tc>
        <w:tc>
          <w:tcPr>
            <w:tcW w:w="3233" w:type="dxa"/>
          </w:tcPr>
          <w:p w:rsidR="00BC05DB" w:rsidRDefault="00BC05DB" w:rsidP="00B25BC6">
            <w:pPr>
              <w:ind w:firstLineChars="0" w:firstLine="0"/>
            </w:pPr>
            <w:r>
              <w:rPr>
                <w:rFonts w:hint="eastAsia"/>
              </w:rPr>
              <w:t>名称</w:t>
            </w:r>
          </w:p>
        </w:tc>
        <w:tc>
          <w:tcPr>
            <w:tcW w:w="3235" w:type="dxa"/>
          </w:tcPr>
          <w:p w:rsidR="00BC05DB" w:rsidRDefault="00BC05DB" w:rsidP="00B25BC6">
            <w:pPr>
              <w:ind w:firstLineChars="0" w:firstLine="0"/>
            </w:pPr>
            <w:r>
              <w:rPr>
                <w:rFonts w:hint="eastAsia"/>
              </w:rPr>
              <w:t>属性</w:t>
            </w:r>
          </w:p>
        </w:tc>
      </w:tr>
      <w:tr w:rsidR="00BC05DB" w:rsidTr="00B25BC6">
        <w:trPr>
          <w:trHeight w:val="294"/>
        </w:trPr>
        <w:tc>
          <w:tcPr>
            <w:tcW w:w="3233" w:type="dxa"/>
          </w:tcPr>
          <w:p w:rsidR="00BC05DB" w:rsidRDefault="00BC05DB" w:rsidP="00B25BC6">
            <w:pPr>
              <w:ind w:firstLineChars="0" w:firstLine="0"/>
            </w:pPr>
            <w:r>
              <w:rPr>
                <w:rFonts w:hint="eastAsia"/>
              </w:rPr>
              <w:t>输入：</w:t>
            </w:r>
            <w:r w:rsidRPr="00F732D6">
              <w:rPr>
                <w:rFonts w:hint="eastAsia"/>
              </w:rPr>
              <w:t>各指标数据</w:t>
            </w:r>
          </w:p>
        </w:tc>
        <w:tc>
          <w:tcPr>
            <w:tcW w:w="3233" w:type="dxa"/>
          </w:tcPr>
          <w:p w:rsidR="00BC05DB" w:rsidRDefault="00BC05DB" w:rsidP="00B25BC6">
            <w:pPr>
              <w:ind w:firstLineChars="0" w:firstLine="0"/>
            </w:pPr>
            <w:proofErr w:type="spellStart"/>
            <w:r w:rsidRPr="00BC05DB">
              <w:t>indicatorData</w:t>
            </w:r>
            <w:proofErr w:type="spellEnd"/>
          </w:p>
        </w:tc>
        <w:tc>
          <w:tcPr>
            <w:tcW w:w="3235" w:type="dxa"/>
          </w:tcPr>
          <w:p w:rsidR="00BC05DB" w:rsidRDefault="00BC05DB" w:rsidP="00B25BC6">
            <w:pPr>
              <w:ind w:firstLineChars="0" w:firstLine="0"/>
            </w:pPr>
            <w:r w:rsidRPr="00F5541C">
              <w:t>double[][]</w:t>
            </w:r>
          </w:p>
        </w:tc>
      </w:tr>
      <w:tr w:rsidR="00BC05DB" w:rsidTr="00B25BC6">
        <w:trPr>
          <w:trHeight w:val="581"/>
        </w:trPr>
        <w:tc>
          <w:tcPr>
            <w:tcW w:w="3233" w:type="dxa"/>
          </w:tcPr>
          <w:p w:rsidR="00BC05DB" w:rsidRDefault="00BC05DB" w:rsidP="00B25BC6">
            <w:pPr>
              <w:ind w:firstLineChars="0" w:firstLine="0"/>
            </w:pPr>
            <w:r>
              <w:rPr>
                <w:rFonts w:hint="eastAsia"/>
              </w:rPr>
              <w:t>输入：</w:t>
            </w:r>
            <w:r w:rsidRPr="00F732D6">
              <w:rPr>
                <w:rFonts w:hint="eastAsia"/>
              </w:rPr>
              <w:t>各指标评价分级标准</w:t>
            </w:r>
          </w:p>
        </w:tc>
        <w:tc>
          <w:tcPr>
            <w:tcW w:w="3233" w:type="dxa"/>
          </w:tcPr>
          <w:p w:rsidR="00BC05DB" w:rsidRDefault="00BC05DB" w:rsidP="00B25BC6">
            <w:pPr>
              <w:ind w:firstLineChars="0" w:firstLine="0"/>
            </w:pPr>
            <w:proofErr w:type="spellStart"/>
            <w:r w:rsidRPr="00BC05DB">
              <w:t>indicatorEvaluationGrading</w:t>
            </w:r>
            <w:proofErr w:type="spellEnd"/>
          </w:p>
        </w:tc>
        <w:tc>
          <w:tcPr>
            <w:tcW w:w="3235" w:type="dxa"/>
          </w:tcPr>
          <w:p w:rsidR="00BC05DB" w:rsidRDefault="00BC05DB" w:rsidP="00B25BC6">
            <w:pPr>
              <w:ind w:firstLineChars="0" w:firstLine="0"/>
            </w:pPr>
            <w:r w:rsidRPr="009F7E9C">
              <w:t>double[][]</w:t>
            </w:r>
          </w:p>
        </w:tc>
      </w:tr>
      <w:tr w:rsidR="00BC05DB" w:rsidTr="00B25BC6">
        <w:trPr>
          <w:trHeight w:val="581"/>
        </w:trPr>
        <w:tc>
          <w:tcPr>
            <w:tcW w:w="3233" w:type="dxa"/>
          </w:tcPr>
          <w:p w:rsidR="00BC05DB" w:rsidRDefault="00BC05DB" w:rsidP="00B25BC6">
            <w:pPr>
              <w:ind w:firstLineChars="0" w:firstLine="0"/>
            </w:pPr>
            <w:r>
              <w:rPr>
                <w:rFonts w:hint="eastAsia"/>
              </w:rPr>
              <w:t>输出：</w:t>
            </w:r>
            <w:r w:rsidRPr="00F732D6">
              <w:rPr>
                <w:rFonts w:hint="eastAsia"/>
              </w:rPr>
              <w:t>灰色聚类结果</w:t>
            </w:r>
          </w:p>
        </w:tc>
        <w:tc>
          <w:tcPr>
            <w:tcW w:w="3233" w:type="dxa"/>
          </w:tcPr>
          <w:p w:rsidR="00BC05DB" w:rsidRDefault="00BC05DB" w:rsidP="00B25BC6">
            <w:pPr>
              <w:ind w:firstLineChars="0" w:firstLine="0"/>
            </w:pPr>
            <w:proofErr w:type="spellStart"/>
            <w:r>
              <w:t>arrV</w:t>
            </w:r>
            <w:proofErr w:type="spellEnd"/>
          </w:p>
        </w:tc>
        <w:tc>
          <w:tcPr>
            <w:tcW w:w="3235" w:type="dxa"/>
          </w:tcPr>
          <w:p w:rsidR="00BC05DB" w:rsidRDefault="00BC05DB" w:rsidP="00B25BC6">
            <w:pPr>
              <w:ind w:firstLineChars="0" w:firstLine="0"/>
            </w:pPr>
            <w:r w:rsidRPr="00F5541C">
              <w:t>double[]</w:t>
            </w:r>
            <w:r>
              <w:rPr>
                <w:rFonts w:hint="eastAsia"/>
              </w:rPr>
              <w:t>[</w:t>
            </w:r>
            <w:r>
              <w:t>]</w:t>
            </w:r>
            <w:bookmarkStart w:id="5" w:name="_GoBack"/>
            <w:bookmarkEnd w:id="5"/>
          </w:p>
        </w:tc>
      </w:tr>
    </w:tbl>
    <w:p w:rsidR="007A41F0" w:rsidRPr="007E285B" w:rsidRDefault="00E72692" w:rsidP="000F0488">
      <w:pPr>
        <w:pStyle w:val="2"/>
      </w:pPr>
      <w:r w:rsidRPr="007E285B">
        <w:rPr>
          <w:rFonts w:hint="eastAsia"/>
        </w:rPr>
        <w:t>2</w:t>
      </w:r>
      <w:r w:rsidRPr="007E285B">
        <w:t>.2</w:t>
      </w:r>
      <w:r w:rsidR="007A41F0" w:rsidRPr="007E285B">
        <w:rPr>
          <w:rFonts w:hint="eastAsia"/>
        </w:rPr>
        <w:t>算法核心函数及说明</w:t>
      </w:r>
    </w:p>
    <w:p w:rsidR="000F0488" w:rsidRPr="007E285B" w:rsidRDefault="000F0488" w:rsidP="000F0488">
      <w:pPr>
        <w:ind w:firstLine="480"/>
      </w:pPr>
      <w:r w:rsidRPr="007E285B">
        <w:t>请列表展示</w:t>
      </w:r>
    </w:p>
    <w:p w:rsidR="007A41F0" w:rsidRPr="007E285B" w:rsidRDefault="007A41F0" w:rsidP="000F0488">
      <w:pPr>
        <w:pStyle w:val="2"/>
      </w:pPr>
      <w:r w:rsidRPr="007E285B">
        <w:rPr>
          <w:rFonts w:hint="eastAsia"/>
        </w:rPr>
        <w:t xml:space="preserve">2.3 </w:t>
      </w:r>
      <w:r w:rsidRPr="007E285B">
        <w:rPr>
          <w:rFonts w:hint="eastAsia"/>
        </w:rPr>
        <w:t>算法组成与执行流程</w:t>
      </w:r>
    </w:p>
    <w:p w:rsidR="000F0488" w:rsidRPr="007E285B" w:rsidRDefault="000F0488" w:rsidP="000F0488">
      <w:pPr>
        <w:ind w:firstLine="480"/>
      </w:pPr>
      <w:r w:rsidRPr="007E285B">
        <w:t>结合所写代码</w:t>
      </w:r>
      <w:r w:rsidRPr="007E285B">
        <w:rPr>
          <w:rFonts w:hint="eastAsia"/>
        </w:rPr>
        <w:t>，</w:t>
      </w:r>
      <w:r w:rsidRPr="007E285B">
        <w:t>将算法的执行流程写清楚</w:t>
      </w:r>
      <w:r w:rsidRPr="007E285B">
        <w:rPr>
          <w:rFonts w:hint="eastAsia"/>
        </w:rPr>
        <w:t>（</w:t>
      </w:r>
      <w:proofErr w:type="gramStart"/>
      <w:r w:rsidRPr="007E285B">
        <w:rPr>
          <w:rFonts w:hint="eastAsia"/>
        </w:rPr>
        <w:t>参考津丽的</w:t>
      </w:r>
      <w:proofErr w:type="gramEnd"/>
      <w:r w:rsidRPr="007E285B">
        <w:rPr>
          <w:rFonts w:hint="eastAsia"/>
        </w:rPr>
        <w:t>AHP</w:t>
      </w:r>
      <w:r w:rsidR="00E72692" w:rsidRPr="007E285B">
        <w:rPr>
          <w:rFonts w:hint="eastAsia"/>
        </w:rPr>
        <w:t>，流程中尽量写出具体的函数名称</w:t>
      </w:r>
      <w:r w:rsidRPr="007E285B">
        <w:rPr>
          <w:rFonts w:hint="eastAsia"/>
        </w:rPr>
        <w:t>）</w:t>
      </w:r>
    </w:p>
    <w:p w:rsidR="007A41F0" w:rsidRPr="007E285B" w:rsidRDefault="007A41F0" w:rsidP="000F0488">
      <w:pPr>
        <w:pStyle w:val="1"/>
      </w:pPr>
      <w:r w:rsidRPr="007E285B">
        <w:rPr>
          <w:rFonts w:hint="eastAsia"/>
        </w:rPr>
        <w:lastRenderedPageBreak/>
        <w:t xml:space="preserve">3 </w:t>
      </w:r>
      <w:r w:rsidRPr="007E285B">
        <w:rPr>
          <w:rFonts w:hint="eastAsia"/>
        </w:rPr>
        <w:t>算法验证</w:t>
      </w:r>
    </w:p>
    <w:p w:rsidR="00951210" w:rsidRPr="007E285B" w:rsidRDefault="00951210" w:rsidP="000F0488">
      <w:pPr>
        <w:pStyle w:val="2"/>
      </w:pPr>
      <w:r w:rsidRPr="007E285B">
        <w:rPr>
          <w:rFonts w:hint="eastAsia"/>
        </w:rPr>
        <w:t xml:space="preserve">3.1 </w:t>
      </w:r>
      <w:r w:rsidRPr="007E285B">
        <w:rPr>
          <w:rFonts w:hint="eastAsia"/>
        </w:rPr>
        <w:t>验证算例说明</w:t>
      </w:r>
    </w:p>
    <w:p w:rsidR="00F732D6" w:rsidRPr="00F732D6" w:rsidRDefault="00F732D6" w:rsidP="00F732D6">
      <w:pPr>
        <w:ind w:firstLine="480"/>
        <w:rPr>
          <w:rFonts w:eastAsia="等线" w:cs="Times New Roman"/>
          <w:szCs w:val="24"/>
          <w:lang w:val="x-none"/>
        </w:rPr>
      </w:pPr>
      <w:proofErr w:type="gramStart"/>
      <w:r w:rsidRPr="00F732D6">
        <w:rPr>
          <w:rFonts w:eastAsia="等线" w:cs="Times New Roman" w:hint="eastAsia"/>
          <w:szCs w:val="24"/>
          <w:lang w:val="x-none"/>
        </w:rPr>
        <w:t>耒</w:t>
      </w:r>
      <w:proofErr w:type="gramEnd"/>
      <w:r w:rsidRPr="00F732D6">
        <w:rPr>
          <w:rFonts w:eastAsia="等线" w:cs="Times New Roman" w:hint="eastAsia"/>
          <w:szCs w:val="24"/>
          <w:lang w:val="x-none"/>
        </w:rPr>
        <w:t>宜高速公路属于京珠高速公路湖南段，路面结构复杂，重车多。下面利用</w:t>
      </w:r>
      <w:r w:rsidRPr="00F732D6">
        <w:rPr>
          <w:rFonts w:eastAsia="等线" w:cs="Times New Roman" w:hint="eastAsia"/>
          <w:szCs w:val="24"/>
          <w:lang w:val="x-none"/>
        </w:rPr>
        <w:t>2007</w:t>
      </w:r>
      <w:r w:rsidRPr="00F732D6">
        <w:rPr>
          <w:rFonts w:eastAsia="等线" w:cs="Times New Roman" w:hint="eastAsia"/>
          <w:szCs w:val="24"/>
          <w:lang w:val="x-none"/>
        </w:rPr>
        <w:t>年上半年湖南</w:t>
      </w:r>
      <w:proofErr w:type="gramStart"/>
      <w:r w:rsidRPr="00F732D6">
        <w:rPr>
          <w:rFonts w:eastAsia="等线" w:cs="Times New Roman" w:hint="eastAsia"/>
          <w:szCs w:val="24"/>
          <w:lang w:val="x-none"/>
        </w:rPr>
        <w:t>耒</w:t>
      </w:r>
      <w:proofErr w:type="gramEnd"/>
      <w:r w:rsidRPr="00F732D6">
        <w:rPr>
          <w:rFonts w:eastAsia="等线" w:cs="Times New Roman" w:hint="eastAsia"/>
          <w:szCs w:val="24"/>
          <w:lang w:val="x-none"/>
        </w:rPr>
        <w:t>宜高速公路沥青路面的检测数据进行分析，原始数据见表</w:t>
      </w:r>
      <w:r w:rsidRPr="00F732D6">
        <w:rPr>
          <w:rFonts w:eastAsia="等线" w:cs="Times New Roman" w:hint="eastAsia"/>
          <w:szCs w:val="24"/>
          <w:lang w:val="x-none"/>
        </w:rPr>
        <w:t>3-</w:t>
      </w:r>
      <w:r w:rsidRPr="00F732D6">
        <w:rPr>
          <w:rFonts w:eastAsia="等线" w:cs="Times New Roman"/>
          <w:szCs w:val="24"/>
          <w:lang w:val="x-none"/>
        </w:rPr>
        <w:t>14</w:t>
      </w:r>
      <w:r w:rsidRPr="00F732D6">
        <w:rPr>
          <w:rFonts w:eastAsia="等线" w:cs="Times New Roman" w:hint="eastAsia"/>
          <w:szCs w:val="24"/>
          <w:lang w:val="x-none"/>
        </w:rPr>
        <w:t>。</w:t>
      </w:r>
    </w:p>
    <w:p w:rsidR="00F732D6" w:rsidRPr="00F732D6" w:rsidRDefault="00F732D6" w:rsidP="00F732D6">
      <w:pPr>
        <w:ind w:firstLineChars="0" w:firstLine="0"/>
        <w:jc w:val="center"/>
        <w:rPr>
          <w:rFonts w:eastAsia="等线" w:cs="Times New Roman"/>
          <w:sz w:val="21"/>
          <w:szCs w:val="24"/>
          <w:lang w:val="x-none"/>
        </w:rPr>
      </w:pPr>
      <w:r w:rsidRPr="00F732D6">
        <w:rPr>
          <w:rFonts w:eastAsia="等线" w:cs="Times New Roman" w:hint="eastAsia"/>
          <w:sz w:val="21"/>
          <w:szCs w:val="24"/>
          <w:lang w:val="x-none"/>
        </w:rPr>
        <w:t>表</w:t>
      </w:r>
      <w:r w:rsidRPr="00F732D6">
        <w:rPr>
          <w:rFonts w:eastAsia="等线" w:cs="Times New Roman" w:hint="eastAsia"/>
          <w:sz w:val="21"/>
          <w:szCs w:val="24"/>
          <w:lang w:val="x-none"/>
        </w:rPr>
        <w:t>3-</w:t>
      </w:r>
      <w:r w:rsidRPr="00F732D6">
        <w:rPr>
          <w:rFonts w:eastAsia="等线" w:cs="Times New Roman"/>
          <w:sz w:val="21"/>
          <w:szCs w:val="24"/>
          <w:lang w:val="x-none"/>
        </w:rPr>
        <w:t>14</w:t>
      </w:r>
      <w:r w:rsidRPr="00F732D6">
        <w:rPr>
          <w:rFonts w:eastAsia="等线" w:cs="Times New Roman" w:hint="eastAsia"/>
          <w:sz w:val="21"/>
          <w:szCs w:val="24"/>
          <w:lang w:val="x-none"/>
        </w:rPr>
        <w:t xml:space="preserve">　路段各指标原始数据</w:t>
      </w:r>
    </w:p>
    <w:tbl>
      <w:tblPr>
        <w:tblStyle w:val="a9"/>
        <w:tblW w:w="0" w:type="auto"/>
        <w:tblLook w:val="04A0" w:firstRow="1" w:lastRow="0" w:firstColumn="1" w:lastColumn="0" w:noHBand="0" w:noVBand="1"/>
      </w:tblPr>
      <w:tblGrid>
        <w:gridCol w:w="1382"/>
        <w:gridCol w:w="1382"/>
        <w:gridCol w:w="1383"/>
        <w:gridCol w:w="1383"/>
        <w:gridCol w:w="1383"/>
        <w:gridCol w:w="1383"/>
      </w:tblGrid>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路段</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PCI</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RQI</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PSSI</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SRI</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RRD</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1</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80.4</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96.3</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76.9</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88.7</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11.1</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2</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90.0</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96.1</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75.8</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90.3</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10.6</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3</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93.8</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97.2</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97.8</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88.4</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10.1</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4</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88.4</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96.2</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91.2</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90.9</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12.5</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5</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98.4</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96.5</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86.7</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92.7</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12.2</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6</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77.7</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83.9</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75.2</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84.3</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7.6</w:t>
            </w:r>
          </w:p>
        </w:tc>
      </w:tr>
    </w:tbl>
    <w:p w:rsidR="00F732D6" w:rsidRPr="00F732D6" w:rsidRDefault="00F732D6" w:rsidP="00F732D6">
      <w:pPr>
        <w:ind w:firstLineChars="0" w:firstLine="480"/>
        <w:rPr>
          <w:rFonts w:eastAsia="等线" w:cs="Times New Roman"/>
          <w:szCs w:val="24"/>
          <w:lang w:val="x-none"/>
        </w:rPr>
      </w:pPr>
      <w:r w:rsidRPr="00F732D6">
        <w:rPr>
          <w:rFonts w:eastAsia="等线" w:cs="Times New Roman" w:hint="eastAsia"/>
          <w:szCs w:val="24"/>
          <w:lang w:val="x-none"/>
        </w:rPr>
        <w:t>根据实际将各指标分为</w:t>
      </w:r>
      <w:r w:rsidRPr="00F732D6">
        <w:rPr>
          <w:rFonts w:eastAsia="等线" w:cs="Times New Roman" w:hint="eastAsia"/>
          <w:szCs w:val="24"/>
          <w:lang w:val="x-none"/>
        </w:rPr>
        <w:t>5</w:t>
      </w:r>
      <w:r w:rsidRPr="00F732D6">
        <w:rPr>
          <w:rFonts w:eastAsia="等线" w:cs="Times New Roman" w:hint="eastAsia"/>
          <w:szCs w:val="24"/>
          <w:lang w:val="x-none"/>
        </w:rPr>
        <w:t>级，即当</w:t>
      </w:r>
      <w:r w:rsidRPr="00F732D6">
        <w:rPr>
          <w:rFonts w:eastAsia="等线" w:cs="Times New Roman" w:hint="eastAsia"/>
          <w:szCs w:val="24"/>
          <w:lang w:val="x-none"/>
        </w:rPr>
        <w:t>k=1</w:t>
      </w:r>
      <w:r w:rsidRPr="00F732D6">
        <w:rPr>
          <w:rFonts w:eastAsia="等线" w:cs="Times New Roman" w:hint="eastAsia"/>
          <w:szCs w:val="24"/>
          <w:lang w:val="x-none"/>
        </w:rPr>
        <w:t>时为优，其他依此类推。式</w:t>
      </w:r>
      <w:r w:rsidRPr="00F732D6">
        <w:rPr>
          <w:rFonts w:eastAsia="等线" w:cs="Times New Roman"/>
          <w:szCs w:val="24"/>
          <w:lang w:val="x-none"/>
        </w:rPr>
        <w:fldChar w:fldCharType="begin"/>
      </w:r>
      <w:r w:rsidRPr="00F732D6">
        <w:rPr>
          <w:rFonts w:eastAsia="等线" w:cs="Times New Roman"/>
          <w:szCs w:val="24"/>
          <w:lang w:val="x-none"/>
        </w:rPr>
        <w:instrText xml:space="preserve"> GOTOBUTTON ZEqnNum240141  \* MERGEFORMAT </w:instrText>
      </w:r>
      <w:r w:rsidRPr="00F732D6">
        <w:rPr>
          <w:rFonts w:eastAsia="等线" w:cs="Times New Roman"/>
          <w:szCs w:val="24"/>
          <w:lang w:val="x-none"/>
        </w:rPr>
        <w:fldChar w:fldCharType="begin"/>
      </w:r>
      <w:r w:rsidRPr="00F732D6">
        <w:rPr>
          <w:rFonts w:eastAsia="等线" w:cs="Times New Roman"/>
          <w:szCs w:val="24"/>
          <w:lang w:val="x-none"/>
        </w:rPr>
        <w:instrText xml:space="preserve"> REF ZEqnNum240141 \* Charformat \! \* MERGEFORMAT </w:instrText>
      </w:r>
      <w:r w:rsidRPr="00F732D6">
        <w:rPr>
          <w:rFonts w:eastAsia="等线" w:cs="Times New Roman"/>
          <w:szCs w:val="24"/>
          <w:lang w:val="x-none"/>
        </w:rPr>
        <w:fldChar w:fldCharType="separate"/>
      </w:r>
      <w:r w:rsidRPr="00F732D6">
        <w:rPr>
          <w:rFonts w:eastAsia="等线" w:cs="Times New Roman"/>
          <w:szCs w:val="24"/>
          <w:lang w:val="x-none"/>
        </w:rPr>
        <w:instrText>(3-35)</w:instrText>
      </w:r>
      <w:r w:rsidRPr="00F732D6">
        <w:rPr>
          <w:rFonts w:eastAsia="等线" w:cs="Times New Roman"/>
          <w:szCs w:val="24"/>
          <w:lang w:val="x-none"/>
        </w:rPr>
        <w:fldChar w:fldCharType="end"/>
      </w:r>
      <w:r w:rsidRPr="00F732D6">
        <w:rPr>
          <w:rFonts w:eastAsia="等线" w:cs="Times New Roman"/>
          <w:szCs w:val="24"/>
          <w:lang w:val="x-none"/>
        </w:rPr>
        <w:fldChar w:fldCharType="end"/>
      </w:r>
      <w:proofErr w:type="gramStart"/>
      <w:r w:rsidRPr="00F732D6">
        <w:rPr>
          <w:rFonts w:eastAsia="等线" w:cs="Times New Roman" w:hint="eastAsia"/>
          <w:szCs w:val="24"/>
          <w:lang w:val="x-none"/>
        </w:rPr>
        <w:t>表示优类模型</w:t>
      </w:r>
      <w:proofErr w:type="gramEnd"/>
      <w:r w:rsidRPr="00F732D6">
        <w:rPr>
          <w:rFonts w:eastAsia="等线" w:cs="Times New Roman" w:hint="eastAsia"/>
          <w:szCs w:val="24"/>
          <w:lang w:val="x-none"/>
        </w:rPr>
        <w:t>，式</w:t>
      </w:r>
      <w:r w:rsidRPr="00F732D6">
        <w:rPr>
          <w:rFonts w:eastAsia="等线" w:cs="Times New Roman"/>
          <w:szCs w:val="24"/>
          <w:lang w:val="x-none"/>
        </w:rPr>
        <w:fldChar w:fldCharType="begin"/>
      </w:r>
      <w:r w:rsidRPr="00F732D6">
        <w:rPr>
          <w:rFonts w:eastAsia="等线" w:cs="Times New Roman"/>
          <w:szCs w:val="24"/>
          <w:lang w:val="x-none"/>
        </w:rPr>
        <w:instrText xml:space="preserve"> GOTOBUTTON ZEqnNum452887  \* MERGEFORMAT </w:instrText>
      </w:r>
      <w:r w:rsidRPr="00F732D6">
        <w:rPr>
          <w:rFonts w:eastAsia="等线" w:cs="Times New Roman"/>
          <w:szCs w:val="24"/>
          <w:lang w:val="x-none"/>
        </w:rPr>
        <w:fldChar w:fldCharType="begin"/>
      </w:r>
      <w:r w:rsidRPr="00F732D6">
        <w:rPr>
          <w:rFonts w:eastAsia="等线" w:cs="Times New Roman"/>
          <w:szCs w:val="24"/>
          <w:lang w:val="x-none"/>
        </w:rPr>
        <w:instrText xml:space="preserve"> REF ZEqnNum452887 \* Charformat \! \* MERGEFORMAT </w:instrText>
      </w:r>
      <w:r w:rsidRPr="00F732D6">
        <w:rPr>
          <w:rFonts w:eastAsia="等线" w:cs="Times New Roman"/>
          <w:szCs w:val="24"/>
          <w:lang w:val="x-none"/>
        </w:rPr>
        <w:fldChar w:fldCharType="separate"/>
      </w:r>
      <w:r w:rsidRPr="00F732D6">
        <w:rPr>
          <w:rFonts w:eastAsia="等线" w:cs="Times New Roman"/>
          <w:szCs w:val="24"/>
          <w:lang w:val="x-none"/>
        </w:rPr>
        <w:instrText>(3-32)</w:instrText>
      </w:r>
      <w:r w:rsidRPr="00F732D6">
        <w:rPr>
          <w:rFonts w:eastAsia="等线" w:cs="Times New Roman"/>
          <w:szCs w:val="24"/>
          <w:lang w:val="x-none"/>
        </w:rPr>
        <w:fldChar w:fldCharType="end"/>
      </w:r>
      <w:r w:rsidRPr="00F732D6">
        <w:rPr>
          <w:rFonts w:eastAsia="等线" w:cs="Times New Roman"/>
          <w:szCs w:val="24"/>
          <w:lang w:val="x-none"/>
        </w:rPr>
        <w:fldChar w:fldCharType="end"/>
      </w:r>
      <w:r w:rsidRPr="00F732D6">
        <w:rPr>
          <w:rFonts w:eastAsia="等线" w:cs="Times New Roman" w:hint="eastAsia"/>
          <w:szCs w:val="24"/>
          <w:lang w:val="x-none"/>
        </w:rPr>
        <w:t>可以表示良类、中类、</w:t>
      </w:r>
      <w:proofErr w:type="gramStart"/>
      <w:r w:rsidRPr="00F732D6">
        <w:rPr>
          <w:rFonts w:eastAsia="等线" w:cs="Times New Roman" w:hint="eastAsia"/>
          <w:szCs w:val="24"/>
          <w:lang w:val="x-none"/>
        </w:rPr>
        <w:t>次类模型</w:t>
      </w:r>
      <w:proofErr w:type="gramEnd"/>
      <w:r w:rsidRPr="00F732D6">
        <w:rPr>
          <w:rFonts w:eastAsia="等线" w:cs="Times New Roman" w:hint="eastAsia"/>
          <w:szCs w:val="24"/>
          <w:lang w:val="x-none"/>
        </w:rPr>
        <w:t>，式</w:t>
      </w:r>
      <w:r w:rsidRPr="00F732D6">
        <w:rPr>
          <w:rFonts w:eastAsia="等线" w:cs="Times New Roman"/>
          <w:szCs w:val="24"/>
          <w:lang w:val="x-none"/>
        </w:rPr>
        <w:fldChar w:fldCharType="begin"/>
      </w:r>
      <w:r w:rsidRPr="00F732D6">
        <w:rPr>
          <w:rFonts w:eastAsia="等线" w:cs="Times New Roman"/>
          <w:szCs w:val="24"/>
          <w:lang w:val="x-none"/>
        </w:rPr>
        <w:instrText xml:space="preserve"> GOTOBUTTON ZEqnNum121428  \* MERGEFORMAT </w:instrText>
      </w:r>
      <w:r w:rsidRPr="00F732D6">
        <w:rPr>
          <w:rFonts w:eastAsia="等线" w:cs="Times New Roman"/>
          <w:szCs w:val="24"/>
          <w:lang w:val="x-none"/>
        </w:rPr>
        <w:fldChar w:fldCharType="begin"/>
      </w:r>
      <w:r w:rsidRPr="00F732D6">
        <w:rPr>
          <w:rFonts w:eastAsia="等线" w:cs="Times New Roman"/>
          <w:szCs w:val="24"/>
          <w:lang w:val="x-none"/>
        </w:rPr>
        <w:instrText xml:space="preserve"> REF ZEqnNum121428 \* Charformat \! \* MERGEFORMAT </w:instrText>
      </w:r>
      <w:r w:rsidRPr="00F732D6">
        <w:rPr>
          <w:rFonts w:eastAsia="等线" w:cs="Times New Roman"/>
          <w:szCs w:val="24"/>
          <w:lang w:val="x-none"/>
        </w:rPr>
        <w:fldChar w:fldCharType="separate"/>
      </w:r>
      <w:r w:rsidRPr="00F732D6">
        <w:rPr>
          <w:rFonts w:eastAsia="等线" w:cs="Times New Roman"/>
          <w:szCs w:val="24"/>
          <w:lang w:val="x-none"/>
        </w:rPr>
        <w:instrText>(3-33)</w:instrText>
      </w:r>
      <w:r w:rsidRPr="00F732D6">
        <w:rPr>
          <w:rFonts w:eastAsia="等线" w:cs="Times New Roman"/>
          <w:szCs w:val="24"/>
          <w:lang w:val="x-none"/>
        </w:rPr>
        <w:fldChar w:fldCharType="end"/>
      </w:r>
      <w:r w:rsidRPr="00F732D6">
        <w:rPr>
          <w:rFonts w:eastAsia="等线" w:cs="Times New Roman"/>
          <w:szCs w:val="24"/>
          <w:lang w:val="x-none"/>
        </w:rPr>
        <w:fldChar w:fldCharType="end"/>
      </w:r>
      <w:proofErr w:type="gramStart"/>
      <w:r w:rsidRPr="00F732D6">
        <w:rPr>
          <w:rFonts w:eastAsia="等线" w:cs="Times New Roman" w:hint="eastAsia"/>
          <w:szCs w:val="24"/>
          <w:lang w:val="x-none"/>
        </w:rPr>
        <w:t>表示差类模型</w:t>
      </w:r>
      <w:proofErr w:type="gramEnd"/>
      <w:r w:rsidRPr="00F732D6">
        <w:rPr>
          <w:rFonts w:eastAsia="等线" w:cs="Times New Roman" w:hint="eastAsia"/>
          <w:szCs w:val="24"/>
          <w:lang w:val="x-none"/>
        </w:rPr>
        <w:t>。利用灰色聚类法进行路面评价，需确定白化权函数的特征值，即白化权函数的起点、终点和阈值。结合规范分级标准，通过好、良、中、次、差</w:t>
      </w:r>
      <w:r w:rsidRPr="00F732D6">
        <w:rPr>
          <w:rFonts w:eastAsia="等线" w:cs="Times New Roman" w:hint="eastAsia"/>
          <w:szCs w:val="24"/>
          <w:lang w:val="x-none"/>
        </w:rPr>
        <w:t>5</w:t>
      </w:r>
      <w:r w:rsidRPr="00F732D6">
        <w:rPr>
          <w:rFonts w:eastAsia="等线" w:cs="Times New Roman" w:hint="eastAsia"/>
          <w:szCs w:val="24"/>
          <w:lang w:val="x-none"/>
        </w:rPr>
        <w:t>级标准，利用无量纲处理方法，表</w:t>
      </w:r>
      <w:r w:rsidRPr="00F732D6">
        <w:rPr>
          <w:rFonts w:eastAsia="等线" w:cs="Times New Roman"/>
          <w:szCs w:val="24"/>
          <w:lang w:val="x-none"/>
        </w:rPr>
        <w:t>3-15</w:t>
      </w:r>
      <w:r w:rsidRPr="00F732D6">
        <w:rPr>
          <w:rFonts w:eastAsia="等线" w:cs="Times New Roman" w:hint="eastAsia"/>
          <w:szCs w:val="24"/>
          <w:lang w:val="x-none"/>
        </w:rPr>
        <w:t>给出各指标的分级标准。</w:t>
      </w:r>
    </w:p>
    <w:p w:rsidR="00F732D6" w:rsidRPr="00F732D6" w:rsidRDefault="00F732D6" w:rsidP="00F732D6">
      <w:pPr>
        <w:ind w:firstLineChars="0" w:firstLine="0"/>
        <w:jc w:val="center"/>
        <w:rPr>
          <w:rFonts w:eastAsia="等线" w:cs="Times New Roman"/>
          <w:szCs w:val="24"/>
          <w:lang w:val="x-none"/>
        </w:rPr>
      </w:pPr>
      <w:r w:rsidRPr="00F732D6">
        <w:rPr>
          <w:rFonts w:eastAsia="等线" w:cs="Times New Roman" w:hint="eastAsia"/>
          <w:sz w:val="21"/>
          <w:szCs w:val="24"/>
          <w:lang w:val="x-none"/>
        </w:rPr>
        <w:t>表</w:t>
      </w:r>
      <w:r w:rsidRPr="00F732D6">
        <w:rPr>
          <w:rFonts w:eastAsia="等线" w:cs="Times New Roman"/>
          <w:sz w:val="21"/>
          <w:szCs w:val="24"/>
          <w:lang w:val="x-none"/>
        </w:rPr>
        <w:t>3-15</w:t>
      </w:r>
      <w:r w:rsidRPr="00F732D6">
        <w:rPr>
          <w:rFonts w:eastAsia="等线" w:cs="Times New Roman" w:hint="eastAsia"/>
          <w:sz w:val="21"/>
          <w:szCs w:val="24"/>
          <w:lang w:val="x-none"/>
        </w:rPr>
        <w:t xml:space="preserve">　路况评价指标分级标准</w:t>
      </w:r>
    </w:p>
    <w:tbl>
      <w:tblPr>
        <w:tblStyle w:val="a9"/>
        <w:tblW w:w="0" w:type="auto"/>
        <w:tblLook w:val="04A0" w:firstRow="1" w:lastRow="0" w:firstColumn="1" w:lastColumn="0" w:noHBand="0" w:noVBand="1"/>
      </w:tblPr>
      <w:tblGrid>
        <w:gridCol w:w="1382"/>
        <w:gridCol w:w="1382"/>
        <w:gridCol w:w="1383"/>
        <w:gridCol w:w="1383"/>
        <w:gridCol w:w="1383"/>
        <w:gridCol w:w="1383"/>
      </w:tblGrid>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指标</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优</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良</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中</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次</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差</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PCI</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w:t>
            </w:r>
            <w:r w:rsidRPr="00F732D6">
              <w:rPr>
                <w:rFonts w:eastAsia="等线" w:cs="Times New Roman" w:hint="eastAsia"/>
                <w:szCs w:val="24"/>
                <w:lang w:val="x-none"/>
              </w:rPr>
              <w:t xml:space="preserve"> 90</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90</w:t>
            </w:r>
            <w:r w:rsidRPr="00F732D6">
              <w:rPr>
                <w:rFonts w:eastAsia="等线" w:cs="Times New Roman" w:hint="eastAsia"/>
                <w:szCs w:val="24"/>
                <w:lang w:val="x-none"/>
              </w:rPr>
              <w:t>～</w:t>
            </w:r>
            <w:r w:rsidRPr="00F732D6">
              <w:rPr>
                <w:rFonts w:eastAsia="等线" w:cs="Times New Roman" w:hint="eastAsia"/>
                <w:szCs w:val="24"/>
                <w:lang w:val="x-none"/>
              </w:rPr>
              <w:t xml:space="preserve"> 80</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80</w:t>
            </w:r>
            <w:r w:rsidRPr="00F732D6">
              <w:rPr>
                <w:rFonts w:eastAsia="等线" w:cs="Times New Roman" w:hint="eastAsia"/>
                <w:szCs w:val="24"/>
                <w:lang w:val="x-none"/>
              </w:rPr>
              <w:t>～</w:t>
            </w:r>
            <w:r w:rsidRPr="00F732D6">
              <w:rPr>
                <w:rFonts w:eastAsia="等线" w:cs="Times New Roman" w:hint="eastAsia"/>
                <w:szCs w:val="24"/>
                <w:lang w:val="x-none"/>
              </w:rPr>
              <w:t xml:space="preserve"> 62 </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62</w:t>
            </w:r>
            <w:r w:rsidRPr="00F732D6">
              <w:rPr>
                <w:rFonts w:eastAsia="等线" w:cs="Times New Roman" w:hint="eastAsia"/>
                <w:szCs w:val="24"/>
                <w:lang w:val="x-none"/>
              </w:rPr>
              <w:t>～</w:t>
            </w:r>
            <w:r w:rsidRPr="00F732D6">
              <w:rPr>
                <w:rFonts w:eastAsia="等线" w:cs="Times New Roman" w:hint="eastAsia"/>
                <w:szCs w:val="24"/>
                <w:lang w:val="x-none"/>
              </w:rPr>
              <w:t xml:space="preserve"> 40</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&lt; 40</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RQI</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w:t>
            </w:r>
            <w:r w:rsidRPr="00F732D6">
              <w:rPr>
                <w:rFonts w:eastAsia="等线" w:cs="Times New Roman" w:hint="eastAsia"/>
                <w:szCs w:val="24"/>
                <w:lang w:val="x-none"/>
              </w:rPr>
              <w:t xml:space="preserve"> 90</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90</w:t>
            </w:r>
            <w:r w:rsidRPr="00F732D6">
              <w:rPr>
                <w:rFonts w:eastAsia="等线" w:cs="Times New Roman" w:hint="eastAsia"/>
                <w:szCs w:val="24"/>
                <w:lang w:val="x-none"/>
              </w:rPr>
              <w:t>～</w:t>
            </w:r>
            <w:r w:rsidRPr="00F732D6">
              <w:rPr>
                <w:rFonts w:eastAsia="等线" w:cs="Times New Roman" w:hint="eastAsia"/>
                <w:szCs w:val="24"/>
                <w:lang w:val="x-none"/>
              </w:rPr>
              <w:t xml:space="preserve"> 80</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80</w:t>
            </w:r>
            <w:r w:rsidRPr="00F732D6">
              <w:rPr>
                <w:rFonts w:eastAsia="等线" w:cs="Times New Roman" w:hint="eastAsia"/>
                <w:szCs w:val="24"/>
                <w:lang w:val="x-none"/>
              </w:rPr>
              <w:t>～</w:t>
            </w:r>
            <w:r w:rsidRPr="00F732D6">
              <w:rPr>
                <w:rFonts w:eastAsia="等线" w:cs="Times New Roman" w:hint="eastAsia"/>
                <w:szCs w:val="24"/>
                <w:lang w:val="x-none"/>
              </w:rPr>
              <w:t xml:space="preserve"> 62</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62</w:t>
            </w:r>
            <w:r w:rsidRPr="00F732D6">
              <w:rPr>
                <w:rFonts w:eastAsia="等线" w:cs="Times New Roman" w:hint="eastAsia"/>
                <w:szCs w:val="24"/>
                <w:lang w:val="x-none"/>
              </w:rPr>
              <w:t>～</w:t>
            </w:r>
            <w:r w:rsidRPr="00F732D6">
              <w:rPr>
                <w:rFonts w:eastAsia="等线" w:cs="Times New Roman" w:hint="eastAsia"/>
                <w:szCs w:val="24"/>
                <w:lang w:val="x-none"/>
              </w:rPr>
              <w:t xml:space="preserve"> 40</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&lt; 40</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PSSI</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w:t>
            </w:r>
            <w:r w:rsidRPr="00F732D6">
              <w:rPr>
                <w:rFonts w:eastAsia="等线" w:cs="Times New Roman" w:hint="eastAsia"/>
                <w:szCs w:val="24"/>
                <w:lang w:val="x-none"/>
              </w:rPr>
              <w:t xml:space="preserve"> 97</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97</w:t>
            </w:r>
            <w:r w:rsidRPr="00F732D6">
              <w:rPr>
                <w:rFonts w:eastAsia="等线" w:cs="Times New Roman" w:hint="eastAsia"/>
                <w:szCs w:val="24"/>
                <w:lang w:val="x-none"/>
              </w:rPr>
              <w:t>～</w:t>
            </w:r>
            <w:r w:rsidRPr="00F732D6">
              <w:rPr>
                <w:rFonts w:eastAsia="等线" w:cs="Times New Roman" w:hint="eastAsia"/>
                <w:szCs w:val="24"/>
                <w:lang w:val="x-none"/>
              </w:rPr>
              <w:t xml:space="preserve"> 92</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92</w:t>
            </w:r>
            <w:r w:rsidRPr="00F732D6">
              <w:rPr>
                <w:rFonts w:eastAsia="等线" w:cs="Times New Roman" w:hint="eastAsia"/>
                <w:szCs w:val="24"/>
                <w:lang w:val="x-none"/>
              </w:rPr>
              <w:t>～</w:t>
            </w:r>
            <w:r w:rsidRPr="00F732D6">
              <w:rPr>
                <w:rFonts w:eastAsia="等线" w:cs="Times New Roman" w:hint="eastAsia"/>
                <w:szCs w:val="24"/>
                <w:lang w:val="x-none"/>
              </w:rPr>
              <w:t xml:space="preserve"> 80</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80</w:t>
            </w:r>
            <w:r w:rsidRPr="00F732D6">
              <w:rPr>
                <w:rFonts w:eastAsia="等线" w:cs="Times New Roman" w:hint="eastAsia"/>
                <w:szCs w:val="24"/>
                <w:lang w:val="x-none"/>
              </w:rPr>
              <w:t>～</w:t>
            </w:r>
            <w:r w:rsidRPr="00F732D6">
              <w:rPr>
                <w:rFonts w:eastAsia="等线" w:cs="Times New Roman" w:hint="eastAsia"/>
                <w:szCs w:val="24"/>
                <w:lang w:val="x-none"/>
              </w:rPr>
              <w:t xml:space="preserve"> 59</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&lt; 59</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SRI</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w:t>
            </w:r>
            <w:r w:rsidRPr="00F732D6">
              <w:rPr>
                <w:rFonts w:eastAsia="等线" w:cs="Times New Roman" w:hint="eastAsia"/>
                <w:szCs w:val="24"/>
                <w:lang w:val="x-none"/>
              </w:rPr>
              <w:t xml:space="preserve"> 85</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85</w:t>
            </w:r>
            <w:r w:rsidRPr="00F732D6">
              <w:rPr>
                <w:rFonts w:eastAsia="等线" w:cs="Times New Roman" w:hint="eastAsia"/>
                <w:szCs w:val="24"/>
                <w:lang w:val="x-none"/>
              </w:rPr>
              <w:t>～</w:t>
            </w:r>
            <w:r w:rsidRPr="00F732D6">
              <w:rPr>
                <w:rFonts w:eastAsia="等线" w:cs="Times New Roman" w:hint="eastAsia"/>
                <w:szCs w:val="24"/>
                <w:lang w:val="x-none"/>
              </w:rPr>
              <w:t xml:space="preserve"> 62</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62</w:t>
            </w:r>
            <w:r w:rsidRPr="00F732D6">
              <w:rPr>
                <w:rFonts w:eastAsia="等线" w:cs="Times New Roman" w:hint="eastAsia"/>
                <w:szCs w:val="24"/>
                <w:lang w:val="x-none"/>
              </w:rPr>
              <w:t>～</w:t>
            </w:r>
            <w:r w:rsidRPr="00F732D6">
              <w:rPr>
                <w:rFonts w:eastAsia="等线" w:cs="Times New Roman" w:hint="eastAsia"/>
                <w:szCs w:val="24"/>
                <w:lang w:val="x-none"/>
              </w:rPr>
              <w:t xml:space="preserve"> 40</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40</w:t>
            </w:r>
            <w:r w:rsidRPr="00F732D6">
              <w:rPr>
                <w:rFonts w:eastAsia="等线" w:cs="Times New Roman" w:hint="eastAsia"/>
                <w:szCs w:val="24"/>
                <w:lang w:val="x-none"/>
              </w:rPr>
              <w:t>～</w:t>
            </w:r>
            <w:r w:rsidRPr="00F732D6">
              <w:rPr>
                <w:rFonts w:eastAsia="等线" w:cs="Times New Roman" w:hint="eastAsia"/>
                <w:szCs w:val="24"/>
                <w:lang w:val="x-none"/>
              </w:rPr>
              <w:t xml:space="preserve"> 30</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&lt; 30</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lastRenderedPageBreak/>
              <w:t>RRD</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w:t>
            </w:r>
            <w:r w:rsidRPr="00F732D6">
              <w:rPr>
                <w:rFonts w:eastAsia="等线" w:cs="Times New Roman" w:hint="eastAsia"/>
                <w:szCs w:val="24"/>
                <w:lang w:val="x-none"/>
              </w:rPr>
              <w:t xml:space="preserve"> 27</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27</w:t>
            </w:r>
            <w:r w:rsidRPr="00F732D6">
              <w:rPr>
                <w:rFonts w:eastAsia="等线" w:cs="Times New Roman" w:hint="eastAsia"/>
                <w:szCs w:val="24"/>
                <w:lang w:val="x-none"/>
              </w:rPr>
              <w:t>～</w:t>
            </w:r>
            <w:r w:rsidRPr="00F732D6">
              <w:rPr>
                <w:rFonts w:eastAsia="等线" w:cs="Times New Roman" w:hint="eastAsia"/>
                <w:szCs w:val="24"/>
                <w:lang w:val="x-none"/>
              </w:rPr>
              <w:t xml:space="preserve"> 13.5</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13.5</w:t>
            </w:r>
            <w:r w:rsidRPr="00F732D6">
              <w:rPr>
                <w:rFonts w:eastAsia="等线" w:cs="Times New Roman" w:hint="eastAsia"/>
                <w:szCs w:val="24"/>
                <w:lang w:val="x-none"/>
              </w:rPr>
              <w:t>～</w:t>
            </w:r>
            <w:r w:rsidRPr="00F732D6">
              <w:rPr>
                <w:rFonts w:eastAsia="等线" w:cs="Times New Roman" w:hint="eastAsia"/>
                <w:szCs w:val="24"/>
                <w:lang w:val="x-none"/>
              </w:rPr>
              <w:t xml:space="preserve"> 6.7</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6.7</w:t>
            </w:r>
            <w:r w:rsidRPr="00F732D6">
              <w:rPr>
                <w:rFonts w:eastAsia="等线" w:cs="Times New Roman" w:hint="eastAsia"/>
                <w:szCs w:val="24"/>
                <w:lang w:val="x-none"/>
              </w:rPr>
              <w:t>～</w:t>
            </w:r>
            <w:r w:rsidRPr="00F732D6">
              <w:rPr>
                <w:rFonts w:eastAsia="等线" w:cs="Times New Roman" w:hint="eastAsia"/>
                <w:szCs w:val="24"/>
                <w:lang w:val="x-none"/>
              </w:rPr>
              <w:t xml:space="preserve"> 4</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&lt; 4</w:t>
            </w:r>
          </w:p>
        </w:tc>
      </w:tr>
    </w:tbl>
    <w:p w:rsidR="00F732D6" w:rsidRPr="00F732D6" w:rsidRDefault="00F732D6" w:rsidP="00F732D6">
      <w:pPr>
        <w:ind w:firstLineChars="0" w:firstLine="480"/>
        <w:rPr>
          <w:rFonts w:eastAsia="等线" w:cs="Times New Roman"/>
          <w:szCs w:val="24"/>
          <w:lang w:val="x-none"/>
        </w:rPr>
      </w:pPr>
      <w:r w:rsidRPr="00F732D6">
        <w:rPr>
          <w:rFonts w:eastAsia="等线" w:cs="Times New Roman" w:hint="eastAsia"/>
          <w:szCs w:val="24"/>
          <w:lang w:val="x-none"/>
        </w:rPr>
        <w:t>取白化权函数的阈值如表</w:t>
      </w:r>
      <w:r w:rsidRPr="00F732D6">
        <w:rPr>
          <w:rFonts w:eastAsia="等线" w:cs="Times New Roman" w:hint="eastAsia"/>
          <w:szCs w:val="24"/>
          <w:lang w:val="x-none"/>
        </w:rPr>
        <w:t>3-</w:t>
      </w:r>
      <w:r w:rsidRPr="00F732D6">
        <w:rPr>
          <w:rFonts w:eastAsia="等线" w:cs="Times New Roman"/>
          <w:szCs w:val="24"/>
          <w:lang w:val="x-none"/>
        </w:rPr>
        <w:t>16</w:t>
      </w:r>
      <w:r w:rsidRPr="00F732D6">
        <w:rPr>
          <w:rFonts w:eastAsia="等线" w:cs="Times New Roman" w:hint="eastAsia"/>
          <w:szCs w:val="24"/>
          <w:lang w:val="x-none"/>
        </w:rPr>
        <w:t>所示。</w:t>
      </w:r>
    </w:p>
    <w:p w:rsidR="00F732D6" w:rsidRPr="00F732D6" w:rsidRDefault="00F732D6" w:rsidP="00F732D6">
      <w:pPr>
        <w:ind w:firstLineChars="0" w:firstLine="0"/>
        <w:jc w:val="center"/>
        <w:rPr>
          <w:rFonts w:eastAsia="等线" w:cs="Times New Roman"/>
          <w:sz w:val="21"/>
          <w:szCs w:val="24"/>
          <w:lang w:val="x-none"/>
        </w:rPr>
      </w:pPr>
      <w:r w:rsidRPr="00F732D6">
        <w:rPr>
          <w:rFonts w:eastAsia="等线" w:cs="Times New Roman" w:hint="eastAsia"/>
          <w:sz w:val="21"/>
          <w:szCs w:val="24"/>
          <w:lang w:val="x-none"/>
        </w:rPr>
        <w:t>表</w:t>
      </w:r>
      <w:r w:rsidRPr="00F732D6">
        <w:rPr>
          <w:rFonts w:eastAsia="等线" w:cs="Times New Roman"/>
          <w:sz w:val="21"/>
          <w:szCs w:val="24"/>
          <w:lang w:val="x-none"/>
        </w:rPr>
        <w:t>3-16</w:t>
      </w:r>
      <w:r w:rsidRPr="00F732D6">
        <w:rPr>
          <w:rFonts w:eastAsia="等线" w:cs="Times New Roman" w:hint="eastAsia"/>
          <w:sz w:val="21"/>
          <w:szCs w:val="24"/>
          <w:lang w:val="x-none"/>
        </w:rPr>
        <w:t xml:space="preserve">　白化权函数的阈值</w:t>
      </w:r>
    </w:p>
    <w:tbl>
      <w:tblPr>
        <w:tblStyle w:val="a9"/>
        <w:tblW w:w="0" w:type="auto"/>
        <w:tblLook w:val="04A0" w:firstRow="1" w:lastRow="0" w:firstColumn="1" w:lastColumn="0" w:noHBand="0" w:noVBand="1"/>
      </w:tblPr>
      <w:tblGrid>
        <w:gridCol w:w="1382"/>
        <w:gridCol w:w="1382"/>
        <w:gridCol w:w="1383"/>
        <w:gridCol w:w="1383"/>
        <w:gridCol w:w="1383"/>
        <w:gridCol w:w="1383"/>
      </w:tblGrid>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指标</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优</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良</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中</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次</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差</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PCI</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90</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85</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71</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51</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40</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RQI</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90</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85</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71</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51</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40</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PSSI</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97</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94.5</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86</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69.5</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59</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SRI</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85</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73.5</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51</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35</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30</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RRD</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27</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20.25</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10.1</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5.35</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4</w:t>
            </w:r>
          </w:p>
        </w:tc>
      </w:tr>
    </w:tbl>
    <w:p w:rsidR="00F732D6" w:rsidRPr="00F732D6" w:rsidRDefault="00F732D6" w:rsidP="00F732D6">
      <w:pPr>
        <w:ind w:firstLineChars="0" w:firstLine="480"/>
        <w:rPr>
          <w:rFonts w:eastAsia="等线" w:cs="Times New Roman"/>
          <w:szCs w:val="24"/>
          <w:lang w:val="x-none"/>
        </w:rPr>
      </w:pPr>
      <w:r w:rsidRPr="00F732D6">
        <w:rPr>
          <w:rFonts w:eastAsia="等线" w:cs="Times New Roman" w:hint="eastAsia"/>
          <w:szCs w:val="24"/>
          <w:lang w:val="x-none"/>
        </w:rPr>
        <w:t>可得</w:t>
      </w:r>
      <w:r w:rsidRPr="00F732D6">
        <w:rPr>
          <w:rFonts w:eastAsia="等线" w:cs="Times New Roman" w:hint="eastAsia"/>
          <w:szCs w:val="24"/>
          <w:lang w:val="x-none"/>
        </w:rPr>
        <w:t>k= 1</w:t>
      </w:r>
      <w:r w:rsidRPr="00F732D6">
        <w:rPr>
          <w:rFonts w:eastAsia="等线" w:cs="Times New Roman" w:hint="eastAsia"/>
          <w:szCs w:val="24"/>
          <w:lang w:val="x-none"/>
        </w:rPr>
        <w:t>时：</w:t>
      </w:r>
    </w:p>
    <w:p w:rsidR="00F732D6" w:rsidRPr="00F732D6" w:rsidRDefault="00F732D6" w:rsidP="00F732D6">
      <w:pPr>
        <w:tabs>
          <w:tab w:val="center" w:pos="4160"/>
          <w:tab w:val="right" w:pos="8300"/>
        </w:tabs>
        <w:ind w:firstLineChars="0" w:firstLine="0"/>
        <w:rPr>
          <w:rFonts w:cs="Times New Roman"/>
          <w:kern w:val="0"/>
          <w:szCs w:val="24"/>
        </w:rPr>
      </w:pPr>
      <w:r w:rsidRPr="00F732D6">
        <w:rPr>
          <w:rFonts w:cs="Times New Roman"/>
          <w:kern w:val="0"/>
          <w:szCs w:val="24"/>
        </w:rPr>
        <w:tab/>
      </w:r>
      <w:r w:rsidRPr="00F732D6">
        <w:rPr>
          <w:rFonts w:cs="Times New Roman"/>
          <w:kern w:val="0"/>
          <w:position w:val="-30"/>
          <w:szCs w:val="24"/>
        </w:rPr>
        <w:object w:dxaOrig="5300" w:dyaOrig="700">
          <v:shape id="_x0000_i1044" type="#_x0000_t75" style="width:265.05pt;height:34.95pt" o:ole="">
            <v:imagedata r:id="rId41" o:title=""/>
          </v:shape>
          <o:OLEObject Type="Embed" ProgID="Equation.DSMT4" ShapeID="_x0000_i1044" DrawAspect="Content" ObjectID="_1612529385" r:id="rId42"/>
        </w:object>
      </w:r>
    </w:p>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由式</w:t>
      </w:r>
      <w:r w:rsidRPr="00F732D6">
        <w:rPr>
          <w:rFonts w:eastAsia="等线" w:cs="Times New Roman"/>
          <w:szCs w:val="24"/>
          <w:lang w:val="x-none"/>
        </w:rPr>
        <w:fldChar w:fldCharType="begin"/>
      </w:r>
      <w:r w:rsidRPr="00F732D6">
        <w:rPr>
          <w:rFonts w:eastAsia="等线" w:cs="Times New Roman"/>
          <w:szCs w:val="24"/>
          <w:lang w:val="x-none"/>
        </w:rPr>
        <w:instrText xml:space="preserve"> GOTOBUTTON ZEqnNum398274  \* MERGEFORMAT </w:instrText>
      </w:r>
      <w:r w:rsidRPr="00F732D6">
        <w:rPr>
          <w:rFonts w:eastAsia="等线" w:cs="Times New Roman"/>
          <w:szCs w:val="24"/>
          <w:lang w:val="x-none"/>
        </w:rPr>
        <w:fldChar w:fldCharType="begin"/>
      </w:r>
      <w:r w:rsidRPr="00F732D6">
        <w:rPr>
          <w:rFonts w:eastAsia="等线" w:cs="Times New Roman"/>
          <w:szCs w:val="24"/>
          <w:lang w:val="x-none"/>
        </w:rPr>
        <w:instrText xml:space="preserve"> REF ZEqnNum398274 \* Charformat \! \* MERGEFORMAT </w:instrText>
      </w:r>
      <w:r w:rsidRPr="00F732D6">
        <w:rPr>
          <w:rFonts w:eastAsia="等线" w:cs="Times New Roman"/>
          <w:szCs w:val="24"/>
          <w:lang w:val="x-none"/>
        </w:rPr>
        <w:fldChar w:fldCharType="separate"/>
      </w:r>
      <w:r w:rsidRPr="00F732D6">
        <w:rPr>
          <w:rFonts w:eastAsia="等线" w:cs="Times New Roman"/>
          <w:szCs w:val="24"/>
          <w:lang w:val="x-none"/>
        </w:rPr>
        <w:instrText>(3-29)</w:instrText>
      </w:r>
      <w:r w:rsidRPr="00F732D6">
        <w:rPr>
          <w:rFonts w:eastAsia="等线" w:cs="Times New Roman"/>
          <w:szCs w:val="24"/>
          <w:lang w:val="x-none"/>
        </w:rPr>
        <w:fldChar w:fldCharType="end"/>
      </w:r>
      <w:r w:rsidRPr="00F732D6">
        <w:rPr>
          <w:rFonts w:eastAsia="等线" w:cs="Times New Roman"/>
          <w:szCs w:val="24"/>
          <w:lang w:val="x-none"/>
        </w:rPr>
        <w:fldChar w:fldCharType="end"/>
      </w:r>
      <w:r w:rsidRPr="00F732D6">
        <w:rPr>
          <w:rFonts w:eastAsia="等线" w:cs="Times New Roman" w:hint="eastAsia"/>
          <w:szCs w:val="24"/>
          <w:lang w:val="x-none"/>
        </w:rPr>
        <w:t>，故有</w:t>
      </w:r>
      <w:r w:rsidRPr="00F732D6">
        <w:rPr>
          <w:rFonts w:eastAsia="等线" w:cs="Times New Roman" w:hint="eastAsia"/>
          <w:szCs w:val="24"/>
          <w:lang w:val="x-none"/>
        </w:rPr>
        <w:t>j= 1</w:t>
      </w:r>
      <w:r w:rsidRPr="00F732D6">
        <w:rPr>
          <w:rFonts w:eastAsia="等线" w:cs="Times New Roman" w:hint="eastAsia"/>
          <w:szCs w:val="24"/>
          <w:lang w:val="x-none"/>
        </w:rPr>
        <w:t>时：</w:t>
      </w:r>
      <w:r w:rsidRPr="00F732D6">
        <w:rPr>
          <w:rFonts w:eastAsia="等线" w:cs="Times New Roman"/>
          <w:position w:val="-24"/>
          <w:szCs w:val="24"/>
          <w:lang w:val="x-none"/>
        </w:rPr>
        <w:object w:dxaOrig="1540" w:dyaOrig="620">
          <v:shape id="_x0000_i1045" type="#_x0000_t75" style="width:77.75pt;height:30.25pt" o:ole="">
            <v:imagedata r:id="rId43" o:title=""/>
          </v:shape>
          <o:OLEObject Type="Embed" ProgID="Equation.DSMT4" ShapeID="_x0000_i1045" DrawAspect="Content" ObjectID="_1612529386" r:id="rId44"/>
        </w:object>
      </w:r>
      <w:r w:rsidRPr="00F732D6">
        <w:rPr>
          <w:rFonts w:eastAsia="等线" w:cs="Times New Roman" w:hint="eastAsia"/>
          <w:szCs w:val="24"/>
          <w:lang w:val="x-none"/>
        </w:rPr>
        <w:t>，依次可得</w:t>
      </w:r>
      <w:r w:rsidRPr="00F732D6">
        <w:rPr>
          <w:rFonts w:eastAsia="等线" w:cs="Times New Roman"/>
          <w:position w:val="-12"/>
          <w:szCs w:val="24"/>
          <w:lang w:val="x-none"/>
        </w:rPr>
        <w:object w:dxaOrig="960" w:dyaOrig="380">
          <v:shape id="_x0000_i1046" type="#_x0000_t75" style="width:48.5pt;height:18.8pt" o:ole="">
            <v:imagedata r:id="rId45" o:title=""/>
          </v:shape>
          <o:OLEObject Type="Embed" ProgID="Equation.DSMT4" ShapeID="_x0000_i1046" DrawAspect="Content" ObjectID="_1612529387" r:id="rId46"/>
        </w:object>
      </w:r>
      <w:r w:rsidRPr="00F732D6">
        <w:rPr>
          <w:rFonts w:eastAsia="等线" w:cs="Times New Roman" w:hint="eastAsia"/>
          <w:szCs w:val="24"/>
          <w:lang w:val="x-none"/>
        </w:rPr>
        <w:t>，</w:t>
      </w:r>
      <w:r w:rsidRPr="00F732D6">
        <w:rPr>
          <w:rFonts w:ascii="等线" w:eastAsia="等线" w:hAnsi="等线" w:cs="Times New Roman"/>
          <w:position w:val="-12"/>
          <w:sz w:val="21"/>
        </w:rPr>
        <w:object w:dxaOrig="980" w:dyaOrig="380">
          <v:shape id="_x0000_i1047" type="#_x0000_t75" style="width:49.05pt;height:18.8pt" o:ole="">
            <v:imagedata r:id="rId47" o:title=""/>
          </v:shape>
          <o:OLEObject Type="Embed" ProgID="Equation.DSMT4" ShapeID="_x0000_i1047" DrawAspect="Content" ObjectID="_1612529388" r:id="rId48"/>
        </w:object>
      </w:r>
      <w:r w:rsidRPr="00F732D6">
        <w:rPr>
          <w:rFonts w:ascii="等线" w:eastAsia="等线" w:hAnsi="等线" w:cs="Times New Roman" w:hint="eastAsia"/>
          <w:sz w:val="21"/>
        </w:rPr>
        <w:t>，</w:t>
      </w:r>
      <w:r w:rsidRPr="00F732D6">
        <w:rPr>
          <w:rFonts w:ascii="等线" w:eastAsia="等线" w:hAnsi="等线" w:cs="Times New Roman"/>
          <w:position w:val="-12"/>
          <w:sz w:val="21"/>
        </w:rPr>
        <w:object w:dxaOrig="980" w:dyaOrig="380">
          <v:shape id="_x0000_i1048" type="#_x0000_t75" style="width:49.05pt;height:18.8pt" o:ole="">
            <v:imagedata r:id="rId49" o:title=""/>
          </v:shape>
          <o:OLEObject Type="Embed" ProgID="Equation.DSMT4" ShapeID="_x0000_i1048" DrawAspect="Content" ObjectID="_1612529389" r:id="rId50"/>
        </w:object>
      </w:r>
      <w:r w:rsidRPr="00F732D6">
        <w:rPr>
          <w:rFonts w:ascii="等线" w:eastAsia="等线" w:hAnsi="等线" w:cs="Times New Roman" w:hint="eastAsia"/>
          <w:sz w:val="21"/>
        </w:rPr>
        <w:t>，</w:t>
      </w:r>
      <w:r w:rsidRPr="00F732D6">
        <w:rPr>
          <w:rFonts w:ascii="等线" w:eastAsia="等线" w:hAnsi="等线" w:cs="Times New Roman"/>
          <w:position w:val="-12"/>
          <w:sz w:val="21"/>
        </w:rPr>
        <w:object w:dxaOrig="980" w:dyaOrig="380">
          <v:shape id="_x0000_i1049" type="#_x0000_t75" style="width:49.05pt;height:18.8pt" o:ole="">
            <v:imagedata r:id="rId51" o:title=""/>
          </v:shape>
          <o:OLEObject Type="Embed" ProgID="Equation.DSMT4" ShapeID="_x0000_i1049" DrawAspect="Content" ObjectID="_1612529390" r:id="rId52"/>
        </w:object>
      </w:r>
      <w:r w:rsidRPr="00F732D6">
        <w:rPr>
          <w:rFonts w:ascii="等线" w:eastAsia="等线" w:hAnsi="等线" w:cs="Times New Roman" w:hint="eastAsia"/>
          <w:sz w:val="21"/>
        </w:rPr>
        <w:t>。</w:t>
      </w:r>
      <w:r w:rsidRPr="00F732D6">
        <w:rPr>
          <w:rFonts w:eastAsia="等线" w:cs="Times New Roman" w:hint="eastAsia"/>
          <w:szCs w:val="24"/>
          <w:lang w:val="x-none"/>
        </w:rPr>
        <w:t>同理可得其他各灰色聚类权值，见表</w:t>
      </w:r>
      <w:r w:rsidRPr="00F732D6">
        <w:rPr>
          <w:rFonts w:eastAsia="等线" w:cs="Times New Roman"/>
          <w:szCs w:val="24"/>
          <w:lang w:val="x-none"/>
        </w:rPr>
        <w:t>3-17</w:t>
      </w:r>
      <w:r w:rsidRPr="00F732D6">
        <w:rPr>
          <w:rFonts w:eastAsia="等线" w:cs="Times New Roman" w:hint="eastAsia"/>
          <w:szCs w:val="24"/>
          <w:lang w:val="x-none"/>
        </w:rPr>
        <w:t>。</w:t>
      </w:r>
    </w:p>
    <w:p w:rsidR="00F732D6" w:rsidRPr="00F732D6" w:rsidRDefault="00F732D6" w:rsidP="00F732D6">
      <w:pPr>
        <w:ind w:firstLineChars="0" w:firstLine="0"/>
        <w:jc w:val="center"/>
        <w:rPr>
          <w:rFonts w:eastAsia="等线" w:cs="Times New Roman"/>
          <w:sz w:val="21"/>
          <w:szCs w:val="24"/>
          <w:lang w:val="x-none"/>
        </w:rPr>
      </w:pPr>
      <w:r w:rsidRPr="00F732D6">
        <w:rPr>
          <w:rFonts w:eastAsia="等线" w:cs="Times New Roman" w:hint="eastAsia"/>
          <w:sz w:val="21"/>
          <w:szCs w:val="24"/>
          <w:lang w:val="x-none"/>
        </w:rPr>
        <w:t>表</w:t>
      </w:r>
      <w:r w:rsidRPr="00F732D6">
        <w:rPr>
          <w:rFonts w:eastAsia="等线" w:cs="Times New Roman"/>
          <w:sz w:val="21"/>
          <w:szCs w:val="24"/>
          <w:lang w:val="x-none"/>
        </w:rPr>
        <w:t>3-17</w:t>
      </w:r>
      <w:r w:rsidRPr="00F732D6">
        <w:rPr>
          <w:rFonts w:eastAsia="等线" w:cs="Times New Roman" w:hint="eastAsia"/>
          <w:sz w:val="21"/>
          <w:szCs w:val="24"/>
          <w:lang w:val="x-none"/>
        </w:rPr>
        <w:t xml:space="preserve">　灰色聚类权值</w:t>
      </w:r>
      <w:r w:rsidRPr="00F732D6">
        <w:rPr>
          <w:rFonts w:ascii="等线" w:eastAsia="等线" w:hAnsi="等线" w:cs="Times New Roman"/>
          <w:position w:val="-14"/>
          <w:sz w:val="18"/>
        </w:rPr>
        <w:object w:dxaOrig="300" w:dyaOrig="400">
          <v:shape id="_x0000_i1050" type="#_x0000_t75" style="width:15.15pt;height:20.35pt" o:ole="">
            <v:imagedata r:id="rId53" o:title=""/>
          </v:shape>
          <o:OLEObject Type="Embed" ProgID="Equation.DSMT4" ShapeID="_x0000_i1050" DrawAspect="Content" ObjectID="_1612529391" r:id="rId54"/>
        </w:object>
      </w:r>
    </w:p>
    <w:tbl>
      <w:tblPr>
        <w:tblStyle w:val="a9"/>
        <w:tblW w:w="0" w:type="auto"/>
        <w:tblLook w:val="04A0" w:firstRow="1" w:lastRow="0" w:firstColumn="1" w:lastColumn="0" w:noHBand="0" w:noVBand="1"/>
      </w:tblPr>
      <w:tblGrid>
        <w:gridCol w:w="1382"/>
        <w:gridCol w:w="1382"/>
        <w:gridCol w:w="1383"/>
        <w:gridCol w:w="1383"/>
        <w:gridCol w:w="1383"/>
        <w:gridCol w:w="1383"/>
      </w:tblGrid>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指标</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优</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良</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中</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次</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差</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PCI</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0.231</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0.237</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0.246</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0.241</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0.231</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RQI</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0.231</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0.237</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0.246</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0.241</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0.231</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PSSI</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0.249</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0.264</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0.297</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0.328</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0.341</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SRI</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0.219</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0.205</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0.176</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0.165</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0.173</w:t>
            </w:r>
          </w:p>
        </w:tc>
      </w:tr>
      <w:tr w:rsidR="00F732D6" w:rsidRPr="00F732D6" w:rsidTr="009A3DD2">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RRD</w:t>
            </w:r>
          </w:p>
        </w:tc>
        <w:tc>
          <w:tcPr>
            <w:tcW w:w="1382"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0.069</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0.057</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0.035</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0.025</w:t>
            </w:r>
          </w:p>
        </w:tc>
        <w:tc>
          <w:tcPr>
            <w:tcW w:w="1383" w:type="dxa"/>
          </w:tcPr>
          <w:p w:rsidR="00F732D6" w:rsidRPr="00F732D6" w:rsidRDefault="00F732D6" w:rsidP="00F732D6">
            <w:pPr>
              <w:ind w:firstLineChars="0" w:firstLine="0"/>
              <w:rPr>
                <w:rFonts w:eastAsia="等线" w:cs="Times New Roman"/>
                <w:szCs w:val="24"/>
                <w:lang w:val="x-none"/>
              </w:rPr>
            </w:pPr>
            <w:r w:rsidRPr="00F732D6">
              <w:rPr>
                <w:rFonts w:eastAsia="等线" w:cs="Times New Roman"/>
                <w:szCs w:val="24"/>
                <w:lang w:val="x-none"/>
              </w:rPr>
              <w:t>0.023</w:t>
            </w:r>
          </w:p>
        </w:tc>
      </w:tr>
    </w:tbl>
    <w:p w:rsidR="00F732D6" w:rsidRPr="00F732D6" w:rsidRDefault="00F732D6" w:rsidP="00F732D6">
      <w:pPr>
        <w:ind w:firstLineChars="0" w:firstLine="0"/>
        <w:rPr>
          <w:rFonts w:eastAsia="等线" w:cs="Times New Roman"/>
          <w:szCs w:val="24"/>
          <w:lang w:val="x-none"/>
        </w:rPr>
      </w:pPr>
      <w:r w:rsidRPr="00F732D6">
        <w:rPr>
          <w:rFonts w:eastAsia="等线" w:cs="Times New Roman" w:hint="eastAsia"/>
          <w:szCs w:val="24"/>
          <w:lang w:val="x-none"/>
        </w:rPr>
        <w:t xml:space="preserve">　　将原始检测数据结合函数表达式</w:t>
      </w:r>
      <w:r w:rsidRPr="00F732D6">
        <w:rPr>
          <w:rFonts w:eastAsia="等线" w:cs="Times New Roman"/>
          <w:szCs w:val="24"/>
          <w:lang w:val="x-none"/>
        </w:rPr>
        <w:fldChar w:fldCharType="begin"/>
      </w:r>
      <w:r w:rsidRPr="00F732D6">
        <w:rPr>
          <w:rFonts w:eastAsia="等线" w:cs="Times New Roman"/>
          <w:szCs w:val="24"/>
          <w:lang w:val="x-none"/>
        </w:rPr>
        <w:instrText xml:space="preserve"> GOTOBUTTON ZEqnNum452887  \* MERGEFORMAT </w:instrText>
      </w:r>
      <w:r w:rsidRPr="00F732D6">
        <w:rPr>
          <w:rFonts w:eastAsia="等线" w:cs="Times New Roman"/>
          <w:szCs w:val="24"/>
          <w:lang w:val="x-none"/>
        </w:rPr>
        <w:fldChar w:fldCharType="begin"/>
      </w:r>
      <w:r w:rsidRPr="00F732D6">
        <w:rPr>
          <w:rFonts w:eastAsia="等线" w:cs="Times New Roman"/>
          <w:szCs w:val="24"/>
          <w:lang w:val="x-none"/>
        </w:rPr>
        <w:instrText xml:space="preserve"> REF ZEqnNum452887 \* Charformat \! \* MERGEFORMAT </w:instrText>
      </w:r>
      <w:r w:rsidRPr="00F732D6">
        <w:rPr>
          <w:rFonts w:eastAsia="等线" w:cs="Times New Roman"/>
          <w:szCs w:val="24"/>
          <w:lang w:val="x-none"/>
        </w:rPr>
        <w:fldChar w:fldCharType="separate"/>
      </w:r>
      <w:r w:rsidRPr="00F732D6">
        <w:rPr>
          <w:rFonts w:eastAsia="等线" w:cs="Times New Roman"/>
          <w:szCs w:val="24"/>
          <w:lang w:val="x-none"/>
        </w:rPr>
        <w:instrText>(3-32)</w:instrText>
      </w:r>
      <w:r w:rsidRPr="00F732D6">
        <w:rPr>
          <w:rFonts w:eastAsia="等线" w:cs="Times New Roman"/>
          <w:szCs w:val="24"/>
          <w:lang w:val="x-none"/>
        </w:rPr>
        <w:fldChar w:fldCharType="end"/>
      </w:r>
      <w:r w:rsidRPr="00F732D6">
        <w:rPr>
          <w:rFonts w:eastAsia="等线" w:cs="Times New Roman"/>
          <w:szCs w:val="24"/>
          <w:lang w:val="x-none"/>
        </w:rPr>
        <w:fldChar w:fldCharType="end"/>
      </w:r>
      <w:r w:rsidRPr="00F732D6">
        <w:rPr>
          <w:rFonts w:eastAsia="等线" w:cs="Times New Roman" w:hint="eastAsia"/>
          <w:szCs w:val="24"/>
          <w:lang w:val="x-none"/>
        </w:rPr>
        <w:t>，</w:t>
      </w:r>
      <w:r w:rsidRPr="00F732D6">
        <w:rPr>
          <w:rFonts w:eastAsia="等线" w:cs="Times New Roman"/>
          <w:szCs w:val="24"/>
          <w:lang w:val="x-none"/>
        </w:rPr>
        <w:fldChar w:fldCharType="begin"/>
      </w:r>
      <w:r w:rsidRPr="00F732D6">
        <w:rPr>
          <w:rFonts w:eastAsia="等线" w:cs="Times New Roman"/>
          <w:szCs w:val="24"/>
          <w:lang w:val="x-none"/>
        </w:rPr>
        <w:instrText xml:space="preserve"> GOTOBUTTON ZEqnNum121428  \* MERGEFORMAT </w:instrText>
      </w:r>
      <w:r w:rsidRPr="00F732D6">
        <w:rPr>
          <w:rFonts w:eastAsia="等线" w:cs="Times New Roman"/>
          <w:szCs w:val="24"/>
          <w:lang w:val="x-none"/>
        </w:rPr>
        <w:fldChar w:fldCharType="begin"/>
      </w:r>
      <w:r w:rsidRPr="00F732D6">
        <w:rPr>
          <w:rFonts w:eastAsia="等线" w:cs="Times New Roman"/>
          <w:szCs w:val="24"/>
          <w:lang w:val="x-none"/>
        </w:rPr>
        <w:instrText xml:space="preserve"> REF ZEqnNum121428 \* Charformat \! \* MERGEFORMAT </w:instrText>
      </w:r>
      <w:r w:rsidRPr="00F732D6">
        <w:rPr>
          <w:rFonts w:eastAsia="等线" w:cs="Times New Roman"/>
          <w:szCs w:val="24"/>
          <w:lang w:val="x-none"/>
        </w:rPr>
        <w:fldChar w:fldCharType="separate"/>
      </w:r>
      <w:r w:rsidRPr="00F732D6">
        <w:rPr>
          <w:rFonts w:eastAsia="等线" w:cs="Times New Roman"/>
          <w:szCs w:val="24"/>
          <w:lang w:val="x-none"/>
        </w:rPr>
        <w:instrText>(3-33)</w:instrText>
      </w:r>
      <w:r w:rsidRPr="00F732D6">
        <w:rPr>
          <w:rFonts w:eastAsia="等线" w:cs="Times New Roman"/>
          <w:szCs w:val="24"/>
          <w:lang w:val="x-none"/>
        </w:rPr>
        <w:fldChar w:fldCharType="end"/>
      </w:r>
      <w:r w:rsidRPr="00F732D6">
        <w:rPr>
          <w:rFonts w:eastAsia="等线" w:cs="Times New Roman"/>
          <w:szCs w:val="24"/>
          <w:lang w:val="x-none"/>
        </w:rPr>
        <w:fldChar w:fldCharType="end"/>
      </w:r>
      <w:r w:rsidRPr="00F732D6">
        <w:rPr>
          <w:rFonts w:eastAsia="等线" w:cs="Times New Roman" w:hint="eastAsia"/>
          <w:szCs w:val="24"/>
          <w:lang w:val="x-none"/>
        </w:rPr>
        <w:t>和</w:t>
      </w:r>
      <w:r w:rsidRPr="00F732D6">
        <w:rPr>
          <w:rFonts w:eastAsia="等线" w:cs="Times New Roman"/>
          <w:szCs w:val="24"/>
          <w:lang w:val="x-none"/>
        </w:rPr>
        <w:fldChar w:fldCharType="begin"/>
      </w:r>
      <w:r w:rsidRPr="00F732D6">
        <w:rPr>
          <w:rFonts w:eastAsia="等线" w:cs="Times New Roman"/>
          <w:szCs w:val="24"/>
          <w:lang w:val="x-none"/>
        </w:rPr>
        <w:instrText xml:space="preserve"> GOTOBUTTON ZEqnNum240141  \* MERGEFORMAT </w:instrText>
      </w:r>
      <w:r w:rsidRPr="00F732D6">
        <w:rPr>
          <w:rFonts w:eastAsia="等线" w:cs="Times New Roman"/>
          <w:szCs w:val="24"/>
          <w:lang w:val="x-none"/>
        </w:rPr>
        <w:fldChar w:fldCharType="begin"/>
      </w:r>
      <w:r w:rsidRPr="00F732D6">
        <w:rPr>
          <w:rFonts w:eastAsia="等线" w:cs="Times New Roman"/>
          <w:szCs w:val="24"/>
          <w:lang w:val="x-none"/>
        </w:rPr>
        <w:instrText xml:space="preserve"> REF ZEqnNum240141 \* Charformat \! \* MERGEFORMAT </w:instrText>
      </w:r>
      <w:r w:rsidRPr="00F732D6">
        <w:rPr>
          <w:rFonts w:eastAsia="等线" w:cs="Times New Roman"/>
          <w:szCs w:val="24"/>
          <w:lang w:val="x-none"/>
        </w:rPr>
        <w:fldChar w:fldCharType="separate"/>
      </w:r>
      <w:r w:rsidRPr="00F732D6">
        <w:rPr>
          <w:rFonts w:eastAsia="等线" w:cs="Times New Roman"/>
          <w:szCs w:val="24"/>
          <w:lang w:val="x-none"/>
        </w:rPr>
        <w:instrText>(3-35)</w:instrText>
      </w:r>
      <w:r w:rsidRPr="00F732D6">
        <w:rPr>
          <w:rFonts w:eastAsia="等线" w:cs="Times New Roman"/>
          <w:szCs w:val="24"/>
          <w:lang w:val="x-none"/>
        </w:rPr>
        <w:fldChar w:fldCharType="end"/>
      </w:r>
      <w:r w:rsidRPr="00F732D6">
        <w:rPr>
          <w:rFonts w:eastAsia="等线" w:cs="Times New Roman"/>
          <w:szCs w:val="24"/>
          <w:lang w:val="x-none"/>
        </w:rPr>
        <w:fldChar w:fldCharType="end"/>
      </w:r>
      <w:r w:rsidRPr="00F732D6">
        <w:rPr>
          <w:rFonts w:eastAsia="等线" w:cs="Times New Roman" w:hint="eastAsia"/>
          <w:szCs w:val="24"/>
          <w:lang w:val="x-none"/>
        </w:rPr>
        <w:t>代入灰色变权聚类系数计算表达式</w:t>
      </w:r>
      <w:r w:rsidRPr="00F732D6">
        <w:rPr>
          <w:rFonts w:eastAsia="等线" w:cs="Times New Roman"/>
          <w:szCs w:val="24"/>
          <w:lang w:val="x-none"/>
        </w:rPr>
        <w:fldChar w:fldCharType="begin"/>
      </w:r>
      <w:r w:rsidRPr="00F732D6">
        <w:rPr>
          <w:rFonts w:eastAsia="等线" w:cs="Times New Roman"/>
          <w:szCs w:val="24"/>
          <w:lang w:val="x-none"/>
        </w:rPr>
        <w:instrText xml:space="preserve"> GOTOBUTTON ZEqnNum174978  \* MERGEFORMAT </w:instrText>
      </w:r>
      <w:r w:rsidRPr="00F732D6">
        <w:rPr>
          <w:rFonts w:eastAsia="等线" w:cs="Times New Roman"/>
          <w:szCs w:val="24"/>
          <w:lang w:val="x-none"/>
        </w:rPr>
        <w:fldChar w:fldCharType="begin"/>
      </w:r>
      <w:r w:rsidRPr="00F732D6">
        <w:rPr>
          <w:rFonts w:eastAsia="等线" w:cs="Times New Roman"/>
          <w:szCs w:val="24"/>
          <w:lang w:val="x-none"/>
        </w:rPr>
        <w:instrText xml:space="preserve"> REF ZEqnNum174978 \* Charformat \! \* MERGEFORMAT </w:instrText>
      </w:r>
      <w:r w:rsidRPr="00F732D6">
        <w:rPr>
          <w:rFonts w:eastAsia="等线" w:cs="Times New Roman"/>
          <w:szCs w:val="24"/>
          <w:lang w:val="x-none"/>
        </w:rPr>
        <w:fldChar w:fldCharType="separate"/>
      </w:r>
      <w:r w:rsidRPr="00F732D6">
        <w:rPr>
          <w:rFonts w:eastAsia="等线" w:cs="Times New Roman"/>
          <w:szCs w:val="24"/>
          <w:lang w:val="x-none"/>
        </w:rPr>
        <w:instrText>(3-30)</w:instrText>
      </w:r>
      <w:r w:rsidRPr="00F732D6">
        <w:rPr>
          <w:rFonts w:eastAsia="等线" w:cs="Times New Roman"/>
          <w:szCs w:val="24"/>
          <w:lang w:val="x-none"/>
        </w:rPr>
        <w:fldChar w:fldCharType="end"/>
      </w:r>
      <w:r w:rsidRPr="00F732D6">
        <w:rPr>
          <w:rFonts w:eastAsia="等线" w:cs="Times New Roman"/>
          <w:szCs w:val="24"/>
          <w:lang w:val="x-none"/>
        </w:rPr>
        <w:fldChar w:fldCharType="end"/>
      </w:r>
      <w:r w:rsidRPr="00F732D6">
        <w:rPr>
          <w:rFonts w:eastAsia="等线" w:cs="Times New Roman" w:hint="eastAsia"/>
          <w:szCs w:val="24"/>
          <w:lang w:val="x-none"/>
        </w:rPr>
        <w:t>，有灰色聚类法计算的详细结果见表</w:t>
      </w:r>
      <w:r w:rsidRPr="00F732D6">
        <w:rPr>
          <w:rFonts w:eastAsia="等线" w:cs="Times New Roman"/>
          <w:szCs w:val="24"/>
          <w:lang w:val="x-none"/>
        </w:rPr>
        <w:t>3-18</w:t>
      </w:r>
      <w:r w:rsidRPr="00F732D6">
        <w:rPr>
          <w:rFonts w:eastAsia="等线" w:cs="Times New Roman" w:hint="eastAsia"/>
          <w:szCs w:val="24"/>
          <w:lang w:val="x-none"/>
        </w:rPr>
        <w:t>。</w:t>
      </w:r>
    </w:p>
    <w:p w:rsidR="00F732D6" w:rsidRPr="00F732D6" w:rsidRDefault="00F732D6" w:rsidP="00F732D6">
      <w:pPr>
        <w:ind w:firstLineChars="0" w:firstLine="0"/>
        <w:jc w:val="center"/>
        <w:rPr>
          <w:rFonts w:eastAsia="等线" w:cs="Times New Roman"/>
          <w:sz w:val="21"/>
          <w:szCs w:val="24"/>
          <w:lang w:val="x-none"/>
        </w:rPr>
      </w:pPr>
      <w:r w:rsidRPr="00F732D6">
        <w:rPr>
          <w:rFonts w:eastAsia="等线" w:cs="Times New Roman" w:hint="eastAsia"/>
          <w:sz w:val="21"/>
          <w:szCs w:val="24"/>
          <w:lang w:val="x-none"/>
        </w:rPr>
        <w:t>表</w:t>
      </w:r>
      <w:r w:rsidRPr="00F732D6">
        <w:rPr>
          <w:rFonts w:eastAsia="等线" w:cs="Times New Roman"/>
          <w:sz w:val="21"/>
          <w:szCs w:val="24"/>
          <w:lang w:val="x-none"/>
        </w:rPr>
        <w:t xml:space="preserve">3-18 </w:t>
      </w:r>
      <w:r w:rsidRPr="00F732D6">
        <w:rPr>
          <w:rFonts w:eastAsia="等线" w:cs="Times New Roman" w:hint="eastAsia"/>
          <w:sz w:val="21"/>
          <w:szCs w:val="24"/>
          <w:lang w:val="x-none"/>
        </w:rPr>
        <w:t>路段灰色聚类结果</w:t>
      </w:r>
    </w:p>
    <w:p w:rsidR="00F732D6" w:rsidRPr="00F732D6" w:rsidRDefault="00F732D6" w:rsidP="00F732D6">
      <w:pPr>
        <w:ind w:firstLineChars="0" w:firstLine="0"/>
        <w:jc w:val="center"/>
        <w:rPr>
          <w:rFonts w:eastAsia="等线" w:cs="Times New Roman"/>
          <w:szCs w:val="24"/>
          <w:lang w:val="x-none"/>
        </w:rPr>
      </w:pPr>
      <w:r w:rsidRPr="00F732D6">
        <w:rPr>
          <w:rFonts w:ascii="等线" w:eastAsia="等线" w:hAnsi="等线" w:cs="Times New Roman"/>
          <w:noProof/>
          <w:sz w:val="21"/>
        </w:rPr>
        <w:lastRenderedPageBreak/>
        <w:drawing>
          <wp:inline distT="0" distB="0" distL="0" distR="0" wp14:anchorId="30030896" wp14:editId="7F6D3D74">
            <wp:extent cx="4059936" cy="194491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01208" cy="1964690"/>
                    </a:xfrm>
                    <a:prstGeom prst="rect">
                      <a:avLst/>
                    </a:prstGeom>
                  </pic:spPr>
                </pic:pic>
              </a:graphicData>
            </a:graphic>
          </wp:inline>
        </w:drawing>
      </w:r>
    </w:p>
    <w:p w:rsidR="00F732D6" w:rsidRPr="00F732D6" w:rsidRDefault="00F732D6" w:rsidP="00F732D6">
      <w:pPr>
        <w:spacing w:line="240" w:lineRule="auto"/>
        <w:ind w:firstLineChars="0" w:firstLine="0"/>
        <w:rPr>
          <w:rFonts w:eastAsia="等线" w:cs="Times New Roman"/>
          <w:szCs w:val="24"/>
          <w:lang w:val="x-none"/>
        </w:rPr>
      </w:pPr>
      <w:r w:rsidRPr="00F732D6">
        <w:rPr>
          <w:rFonts w:eastAsia="等线" w:cs="Times New Roman" w:hint="eastAsia"/>
          <w:szCs w:val="24"/>
          <w:lang w:val="x-none"/>
        </w:rPr>
        <w:t>由表</w:t>
      </w:r>
      <w:r w:rsidRPr="00F732D6">
        <w:rPr>
          <w:rFonts w:eastAsia="等线" w:cs="Times New Roman"/>
          <w:szCs w:val="24"/>
          <w:lang w:val="x-none"/>
        </w:rPr>
        <w:t>3-18</w:t>
      </w:r>
      <w:r w:rsidRPr="00F732D6">
        <w:rPr>
          <w:rFonts w:eastAsia="等线" w:cs="Times New Roman" w:hint="eastAsia"/>
          <w:szCs w:val="24"/>
          <w:lang w:val="x-none"/>
        </w:rPr>
        <w:t>可知，路段</w:t>
      </w:r>
      <w:r w:rsidRPr="00F732D6">
        <w:rPr>
          <w:rFonts w:eastAsia="等线" w:cs="Times New Roman" w:hint="eastAsia"/>
          <w:szCs w:val="24"/>
          <w:lang w:val="x-none"/>
        </w:rPr>
        <w:t>1</w:t>
      </w:r>
      <w:r w:rsidRPr="00F732D6">
        <w:rPr>
          <w:rFonts w:eastAsia="等线" w:cs="Times New Roman" w:hint="eastAsia"/>
          <w:szCs w:val="24"/>
          <w:lang w:val="x-none"/>
        </w:rPr>
        <w:t>中聚类系数行向量最大值为</w:t>
      </w:r>
      <w:r w:rsidRPr="00F732D6">
        <w:rPr>
          <w:rFonts w:eastAsia="等线" w:cs="Times New Roman" w:hint="eastAsia"/>
          <w:szCs w:val="24"/>
          <w:lang w:val="x-none"/>
        </w:rPr>
        <w:t>0.524,</w:t>
      </w:r>
      <w:r w:rsidRPr="00F732D6">
        <w:rPr>
          <w:rFonts w:eastAsia="等线" w:cs="Times New Roman" w:hint="eastAsia"/>
          <w:szCs w:val="24"/>
          <w:lang w:val="x-none"/>
        </w:rPr>
        <w:t>表明该路段属于该值所对应的灰类，该值所对应</w:t>
      </w:r>
      <w:proofErr w:type="gramStart"/>
      <w:r w:rsidRPr="00F732D6">
        <w:rPr>
          <w:rFonts w:eastAsia="等线" w:cs="Times New Roman" w:hint="eastAsia"/>
          <w:szCs w:val="24"/>
          <w:lang w:val="x-none"/>
        </w:rPr>
        <w:t>的灰类为</w:t>
      </w:r>
      <w:proofErr w:type="gramEnd"/>
      <w:r w:rsidRPr="00F732D6">
        <w:rPr>
          <w:rFonts w:eastAsia="等线" w:cs="Times New Roman" w:hint="eastAsia"/>
          <w:szCs w:val="24"/>
          <w:lang w:val="x-none"/>
        </w:rPr>
        <w:t>中，即路段</w:t>
      </w:r>
      <w:r w:rsidRPr="00F732D6">
        <w:rPr>
          <w:rFonts w:eastAsia="等线" w:cs="Times New Roman" w:hint="eastAsia"/>
          <w:szCs w:val="24"/>
          <w:lang w:val="x-none"/>
        </w:rPr>
        <w:t>1</w:t>
      </w:r>
      <w:r w:rsidRPr="00F732D6">
        <w:rPr>
          <w:rFonts w:eastAsia="等线" w:cs="Times New Roman" w:hint="eastAsia"/>
          <w:szCs w:val="24"/>
          <w:lang w:val="x-none"/>
        </w:rPr>
        <w:t>的路面使用性能综合评价为中。</w:t>
      </w:r>
    </w:p>
    <w:p w:rsidR="00F732D6" w:rsidRDefault="00F732D6" w:rsidP="00F732D6">
      <w:pPr>
        <w:ind w:firstLineChars="0" w:firstLine="0"/>
        <w:rPr>
          <w:lang w:val="x-none"/>
        </w:rPr>
      </w:pPr>
    </w:p>
    <w:p w:rsidR="00F732D6" w:rsidRPr="00E80A77" w:rsidRDefault="00E72692" w:rsidP="00F732D6">
      <w:pPr>
        <w:ind w:firstLineChars="0" w:firstLine="0"/>
      </w:pPr>
      <w:r w:rsidRPr="007E285B">
        <w:rPr>
          <w:rFonts w:hint="eastAsia"/>
        </w:rPr>
        <w:t>参考文献</w:t>
      </w:r>
      <w:r w:rsidR="00F732D6">
        <w:rPr>
          <w:rFonts w:hint="eastAsia"/>
        </w:rPr>
        <w:t>：高速公路沥青路面路面管理系统分析与开发</w:t>
      </w:r>
    </w:p>
    <w:p w:rsidR="000F0488" w:rsidRPr="00F732D6" w:rsidRDefault="000F0488" w:rsidP="00F732D6">
      <w:pPr>
        <w:ind w:firstLineChars="0" w:firstLine="0"/>
      </w:pPr>
    </w:p>
    <w:p w:rsidR="00951210" w:rsidRDefault="00951210" w:rsidP="000F0488">
      <w:pPr>
        <w:pStyle w:val="2"/>
      </w:pPr>
      <w:r>
        <w:rPr>
          <w:rFonts w:hint="eastAsia"/>
        </w:rPr>
        <w:t xml:space="preserve">3.2 </w:t>
      </w:r>
      <w:r>
        <w:rPr>
          <w:rFonts w:hint="eastAsia"/>
        </w:rPr>
        <w:t>验证结果说明</w:t>
      </w:r>
    </w:p>
    <w:p w:rsidR="00837954" w:rsidRDefault="00837954" w:rsidP="00837954">
      <w:pPr>
        <w:ind w:firstLineChars="0" w:firstLine="0"/>
      </w:pPr>
      <w:r>
        <w:rPr>
          <w:rFonts w:hint="eastAsia"/>
        </w:rPr>
        <w:t>第</w:t>
      </w:r>
      <w:r>
        <w:rPr>
          <w:rFonts w:hint="eastAsia"/>
        </w:rPr>
        <w:t>1</w:t>
      </w:r>
      <w:r>
        <w:rPr>
          <w:rFonts w:hint="eastAsia"/>
        </w:rPr>
        <w:t>个路况的灰色聚类</w:t>
      </w:r>
      <w:proofErr w:type="gramStart"/>
      <w:r>
        <w:rPr>
          <w:rFonts w:hint="eastAsia"/>
        </w:rPr>
        <w:t>法评价</w:t>
      </w:r>
      <w:proofErr w:type="gramEnd"/>
      <w:r>
        <w:rPr>
          <w:rFonts w:hint="eastAsia"/>
        </w:rPr>
        <w:t>最大值为：</w:t>
      </w:r>
      <w:r>
        <w:rPr>
          <w:rFonts w:hint="eastAsia"/>
        </w:rPr>
        <w:t xml:space="preserve">0.5243  </w:t>
      </w:r>
      <w:r>
        <w:rPr>
          <w:rFonts w:hint="eastAsia"/>
        </w:rPr>
        <w:t>评价的等级为：</w:t>
      </w:r>
      <w:r>
        <w:rPr>
          <w:rFonts w:hint="eastAsia"/>
        </w:rPr>
        <w:t>2.0</w:t>
      </w:r>
    </w:p>
    <w:p w:rsidR="00837954" w:rsidRDefault="00837954" w:rsidP="00837954">
      <w:pPr>
        <w:ind w:firstLineChars="0" w:firstLine="0"/>
      </w:pPr>
      <w:r>
        <w:rPr>
          <w:rFonts w:hint="eastAsia"/>
        </w:rPr>
        <w:t>第</w:t>
      </w:r>
      <w:r>
        <w:rPr>
          <w:rFonts w:hint="eastAsia"/>
        </w:rPr>
        <w:t>2</w:t>
      </w:r>
      <w:r>
        <w:rPr>
          <w:rFonts w:hint="eastAsia"/>
        </w:rPr>
        <w:t>个路况的灰色聚类</w:t>
      </w:r>
      <w:proofErr w:type="gramStart"/>
      <w:r>
        <w:rPr>
          <w:rFonts w:hint="eastAsia"/>
        </w:rPr>
        <w:t>法评价</w:t>
      </w:r>
      <w:proofErr w:type="gramEnd"/>
      <w:r>
        <w:rPr>
          <w:rFonts w:hint="eastAsia"/>
        </w:rPr>
        <w:t>最大值为：</w:t>
      </w:r>
      <w:r>
        <w:rPr>
          <w:rFonts w:hint="eastAsia"/>
        </w:rPr>
        <w:t xml:space="preserve">0.6812  </w:t>
      </w:r>
      <w:r>
        <w:rPr>
          <w:rFonts w:hint="eastAsia"/>
        </w:rPr>
        <w:t>评价的等级为：</w:t>
      </w:r>
      <w:r>
        <w:rPr>
          <w:rFonts w:hint="eastAsia"/>
        </w:rPr>
        <w:t>0.0</w:t>
      </w:r>
    </w:p>
    <w:p w:rsidR="00837954" w:rsidRDefault="00837954" w:rsidP="00837954">
      <w:pPr>
        <w:ind w:firstLineChars="0" w:firstLine="0"/>
      </w:pPr>
      <w:r>
        <w:rPr>
          <w:rFonts w:hint="eastAsia"/>
        </w:rPr>
        <w:t>第</w:t>
      </w:r>
      <w:r>
        <w:rPr>
          <w:rFonts w:hint="eastAsia"/>
        </w:rPr>
        <w:t>3</w:t>
      </w:r>
      <w:r>
        <w:rPr>
          <w:rFonts w:hint="eastAsia"/>
        </w:rPr>
        <w:t>个路况的灰色聚类</w:t>
      </w:r>
      <w:proofErr w:type="gramStart"/>
      <w:r>
        <w:rPr>
          <w:rFonts w:hint="eastAsia"/>
        </w:rPr>
        <w:t>法评价</w:t>
      </w:r>
      <w:proofErr w:type="gramEnd"/>
      <w:r>
        <w:rPr>
          <w:rFonts w:hint="eastAsia"/>
        </w:rPr>
        <w:t>最大值为：</w:t>
      </w:r>
      <w:r>
        <w:rPr>
          <w:rFonts w:hint="eastAsia"/>
        </w:rPr>
        <w:t xml:space="preserve">0.9306  </w:t>
      </w:r>
      <w:r>
        <w:rPr>
          <w:rFonts w:hint="eastAsia"/>
        </w:rPr>
        <w:t>评价的等级为：</w:t>
      </w:r>
      <w:r>
        <w:rPr>
          <w:rFonts w:hint="eastAsia"/>
        </w:rPr>
        <w:t>0.0</w:t>
      </w:r>
    </w:p>
    <w:p w:rsidR="00837954" w:rsidRDefault="00837954" w:rsidP="00837954">
      <w:pPr>
        <w:ind w:firstLineChars="0" w:firstLine="0"/>
      </w:pPr>
      <w:r>
        <w:rPr>
          <w:rFonts w:hint="eastAsia"/>
        </w:rPr>
        <w:t>第</w:t>
      </w:r>
      <w:r>
        <w:rPr>
          <w:rFonts w:hint="eastAsia"/>
        </w:rPr>
        <w:t>4</w:t>
      </w:r>
      <w:r>
        <w:rPr>
          <w:rFonts w:hint="eastAsia"/>
        </w:rPr>
        <w:t>个路况的灰色聚类</w:t>
      </w:r>
      <w:proofErr w:type="gramStart"/>
      <w:r>
        <w:rPr>
          <w:rFonts w:hint="eastAsia"/>
        </w:rPr>
        <w:t>法评价</w:t>
      </w:r>
      <w:proofErr w:type="gramEnd"/>
      <w:r>
        <w:rPr>
          <w:rFonts w:hint="eastAsia"/>
        </w:rPr>
        <w:t>最大值为：</w:t>
      </w:r>
      <w:r>
        <w:rPr>
          <w:rFonts w:hint="eastAsia"/>
        </w:rPr>
        <w:t xml:space="preserve">0.7463  </w:t>
      </w:r>
      <w:r>
        <w:rPr>
          <w:rFonts w:hint="eastAsia"/>
        </w:rPr>
        <w:t>评价的等级为：</w:t>
      </w:r>
      <w:r>
        <w:rPr>
          <w:rFonts w:hint="eastAsia"/>
        </w:rPr>
        <w:t>1.0</w:t>
      </w:r>
    </w:p>
    <w:p w:rsidR="00837954" w:rsidRDefault="00837954" w:rsidP="00837954">
      <w:pPr>
        <w:ind w:firstLineChars="0" w:firstLine="0"/>
      </w:pPr>
      <w:r>
        <w:rPr>
          <w:rFonts w:hint="eastAsia"/>
        </w:rPr>
        <w:t>第</w:t>
      </w:r>
      <w:r>
        <w:rPr>
          <w:rFonts w:hint="eastAsia"/>
        </w:rPr>
        <w:t>5</w:t>
      </w:r>
      <w:r>
        <w:rPr>
          <w:rFonts w:hint="eastAsia"/>
        </w:rPr>
        <w:t>个路况的灰色聚类</w:t>
      </w:r>
      <w:proofErr w:type="gramStart"/>
      <w:r>
        <w:rPr>
          <w:rFonts w:hint="eastAsia"/>
        </w:rPr>
        <w:t>法评价</w:t>
      </w:r>
      <w:proofErr w:type="gramEnd"/>
      <w:r>
        <w:rPr>
          <w:rFonts w:hint="eastAsia"/>
        </w:rPr>
        <w:t>最大值为：</w:t>
      </w:r>
      <w:r>
        <w:rPr>
          <w:rFonts w:hint="eastAsia"/>
        </w:rPr>
        <w:t xml:space="preserve">0.6812  </w:t>
      </w:r>
      <w:r>
        <w:rPr>
          <w:rFonts w:hint="eastAsia"/>
        </w:rPr>
        <w:t>评价的等级为：</w:t>
      </w:r>
      <w:r>
        <w:rPr>
          <w:rFonts w:hint="eastAsia"/>
        </w:rPr>
        <w:t>0.0</w:t>
      </w:r>
    </w:p>
    <w:p w:rsidR="0005017F" w:rsidRDefault="00837954" w:rsidP="0005017F">
      <w:pPr>
        <w:ind w:firstLineChars="0" w:firstLine="0"/>
      </w:pPr>
      <w:r>
        <w:rPr>
          <w:rFonts w:hint="eastAsia"/>
        </w:rPr>
        <w:t>第</w:t>
      </w:r>
      <w:r>
        <w:rPr>
          <w:rFonts w:hint="eastAsia"/>
        </w:rPr>
        <w:t>6</w:t>
      </w:r>
      <w:r>
        <w:rPr>
          <w:rFonts w:hint="eastAsia"/>
        </w:rPr>
        <w:t>个路况的灰色聚类</w:t>
      </w:r>
      <w:proofErr w:type="gramStart"/>
      <w:r>
        <w:rPr>
          <w:rFonts w:hint="eastAsia"/>
        </w:rPr>
        <w:t>法评价</w:t>
      </w:r>
      <w:proofErr w:type="gramEnd"/>
      <w:r>
        <w:rPr>
          <w:rFonts w:hint="eastAsia"/>
        </w:rPr>
        <w:t>最大值为：</w:t>
      </w:r>
      <w:r>
        <w:rPr>
          <w:rFonts w:hint="eastAsia"/>
        </w:rPr>
        <w:t xml:space="preserve">0.6652  </w:t>
      </w:r>
      <w:r>
        <w:rPr>
          <w:rFonts w:hint="eastAsia"/>
        </w:rPr>
        <w:t>评价的等级为：</w:t>
      </w:r>
      <w:r>
        <w:rPr>
          <w:rFonts w:hint="eastAsia"/>
        </w:rPr>
        <w:t>2.0</w:t>
      </w:r>
    </w:p>
    <w:p w:rsidR="00837954" w:rsidRDefault="00837954" w:rsidP="0005017F">
      <w:pPr>
        <w:ind w:firstLineChars="0" w:firstLine="0"/>
      </w:pPr>
    </w:p>
    <w:p w:rsidR="00837954" w:rsidRDefault="00837954" w:rsidP="0005017F">
      <w:pPr>
        <w:ind w:firstLineChars="0" w:firstLine="0"/>
      </w:pPr>
    </w:p>
    <w:p w:rsidR="00837954" w:rsidRDefault="00837954" w:rsidP="0005017F">
      <w:pPr>
        <w:ind w:firstLineChars="0" w:firstLine="0"/>
      </w:pPr>
    </w:p>
    <w:p w:rsidR="00837954" w:rsidRDefault="00837954" w:rsidP="0005017F">
      <w:pPr>
        <w:ind w:firstLineChars="0" w:firstLine="0"/>
      </w:pPr>
    </w:p>
    <w:p w:rsidR="00837954" w:rsidRDefault="00837954" w:rsidP="0005017F">
      <w:pPr>
        <w:ind w:firstLineChars="0" w:firstLine="0"/>
      </w:pPr>
    </w:p>
    <w:p w:rsidR="00837954" w:rsidRDefault="00837954" w:rsidP="0005017F">
      <w:pPr>
        <w:ind w:firstLineChars="0" w:firstLine="0"/>
      </w:pPr>
    </w:p>
    <w:p w:rsidR="00837954" w:rsidRDefault="00837954" w:rsidP="0005017F">
      <w:pPr>
        <w:ind w:firstLineChars="0" w:firstLine="0"/>
      </w:pPr>
    </w:p>
    <w:p w:rsidR="00837954" w:rsidRDefault="00837954" w:rsidP="0005017F">
      <w:pPr>
        <w:ind w:firstLineChars="0" w:firstLine="0"/>
      </w:pPr>
    </w:p>
    <w:p w:rsidR="00837954" w:rsidRDefault="00837954" w:rsidP="0005017F">
      <w:pPr>
        <w:ind w:firstLineChars="0" w:firstLine="0"/>
      </w:pPr>
    </w:p>
    <w:p w:rsidR="00837954" w:rsidRDefault="00837954" w:rsidP="0005017F">
      <w:pPr>
        <w:ind w:firstLineChars="0" w:firstLine="0"/>
      </w:pPr>
    </w:p>
    <w:p w:rsidR="00837954" w:rsidRDefault="00837954" w:rsidP="0005017F">
      <w:pPr>
        <w:ind w:firstLineChars="0" w:firstLine="0"/>
      </w:pPr>
    </w:p>
    <w:p w:rsidR="00837954" w:rsidRDefault="00837954" w:rsidP="0005017F">
      <w:pPr>
        <w:ind w:firstLineChars="0" w:firstLine="0"/>
      </w:pPr>
    </w:p>
    <w:p w:rsidR="00837954" w:rsidRDefault="00837954" w:rsidP="0005017F">
      <w:pPr>
        <w:ind w:firstLineChars="0" w:firstLine="0"/>
      </w:pPr>
    </w:p>
    <w:p w:rsidR="00837954" w:rsidRDefault="00837954" w:rsidP="0005017F">
      <w:pPr>
        <w:ind w:firstLineChars="0" w:firstLine="0"/>
      </w:pPr>
    </w:p>
    <w:p w:rsidR="00837954" w:rsidRDefault="00837954" w:rsidP="0005017F">
      <w:pPr>
        <w:ind w:firstLineChars="0" w:firstLine="0"/>
      </w:pPr>
    </w:p>
    <w:p w:rsidR="0005017F" w:rsidRDefault="0005017F" w:rsidP="0005017F">
      <w:pPr>
        <w:ind w:firstLineChars="0" w:firstLine="0"/>
      </w:pPr>
      <w:r>
        <w:rPr>
          <w:rFonts w:hint="eastAsia"/>
        </w:rPr>
        <w:t>组成关系图参考</w:t>
      </w:r>
    </w:p>
    <w:p w:rsidR="005237A2" w:rsidRDefault="00837954" w:rsidP="00837954">
      <w:pPr>
        <w:ind w:firstLineChars="0" w:firstLine="0"/>
        <w:jc w:val="center"/>
      </w:pPr>
      <w:r>
        <w:object w:dxaOrig="7728" w:dyaOrig="8713">
          <v:shape id="_x0000_i1051" type="#_x0000_t75" style="width:386.1pt;height:435.65pt" o:ole="">
            <v:imagedata r:id="rId56" o:title=""/>
          </v:shape>
          <o:OLEObject Type="Embed" ProgID="Visio.Drawing.15" ShapeID="_x0000_i1051" DrawAspect="Content" ObjectID="_1612529392" r:id="rId57"/>
        </w:object>
      </w:r>
    </w:p>
    <w:p w:rsidR="00837954" w:rsidRDefault="00837954" w:rsidP="005237A2">
      <w:pPr>
        <w:ind w:firstLineChars="0" w:firstLine="0"/>
      </w:pPr>
    </w:p>
    <w:p w:rsidR="00837954" w:rsidRDefault="00837954" w:rsidP="005237A2">
      <w:pPr>
        <w:ind w:firstLineChars="0" w:firstLine="0"/>
      </w:pPr>
    </w:p>
    <w:p w:rsidR="00837954" w:rsidRDefault="00837954" w:rsidP="005237A2">
      <w:pPr>
        <w:ind w:firstLineChars="0" w:firstLine="0"/>
      </w:pPr>
    </w:p>
    <w:p w:rsidR="00837954" w:rsidRDefault="00837954" w:rsidP="005237A2">
      <w:pPr>
        <w:ind w:firstLineChars="0" w:firstLine="0"/>
      </w:pPr>
    </w:p>
    <w:p w:rsidR="00837954" w:rsidRDefault="00837954" w:rsidP="005237A2">
      <w:pPr>
        <w:ind w:firstLineChars="0" w:firstLine="0"/>
      </w:pPr>
    </w:p>
    <w:p w:rsidR="00837954" w:rsidRDefault="00837954" w:rsidP="005237A2">
      <w:pPr>
        <w:ind w:firstLineChars="0" w:firstLine="0"/>
      </w:pPr>
    </w:p>
    <w:p w:rsidR="00837954" w:rsidRDefault="00837954" w:rsidP="005237A2">
      <w:pPr>
        <w:ind w:firstLineChars="0" w:firstLine="0"/>
      </w:pPr>
    </w:p>
    <w:p w:rsidR="00837954" w:rsidRDefault="00837954" w:rsidP="005237A2">
      <w:pPr>
        <w:ind w:firstLineChars="0" w:firstLine="0"/>
      </w:pPr>
    </w:p>
    <w:p w:rsidR="00837954" w:rsidRDefault="00837954" w:rsidP="005237A2">
      <w:pPr>
        <w:ind w:firstLineChars="0" w:firstLine="0"/>
      </w:pPr>
    </w:p>
    <w:p w:rsidR="00837954" w:rsidRDefault="00837954" w:rsidP="005237A2">
      <w:pPr>
        <w:ind w:firstLineChars="0" w:firstLine="0"/>
      </w:pPr>
    </w:p>
    <w:p w:rsidR="005237A2" w:rsidRDefault="005237A2" w:rsidP="005237A2">
      <w:pPr>
        <w:ind w:firstLineChars="0" w:firstLine="0"/>
      </w:pPr>
      <w:r>
        <w:t>流程图参考</w:t>
      </w:r>
    </w:p>
    <w:p w:rsidR="0005017F" w:rsidRDefault="00642B39" w:rsidP="005237A2">
      <w:pPr>
        <w:ind w:firstLineChars="0" w:firstLine="0"/>
        <w:jc w:val="center"/>
        <w:rPr>
          <w:rFonts w:cs="Times New Roman"/>
        </w:rPr>
      </w:pPr>
      <w:r>
        <w:object w:dxaOrig="6409" w:dyaOrig="6625">
          <v:shape id="_x0000_i1052" type="#_x0000_t75" style="width:320.35pt;height:330.8pt" o:ole="">
            <v:imagedata r:id="rId58" o:title=""/>
          </v:shape>
          <o:OLEObject Type="Embed" ProgID="Visio.Drawing.15" ShapeID="_x0000_i1052" DrawAspect="Content" ObjectID="_1612529393" r:id="rId59"/>
        </w:object>
      </w:r>
    </w:p>
    <w:p w:rsidR="0005017F" w:rsidRDefault="0005017F" w:rsidP="0005017F">
      <w:pPr>
        <w:ind w:firstLine="480"/>
        <w:rPr>
          <w:rFonts w:cs="Times New Roman"/>
        </w:rPr>
      </w:pPr>
    </w:p>
    <w:p w:rsidR="0005017F" w:rsidRDefault="0005017F" w:rsidP="0005017F">
      <w:pPr>
        <w:ind w:firstLineChars="0" w:firstLine="0"/>
      </w:pPr>
    </w:p>
    <w:p w:rsidR="0005017F" w:rsidRDefault="0005017F" w:rsidP="0005017F">
      <w:pPr>
        <w:ind w:firstLineChars="0" w:firstLine="0"/>
      </w:pPr>
    </w:p>
    <w:p w:rsidR="0005017F" w:rsidRDefault="0005017F" w:rsidP="0005017F">
      <w:pPr>
        <w:ind w:firstLineChars="0" w:firstLine="0"/>
      </w:pPr>
    </w:p>
    <w:sectPr w:rsidR="0005017F">
      <w:headerReference w:type="even" r:id="rId60"/>
      <w:headerReference w:type="default" r:id="rId61"/>
      <w:footerReference w:type="even" r:id="rId62"/>
      <w:footerReference w:type="default" r:id="rId63"/>
      <w:headerReference w:type="first" r:id="rId64"/>
      <w:footerReference w:type="first" r:id="rId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961" w:rsidRDefault="00070961" w:rsidP="0005017F">
      <w:pPr>
        <w:spacing w:line="240" w:lineRule="auto"/>
        <w:ind w:firstLine="480"/>
      </w:pPr>
      <w:r>
        <w:separator/>
      </w:r>
    </w:p>
  </w:endnote>
  <w:endnote w:type="continuationSeparator" w:id="0">
    <w:p w:rsidR="00070961" w:rsidRDefault="00070961" w:rsidP="0005017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961" w:rsidRDefault="00070961" w:rsidP="0005017F">
      <w:pPr>
        <w:spacing w:line="240" w:lineRule="auto"/>
        <w:ind w:firstLine="480"/>
      </w:pPr>
      <w:r>
        <w:separator/>
      </w:r>
    </w:p>
  </w:footnote>
  <w:footnote w:type="continuationSeparator" w:id="0">
    <w:p w:rsidR="00070961" w:rsidRDefault="00070961" w:rsidP="0005017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17F" w:rsidRDefault="0005017F">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1F0"/>
    <w:rsid w:val="00043BE0"/>
    <w:rsid w:val="00044279"/>
    <w:rsid w:val="0005017F"/>
    <w:rsid w:val="00070961"/>
    <w:rsid w:val="000F0488"/>
    <w:rsid w:val="00182517"/>
    <w:rsid w:val="002113BD"/>
    <w:rsid w:val="00240A28"/>
    <w:rsid w:val="003F23A0"/>
    <w:rsid w:val="00410854"/>
    <w:rsid w:val="00416477"/>
    <w:rsid w:val="004351C9"/>
    <w:rsid w:val="00461F6A"/>
    <w:rsid w:val="005237A2"/>
    <w:rsid w:val="00642B39"/>
    <w:rsid w:val="006431C3"/>
    <w:rsid w:val="007A41F0"/>
    <w:rsid w:val="007E285B"/>
    <w:rsid w:val="00837954"/>
    <w:rsid w:val="00951210"/>
    <w:rsid w:val="00A47789"/>
    <w:rsid w:val="00AF583C"/>
    <w:rsid w:val="00BC05DB"/>
    <w:rsid w:val="00C85F3E"/>
    <w:rsid w:val="00D44814"/>
    <w:rsid w:val="00E72692"/>
    <w:rsid w:val="00E80A77"/>
    <w:rsid w:val="00ED781D"/>
    <w:rsid w:val="00F732D6"/>
    <w:rsid w:val="00F81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04A41"/>
  <w15:chartTrackingRefBased/>
  <w15:docId w15:val="{34BFCAAF-AC34-4B7E-BC2E-4420016C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1210"/>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51210"/>
    <w:pPr>
      <w:keepNext/>
      <w:keepLines/>
      <w:spacing w:line="480" w:lineRule="auto"/>
      <w:ind w:firstLineChars="0" w:firstLine="0"/>
      <w:outlineLvl w:val="0"/>
    </w:pPr>
    <w:rPr>
      <w:rFonts w:eastAsia="黑体"/>
      <w:bCs/>
      <w:kern w:val="44"/>
      <w:sz w:val="36"/>
      <w:szCs w:val="44"/>
    </w:rPr>
  </w:style>
  <w:style w:type="paragraph" w:styleId="2">
    <w:name w:val="heading 2"/>
    <w:basedOn w:val="a"/>
    <w:next w:val="a"/>
    <w:link w:val="20"/>
    <w:uiPriority w:val="9"/>
    <w:unhideWhenUsed/>
    <w:qFormat/>
    <w:rsid w:val="00951210"/>
    <w:pPr>
      <w:keepNext/>
      <w:keepLines/>
      <w:spacing w:line="480" w:lineRule="auto"/>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0F04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1F0"/>
    <w:pPr>
      <w:ind w:firstLine="420"/>
    </w:pPr>
  </w:style>
  <w:style w:type="character" w:customStyle="1" w:styleId="10">
    <w:name w:val="标题 1 字符"/>
    <w:basedOn w:val="a0"/>
    <w:link w:val="1"/>
    <w:uiPriority w:val="9"/>
    <w:rsid w:val="00951210"/>
    <w:rPr>
      <w:rFonts w:ascii="Times New Roman" w:eastAsia="黑体" w:hAnsi="Times New Roman"/>
      <w:bCs/>
      <w:kern w:val="44"/>
      <w:sz w:val="36"/>
      <w:szCs w:val="44"/>
    </w:rPr>
  </w:style>
  <w:style w:type="character" w:customStyle="1" w:styleId="20">
    <w:name w:val="标题 2 字符"/>
    <w:basedOn w:val="a0"/>
    <w:link w:val="2"/>
    <w:uiPriority w:val="9"/>
    <w:rsid w:val="00951210"/>
    <w:rPr>
      <w:rFonts w:ascii="Times New Roman" w:eastAsia="黑体" w:hAnsi="Times New Roman" w:cstheme="majorBidi"/>
      <w:bCs/>
      <w:sz w:val="30"/>
      <w:szCs w:val="32"/>
    </w:rPr>
  </w:style>
  <w:style w:type="character" w:customStyle="1" w:styleId="30">
    <w:name w:val="标题 3 字符"/>
    <w:basedOn w:val="a0"/>
    <w:link w:val="3"/>
    <w:uiPriority w:val="9"/>
    <w:rsid w:val="000F0488"/>
    <w:rPr>
      <w:rFonts w:ascii="Times New Roman" w:eastAsia="宋体" w:hAnsi="Times New Roman"/>
      <w:b/>
      <w:bCs/>
      <w:sz w:val="32"/>
      <w:szCs w:val="32"/>
    </w:rPr>
  </w:style>
  <w:style w:type="paragraph" w:styleId="a4">
    <w:name w:val="header"/>
    <w:basedOn w:val="a"/>
    <w:link w:val="a5"/>
    <w:uiPriority w:val="99"/>
    <w:unhideWhenUsed/>
    <w:rsid w:val="0005017F"/>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05017F"/>
    <w:rPr>
      <w:rFonts w:ascii="Times New Roman" w:eastAsia="宋体" w:hAnsi="Times New Roman"/>
      <w:sz w:val="18"/>
      <w:szCs w:val="18"/>
    </w:rPr>
  </w:style>
  <w:style w:type="paragraph" w:styleId="a6">
    <w:name w:val="footer"/>
    <w:basedOn w:val="a"/>
    <w:link w:val="a7"/>
    <w:uiPriority w:val="99"/>
    <w:unhideWhenUsed/>
    <w:rsid w:val="0005017F"/>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05017F"/>
    <w:rPr>
      <w:rFonts w:ascii="Times New Roman" w:eastAsia="宋体" w:hAnsi="Times New Roman"/>
      <w:sz w:val="18"/>
      <w:szCs w:val="18"/>
    </w:rPr>
  </w:style>
  <w:style w:type="paragraph" w:customStyle="1" w:styleId="a8">
    <w:name w:val="实施方案正文"/>
    <w:basedOn w:val="a"/>
    <w:link w:val="Char"/>
    <w:qFormat/>
    <w:rsid w:val="00E80A77"/>
    <w:pPr>
      <w:spacing w:line="440" w:lineRule="exact"/>
      <w:ind w:firstLineChars="0" w:firstLine="0"/>
    </w:pPr>
    <w:rPr>
      <w:rFonts w:ascii="宋体" w:hAnsi="宋体" w:cs="Times New Roman"/>
      <w:kern w:val="0"/>
      <w:szCs w:val="24"/>
    </w:rPr>
  </w:style>
  <w:style w:type="character" w:customStyle="1" w:styleId="Char">
    <w:name w:val="实施方案正文 Char"/>
    <w:link w:val="a8"/>
    <w:qFormat/>
    <w:rsid w:val="00E80A77"/>
    <w:rPr>
      <w:rFonts w:ascii="宋体" w:eastAsia="宋体" w:hAnsi="宋体" w:cs="Times New Roman"/>
      <w:kern w:val="0"/>
      <w:sz w:val="24"/>
      <w:szCs w:val="24"/>
    </w:rPr>
  </w:style>
  <w:style w:type="table" w:styleId="a9">
    <w:name w:val="Table Grid"/>
    <w:basedOn w:val="a1"/>
    <w:uiPriority w:val="39"/>
    <w:rsid w:val="00F73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04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21" Type="http://schemas.openxmlformats.org/officeDocument/2006/relationships/image" Target="media/image7.wmf"/><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0.wmf"/><Relationship Id="rId50" Type="http://schemas.openxmlformats.org/officeDocument/2006/relationships/oleObject" Target="embeddings/oleObject24.bin"/><Relationship Id="rId55" Type="http://schemas.openxmlformats.org/officeDocument/2006/relationships/image" Target="media/image24.png"/><Relationship Id="rId63" Type="http://schemas.openxmlformats.org/officeDocument/2006/relationships/footer" Target="footer2.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oleObject" Target="embeddings/oleObject7.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5.wmf"/><Relationship Id="rId40" Type="http://schemas.openxmlformats.org/officeDocument/2006/relationships/oleObject" Target="embeddings/oleObject19.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6.emf"/><Relationship Id="rId66"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eader" Target="header2.xml"/><Relationship Id="rId19" Type="http://schemas.openxmlformats.org/officeDocument/2006/relationships/image" Target="media/image6.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3.bin"/><Relationship Id="rId56" Type="http://schemas.openxmlformats.org/officeDocument/2006/relationships/image" Target="media/image25.emf"/><Relationship Id="rId64" Type="http://schemas.openxmlformats.org/officeDocument/2006/relationships/header" Target="header3.xml"/><Relationship Id="rId8" Type="http://schemas.openxmlformats.org/officeDocument/2006/relationships/oleObject" Target="embeddings/oleObject2.bin"/><Relationship Id="rId51" Type="http://schemas.openxmlformats.org/officeDocument/2006/relationships/image" Target="media/image22.wmf"/><Relationship Id="rId3" Type="http://schemas.openxmlformats.org/officeDocument/2006/relationships/webSettings" Target="webSettings.xml"/><Relationship Id="rId12" Type="http://schemas.openxmlformats.org/officeDocument/2006/relationships/oleObject" Target="embeddings/oleObject4.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package" Target="embeddings/Microsoft_Visio___1.vsdx"/><Relationship Id="rId67" Type="http://schemas.openxmlformats.org/officeDocument/2006/relationships/theme" Target="theme/theme1.xml"/><Relationship Id="rId20" Type="http://schemas.openxmlformats.org/officeDocument/2006/relationships/oleObject" Target="embeddings/oleObject9.bin"/><Relationship Id="rId41" Type="http://schemas.openxmlformats.org/officeDocument/2006/relationships/image" Target="media/image17.wmf"/><Relationship Id="rId54" Type="http://schemas.openxmlformats.org/officeDocument/2006/relationships/oleObject" Target="embeddings/oleObject26.bin"/><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1.wmf"/><Relationship Id="rId57" Type="http://schemas.openxmlformats.org/officeDocument/2006/relationships/package" Target="embeddings/Microsoft_Visio___.vsdx"/><Relationship Id="rId10" Type="http://schemas.openxmlformats.org/officeDocument/2006/relationships/oleObject" Target="embeddings/oleObject3.bin"/><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oleObject" Target="embeddings/oleObject8.bin"/><Relationship Id="rId39"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803</Words>
  <Characters>4578</Characters>
  <Application>Microsoft Office Word</Application>
  <DocSecurity>0</DocSecurity>
  <Lines>38</Lines>
  <Paragraphs>10</Paragraphs>
  <ScaleCrop>false</ScaleCrop>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HuTao</dc:creator>
  <cp:keywords/>
  <dc:description/>
  <cp:lastModifiedBy>ftx</cp:lastModifiedBy>
  <cp:revision>16</cp:revision>
  <dcterms:created xsi:type="dcterms:W3CDTF">2019-02-17T08:52:00Z</dcterms:created>
  <dcterms:modified xsi:type="dcterms:W3CDTF">2019-02-24T08:00:00Z</dcterms:modified>
</cp:coreProperties>
</file>