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160"/>
        <w:jc w:val="left"/>
      </w:pPr>
      <w:r>
        <w:rPr>
          <w:rFonts w:ascii="Calibri" w:hAnsi="Calibri"/>
          <w:b/>
          <w:i w:val="0"/>
          <w:color w:val="2E74B5"/>
          <w:sz w:val="24"/>
        </w:rPr>
        <w:t>SKILLSWAP</w:t>
      </w:r>
    </w:p>
    <w:p>
      <w:pPr>
        <w:spacing w:after="120"/>
      </w:pPr>
      <w:r>
        <w:rPr>
          <w:rFonts w:ascii="Calibri" w:hAnsi="Calibri"/>
          <w:b/>
          <w:i w:val="0"/>
          <w:color w:val="1F4D78"/>
          <w:sz w:val="54"/>
        </w:rPr>
        <w:t>Main Flow nghiệp vụ</w:t>
      </w:r>
    </w:p>
    <w:p>
      <w:pPr>
        <w:spacing w:after="360"/>
      </w:pPr>
      <w:r>
        <w:rPr>
          <w:rFonts w:ascii="Calibri" w:hAnsi="Calibri"/>
          <w:b w:val="0"/>
          <w:i w:val="0"/>
          <w:color w:val="566573"/>
          <w:sz w:val="26"/>
        </w:rPr>
        <w:t>Booking · Payment · Chat · Session · Dispute · Feedback · Payout</w:t>
      </w:r>
    </w:p>
    <w:tbl>
      <w:tblPr>
        <w:tblW w:type="dxa" w:w="9360"/>
        <w:jc w:val="center"/>
        <w:tblLayout w:type="fixed"/>
        <w:tblLook w:firstColumn="1" w:firstRow="1" w:lastColumn="0" w:lastRow="0" w:noHBand="0" w:noVBand="1" w:val="04A0"/>
        <w:tblBorders>
          <w:top w:val="single" w:sz="8" w:space="0" w:color="A8C4DD"/>
          <w:left w:val="single" w:sz="8" w:space="0" w:color="A8C4DD"/>
          <w:bottom w:val="single" w:sz="8" w:space="0" w:color="A8C4DD"/>
          <w:right w:val="single" w:sz="8" w:space="0" w:color="A8C4DD"/>
          <w:insideH w:val="single" w:sz="8" w:space="0" w:color="A8C4DD"/>
          <w:insideV w:val="single" w:sz="8" w:space="0" w:color="A8C4DD"/>
        </w:tblBorders>
        <w:tblInd w:w="120" w:type="dxa"/>
      </w:tblPr>
      <w:tblGrid>
        <w:gridCol w:w="9360"/>
      </w:tblGrid>
      <w:tr>
        <w:tc>
          <w:tcPr>
            <w:tcW w:type="dxa" w:w="9360"/>
            <w:shd w:fill="F4F8FC"/>
            <w:tcMar>
              <w:top w:w="130" w:type="dxa"/>
              <w:start w:w="120" w:type="dxa"/>
              <w:bottom w:w="130" w:type="dxa"/>
              <w:end w:w="120" w:type="dxa"/>
            </w:tcMar>
          </w:tcPr>
          <w:p>
            <w:pPr>
              <w:spacing w:before="0" w:after="60" w:line="300" w:lineRule="auto"/>
            </w:pPr>
            <w:r>
              <w:rPr>
                <w:rFonts w:ascii="Calibri" w:hAnsi="Calibri"/>
                <w:b/>
                <w:i w:val="0"/>
                <w:color w:val="1F4D78"/>
              </w:rPr>
              <w:t>Mục đích tài liệu</w:t>
            </w:r>
          </w:p>
          <w:p>
            <w:pPr>
              <w:spacing w:before="0" w:after="0" w:line="300" w:lineRule="auto"/>
            </w:pPr>
            <w:r>
              <w:rPr>
                <w:rFonts w:ascii="Calibri" w:hAnsi="Calibri"/>
                <w:b w:val="0"/>
                <w:i w:val="0"/>
              </w:rPr>
              <w:t>Mô tả ngắn gọn hành trình người dùng và phản hồi của hệ thống trong các flow chính. Tài liệu dùng để FE triển khai màn hình, BA rà soát nghiệp vụ và Tester xây dựng kịch bản kiểm thử.</w:t>
            </w:r>
          </w:p>
        </w:tc>
      </w:tr>
    </w:tbl>
    <w:p>
      <w:pPr>
        <w:spacing w:after="20"/>
      </w:pP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Phạm vi</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Luồng mentoring 1–1 và các luồng hỗ trợ trực tiếp liên quan.</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Nguồn đối chiếu</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Backend source hiện tại và contract OpenAPI được khai báo trong controller.</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Nguyên tắc đọc</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Luôn đọc trạng thái canonical cùng nextAction/can* trong response trước khi hiển thị CTA.</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Thời gian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Các mốc thời gian trả về cho FE cần được hiển thị theo timezone của người dùng; không tự suy diễn deadline ở client.</w:t>
            </w:r>
          </w:p>
        </w:tc>
      </w:tr>
    </w:tbl>
    <w:p>
      <w:pPr>
        <w:spacing w:after="20"/>
      </w:pPr>
    </w:p>
    <w:p>
      <w:pPr>
        <w:pStyle w:val="Heading1"/>
        <w:keepNext/>
        <w:spacing w:before="0" w:after="120" w:line="300" w:lineRule="auto"/>
      </w:pPr>
      <w:r>
        <w:rPr>
          <w:rFonts w:ascii="Calibri" w:hAnsi="Calibri"/>
          <w:b/>
          <w:i w:val="0"/>
          <w:color w:val="2E74B5"/>
          <w:sz w:val="32"/>
        </w:rPr>
        <w:t>Bản đồ flow tổng quát</w:t>
      </w:r>
    </w:p>
    <w:p>
      <w:pPr>
        <w:spacing w:before="0" w:after="120" w:line="300" w:lineRule="auto"/>
      </w:pPr>
      <w:r>
        <w:rPr>
          <w:rFonts w:ascii="Calibri" w:hAnsi="Calibri"/>
          <w:b w:val="0"/>
          <w:i w:val="0"/>
        </w:rPr>
        <w:t>Người học chọn mentor và slot → tạo booking → mentor quyết định → thanh toán nếu cần → hai bên trao đổi và tham gia session → hoàn tất hoặc dispute → feedback → mentor rút phần thu nhập đã được release.</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Booking</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Tạo và chốt một yêu cầu mentoring cho đúng slot.</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Payment</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Tạo checkout, nhận kết quả PayOS và giữ tiền đến khi đủ điều kiện settlement.</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Chat</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Trao đổi trong conversation do hệ thống tạo từ booking effective.</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Session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Check-in, ghi nhận tham gia, hoàn tất hoặc xử lý no-show.</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Dispute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Gửi vấn đề, đính kèm evidence, phản hồi và chờ admin/automation quyết định.</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Feedback</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Mentee đánh giá mentor sau booking hoàn thành theo đúng outcome.</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Payout</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Mentor yêu cầu rút tiền; admin duyệt và ghi nhận đã chi trả.</w:t>
            </w:r>
          </w:p>
        </w:tc>
      </w:tr>
    </w:tbl>
    <w:p>
      <w:pPr>
        <w:spacing w:after="20"/>
      </w:pPr>
    </w:p>
    <w:p>
      <w:r>
        <w:br w:type="page"/>
      </w:r>
    </w:p>
    <w:p>
      <w:pPr>
        <w:pStyle w:val="Heading1"/>
        <w:keepNext/>
        <w:spacing w:before="0" w:after="120" w:line="300" w:lineRule="auto"/>
      </w:pPr>
      <w:r>
        <w:rPr>
          <w:rFonts w:ascii="Calibri" w:hAnsi="Calibri"/>
          <w:b/>
          <w:i w:val="0"/>
          <w:color w:val="2E74B5"/>
          <w:sz w:val="32"/>
        </w:rPr>
        <w:t>A. Booking — Đặt và xác nhận lịch mentoring</w:t>
      </w:r>
    </w:p>
    <w:p>
      <w:pPr>
        <w:pStyle w:val="Heading2"/>
        <w:keepNext/>
        <w:spacing w:before="0" w:after="120" w:line="300" w:lineRule="auto"/>
      </w:pPr>
      <w:r>
        <w:rPr>
          <w:rFonts w:ascii="Calibri" w:hAnsi="Calibri"/>
          <w:b/>
          <w:i w:val="0"/>
          <w:color w:val="2E74B5"/>
          <w:sz w:val="26"/>
        </w:rPr>
        <w:t>1. Overview</w:t>
      </w:r>
    </w:p>
    <w:p>
      <w:pPr>
        <w:spacing w:before="0" w:after="120" w:line="300" w:lineRule="auto"/>
      </w:pPr>
      <w:r>
        <w:rPr>
          <w:rFonts w:ascii="Calibri" w:hAnsi="Calibri"/>
          <w:b w:val="0"/>
          <w:i w:val="0"/>
        </w:rPr>
        <w:t>Booking là điểm bắt đầu của dịch vụ: mentee chọn dịch vụ và slot, mentor quyết định nhận hay từ chối, sau đó hệ thống chốt slot và tạo các liên kết cần thiết cho buổi học.</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Entry point</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UI mentor/service/slot → `POST /api/bookings`; xem kết quả bằng `GET /api/me/bookings` hoặc `GET /api/me/bookings/{bookingId}`.</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Actor / permission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Mentee đã đăng nhập tạo booking; mentor chỉ thao tác accept/reject/cancel/complete trên booking thuộc mình. Admin xem và xử lý case vận hành.</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Điều kiện bắt đầu</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Mentor service và slot còn khả dụng; mentee chưa vượt quota booking chờ; request có đủ thời gian và thông tin cần thiết.</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State chính</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Request thường bắt đầu ở `PENDING`; mentor accept đưa booking sang trạng thái chờ thanh toán hoặc effective tùy loại booking. Booking effective tạo session và conversation.</w:t>
            </w:r>
          </w:p>
        </w:tc>
      </w:tr>
    </w:tbl>
    <w:p>
      <w:pPr>
        <w:spacing w:after="20"/>
      </w:pPr>
    </w:p>
    <w:p>
      <w:pPr>
        <w:pStyle w:val="Heading2"/>
        <w:keepNext/>
        <w:spacing w:before="0" w:after="120" w:line="300" w:lineRule="auto"/>
      </w:pPr>
      <w:r>
        <w:rPr>
          <w:rFonts w:ascii="Calibri" w:hAnsi="Calibri"/>
          <w:b/>
          <w:i w:val="0"/>
          <w:color w:val="2E74B5"/>
          <w:sz w:val="26"/>
        </w:rPr>
        <w:t>2. Main Flow</w:t>
      </w:r>
    </w:p>
    <w:p>
      <w:pPr>
        <w:pStyle w:val="Heading3"/>
        <w:keepNext/>
        <w:spacing w:before="0" w:after="120" w:line="300" w:lineRule="auto"/>
      </w:pPr>
      <w:r>
        <w:rPr>
          <w:rFonts w:ascii="Calibri" w:hAnsi="Calibri"/>
          <w:b/>
          <w:i w:val="0"/>
          <w:color w:val="1F4D78"/>
          <w:sz w:val="24"/>
        </w:rPr>
        <w:t>Step 1 — Mentee chọn mentor, dịch vụ và slot</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Mentee xem hồ sơ, giá, thời lượng và slot còn trống rồi bấm đặt lịch.</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FE hiển thị form tạo request và gửi thông tin đã chọn lên backend.</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Booking được tạo; tiếp tục chờ mentor quyết định.</w:t>
            </w:r>
          </w:p>
        </w:tc>
      </w:tr>
    </w:tbl>
    <w:p>
      <w:pPr>
        <w:spacing w:after="20"/>
      </w:pPr>
    </w:p>
    <w:p>
      <w:pPr>
        <w:pStyle w:val="Heading3"/>
        <w:keepNext/>
        <w:spacing w:before="0" w:after="120" w:line="300" w:lineRule="auto"/>
      </w:pPr>
      <w:r>
        <w:rPr>
          <w:rFonts w:ascii="Calibri" w:hAnsi="Calibri"/>
          <w:b/>
          <w:i w:val="0"/>
          <w:color w:val="1F4D78"/>
          <w:sz w:val="24"/>
        </w:rPr>
        <w:t>Step 2 — Tạo booking request</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Mentee gửi `POST /api/bookings`.</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Backend kiểm tra quyền, slot, quota và dữ liệu; trả booking detail với trạng thái hiện tại và action tiếp theo.</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Mentee chờ mentor; mentor thấy request trong danh sách booking của mình.</w:t>
            </w:r>
          </w:p>
        </w:tc>
      </w:tr>
    </w:tbl>
    <w:p>
      <w:pPr>
        <w:spacing w:after="20"/>
      </w:pPr>
    </w:p>
    <w:p>
      <w:pPr>
        <w:pStyle w:val="Heading3"/>
        <w:keepNext/>
        <w:spacing w:before="0" w:after="120" w:line="300" w:lineRule="auto"/>
      </w:pPr>
      <w:r>
        <w:rPr>
          <w:rFonts w:ascii="Calibri" w:hAnsi="Calibri"/>
          <w:b/>
          <w:i w:val="0"/>
          <w:color w:val="1F4D78"/>
          <w:sz w:val="24"/>
        </w:rPr>
        <w:t>Step 3 — Mentor accept hoặc reject</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Mentor dùng `POST /api/mentor/bookings/{bookingId}/accept` hoặc `/reject`.</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Accept chốt slot, tạo session/conversation và phát thông báo; reject kết thúc request với lý do.</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Nếu cần thanh toán, chuyển sang Payment; nếu đã effective, chuyển sang Chat và Session.</w:t>
            </w:r>
          </w:p>
        </w:tc>
      </w:tr>
    </w:tbl>
    <w:p>
      <w:pPr>
        <w:spacing w:after="20"/>
      </w:pPr>
    </w:p>
    <w:p>
      <w:pPr>
        <w:pStyle w:val="Heading3"/>
        <w:keepNext/>
        <w:spacing w:before="0" w:after="120" w:line="300" w:lineRule="auto"/>
      </w:pPr>
      <w:r>
        <w:rPr>
          <w:rFonts w:ascii="Calibri" w:hAnsi="Calibri"/>
          <w:b/>
          <w:i w:val="0"/>
          <w:color w:val="1F4D78"/>
          <w:sz w:val="24"/>
        </w:rPr>
        <w:t>Step 4 — Chuẩn bị buổi học</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Mentor có thể cập nhật meeting link bằng `PATCH /api/mentor/bookings/{bookingId}/meeting-link`; hai bên mở conversation đã được tạo.</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Booking detail hiển thị thời gian, meeting info, trạng thái thanh toán và CTA phù hợp.</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Đến giờ, hai bên thực hiện Session check-in.</w:t>
            </w:r>
          </w:p>
        </w:tc>
      </w:tr>
    </w:tbl>
    <w:p>
      <w:pPr>
        <w:spacing w:after="20"/>
      </w:pPr>
    </w:p>
    <w:p>
      <w:pPr>
        <w:pStyle w:val="Heading2"/>
        <w:keepNext/>
        <w:spacing w:before="0" w:after="120" w:line="300" w:lineRule="auto"/>
      </w:pPr>
      <w:r>
        <w:rPr>
          <w:rFonts w:ascii="Calibri" w:hAnsi="Calibri"/>
          <w:b/>
          <w:i w:val="0"/>
          <w:color w:val="2E74B5"/>
          <w:sz w:val="26"/>
        </w:rPr>
        <w:t>3. Alternative Flow</w:t>
      </w:r>
    </w:p>
    <w:p>
      <w:pPr>
        <w:pStyle w:val="ListBullet"/>
        <w:spacing w:before="0" w:after="80" w:line="300" w:lineRule="auto"/>
      </w:pPr>
      <w:r>
        <w:rPr>
          <w:rFonts w:ascii="Calibri" w:hAnsi="Calibri"/>
          <w:b w:val="0"/>
          <w:i w:val="0"/>
        </w:rPr>
        <w:t>Mentor không phản hồi: hệ thống giữ request đến deadline lifecycle rồi chuyển sang hết hạn theo policy.</w:t>
      </w:r>
    </w:p>
    <w:p>
      <w:pPr>
        <w:pStyle w:val="ListBullet"/>
        <w:spacing w:before="0" w:after="80" w:line="300" w:lineRule="auto"/>
      </w:pPr>
      <w:r>
        <w:rPr>
          <w:rFonts w:ascii="Calibri" w:hAnsi="Calibri"/>
          <w:b w:val="0"/>
          <w:i w:val="0"/>
        </w:rPr>
        <w:t>Mentee hoặc mentor hủy khi booking còn đủ điều kiện; kết quả settlement phụ thuộc thời điểm và actor.</w:t>
      </w:r>
    </w:p>
    <w:p>
      <w:pPr>
        <w:pStyle w:val="ListBullet"/>
        <w:spacing w:before="0" w:after="80" w:line="300" w:lineRule="auto"/>
      </w:pPr>
      <w:r>
        <w:rPr>
          <w:rFonts w:ascii="Calibri" w:hAnsi="Calibri"/>
          <w:b w:val="0"/>
          <w:i w:val="0"/>
        </w:rPr>
        <w:t>Slot đã bị request khác chốt: request hiện tại không được accept và FE cần refresh booking/slot.</w:t>
      </w:r>
    </w:p>
    <w:p>
      <w:pPr>
        <w:pStyle w:val="Heading2"/>
        <w:keepNext/>
        <w:spacing w:before="0" w:after="120" w:line="300" w:lineRule="auto"/>
      </w:pPr>
      <w:r>
        <w:rPr>
          <w:rFonts w:ascii="Calibri" w:hAnsi="Calibri"/>
          <w:b/>
          <w:i w:val="0"/>
          <w:color w:val="2E74B5"/>
          <w:sz w:val="26"/>
        </w:rPr>
        <w:t>4. Exception / Error Handling</w:t>
      </w:r>
    </w:p>
    <w:p>
      <w:pPr>
        <w:pStyle w:val="ListBullet"/>
        <w:spacing w:before="0" w:after="80" w:line="300" w:lineRule="auto"/>
      </w:pPr>
      <w:r>
        <w:rPr>
          <w:rFonts w:ascii="Calibri" w:hAnsi="Calibri"/>
          <w:b w:val="0"/>
          <w:i w:val="0"/>
        </w:rPr>
        <w:t>Không cho tạo hoặc accept nếu slot không còn hợp lệ; trả lỗi rõ để FE refresh dữ liệu.</w:t>
      </w:r>
    </w:p>
    <w:p>
      <w:pPr>
        <w:pStyle w:val="ListBullet"/>
        <w:spacing w:before="0" w:after="80" w:line="300" w:lineRule="auto"/>
      </w:pPr>
      <w:r>
        <w:rPr>
          <w:rFonts w:ascii="Calibri" w:hAnsi="Calibri"/>
          <w:b w:val="0"/>
          <w:i w:val="0"/>
        </w:rPr>
        <w:t>Booking không thuộc actor phải trả lỗi quyền, không làm lộ dữ liệu participant.</w:t>
      </w:r>
    </w:p>
    <w:p>
      <w:pPr>
        <w:pStyle w:val="ListBullet"/>
        <w:spacing w:before="0" w:after="80" w:line="300" w:lineRule="auto"/>
      </w:pPr>
      <w:r>
        <w:rPr>
          <w:rFonts w:ascii="Calibri" w:hAnsi="Calibri"/>
          <w:b w:val="0"/>
          <w:i w:val="0"/>
        </w:rPr>
        <w:t>Retry command nên giữ `Idempotency-Key`; cùng một request không được tạo booking hoặc side effect lặp.</w:t>
      </w:r>
    </w:p>
    <w:p>
      <w:pPr>
        <w:pStyle w:val="Heading2"/>
        <w:keepNext/>
        <w:spacing w:before="0" w:after="120" w:line="300" w:lineRule="auto"/>
      </w:pPr>
      <w:r>
        <w:rPr>
          <w:rFonts w:ascii="Calibri" w:hAnsi="Calibri"/>
          <w:b/>
          <w:i w:val="0"/>
          <w:color w:val="2E74B5"/>
          <w:sz w:val="26"/>
        </w:rPr>
        <w:t>5. End State</w:t>
      </w:r>
    </w:p>
    <w:p>
      <w:pPr>
        <w:spacing w:before="0" w:after="120" w:line="300" w:lineRule="auto"/>
      </w:pPr>
      <w:r>
        <w:rPr>
          <w:rFonts w:ascii="Calibri" w:hAnsi="Calibri"/>
          <w:b w:val="0"/>
          <w:i w:val="0"/>
        </w:rPr>
        <w:t>Booking kết thúc ở một nhánh rõ ràng: effective để thực hiện session, hoặc `REJECTED`/`EXPIRED`/`CANCELLED_BY_MENTEE`/`CANCELLED_BY_MENTOR`.</w:t>
      </w:r>
    </w:p>
    <w:p>
      <w:pPr>
        <w:pStyle w:val="Heading2"/>
        <w:keepNext/>
        <w:spacing w:before="0" w:after="120" w:line="300" w:lineRule="auto"/>
      </w:pPr>
      <w:r>
        <w:rPr>
          <w:rFonts w:ascii="Calibri" w:hAnsi="Calibri"/>
          <w:b/>
          <w:i w:val="0"/>
          <w:color w:val="2E74B5"/>
          <w:sz w:val="26"/>
        </w:rPr>
        <w:t>Điểm cần verify khi testing</w:t>
      </w:r>
    </w:p>
    <w:p>
      <w:pPr>
        <w:pStyle w:val="ListBullet"/>
        <w:spacing w:before="0" w:after="80" w:line="300" w:lineRule="auto"/>
      </w:pPr>
      <w:r>
        <w:rPr>
          <w:rFonts w:ascii="Calibri" w:hAnsi="Calibri"/>
          <w:b w:val="0"/>
          <w:i w:val="0"/>
        </w:rPr>
        <w:t>Tạo hai request cạnh tranh cho cùng slot: chỉ request hợp lệ được accept.</w:t>
      </w:r>
    </w:p>
    <w:p>
      <w:pPr>
        <w:pStyle w:val="ListBullet"/>
        <w:spacing w:before="0" w:after="80" w:line="300" w:lineRule="auto"/>
      </w:pPr>
      <w:r>
        <w:rPr>
          <w:rFonts w:ascii="Calibri" w:hAnsi="Calibri"/>
          <w:b w:val="0"/>
          <w:i w:val="0"/>
        </w:rPr>
        <w:t>Refresh sau khi mentor accept: detail phải phản ánh đúng `bookingStatus`, `paymentStatus`, `nextAction`.</w:t>
      </w:r>
    </w:p>
    <w:p>
      <w:pPr>
        <w:pStyle w:val="ListBullet"/>
        <w:spacing w:before="0" w:after="80" w:line="300" w:lineRule="auto"/>
      </w:pPr>
      <w:r>
        <w:rPr>
          <w:rFonts w:ascii="Calibri" w:hAnsi="Calibri"/>
          <w:b w:val="0"/>
          <w:i w:val="0"/>
        </w:rPr>
        <w:t>Hủy trước và sát giờ bắt đầu: kiểm tra đúng quyền, deadline và settlement preview/response.</w:t>
      </w:r>
    </w:p>
    <w:p>
      <w:pPr>
        <w:pStyle w:val="Heading1"/>
        <w:keepNext/>
        <w:spacing w:before="0" w:after="120" w:line="300" w:lineRule="auto"/>
      </w:pPr>
      <w:r>
        <w:rPr>
          <w:rFonts w:ascii="Calibri" w:hAnsi="Calibri"/>
          <w:b/>
          <w:i w:val="0"/>
          <w:color w:val="2E74B5"/>
          <w:sz w:val="32"/>
        </w:rPr>
        <w:t>B. Payment — Thanh toán và giữ tiền cho booking</w:t>
      </w:r>
    </w:p>
    <w:p>
      <w:pPr>
        <w:pStyle w:val="Heading2"/>
        <w:keepNext/>
        <w:spacing w:before="0" w:after="120" w:line="300" w:lineRule="auto"/>
      </w:pPr>
      <w:r>
        <w:rPr>
          <w:rFonts w:ascii="Calibri" w:hAnsi="Calibri"/>
          <w:b/>
          <w:i w:val="0"/>
          <w:color w:val="2E74B5"/>
          <w:sz w:val="26"/>
        </w:rPr>
        <w:t>1. Overview</w:t>
      </w:r>
    </w:p>
    <w:p>
      <w:pPr>
        <w:spacing w:before="0" w:after="120" w:line="300" w:lineRule="auto"/>
      </w:pPr>
      <w:r>
        <w:rPr>
          <w:rFonts w:ascii="Calibri" w:hAnsi="Calibri"/>
          <w:b w:val="0"/>
          <w:i w:val="0"/>
        </w:rPr>
        <w:t>Payment kết nối booking effective với PayOS. FE tạo checkout, chuyển người dùng sang link thanh toán, sau đó đọc trạng thái đã lưu; webhook và reconciliation là nguồn cập nhật chính.</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Entry point</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Preview: `POST /api/me/bookings/{bookingId}/checkout-preview`; checkout: `POST /api/me/payment-orders/checkout`; trạng thái: `GET /api/me/payment-orders/{targetType}/{targetId}`.</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Actor / permission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Mentee tạo checkout cho booking của mình; PayOS gửi webhook; hệ thống xử lý trạng thái; admin vận hành khi cần.</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Điều kiện bắt đầu</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Booking ở trạng thái sẵn sàng thanh toán; mentee có quyền truy cập booking; payment order chưa PAID.</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State chính</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Payment order có thể `PENDING`/`AWAITING_PROVIDER_PAYMENT`/`PAID`/`FAILED`/`CANCELLED`/`EXPIRED`; settlement tách riêng và có thể `HELD`, `RELEASED`, `PARTIALLY_SETTLED` hoặc `REFUNDED`.</w:t>
            </w:r>
          </w:p>
        </w:tc>
      </w:tr>
    </w:tbl>
    <w:p>
      <w:pPr>
        <w:spacing w:after="20"/>
      </w:pPr>
    </w:p>
    <w:p>
      <w:pPr>
        <w:pStyle w:val="Heading2"/>
        <w:keepNext/>
        <w:spacing w:before="0" w:after="120" w:line="300" w:lineRule="auto"/>
      </w:pPr>
      <w:r>
        <w:rPr>
          <w:rFonts w:ascii="Calibri" w:hAnsi="Calibri"/>
          <w:b/>
          <w:i w:val="0"/>
          <w:color w:val="2E74B5"/>
          <w:sz w:val="26"/>
        </w:rPr>
        <w:t>2. Main Flow</w:t>
      </w:r>
    </w:p>
    <w:p>
      <w:pPr>
        <w:pStyle w:val="Heading3"/>
        <w:keepNext/>
        <w:spacing w:before="0" w:after="120" w:line="300" w:lineRule="auto"/>
      </w:pPr>
      <w:r>
        <w:rPr>
          <w:rFonts w:ascii="Calibri" w:hAnsi="Calibri"/>
          <w:b/>
          <w:i w:val="0"/>
          <w:color w:val="1F4D78"/>
          <w:sz w:val="24"/>
        </w:rPr>
        <w:t>Step 1 — Xem số tiền trước khi trả</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FE gọi checkout preview để hiển thị tổng tiền và các khoản áp dụng.</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Backend chỉ tính preview, không giữ credit/coupon và không tạo PayOS link.</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Nếu người dùng đồng ý, chuyển sang tạo checkout.</w:t>
            </w:r>
          </w:p>
        </w:tc>
      </w:tr>
    </w:tbl>
    <w:p>
      <w:pPr>
        <w:spacing w:after="20"/>
      </w:pPr>
    </w:p>
    <w:p>
      <w:pPr>
        <w:pStyle w:val="Heading3"/>
        <w:keepNext/>
        <w:spacing w:before="0" w:after="120" w:line="300" w:lineRule="auto"/>
      </w:pPr>
      <w:r>
        <w:rPr>
          <w:rFonts w:ascii="Calibri" w:hAnsi="Calibri"/>
          <w:b/>
          <w:i w:val="0"/>
          <w:color w:val="1F4D78"/>
          <w:sz w:val="24"/>
        </w:rPr>
        <w:t>Step 2 — Tạo payment order</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FE gửi `POST /api/me/payment-orders/checkout` và giữ `Idempotency-Key` khi retry.</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Backend tạo hoặc khôi phục payment order phù hợp và trả `checkoutUrl`.</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FE redirect người dùng sang PayOS.</w:t>
            </w:r>
          </w:p>
        </w:tc>
      </w:tr>
    </w:tbl>
    <w:p>
      <w:pPr>
        <w:spacing w:after="20"/>
      </w:pPr>
    </w:p>
    <w:p>
      <w:pPr>
        <w:pStyle w:val="Heading3"/>
        <w:keepNext/>
        <w:spacing w:before="0" w:after="120" w:line="300" w:lineRule="auto"/>
      </w:pPr>
      <w:r>
        <w:rPr>
          <w:rFonts w:ascii="Calibri" w:hAnsi="Calibri"/>
          <w:b/>
          <w:i w:val="0"/>
          <w:color w:val="1F4D78"/>
          <w:sz w:val="24"/>
        </w:rPr>
        <w:t>Step 3 — PayOS trả kết quả</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Người dùng thanh toán trên provider; FE có thể quay lại app sau redirect.</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PayOS gọi webhook; backend verify chữ ký và cập nhật trạng thái idempotently.</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FE đọc payment order từ backend, không tự kết luận chỉ từ redirect.</w:t>
            </w:r>
          </w:p>
        </w:tc>
      </w:tr>
    </w:tbl>
    <w:p>
      <w:pPr>
        <w:spacing w:after="20"/>
      </w:pPr>
    </w:p>
    <w:p>
      <w:pPr>
        <w:pStyle w:val="Heading3"/>
        <w:keepNext/>
        <w:spacing w:before="0" w:after="120" w:line="300" w:lineRule="auto"/>
      </w:pPr>
      <w:r>
        <w:rPr>
          <w:rFonts w:ascii="Calibri" w:hAnsi="Calibri"/>
          <w:b/>
          <w:i w:val="0"/>
          <w:color w:val="1F4D78"/>
          <w:sz w:val="24"/>
        </w:rPr>
        <w:t>Step 4 — Xác nhận và giữ tiền</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FE poll nhẹ `GET /api/me/payment-orders/...` hoặc refresh booking detail.</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Khi hợp lệ, payment order là `PAID`, booking được mở cho session; tiền vẫn ở settlement hold đến khi đủ điều kiện release/refund.</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Tiếp tục Chat/Session; sau completion hoặc dispute mới xử lý settlement.</w:t>
            </w:r>
          </w:p>
        </w:tc>
      </w:tr>
    </w:tbl>
    <w:p>
      <w:pPr>
        <w:spacing w:after="20"/>
      </w:pPr>
    </w:p>
    <w:p>
      <w:pPr>
        <w:pStyle w:val="Heading2"/>
        <w:keepNext/>
        <w:spacing w:before="0" w:after="120" w:line="300" w:lineRule="auto"/>
      </w:pPr>
      <w:r>
        <w:rPr>
          <w:rFonts w:ascii="Calibri" w:hAnsi="Calibri"/>
          <w:b/>
          <w:i w:val="0"/>
          <w:color w:val="2E74B5"/>
          <w:sz w:val="26"/>
        </w:rPr>
        <w:t>3. Alternative Flow</w:t>
      </w:r>
    </w:p>
    <w:p>
      <w:pPr>
        <w:pStyle w:val="ListBullet"/>
        <w:spacing w:before="0" w:after="80" w:line="300" w:lineRule="auto"/>
      </w:pPr>
      <w:r>
        <w:rPr>
          <w:rFonts w:ascii="Calibri" w:hAnsi="Calibri"/>
          <w:b w:val="0"/>
          <w:i w:val="0"/>
        </w:rPr>
        <w:t>Booking miễn phí không cần checkout; FE dựa vào `paymentStatus=NOT_REQUIRED` và `nextAction`.</w:t>
      </w:r>
    </w:p>
    <w:p>
      <w:pPr>
        <w:pStyle w:val="ListBullet"/>
        <w:spacing w:before="0" w:after="80" w:line="300" w:lineRule="auto"/>
      </w:pPr>
      <w:r>
        <w:rPr>
          <w:rFonts w:ascii="Calibri" w:hAnsi="Calibri"/>
          <w:b w:val="0"/>
          <w:i w:val="0"/>
        </w:rPr>
        <w:t>Nếu payment pending quá lâu, trạng thái hết hạn/failed được cập nhật bởi lifecycle/provider; FE hiển thị retry checkout khi được phép.</w:t>
      </w:r>
    </w:p>
    <w:p>
      <w:pPr>
        <w:pStyle w:val="ListBullet"/>
        <w:spacing w:before="0" w:after="80" w:line="300" w:lineRule="auto"/>
      </w:pPr>
      <w:r>
        <w:rPr>
          <w:rFonts w:ascii="Calibri" w:hAnsi="Calibri"/>
          <w:b w:val="0"/>
          <w:i w:val="0"/>
        </w:rPr>
        <w:t>Người dùng có thể bấm sync thủ công `POST /api/me/payment-orders/{targetType}/{targetId}/sync` khi cần, không dùng làm vòng poll liên tục.</w:t>
      </w:r>
    </w:p>
    <w:p>
      <w:pPr>
        <w:pStyle w:val="Heading2"/>
        <w:keepNext/>
        <w:spacing w:before="0" w:after="120" w:line="300" w:lineRule="auto"/>
      </w:pPr>
      <w:r>
        <w:rPr>
          <w:rFonts w:ascii="Calibri" w:hAnsi="Calibri"/>
          <w:b/>
          <w:i w:val="0"/>
          <w:color w:val="2E74B5"/>
          <w:sz w:val="26"/>
        </w:rPr>
        <w:t>4. Exception / Error Handling</w:t>
      </w:r>
    </w:p>
    <w:p>
      <w:pPr>
        <w:pStyle w:val="ListBullet"/>
        <w:spacing w:before="0" w:after="80" w:line="300" w:lineRule="auto"/>
      </w:pPr>
      <w:r>
        <w:rPr>
          <w:rFonts w:ascii="Calibri" w:hAnsi="Calibri"/>
          <w:b w:val="0"/>
          <w:i w:val="0"/>
        </w:rPr>
        <w:t>Webhook sai chữ ký không được cập nhật tiền hoặc booking.</w:t>
      </w:r>
    </w:p>
    <w:p>
      <w:pPr>
        <w:pStyle w:val="ListBullet"/>
        <w:spacing w:before="0" w:after="80" w:line="300" w:lineRule="auto"/>
      </w:pPr>
      <w:r>
        <w:rPr>
          <w:rFonts w:ascii="Calibri" w:hAnsi="Calibri"/>
          <w:b w:val="0"/>
          <w:i w:val="0"/>
        </w:rPr>
        <w:t>Webhook lặp phải trả kết quả an toàn, không cộng tiền hoặc release hai lần.</w:t>
      </w:r>
    </w:p>
    <w:p>
      <w:pPr>
        <w:pStyle w:val="ListBullet"/>
        <w:spacing w:before="0" w:after="80" w:line="300" w:lineRule="auto"/>
      </w:pPr>
      <w:r>
        <w:rPr>
          <w:rFonts w:ascii="Calibri" w:hAnsi="Calibri"/>
          <w:b w:val="0"/>
          <w:i w:val="0"/>
        </w:rPr>
        <w:t>Refresh/mất mạng sau khi PayOS đã trả tiền: detail và payment order phải cuối cùng hội tụ về trạng thái đã lưu.</w:t>
      </w:r>
    </w:p>
    <w:p>
      <w:pPr>
        <w:pStyle w:val="Heading2"/>
        <w:keepNext/>
        <w:spacing w:before="0" w:after="120" w:line="300" w:lineRule="auto"/>
      </w:pPr>
      <w:r>
        <w:rPr>
          <w:rFonts w:ascii="Calibri" w:hAnsi="Calibri"/>
          <w:b/>
          <w:i w:val="0"/>
          <w:color w:val="2E74B5"/>
          <w:sz w:val="26"/>
        </w:rPr>
        <w:t>5. End State</w:t>
      </w:r>
    </w:p>
    <w:p>
      <w:pPr>
        <w:spacing w:before="0" w:after="120" w:line="300" w:lineRule="auto"/>
      </w:pPr>
      <w:r>
        <w:rPr>
          <w:rFonts w:ascii="Calibri" w:hAnsi="Calibri"/>
          <w:b w:val="0"/>
          <w:i w:val="0"/>
        </w:rPr>
        <w:t>Payment thành công tạo booking paid/effective và settlement hold; payment thất bại hoặc hết hạn không được coi là đã thanh toán.</w:t>
      </w:r>
    </w:p>
    <w:p>
      <w:pPr>
        <w:pStyle w:val="Heading2"/>
        <w:keepNext/>
        <w:spacing w:before="0" w:after="120" w:line="300" w:lineRule="auto"/>
      </w:pPr>
      <w:r>
        <w:rPr>
          <w:rFonts w:ascii="Calibri" w:hAnsi="Calibri"/>
          <w:b/>
          <w:i w:val="0"/>
          <w:color w:val="2E74B5"/>
          <w:sz w:val="26"/>
        </w:rPr>
        <w:t>Điểm cần verify khi testing</w:t>
      </w:r>
    </w:p>
    <w:p>
      <w:pPr>
        <w:pStyle w:val="ListBullet"/>
        <w:spacing w:before="0" w:after="80" w:line="300" w:lineRule="auto"/>
      </w:pPr>
      <w:r>
        <w:rPr>
          <w:rFonts w:ascii="Calibri" w:hAnsi="Calibri"/>
          <w:b w:val="0"/>
          <w:i w:val="0"/>
        </w:rPr>
        <w:t>Preview không tạo side effect.</w:t>
      </w:r>
    </w:p>
    <w:p>
      <w:pPr>
        <w:pStyle w:val="ListBullet"/>
        <w:spacing w:before="0" w:after="80" w:line="300" w:lineRule="auto"/>
      </w:pPr>
      <w:r>
        <w:rPr>
          <w:rFonts w:ascii="Calibri" w:hAnsi="Calibri"/>
          <w:b w:val="0"/>
          <w:i w:val="0"/>
        </w:rPr>
        <w:t>Checkout retry cùng idempotency key không tạo payment order/link trùng.</w:t>
      </w:r>
    </w:p>
    <w:p>
      <w:pPr>
        <w:pStyle w:val="ListBullet"/>
        <w:spacing w:before="0" w:after="80" w:line="300" w:lineRule="auto"/>
      </w:pPr>
      <w:r>
        <w:rPr>
          <w:rFonts w:ascii="Calibri" w:hAnsi="Calibri"/>
          <w:b w:val="0"/>
          <w:i w:val="0"/>
        </w:rPr>
        <w:t>Webhook PAID, FAILED, EXPIRED, CANCELLED và webhook lặp.</w:t>
      </w:r>
    </w:p>
    <w:p>
      <w:pPr>
        <w:pStyle w:val="ListBullet"/>
        <w:spacing w:before="0" w:after="80" w:line="300" w:lineRule="auto"/>
      </w:pPr>
      <w:r>
        <w:rPr>
          <w:rFonts w:ascii="Calibri" w:hAnsi="Calibri"/>
          <w:b w:val="0"/>
          <w:i w:val="0"/>
        </w:rPr>
        <w:t>Cancel/no-show/dispute sau payment phải phản ánh đúng settlementStatus.</w:t>
      </w:r>
    </w:p>
    <w:p>
      <w:pPr>
        <w:pStyle w:val="Heading1"/>
        <w:keepNext/>
        <w:spacing w:before="0" w:after="120" w:line="300" w:lineRule="auto"/>
      </w:pPr>
      <w:r>
        <w:rPr>
          <w:rFonts w:ascii="Calibri" w:hAnsi="Calibri"/>
          <w:b/>
          <w:i w:val="0"/>
          <w:color w:val="2E74B5"/>
          <w:sz w:val="32"/>
        </w:rPr>
        <w:t>C. Chat — Trao đổi trong conversation của booking</w:t>
      </w:r>
    </w:p>
    <w:p>
      <w:pPr>
        <w:pStyle w:val="Heading2"/>
        <w:keepNext/>
        <w:spacing w:before="0" w:after="120" w:line="300" w:lineRule="auto"/>
      </w:pPr>
      <w:r>
        <w:rPr>
          <w:rFonts w:ascii="Calibri" w:hAnsi="Calibri"/>
          <w:b/>
          <w:i w:val="0"/>
          <w:color w:val="2E74B5"/>
          <w:sz w:val="26"/>
        </w:rPr>
        <w:t>1. Overview</w:t>
      </w:r>
    </w:p>
    <w:p>
      <w:pPr>
        <w:spacing w:before="0" w:after="120" w:line="300" w:lineRule="auto"/>
      </w:pPr>
      <w:r>
        <w:rPr>
          <w:rFonts w:ascii="Calibri" w:hAnsi="Calibri"/>
          <w:b w:val="0"/>
          <w:i w:val="0"/>
        </w:rPr>
        <w:t>Chat cung cấp kênh trao đổi giữa hai participant sau khi booking trở thành effective. FE không tự tạo conversation; backend tự tạo và liên kết conversation với booking.</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Entry point</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Inbox: `GET /api/me/conversations`; messages: `GET /api/me/conversations/{conversationId}/messages`; gửi: `POST /api/me/conversations/{conversationId}/messages`.</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Actor / permission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Mentee và mentor là participant của conversation; admin dùng công cụ moderation riêng khi cần.</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Điều kiện bắt đầu</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Booking đã effective và conversation đã được backend tạo; user là participant của conversation.</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State chính</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Conversation thường `ACTIVE`; quyền gửi/đọc còn phụ thuộc booking access, block và trạng thái safety.</w:t>
            </w:r>
          </w:p>
        </w:tc>
      </w:tr>
    </w:tbl>
    <w:p>
      <w:pPr>
        <w:spacing w:after="20"/>
      </w:pPr>
    </w:p>
    <w:p>
      <w:pPr>
        <w:pStyle w:val="Heading2"/>
        <w:keepNext/>
        <w:spacing w:before="0" w:after="120" w:line="300" w:lineRule="auto"/>
      </w:pPr>
      <w:r>
        <w:rPr>
          <w:rFonts w:ascii="Calibri" w:hAnsi="Calibri"/>
          <w:b/>
          <w:i w:val="0"/>
          <w:color w:val="2E74B5"/>
          <w:sz w:val="26"/>
        </w:rPr>
        <w:t>2. Main Flow</w:t>
      </w:r>
    </w:p>
    <w:p>
      <w:pPr>
        <w:pStyle w:val="Heading3"/>
        <w:keepNext/>
        <w:spacing w:before="0" w:after="120" w:line="300" w:lineRule="auto"/>
      </w:pPr>
      <w:r>
        <w:rPr>
          <w:rFonts w:ascii="Calibri" w:hAnsi="Calibri"/>
          <w:b/>
          <w:i w:val="0"/>
          <w:color w:val="1F4D78"/>
          <w:sz w:val="24"/>
        </w:rPr>
        <w:t>Step 1 — Mở inbox</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FE gọi danh sách conversation của user.</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Backend trả cursor page, unread count và conversation gần nhất.</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FE mở conversation cần trao đổi.</w:t>
            </w:r>
          </w:p>
        </w:tc>
      </w:tr>
    </w:tbl>
    <w:p>
      <w:pPr>
        <w:spacing w:after="20"/>
      </w:pPr>
    </w:p>
    <w:p>
      <w:pPr>
        <w:pStyle w:val="Heading3"/>
        <w:keepNext/>
        <w:spacing w:before="0" w:after="120" w:line="300" w:lineRule="auto"/>
      </w:pPr>
      <w:r>
        <w:rPr>
          <w:rFonts w:ascii="Calibri" w:hAnsi="Calibri"/>
          <w:b/>
          <w:i w:val="0"/>
          <w:color w:val="1F4D78"/>
          <w:sz w:val="24"/>
        </w:rPr>
        <w:t>Step 2 — Tải lịch sử</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FE gọi messages với cursor/sequence; khi reconnect có thể dùng `afterSequence` để repair.</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Backend trả message sequence; FE sort theo sequence để render ổn định.</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User đọc tin nhắn và có thể đánh dấu đã đọc.</w:t>
            </w:r>
          </w:p>
        </w:tc>
      </w:tr>
    </w:tbl>
    <w:p>
      <w:pPr>
        <w:spacing w:after="20"/>
      </w:pPr>
    </w:p>
    <w:p>
      <w:pPr>
        <w:pStyle w:val="Heading3"/>
        <w:keepNext/>
        <w:spacing w:before="0" w:after="120" w:line="300" w:lineRule="auto"/>
      </w:pPr>
      <w:r>
        <w:rPr>
          <w:rFonts w:ascii="Calibri" w:hAnsi="Calibri"/>
          <w:b/>
          <w:i w:val="0"/>
          <w:color w:val="1F4D78"/>
          <w:sz w:val="24"/>
        </w:rPr>
        <w:t>Step 3 — Gửi tin nhắn</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Participant gửi text bằng `POST .../messages`; file cần upload intent trước nếu có.</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Backend kiểm tra participant, safety và rate limit rồi tạo message; realtime/outbox phân phối sự kiện.</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Bên kia nhận message; FE cập nhật unread/read state.</w:t>
            </w:r>
          </w:p>
        </w:tc>
      </w:tr>
    </w:tbl>
    <w:p>
      <w:pPr>
        <w:spacing w:after="20"/>
      </w:pPr>
    </w:p>
    <w:p>
      <w:pPr>
        <w:pStyle w:val="Heading3"/>
        <w:keepNext/>
        <w:spacing w:before="0" w:after="120" w:line="300" w:lineRule="auto"/>
      </w:pPr>
      <w:r>
        <w:rPr>
          <w:rFonts w:ascii="Calibri" w:hAnsi="Calibri"/>
          <w:b/>
          <w:i w:val="0"/>
          <w:color w:val="1F4D78"/>
          <w:sz w:val="24"/>
        </w:rPr>
        <w:t>Step 4 — Đọc và an toàn</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FE gọi `PATCH .../{conversationId}/read` khi user đọc; có thể block/report theo UI.</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Backend chỉ advance read cursor; block khóa gửi/upload và report tạo case moderation.</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Conversation tiếp tục hoặc chuyển sang read-only theo quyền hiện tại.</w:t>
            </w:r>
          </w:p>
        </w:tc>
      </w:tr>
    </w:tbl>
    <w:p>
      <w:pPr>
        <w:spacing w:after="20"/>
      </w:pPr>
    </w:p>
    <w:p>
      <w:pPr>
        <w:pStyle w:val="Heading2"/>
        <w:keepNext/>
        <w:spacing w:before="0" w:after="120" w:line="300" w:lineRule="auto"/>
      </w:pPr>
      <w:r>
        <w:rPr>
          <w:rFonts w:ascii="Calibri" w:hAnsi="Calibri"/>
          <w:b/>
          <w:i w:val="0"/>
          <w:color w:val="2E74B5"/>
          <w:sz w:val="26"/>
        </w:rPr>
        <w:t>3. Alternative Flow</w:t>
      </w:r>
    </w:p>
    <w:p>
      <w:pPr>
        <w:pStyle w:val="ListBullet"/>
        <w:spacing w:before="0" w:after="80" w:line="300" w:lineRule="auto"/>
      </w:pPr>
      <w:r>
        <w:rPr>
          <w:rFonts w:ascii="Calibri" w:hAnsi="Calibri"/>
          <w:b w:val="0"/>
          <w:i w:val="0"/>
        </w:rPr>
        <w:t>Khi booking `UNDER_REVIEW`, chat có thể bị read-only để giữ hồ sơ dispute; FE vẫn cho xem lịch sử và evidence ở màn dispute.</w:t>
      </w:r>
    </w:p>
    <w:p>
      <w:pPr>
        <w:pStyle w:val="ListBullet"/>
        <w:spacing w:before="0" w:after="80" w:line="300" w:lineRule="auto"/>
      </w:pPr>
      <w:r>
        <w:rPr>
          <w:rFonts w:ascii="Calibri" w:hAnsi="Calibri"/>
          <w:b w:val="0"/>
          <w:i w:val="0"/>
        </w:rPr>
        <w:t>Mất kết nối realtime: tải lại bằng sequence window, không tự chèn message trùng.</w:t>
      </w:r>
    </w:p>
    <w:p>
      <w:pPr>
        <w:pStyle w:val="ListBullet"/>
        <w:spacing w:before="0" w:after="80" w:line="300" w:lineRule="auto"/>
      </w:pPr>
      <w:r>
        <w:rPr>
          <w:rFonts w:ascii="Calibri" w:hAnsi="Calibri"/>
          <w:b w:val="0"/>
          <w:i w:val="0"/>
        </w:rPr>
        <w:t>Participant có thể block hoặc report conversation mà không tự đổi booking/payment.</w:t>
      </w:r>
    </w:p>
    <w:p>
      <w:pPr>
        <w:pStyle w:val="Heading2"/>
        <w:keepNext/>
        <w:spacing w:before="0" w:after="120" w:line="300" w:lineRule="auto"/>
      </w:pPr>
      <w:r>
        <w:rPr>
          <w:rFonts w:ascii="Calibri" w:hAnsi="Calibri"/>
          <w:b/>
          <w:i w:val="0"/>
          <w:color w:val="2E74B5"/>
          <w:sz w:val="26"/>
        </w:rPr>
        <w:t>4. Exception / Error Handling</w:t>
      </w:r>
    </w:p>
    <w:p>
      <w:pPr>
        <w:pStyle w:val="ListBullet"/>
        <w:spacing w:before="0" w:after="80" w:line="300" w:lineRule="auto"/>
      </w:pPr>
      <w:r>
        <w:rPr>
          <w:rFonts w:ascii="Calibri" w:hAnsi="Calibri"/>
          <w:b w:val="0"/>
          <w:i w:val="0"/>
        </w:rPr>
        <w:t>Không phải participant: trả lỗi quyền, không trả nội dung conversation.</w:t>
      </w:r>
    </w:p>
    <w:p>
      <w:pPr>
        <w:pStyle w:val="ListBullet"/>
        <w:spacing w:before="0" w:after="80" w:line="300" w:lineRule="auto"/>
      </w:pPr>
      <w:r>
        <w:rPr>
          <w:rFonts w:ascii="Calibri" w:hAnsi="Calibri"/>
          <w:b w:val="0"/>
          <w:i w:val="0"/>
        </w:rPr>
        <w:t>Bị block hoặc conversation không còn quyền gửi: FE khóa composer và hiển thị lý do từ response.</w:t>
      </w:r>
    </w:p>
    <w:p>
      <w:pPr>
        <w:pStyle w:val="ListBullet"/>
        <w:spacing w:before="0" w:after="80" w:line="300" w:lineRule="auto"/>
      </w:pPr>
      <w:r>
        <w:rPr>
          <w:rFonts w:ascii="Calibri" w:hAnsi="Calibri"/>
          <w:b w:val="0"/>
          <w:i w:val="0"/>
        </w:rPr>
        <w:t>Rate limit: giữ nội dung chưa gửi ở client và cho retry có kiểm soát.</w:t>
      </w:r>
    </w:p>
    <w:p>
      <w:pPr>
        <w:pStyle w:val="Heading2"/>
        <w:keepNext/>
        <w:spacing w:before="0" w:after="120" w:line="300" w:lineRule="auto"/>
      </w:pPr>
      <w:r>
        <w:rPr>
          <w:rFonts w:ascii="Calibri" w:hAnsi="Calibri"/>
          <w:b/>
          <w:i w:val="0"/>
          <w:color w:val="2E74B5"/>
          <w:sz w:val="26"/>
        </w:rPr>
        <w:t>5. End State</w:t>
      </w:r>
    </w:p>
    <w:p>
      <w:pPr>
        <w:spacing w:before="0" w:after="120" w:line="300" w:lineRule="auto"/>
      </w:pPr>
      <w:r>
        <w:rPr>
          <w:rFonts w:ascii="Calibri" w:hAnsi="Calibri"/>
          <w:b w:val="0"/>
          <w:i w:val="0"/>
        </w:rPr>
        <w:t>Hai bên có lịch sử trao đổi nhất quán; access gửi/đọc phản ánh booking và safety policy hiện tại.</w:t>
      </w:r>
    </w:p>
    <w:p>
      <w:pPr>
        <w:pStyle w:val="Heading2"/>
        <w:keepNext/>
        <w:spacing w:before="0" w:after="120" w:line="300" w:lineRule="auto"/>
      </w:pPr>
      <w:r>
        <w:rPr>
          <w:rFonts w:ascii="Calibri" w:hAnsi="Calibri"/>
          <w:b/>
          <w:i w:val="0"/>
          <w:color w:val="2E74B5"/>
          <w:sz w:val="26"/>
        </w:rPr>
        <w:t>Điểm cần verify khi testing</w:t>
      </w:r>
    </w:p>
    <w:p>
      <w:pPr>
        <w:pStyle w:val="ListBullet"/>
        <w:spacing w:before="0" w:after="80" w:line="300" w:lineRule="auto"/>
      </w:pPr>
      <w:r>
        <w:rPr>
          <w:rFonts w:ascii="Calibri" w:hAnsi="Calibri"/>
          <w:b w:val="0"/>
          <w:i w:val="0"/>
        </w:rPr>
        <w:t>Conversation chỉ xuất hiện sau booking effective.</w:t>
      </w:r>
    </w:p>
    <w:p>
      <w:pPr>
        <w:pStyle w:val="ListBullet"/>
        <w:spacing w:before="0" w:after="80" w:line="300" w:lineRule="auto"/>
      </w:pPr>
      <w:r>
        <w:rPr>
          <w:rFonts w:ascii="Calibri" w:hAnsi="Calibri"/>
          <w:b w:val="0"/>
          <w:i w:val="0"/>
        </w:rPr>
        <w:t>Sequence không trùng khi gửi đồng thời hoặc reconnect.</w:t>
      </w:r>
    </w:p>
    <w:p>
      <w:pPr>
        <w:pStyle w:val="ListBullet"/>
        <w:spacing w:before="0" w:after="80" w:line="300" w:lineRule="auto"/>
      </w:pPr>
      <w:r>
        <w:rPr>
          <w:rFonts w:ascii="Calibri" w:hAnsi="Calibri"/>
          <w:b w:val="0"/>
          <w:i w:val="0"/>
        </w:rPr>
        <w:t>Unread/read cursor cập nhật một chiều; block làm khóa gửi và upload.</w:t>
      </w:r>
    </w:p>
    <w:p>
      <w:pPr>
        <w:pStyle w:val="ListBullet"/>
        <w:spacing w:before="0" w:after="80" w:line="300" w:lineRule="auto"/>
      </w:pPr>
      <w:r>
        <w:rPr>
          <w:rFonts w:ascii="Calibri" w:hAnsi="Calibri"/>
          <w:b w:val="0"/>
          <w:i w:val="0"/>
        </w:rPr>
        <w:t>UNDER_REVIEW: kiểm tra đúng read-only nhưng không mất lịch sử.</w:t>
      </w:r>
    </w:p>
    <w:p>
      <w:pPr>
        <w:pStyle w:val="Heading1"/>
        <w:keepNext/>
        <w:spacing w:before="0" w:after="120" w:line="300" w:lineRule="auto"/>
      </w:pPr>
      <w:r>
        <w:rPr>
          <w:rFonts w:ascii="Calibri" w:hAnsi="Calibri"/>
          <w:b/>
          <w:i w:val="0"/>
          <w:color w:val="2E74B5"/>
          <w:sz w:val="32"/>
        </w:rPr>
        <w:t>D. Session — Check-in, tham gia và hoàn tất buổi học</w:t>
      </w:r>
    </w:p>
    <w:p>
      <w:pPr>
        <w:pStyle w:val="Heading2"/>
        <w:keepNext/>
        <w:spacing w:before="0" w:after="120" w:line="300" w:lineRule="auto"/>
      </w:pPr>
      <w:r>
        <w:rPr>
          <w:rFonts w:ascii="Calibri" w:hAnsi="Calibri"/>
          <w:b/>
          <w:i w:val="0"/>
          <w:color w:val="2E74B5"/>
          <w:sz w:val="26"/>
        </w:rPr>
        <w:t>1. Overview</w:t>
      </w:r>
    </w:p>
    <w:p>
      <w:pPr>
        <w:spacing w:before="0" w:after="120" w:line="300" w:lineRule="auto"/>
      </w:pPr>
      <w:r>
        <w:rPr>
          <w:rFonts w:ascii="Calibri" w:hAnsi="Calibri"/>
          <w:b w:val="0"/>
          <w:i w:val="0"/>
        </w:rPr>
        <w:t>Session là bản ghi delivery của booking. Check-in cung cấp bằng chứng có mặt; việc check-in không tự release tiền. Hoàn tất delivery đi qua mentor complete, mentee confirm, auto-close hoặc dispute resolution.</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Entry point</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Check-in: `POST /api/me/bookings/{bookingId}/check-in`; mentor complete: `POST /api/mentor/bookings/{bookingId}/complete`; participant confirm: `POST /api/me/bookings/{bookingId}/confirm`.</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Actor / permission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Mentor và mentee chỉ thao tác trên booking mình tham gia; scheduler hệ thống xử lý deadline; admin xử lý case dispute.</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Điều kiện bắt đầu</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Booking đã paid/effective, có session và đang trong cửa sổ thời gian của buổi học.</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State chính</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Session: `SCHEDULED` → `IN_PROGRESS` khi có check-in đầu tiên → `COMPLETED` khi delivery được finalization; no-show có thể đưa session về `CANCELLED`. Booking sau giờ kết thúc đi qua chờ completion/confirm rồi `COMPLETED` hoặc `UNDER_REVIEW`.</w:t>
            </w:r>
          </w:p>
        </w:tc>
      </w:tr>
    </w:tbl>
    <w:p>
      <w:pPr>
        <w:spacing w:after="20"/>
      </w:pPr>
    </w:p>
    <w:p>
      <w:pPr>
        <w:pStyle w:val="Heading2"/>
        <w:keepNext/>
        <w:spacing w:before="0" w:after="120" w:line="300" w:lineRule="auto"/>
      </w:pPr>
      <w:r>
        <w:rPr>
          <w:rFonts w:ascii="Calibri" w:hAnsi="Calibri"/>
          <w:b/>
          <w:i w:val="0"/>
          <w:color w:val="2E74B5"/>
          <w:sz w:val="26"/>
        </w:rPr>
        <w:t>2. Main Flow</w:t>
      </w:r>
    </w:p>
    <w:p>
      <w:pPr>
        <w:pStyle w:val="Heading3"/>
        <w:keepNext/>
        <w:spacing w:before="0" w:after="120" w:line="300" w:lineRule="auto"/>
      </w:pPr>
      <w:r>
        <w:rPr>
          <w:rFonts w:ascii="Calibri" w:hAnsi="Calibri"/>
          <w:b/>
          <w:i w:val="0"/>
          <w:color w:val="1F4D78"/>
          <w:sz w:val="24"/>
        </w:rPr>
        <w:t>Step 1 — Check-in</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Mentor hoặc mentee bấm check-in trong khoảng từ giờ bắt đầu đến trước giờ kết thúc.</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Backend nhận diện role, ghi thời gian server; check-in lặp của cùng participant được replay an toàn.</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Session chuyển `SCHEDULED` → `IN_PROGRESS` ở check-in đầu tiên; nếu đủ hai bên, actual start được ghi nhận.</w:t>
            </w:r>
          </w:p>
        </w:tc>
      </w:tr>
    </w:tbl>
    <w:p>
      <w:pPr>
        <w:spacing w:after="20"/>
      </w:pPr>
    </w:p>
    <w:p>
      <w:pPr>
        <w:pStyle w:val="Heading3"/>
        <w:keepNext/>
        <w:spacing w:before="0" w:after="120" w:line="300" w:lineRule="auto"/>
      </w:pPr>
      <w:r>
        <w:rPr>
          <w:rFonts w:ascii="Calibri" w:hAnsi="Calibri"/>
          <w:b/>
          <w:i w:val="0"/>
          <w:color w:val="1F4D78"/>
          <w:sz w:val="24"/>
        </w:rPr>
        <w:t>Step 2 — Thực hiện buổi học</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Hai bên dùng meeting link và trao đổi qua chat.</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Booking detail vẫn giữ CTA theo trạng thái; check-in chỉ là evidence hỗ trợ.</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Đến sau giờ kết thúc, chuyển sang post-session.</w:t>
            </w:r>
          </w:p>
        </w:tc>
      </w:tr>
    </w:tbl>
    <w:p>
      <w:pPr>
        <w:spacing w:after="20"/>
      </w:pPr>
    </w:p>
    <w:p>
      <w:pPr>
        <w:pStyle w:val="Heading3"/>
        <w:keepNext/>
        <w:spacing w:before="0" w:after="120" w:line="300" w:lineRule="auto"/>
      </w:pPr>
      <w:r>
        <w:rPr>
          <w:rFonts w:ascii="Calibri" w:hAnsi="Calibri"/>
          <w:b/>
          <w:i w:val="0"/>
          <w:color w:val="1F4D78"/>
          <w:sz w:val="24"/>
        </w:rPr>
        <w:t>Step 3 — Khai báo hoàn tất</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Mentor gọi complete; mentee có thể confirm buổi học đã diễn ra, kể cả mentor chưa complete.</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Session finalization dùng chung để cập nhật Session, actual time, booking completion và counter mentor đúng một lần.</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Nếu không có issue, settlement được release khi hoàn tất; nếu có issue, chuyển dispute.</w:t>
            </w:r>
          </w:p>
        </w:tc>
      </w:tr>
    </w:tbl>
    <w:p>
      <w:pPr>
        <w:spacing w:after="20"/>
      </w:pPr>
    </w:p>
    <w:p>
      <w:pPr>
        <w:pStyle w:val="Heading3"/>
        <w:keepNext/>
        <w:spacing w:before="0" w:after="120" w:line="300" w:lineRule="auto"/>
      </w:pPr>
      <w:r>
        <w:rPr>
          <w:rFonts w:ascii="Calibri" w:hAnsi="Calibri"/>
          <w:b/>
          <w:i w:val="0"/>
          <w:color w:val="1F4D78"/>
          <w:sz w:val="24"/>
        </w:rPr>
        <w:t>Step 4 — Đóng tự động</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Nếu không có issue và không bên nào hoàn tất trong cửa sổ review, scheduler xử lý sau deadline.</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Booking auto-close, session được finalization delivered và payment release; mentor chưa thao tác nhận điểm quá hạn theo policy.</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Chuyển Feedback nếu outcome cho phép; nếu có issue thì giữ `UNDER_REVIEW`.</w:t>
            </w:r>
          </w:p>
        </w:tc>
      </w:tr>
    </w:tbl>
    <w:p>
      <w:pPr>
        <w:spacing w:after="20"/>
      </w:pPr>
    </w:p>
    <w:p>
      <w:pPr>
        <w:pStyle w:val="Heading2"/>
        <w:keepNext/>
        <w:spacing w:before="0" w:after="120" w:line="300" w:lineRule="auto"/>
      </w:pPr>
      <w:r>
        <w:rPr>
          <w:rFonts w:ascii="Calibri" w:hAnsi="Calibri"/>
          <w:b/>
          <w:i w:val="0"/>
          <w:color w:val="2E74B5"/>
          <w:sz w:val="26"/>
        </w:rPr>
        <w:t>3. Alternative Flow</w:t>
      </w:r>
    </w:p>
    <w:p>
      <w:pPr>
        <w:pStyle w:val="ListBullet"/>
        <w:spacing w:before="0" w:after="80" w:line="300" w:lineRule="auto"/>
      </w:pPr>
      <w:r>
        <w:rPr>
          <w:rFonts w:ascii="Calibri" w:hAnsi="Calibri"/>
          <w:b w:val="0"/>
          <w:i w:val="0"/>
        </w:rPr>
        <w:t>Một bên không check-in: bên còn lại vẫn có thể báo no-show trong cửa sổ sau session; check-in là evidence, không phải điều kiện duy nhất.</w:t>
      </w:r>
    </w:p>
    <w:p>
      <w:pPr>
        <w:pStyle w:val="ListBullet"/>
        <w:spacing w:before="0" w:after="80" w:line="300" w:lineRule="auto"/>
      </w:pPr>
      <w:r>
        <w:rPr>
          <w:rFonts w:ascii="Calibri" w:hAnsi="Calibri"/>
          <w:b w:val="0"/>
          <w:i w:val="0"/>
        </w:rPr>
        <w:t>Mentor complete trước, mentee im lặng: hệ thống có thể auto-close theo deadline nếu không có issue.</w:t>
      </w:r>
    </w:p>
    <w:p>
      <w:pPr>
        <w:pStyle w:val="ListBullet"/>
        <w:spacing w:before="0" w:after="80" w:line="300" w:lineRule="auto"/>
      </w:pPr>
      <w:r>
        <w:rPr>
          <w:rFonts w:ascii="Calibri" w:hAnsi="Calibri"/>
          <w:b w:val="0"/>
          <w:i w:val="0"/>
        </w:rPr>
        <w:t>Hai bên gửi thông tin mâu thuẫn: booking giữ `UNDER_REVIEW` để admin quyết định.</w:t>
      </w:r>
    </w:p>
    <w:p>
      <w:pPr>
        <w:pStyle w:val="Heading2"/>
        <w:keepNext/>
        <w:spacing w:before="0" w:after="120" w:line="300" w:lineRule="auto"/>
      </w:pPr>
      <w:r>
        <w:rPr>
          <w:rFonts w:ascii="Calibri" w:hAnsi="Calibri"/>
          <w:b/>
          <w:i w:val="0"/>
          <w:color w:val="2E74B5"/>
          <w:sz w:val="26"/>
        </w:rPr>
        <w:t>4. Exception / Error Handling</w:t>
      </w:r>
    </w:p>
    <w:p>
      <w:pPr>
        <w:pStyle w:val="ListBullet"/>
        <w:spacing w:before="0" w:after="80" w:line="300" w:lineRule="auto"/>
      </w:pPr>
      <w:r>
        <w:rPr>
          <w:rFonts w:ascii="Calibri" w:hAnsi="Calibri"/>
          <w:b w:val="0"/>
          <w:i w:val="0"/>
        </w:rPr>
        <w:t>Check-in trước giờ hoặc sau giờ kết thúc: trả conflict, không ghi attendance.</w:t>
      </w:r>
    </w:p>
    <w:p>
      <w:pPr>
        <w:pStyle w:val="ListBullet"/>
        <w:spacing w:before="0" w:after="80" w:line="300" w:lineRule="auto"/>
      </w:pPr>
      <w:r>
        <w:rPr>
          <w:rFonts w:ascii="Calibri" w:hAnsi="Calibri"/>
          <w:b w:val="0"/>
          <w:i w:val="0"/>
        </w:rPr>
        <w:t>User không thuộc booking: trả lỗi quyền.</w:t>
      </w:r>
    </w:p>
    <w:p>
      <w:pPr>
        <w:pStyle w:val="ListBullet"/>
        <w:spacing w:before="0" w:after="80" w:line="300" w:lineRule="auto"/>
      </w:pPr>
      <w:r>
        <w:rPr>
          <w:rFonts w:ascii="Calibri" w:hAnsi="Calibri"/>
          <w:b w:val="0"/>
          <w:i w:val="0"/>
        </w:rPr>
        <w:t>Complete/confirm sau terminal state: không chạy lại settlement hoặc tăng counter lần hai.</w:t>
      </w:r>
    </w:p>
    <w:p>
      <w:pPr>
        <w:pStyle w:val="Heading2"/>
        <w:keepNext/>
        <w:spacing w:before="0" w:after="120" w:line="300" w:lineRule="auto"/>
      </w:pPr>
      <w:r>
        <w:rPr>
          <w:rFonts w:ascii="Calibri" w:hAnsi="Calibri"/>
          <w:b/>
          <w:i w:val="0"/>
          <w:color w:val="2E74B5"/>
          <w:sz w:val="26"/>
        </w:rPr>
        <w:t>5. End State</w:t>
      </w:r>
    </w:p>
    <w:p>
      <w:pPr>
        <w:spacing w:before="0" w:after="120" w:line="300" w:lineRule="auto"/>
      </w:pPr>
      <w:r>
        <w:rPr>
          <w:rFonts w:ascii="Calibri" w:hAnsi="Calibri"/>
          <w:b w:val="0"/>
          <w:i w:val="0"/>
        </w:rPr>
        <w:t>Session và booking kết thúc nhất quán: delivery được xác nhận và tiền được release, hoặc no-show/dispute giữ quyền lợi theo outcome đã quyết định.</w:t>
      </w:r>
    </w:p>
    <w:p>
      <w:pPr>
        <w:pStyle w:val="Heading2"/>
        <w:keepNext/>
        <w:spacing w:before="0" w:after="120" w:line="300" w:lineRule="auto"/>
      </w:pPr>
      <w:r>
        <w:rPr>
          <w:rFonts w:ascii="Calibri" w:hAnsi="Calibri"/>
          <w:b/>
          <w:i w:val="0"/>
          <w:color w:val="2E74B5"/>
          <w:sz w:val="26"/>
        </w:rPr>
        <w:t>Điểm cần verify khi testing</w:t>
      </w:r>
    </w:p>
    <w:p>
      <w:pPr>
        <w:pStyle w:val="ListBullet"/>
        <w:spacing w:before="0" w:after="80" w:line="300" w:lineRule="auto"/>
      </w:pPr>
      <w:r>
        <w:rPr>
          <w:rFonts w:ascii="Calibri" w:hAnsi="Calibri"/>
          <w:b w:val="0"/>
          <w:i w:val="0"/>
        </w:rPr>
        <w:t>Hai participant check-in đồng thời; chỉ tạo attendance hợp lệ cho từng role.</w:t>
      </w:r>
    </w:p>
    <w:p>
      <w:pPr>
        <w:pStyle w:val="ListBullet"/>
        <w:spacing w:before="0" w:after="80" w:line="300" w:lineRule="auto"/>
      </w:pPr>
      <w:r>
        <w:rPr>
          <w:rFonts w:ascii="Calibri" w:hAnsi="Calibri"/>
          <w:b w:val="0"/>
          <w:i w:val="0"/>
        </w:rPr>
        <w:t>Retry check-in/complete/confirm sau khi mất response.</w:t>
      </w:r>
    </w:p>
    <w:p>
      <w:pPr>
        <w:pStyle w:val="ListBullet"/>
        <w:spacing w:before="0" w:after="80" w:line="300" w:lineRule="auto"/>
      </w:pPr>
      <w:r>
        <w:rPr>
          <w:rFonts w:ascii="Calibri" w:hAnsi="Calibri"/>
          <w:b w:val="0"/>
          <w:i w:val="0"/>
        </w:rPr>
        <w:t>Ranh giới giờ bắt đầu, giờ kết thúc và deadline review +24h.</w:t>
      </w:r>
    </w:p>
    <w:p>
      <w:pPr>
        <w:pStyle w:val="ListBullet"/>
        <w:spacing w:before="0" w:after="80" w:line="300" w:lineRule="auto"/>
      </w:pPr>
      <w:r>
        <w:rPr>
          <w:rFonts w:ascii="Calibri" w:hAnsi="Calibri"/>
          <w:b w:val="0"/>
          <w:i w:val="0"/>
        </w:rPr>
        <w:t>Session status, actual time, booking status và settlement không bị lệch.</w:t>
      </w:r>
    </w:p>
    <w:p>
      <w:pPr>
        <w:pStyle w:val="Heading1"/>
        <w:keepNext/>
        <w:spacing w:before="0" w:after="120" w:line="300" w:lineRule="auto"/>
      </w:pPr>
      <w:r>
        <w:rPr>
          <w:rFonts w:ascii="Calibri" w:hAnsi="Calibri"/>
          <w:b/>
          <w:i w:val="0"/>
          <w:color w:val="2E74B5"/>
          <w:sz w:val="32"/>
        </w:rPr>
        <w:t>E. Dispute — Báo vấn đề, evidence và quyết định</w:t>
      </w:r>
    </w:p>
    <w:p>
      <w:pPr>
        <w:pStyle w:val="Heading2"/>
        <w:keepNext/>
        <w:spacing w:before="0" w:after="120" w:line="300" w:lineRule="auto"/>
      </w:pPr>
      <w:r>
        <w:rPr>
          <w:rFonts w:ascii="Calibri" w:hAnsi="Calibri"/>
          <w:b/>
          <w:i w:val="0"/>
          <w:color w:val="2E74B5"/>
          <w:sz w:val="26"/>
        </w:rPr>
        <w:t>1. Overview</w:t>
      </w:r>
    </w:p>
    <w:p>
      <w:pPr>
        <w:spacing w:before="0" w:after="120" w:line="300" w:lineRule="auto"/>
      </w:pPr>
      <w:r>
        <w:rPr>
          <w:rFonts w:ascii="Calibri" w:hAnsi="Calibri"/>
          <w:b w:val="0"/>
          <w:i w:val="0"/>
        </w:rPr>
        <w:t>Dispute bảo vệ hai bên khi session không diễn ra đúng cam kết. Reporter phải gửi evidence hợp lệ; counterparty được phản hồi một lần; admin hoặc automation quyết định kết quả và settlement.</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Entry point</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Tạo issue: `POST /api/me/bookings/{bookingId}/issue`; evidence upload intent/confirm/detail/download dưới `/api/me/bookings/{bookingId}/issue/evidence/...`; admin resolve: `POST /api/admin/bookings/{bookingId}/resolve-issue`.</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Actor / permission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Mentee hoặc mentor là reporter hợp lệ theo issue type; counterparty phản hồi qua `/api/me/bookings/{bookingId}/issue/respond`; admin/system admin xử lý queue.</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Điều kiện bắt đầu</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Booking còn trong cửa sổ issue; reporter có tối thiểu 1 và tối đa 5 file JPG/JPEG, PNG hoặc PDF đã confirm, mỗi file tối đa 10 MB.</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State chính</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Tạo issue chuyển booking sang `UNDER_REVIEW` và giữ settlement. Với case không no-show, response deadline là 24h; admin resolution deadline là 48h sau escalation; quá SLA có cờ và reminder theo policy.</w:t>
            </w:r>
          </w:p>
        </w:tc>
      </w:tr>
    </w:tbl>
    <w:p>
      <w:pPr>
        <w:spacing w:after="20"/>
      </w:pPr>
    </w:p>
    <w:p>
      <w:pPr>
        <w:pStyle w:val="Heading2"/>
        <w:keepNext/>
        <w:spacing w:before="0" w:after="120" w:line="300" w:lineRule="auto"/>
      </w:pPr>
      <w:r>
        <w:rPr>
          <w:rFonts w:ascii="Calibri" w:hAnsi="Calibri"/>
          <w:b/>
          <w:i w:val="0"/>
          <w:color w:val="2E74B5"/>
          <w:sz w:val="26"/>
        </w:rPr>
        <w:t>2. Main Flow</w:t>
      </w:r>
    </w:p>
    <w:p>
      <w:pPr>
        <w:pStyle w:val="Heading3"/>
        <w:keepNext/>
        <w:spacing w:before="0" w:after="120" w:line="300" w:lineRule="auto"/>
      </w:pPr>
      <w:r>
        <w:rPr>
          <w:rFonts w:ascii="Calibri" w:hAnsi="Calibri"/>
          <w:b/>
          <w:i w:val="0"/>
          <w:color w:val="1F4D78"/>
          <w:sz w:val="24"/>
        </w:rPr>
        <w:t>Step 1 — Chuẩn bị evidence</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Reporter tạo upload intent, upload file theo URL private rồi gọi confirm cho từng intent.</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Backend kiểm tra MIME, tên file, kích thước và chữ ký file; file hợp lệ trở thành evidence private bất biến.</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Khi đủ 1–5 file ACTIVE, reporter có thể gửi issue.</w:t>
            </w:r>
          </w:p>
        </w:tc>
      </w:tr>
    </w:tbl>
    <w:p>
      <w:pPr>
        <w:spacing w:after="20"/>
      </w:pPr>
    </w:p>
    <w:p>
      <w:pPr>
        <w:pStyle w:val="Heading3"/>
        <w:keepNext/>
        <w:spacing w:before="0" w:after="120" w:line="300" w:lineRule="auto"/>
      </w:pPr>
      <w:r>
        <w:rPr>
          <w:rFonts w:ascii="Calibri" w:hAnsi="Calibri"/>
          <w:b/>
          <w:i w:val="0"/>
          <w:color w:val="1F4D78"/>
          <w:sz w:val="24"/>
        </w:rPr>
        <w:t>Step 2 — Tạo dispute</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Reporter gửi issue type, description và danh sách evidence đã confirm bằng `POST .../issue`.</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Backend kiểm tra actor, deadline và evidence; booking chuyển `UNDER_REVIEW`, tiền được giữ và bên còn lại được thông báo.</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Counterparty mở detail để xem issue/evidence và phản hồi.</w:t>
            </w:r>
          </w:p>
        </w:tc>
      </w:tr>
    </w:tbl>
    <w:p>
      <w:pPr>
        <w:spacing w:after="20"/>
      </w:pPr>
    </w:p>
    <w:p>
      <w:pPr>
        <w:pStyle w:val="Heading3"/>
        <w:keepNext/>
        <w:spacing w:before="0" w:after="120" w:line="300" w:lineRule="auto"/>
      </w:pPr>
      <w:r>
        <w:rPr>
          <w:rFonts w:ascii="Calibri" w:hAnsi="Calibri"/>
          <w:b/>
          <w:i w:val="0"/>
          <w:color w:val="1F4D78"/>
          <w:sz w:val="24"/>
        </w:rPr>
        <w:t>Step 3 — Phản hồi một lần</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Counterparty gửi text và evidence tùy chọn qua `/issue/respond` trong 24h.</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Response được đóng băng; có response thì đưa case vào hàng đợi admin ngay, không tự resolve.</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Admin xem queue/detail và hồ sơ evidence của hai bên.</w:t>
            </w:r>
          </w:p>
        </w:tc>
      </w:tr>
    </w:tbl>
    <w:p>
      <w:pPr>
        <w:spacing w:after="20"/>
      </w:pPr>
    </w:p>
    <w:p>
      <w:pPr>
        <w:pStyle w:val="Heading3"/>
        <w:keepNext/>
        <w:spacing w:before="0" w:after="120" w:line="300" w:lineRule="auto"/>
      </w:pPr>
      <w:r>
        <w:rPr>
          <w:rFonts w:ascii="Calibri" w:hAnsi="Calibri"/>
          <w:b/>
          <w:i w:val="0"/>
          <w:color w:val="1F4D78"/>
          <w:sz w:val="24"/>
        </w:rPr>
        <w:t>Step 4 — Admin hoặc automation quyết định</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Admin gọi resolve với outcome/lý do; no-show có thể auto-resolve khi bên kia im lặng theo policy.</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Session finalization và settlement áp dụng outcome; booking trả về completed/no-show hoặc vẫn giữ review nếu chưa resolve.</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Gửi thông báo kết quả cho hai bên và mở bước feedback nếu outcome cho phép.</w:t>
            </w:r>
          </w:p>
        </w:tc>
      </w:tr>
    </w:tbl>
    <w:p>
      <w:pPr>
        <w:spacing w:after="20"/>
      </w:pPr>
    </w:p>
    <w:p>
      <w:pPr>
        <w:pStyle w:val="Heading2"/>
        <w:keepNext/>
        <w:spacing w:before="0" w:after="120" w:line="300" w:lineRule="auto"/>
      </w:pPr>
      <w:r>
        <w:rPr>
          <w:rFonts w:ascii="Calibri" w:hAnsi="Calibri"/>
          <w:b/>
          <w:i w:val="0"/>
          <w:color w:val="2E74B5"/>
          <w:sz w:val="26"/>
        </w:rPr>
        <w:t>3. Alternative Flow</w:t>
      </w:r>
    </w:p>
    <w:p>
      <w:pPr>
        <w:pStyle w:val="ListBullet"/>
        <w:spacing w:before="0" w:after="80" w:line="300" w:lineRule="auto"/>
      </w:pPr>
      <w:r>
        <w:rPr>
          <w:rFonts w:ascii="Calibri" w:hAnsi="Calibri"/>
          <w:b w:val="0"/>
          <w:i w:val="0"/>
        </w:rPr>
        <w:t>Mentor no-show: mentee được hoàn tiền theo policy; mentor không được tính buổi hoàn tất.</w:t>
      </w:r>
    </w:p>
    <w:p>
      <w:pPr>
        <w:pStyle w:val="ListBullet"/>
        <w:spacing w:before="0" w:after="80" w:line="300" w:lineRule="auto"/>
      </w:pPr>
      <w:r>
        <w:rPr>
          <w:rFonts w:ascii="Calibri" w:hAnsi="Calibri"/>
          <w:b w:val="0"/>
          <w:i w:val="0"/>
        </w:rPr>
        <w:t>Mentee no-show: mentee không được hoàn; tiền chia theo settlement policy thông thường.</w:t>
      </w:r>
    </w:p>
    <w:p>
      <w:pPr>
        <w:pStyle w:val="ListBullet"/>
        <w:spacing w:before="0" w:after="80" w:line="300" w:lineRule="auto"/>
      </w:pPr>
      <w:r>
        <w:rPr>
          <w:rFonts w:ascii="Calibri" w:hAnsi="Calibri"/>
          <w:b w:val="0"/>
          <w:i w:val="0"/>
        </w:rPr>
        <w:t>QUALITY/TECHNICAL/OTHER: chờ phản hồi/admin SLA; quá hạn admin có escalation và eventual auto-release theo policy đã cấu hình.</w:t>
      </w:r>
    </w:p>
    <w:p>
      <w:pPr>
        <w:pStyle w:val="ListBullet"/>
        <w:spacing w:before="0" w:after="80" w:line="300" w:lineRule="auto"/>
      </w:pPr>
      <w:r>
        <w:rPr>
          <w:rFonts w:ascii="Calibri" w:hAnsi="Calibri"/>
          <w:b w:val="0"/>
          <w:i w:val="0"/>
        </w:rPr>
        <w:t>Admin có thể ẩn evidence khỏi participant nhưng không xóa dấu vết audit.</w:t>
      </w:r>
    </w:p>
    <w:p>
      <w:pPr>
        <w:pStyle w:val="Heading2"/>
        <w:keepNext/>
        <w:spacing w:before="0" w:after="120" w:line="300" w:lineRule="auto"/>
      </w:pPr>
      <w:r>
        <w:rPr>
          <w:rFonts w:ascii="Calibri" w:hAnsi="Calibri"/>
          <w:b/>
          <w:i w:val="0"/>
          <w:color w:val="2E74B5"/>
          <w:sz w:val="26"/>
        </w:rPr>
        <w:t>4. Exception / Error Handling</w:t>
      </w:r>
    </w:p>
    <w:p>
      <w:pPr>
        <w:pStyle w:val="ListBullet"/>
        <w:spacing w:before="0" w:after="80" w:line="300" w:lineRule="auto"/>
      </w:pPr>
      <w:r>
        <w:rPr>
          <w:rFonts w:ascii="Calibri" w:hAnsi="Calibri"/>
          <w:b w:val="0"/>
          <w:i w:val="0"/>
        </w:rPr>
        <w:t>Không đủ evidence, file chưa confirm, file sai định dạng/kích thước: không tạo issue.</w:t>
      </w:r>
    </w:p>
    <w:p>
      <w:pPr>
        <w:pStyle w:val="ListBullet"/>
        <w:spacing w:before="0" w:after="80" w:line="300" w:lineRule="auto"/>
      </w:pPr>
      <w:r>
        <w:rPr>
          <w:rFonts w:ascii="Calibri" w:hAnsi="Calibri"/>
          <w:b w:val="0"/>
          <w:i w:val="0"/>
        </w:rPr>
        <w:t>Quá deadline hoặc không đúng actor/issue type: trả lỗi quyền hoặc conflict; FE không retry vô hạn.</w:t>
      </w:r>
    </w:p>
    <w:p>
      <w:pPr>
        <w:pStyle w:val="ListBullet"/>
        <w:spacing w:before="0" w:after="80" w:line="300" w:lineRule="auto"/>
      </w:pPr>
      <w:r>
        <w:rPr>
          <w:rFonts w:ascii="Calibri" w:hAnsi="Calibri"/>
          <w:b w:val="0"/>
          <w:i w:val="0"/>
        </w:rPr>
        <w:t>Chat trong `UNDER_REVIEW` có thể read-only; evidence vẫn xem/tải theo quyền participant/admin.</w:t>
      </w:r>
    </w:p>
    <w:p>
      <w:pPr>
        <w:pStyle w:val="Heading2"/>
        <w:keepNext/>
        <w:spacing w:before="0" w:after="120" w:line="300" w:lineRule="auto"/>
      </w:pPr>
      <w:r>
        <w:rPr>
          <w:rFonts w:ascii="Calibri" w:hAnsi="Calibri"/>
          <w:b/>
          <w:i w:val="0"/>
          <w:color w:val="2E74B5"/>
          <w:sz w:val="26"/>
        </w:rPr>
        <w:t>5. End State</w:t>
      </w:r>
    </w:p>
    <w:p>
      <w:pPr>
        <w:spacing w:before="0" w:after="120" w:line="300" w:lineRule="auto"/>
      </w:pPr>
      <w:r>
        <w:rPr>
          <w:rFonts w:ascii="Calibri" w:hAnsi="Calibri"/>
          <w:b w:val="0"/>
          <w:i w:val="0"/>
        </w:rPr>
        <w:t>Dispute được resolve thành một outcome có lý do và settlement rõ ràng; nếu chưa đủ điều kiện resolve, booking vẫn `UNDER_REVIEW` và hiển thị deadline/escalation.</w:t>
      </w:r>
    </w:p>
    <w:p>
      <w:pPr>
        <w:pStyle w:val="Heading2"/>
        <w:keepNext/>
        <w:spacing w:before="0" w:after="120" w:line="300" w:lineRule="auto"/>
      </w:pPr>
      <w:r>
        <w:rPr>
          <w:rFonts w:ascii="Calibri" w:hAnsi="Calibri"/>
          <w:b/>
          <w:i w:val="0"/>
          <w:color w:val="2E74B5"/>
          <w:sz w:val="26"/>
        </w:rPr>
        <w:t>Điểm cần verify khi testing</w:t>
      </w:r>
    </w:p>
    <w:p>
      <w:pPr>
        <w:pStyle w:val="ListBullet"/>
        <w:spacing w:before="0" w:after="80" w:line="300" w:lineRule="auto"/>
      </w:pPr>
      <w:r>
        <w:rPr>
          <w:rFonts w:ascii="Calibri" w:hAnsi="Calibri"/>
          <w:b w:val="0"/>
          <w:i w:val="0"/>
        </w:rPr>
        <w:t>Reporter phải có 1–5 evidence; kiểm tra boundary 0, 1, 5, 6 file và 10 MB.</w:t>
      </w:r>
    </w:p>
    <w:p>
      <w:pPr>
        <w:pStyle w:val="ListBullet"/>
        <w:spacing w:before="0" w:after="80" w:line="300" w:lineRule="auto"/>
      </w:pPr>
      <w:r>
        <w:rPr>
          <w:rFonts w:ascii="Calibri" w:hAnsi="Calibri"/>
          <w:b w:val="0"/>
          <w:i w:val="0"/>
        </w:rPr>
        <w:t>Chữ ký file không khớp MIME/đuôi file.</w:t>
      </w:r>
    </w:p>
    <w:p>
      <w:pPr>
        <w:pStyle w:val="ListBullet"/>
        <w:spacing w:before="0" w:after="80" w:line="300" w:lineRule="auto"/>
      </w:pPr>
      <w:r>
        <w:rPr>
          <w:rFonts w:ascii="Calibri" w:hAnsi="Calibri"/>
          <w:b w:val="0"/>
          <w:i w:val="0"/>
        </w:rPr>
        <w:t>Counterparty chỉ phản hồi một lần; evidence sau khi đóng băng không bị thay thế.</w:t>
      </w:r>
    </w:p>
    <w:p>
      <w:pPr>
        <w:pStyle w:val="ListBullet"/>
        <w:spacing w:before="0" w:after="80" w:line="300" w:lineRule="auto"/>
      </w:pPr>
      <w:r>
        <w:rPr>
          <w:rFonts w:ascii="Calibri" w:hAnsi="Calibri"/>
          <w:b w:val="0"/>
          <w:i w:val="0"/>
        </w:rPr>
        <w:t>Mốc 24h phản hồi, 48h admin và reminder/escalation.</w:t>
      </w:r>
    </w:p>
    <w:p>
      <w:pPr>
        <w:pStyle w:val="ListBullet"/>
        <w:spacing w:before="0" w:after="80" w:line="300" w:lineRule="auto"/>
      </w:pPr>
      <w:r>
        <w:rPr>
          <w:rFonts w:ascii="Calibri" w:hAnsi="Calibri"/>
          <w:b w:val="0"/>
          <w:i w:val="0"/>
        </w:rPr>
        <w:t>Settlement không release trước khi dispute được quyết định.</w:t>
      </w:r>
    </w:p>
    <w:p>
      <w:pPr>
        <w:pStyle w:val="Heading1"/>
        <w:keepNext/>
        <w:spacing w:before="0" w:after="120" w:line="300" w:lineRule="auto"/>
      </w:pPr>
      <w:r>
        <w:rPr>
          <w:rFonts w:ascii="Calibri" w:hAnsi="Calibri"/>
          <w:b/>
          <w:i w:val="0"/>
          <w:color w:val="2E74B5"/>
          <w:sz w:val="32"/>
        </w:rPr>
        <w:t>F. Feedback — Đánh giá sau buổi mentoring</w:t>
      </w:r>
    </w:p>
    <w:p>
      <w:pPr>
        <w:pStyle w:val="Heading2"/>
        <w:keepNext/>
        <w:spacing w:before="0" w:after="120" w:line="300" w:lineRule="auto"/>
      </w:pPr>
      <w:r>
        <w:rPr>
          <w:rFonts w:ascii="Calibri" w:hAnsi="Calibri"/>
          <w:b/>
          <w:i w:val="0"/>
          <w:color w:val="2E74B5"/>
          <w:sz w:val="26"/>
        </w:rPr>
        <w:t>1. Overview</w:t>
      </w:r>
    </w:p>
    <w:p>
      <w:pPr>
        <w:spacing w:before="0" w:after="120" w:line="300" w:lineRule="auto"/>
      </w:pPr>
      <w:r>
        <w:rPr>
          <w:rFonts w:ascii="Calibri" w:hAnsi="Calibri"/>
          <w:b w:val="0"/>
          <w:i w:val="0"/>
        </w:rPr>
        <w:t>Feedback ghi nhận chất lượng buổi học và cập nhật uy tín mentor. Đây là bước sau completion, không phải công cụ thay thế dispute.</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Entry point</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`POST /api/bookings/{bookingId}/feedback` từ màn booking đã hoàn thành.</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Actor / permission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Chỉ mentee của booking được đánh giá mentor; mỗi booking chỉ gửi một feedback.</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Điều kiện bắt đầu</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Booking ở `COMPLETED` và completion outcome là `USER_CONFIRMED`; request rating/comment hợp lệ.</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State chính</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Feedback được tạo một lần; rating và thống kê mentor được cập nhật; mentor nhận notification feedback.</w:t>
            </w:r>
          </w:p>
        </w:tc>
      </w:tr>
    </w:tbl>
    <w:p>
      <w:pPr>
        <w:spacing w:after="20"/>
      </w:pPr>
    </w:p>
    <w:p>
      <w:pPr>
        <w:pStyle w:val="Heading2"/>
        <w:keepNext/>
        <w:spacing w:before="0" w:after="120" w:line="300" w:lineRule="auto"/>
      </w:pPr>
      <w:r>
        <w:rPr>
          <w:rFonts w:ascii="Calibri" w:hAnsi="Calibri"/>
          <w:b/>
          <w:i w:val="0"/>
          <w:color w:val="2E74B5"/>
          <w:sz w:val="26"/>
        </w:rPr>
        <w:t>2. Main Flow</w:t>
      </w:r>
    </w:p>
    <w:p>
      <w:pPr>
        <w:pStyle w:val="Heading3"/>
        <w:keepNext/>
        <w:spacing w:before="0" w:after="120" w:line="300" w:lineRule="auto"/>
      </w:pPr>
      <w:r>
        <w:rPr>
          <w:rFonts w:ascii="Calibri" w:hAnsi="Calibri"/>
          <w:b/>
          <w:i w:val="0"/>
          <w:color w:val="1F4D78"/>
          <w:sz w:val="24"/>
        </w:rPr>
        <w:t>Step 1 — Mở CTA đánh giá</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FE đọc booking detail và chỉ hiển thị CTA khi `canSubmitFeedback`/action tương ứng cho phép.</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Màn hình hiển thị form rating, satisfaction, comment, recommend và lựa chọn public nếu có.</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Mentee gửi form.</w:t>
            </w:r>
          </w:p>
        </w:tc>
      </w:tr>
    </w:tbl>
    <w:p>
      <w:pPr>
        <w:spacing w:after="20"/>
      </w:pPr>
    </w:p>
    <w:p>
      <w:pPr>
        <w:pStyle w:val="Heading3"/>
        <w:keepNext/>
        <w:spacing w:before="0" w:after="120" w:line="300" w:lineRule="auto"/>
      </w:pPr>
      <w:r>
        <w:rPr>
          <w:rFonts w:ascii="Calibri" w:hAnsi="Calibri"/>
          <w:b/>
          <w:i w:val="0"/>
          <w:color w:val="1F4D78"/>
          <w:sz w:val="24"/>
        </w:rPr>
        <w:t>Step 2 — Gửi feedback</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Mentee gọi `POST /api/bookings/{bookingId}/feedback`.</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Backend kiểm tra booking completed đúng outcome, actor và duplicate; lưu feedback.</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Mentor được thông báo và hồ sơ rating được cập nhật.</w:t>
            </w:r>
          </w:p>
        </w:tc>
      </w:tr>
    </w:tbl>
    <w:p>
      <w:pPr>
        <w:spacing w:after="20"/>
      </w:pPr>
    </w:p>
    <w:p>
      <w:pPr>
        <w:pStyle w:val="Heading3"/>
        <w:keepNext/>
        <w:spacing w:before="0" w:after="120" w:line="300" w:lineRule="auto"/>
      </w:pPr>
      <w:r>
        <w:rPr>
          <w:rFonts w:ascii="Calibri" w:hAnsi="Calibri"/>
          <w:b/>
          <w:i w:val="0"/>
          <w:color w:val="1F4D78"/>
          <w:sz w:val="24"/>
        </w:rPr>
        <w:t>Step 3 — Hiển thị kết quả</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FE hiển thị feedback đã gửi và khóa nút gửi lại.</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API trả feedback response; danh sách review mentor có thể phản ánh rating mới.</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Kết thúc feedback flow.</w:t>
            </w:r>
          </w:p>
        </w:tc>
      </w:tr>
    </w:tbl>
    <w:p>
      <w:pPr>
        <w:spacing w:after="20"/>
      </w:pPr>
    </w:p>
    <w:p>
      <w:pPr>
        <w:pStyle w:val="Heading2"/>
        <w:keepNext/>
        <w:spacing w:before="0" w:after="120" w:line="300" w:lineRule="auto"/>
      </w:pPr>
      <w:r>
        <w:rPr>
          <w:rFonts w:ascii="Calibri" w:hAnsi="Calibri"/>
          <w:b/>
          <w:i w:val="0"/>
          <w:color w:val="2E74B5"/>
          <w:sz w:val="26"/>
        </w:rPr>
        <w:t>3. Alternative Flow</w:t>
      </w:r>
    </w:p>
    <w:p>
      <w:pPr>
        <w:pStyle w:val="ListBullet"/>
        <w:spacing w:before="0" w:after="80" w:line="300" w:lineRule="auto"/>
      </w:pPr>
      <w:r>
        <w:rPr>
          <w:rFonts w:ascii="Calibri" w:hAnsi="Calibri"/>
          <w:b w:val="0"/>
          <w:i w:val="0"/>
        </w:rPr>
        <w:t>Mentee có thể chọn feedback public hay không theo field request; visibility không làm thay đổi quyền dispute.</w:t>
      </w:r>
    </w:p>
    <w:p>
      <w:pPr>
        <w:pStyle w:val="ListBullet"/>
        <w:spacing w:before="0" w:after="80" w:line="300" w:lineRule="auto"/>
      </w:pPr>
      <w:r>
        <w:rPr>
          <w:rFonts w:ascii="Calibri" w:hAnsi="Calibri"/>
          <w:b w:val="0"/>
          <w:i w:val="0"/>
        </w:rPr>
        <w:t>Booking auto-closed, no-show hoặc admin outcome không phải `USER_CONFIRMED`: không mở CTA feedback theo rule hiện tại.</w:t>
      </w:r>
    </w:p>
    <w:p>
      <w:pPr>
        <w:pStyle w:val="Heading2"/>
        <w:keepNext/>
        <w:spacing w:before="0" w:after="120" w:line="300" w:lineRule="auto"/>
      </w:pPr>
      <w:r>
        <w:rPr>
          <w:rFonts w:ascii="Calibri" w:hAnsi="Calibri"/>
          <w:b/>
          <w:i w:val="0"/>
          <w:color w:val="2E74B5"/>
          <w:sz w:val="26"/>
        </w:rPr>
        <w:t>4. Exception / Error Handling</w:t>
      </w:r>
    </w:p>
    <w:p>
      <w:pPr>
        <w:pStyle w:val="ListBullet"/>
        <w:spacing w:before="0" w:after="80" w:line="300" w:lineRule="auto"/>
      </w:pPr>
      <w:r>
        <w:rPr>
          <w:rFonts w:ascii="Calibri" w:hAnsi="Calibri"/>
          <w:b w:val="0"/>
          <w:i w:val="0"/>
        </w:rPr>
        <w:t>Mentor hoặc user ngoài booking gửi feedback: từ chối quyền.</w:t>
      </w:r>
    </w:p>
    <w:p>
      <w:pPr>
        <w:pStyle w:val="ListBullet"/>
        <w:spacing w:before="0" w:after="80" w:line="300" w:lineRule="auto"/>
      </w:pPr>
      <w:r>
        <w:rPr>
          <w:rFonts w:ascii="Calibri" w:hAnsi="Calibri"/>
          <w:b w:val="0"/>
          <w:i w:val="0"/>
        </w:rPr>
        <w:t>Booking chưa completed hoặc đã có feedback: trả conflict.</w:t>
      </w:r>
    </w:p>
    <w:p>
      <w:pPr>
        <w:pStyle w:val="ListBullet"/>
        <w:spacing w:before="0" w:after="80" w:line="300" w:lineRule="auto"/>
      </w:pPr>
      <w:r>
        <w:rPr>
          <w:rFonts w:ascii="Calibri" w:hAnsi="Calibri"/>
          <w:b w:val="0"/>
          <w:i w:val="0"/>
        </w:rPr>
        <w:t>Rating ngoài khoảng cho phép hoặc dữ liệu không hợp lệ: trả validation error.</w:t>
      </w:r>
    </w:p>
    <w:p>
      <w:pPr>
        <w:pStyle w:val="Heading2"/>
        <w:keepNext/>
        <w:spacing w:before="0" w:after="120" w:line="300" w:lineRule="auto"/>
      </w:pPr>
      <w:r>
        <w:rPr>
          <w:rFonts w:ascii="Calibri" w:hAnsi="Calibri"/>
          <w:b/>
          <w:i w:val="0"/>
          <w:color w:val="2E74B5"/>
          <w:sz w:val="26"/>
        </w:rPr>
        <w:t>5. End State</w:t>
      </w:r>
    </w:p>
    <w:p>
      <w:pPr>
        <w:spacing w:before="0" w:after="120" w:line="300" w:lineRule="auto"/>
      </w:pPr>
      <w:r>
        <w:rPr>
          <w:rFonts w:ascii="Calibri" w:hAnsi="Calibri"/>
          <w:b w:val="0"/>
          <w:i w:val="0"/>
        </w:rPr>
        <w:t>Một feedback hợp lệ được lưu cho booking; mentor nhận thông báo và aggregate rating được cập nhật.</w:t>
      </w:r>
    </w:p>
    <w:p>
      <w:pPr>
        <w:pStyle w:val="Heading2"/>
        <w:keepNext/>
        <w:spacing w:before="0" w:after="120" w:line="300" w:lineRule="auto"/>
      </w:pPr>
      <w:r>
        <w:rPr>
          <w:rFonts w:ascii="Calibri" w:hAnsi="Calibri"/>
          <w:b/>
          <w:i w:val="0"/>
          <w:color w:val="2E74B5"/>
          <w:sz w:val="26"/>
        </w:rPr>
        <w:t>Điểm cần verify khi testing</w:t>
      </w:r>
    </w:p>
    <w:p>
      <w:pPr>
        <w:pStyle w:val="ListBullet"/>
        <w:spacing w:before="0" w:after="80" w:line="300" w:lineRule="auto"/>
      </w:pPr>
      <w:r>
        <w:rPr>
          <w:rFonts w:ascii="Calibri" w:hAnsi="Calibri"/>
          <w:b w:val="0"/>
          <w:i w:val="0"/>
        </w:rPr>
        <w:t>CTA chỉ xuất hiện đúng outcome.</w:t>
      </w:r>
    </w:p>
    <w:p>
      <w:pPr>
        <w:pStyle w:val="ListBullet"/>
        <w:spacing w:before="0" w:after="80" w:line="300" w:lineRule="auto"/>
      </w:pPr>
      <w:r>
        <w:rPr>
          <w:rFonts w:ascii="Calibri" w:hAnsi="Calibri"/>
          <w:b w:val="0"/>
          <w:i w:val="0"/>
        </w:rPr>
        <w:t>Submit hai lần hoặc retry sau timeout không tạo bản ghi thứ hai.</w:t>
      </w:r>
    </w:p>
    <w:p>
      <w:pPr>
        <w:pStyle w:val="ListBullet"/>
        <w:spacing w:before="0" w:after="80" w:line="300" w:lineRule="auto"/>
      </w:pPr>
      <w:r>
        <w:rPr>
          <w:rFonts w:ascii="Calibri" w:hAnsi="Calibri"/>
          <w:b w:val="0"/>
          <w:i w:val="0"/>
        </w:rPr>
        <w:t>Rating/comment/public flag hiển thị đúng response.</w:t>
      </w:r>
    </w:p>
    <w:p>
      <w:pPr>
        <w:pStyle w:val="Heading1"/>
        <w:keepNext/>
        <w:spacing w:before="0" w:after="120" w:line="300" w:lineRule="auto"/>
      </w:pPr>
      <w:r>
        <w:rPr>
          <w:rFonts w:ascii="Calibri" w:hAnsi="Calibri"/>
          <w:b/>
          <w:i w:val="0"/>
          <w:color w:val="2E74B5"/>
          <w:sz w:val="32"/>
        </w:rPr>
        <w:t>G. Payout — Mentor rút thu nhập đã được release</w:t>
      </w:r>
    </w:p>
    <w:p>
      <w:pPr>
        <w:pStyle w:val="Heading2"/>
        <w:keepNext/>
        <w:spacing w:before="0" w:after="120" w:line="300" w:lineRule="auto"/>
      </w:pPr>
      <w:r>
        <w:rPr>
          <w:rFonts w:ascii="Calibri" w:hAnsi="Calibri"/>
          <w:b/>
          <w:i w:val="0"/>
          <w:color w:val="2E74B5"/>
          <w:sz w:val="26"/>
        </w:rPr>
        <w:t>1. Overview</w:t>
      </w:r>
    </w:p>
    <w:p>
      <w:pPr>
        <w:spacing w:before="0" w:after="120" w:line="300" w:lineRule="auto"/>
      </w:pPr>
      <w:r>
        <w:rPr>
          <w:rFonts w:ascii="Calibri" w:hAnsi="Calibri"/>
          <w:b w:val="0"/>
          <w:i w:val="0"/>
        </w:rPr>
        <w:t>Payout chuyển phần settlement balance đã có của mentor thành yêu cầu chi trả về tài khoản ngân hàng. Việc duyệt và đánh dấu đã chi trả là thao tác vận hành của admin.</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Entry point</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Mentor xem wallet `GET /api/me/mentor-wallet`; quản lý tài khoản nhận tiền tại `/api/mentor/payout-profiles`; tạo payout `POST /api/mentor/payout-requests`.</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Actor / permission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Mentor tạo/xem payout của mình; ADMIN hoặc SYSTEM_ADMIN xem queue, approve/reject/mark-paid.</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Điều kiện bắt đầu</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Mentor có payout profile hợp lệ và settlement balance đủ; số tiền request hợp lệ và chưa bị giữ bởi payout khác.</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State chính</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Payout request: `REQUESTED` → `APPROVED` → `PAID`, hoặc `REJECTED`/`CANCELLED`; request tạo ra hold để tránh over-commit số dư.</w:t>
            </w:r>
          </w:p>
        </w:tc>
      </w:tr>
    </w:tbl>
    <w:p>
      <w:pPr>
        <w:spacing w:after="20"/>
      </w:pPr>
    </w:p>
    <w:p>
      <w:pPr>
        <w:pStyle w:val="Heading2"/>
        <w:keepNext/>
        <w:spacing w:before="0" w:after="120" w:line="300" w:lineRule="auto"/>
      </w:pPr>
      <w:r>
        <w:rPr>
          <w:rFonts w:ascii="Calibri" w:hAnsi="Calibri"/>
          <w:b/>
          <w:i w:val="0"/>
          <w:color w:val="2E74B5"/>
          <w:sz w:val="26"/>
        </w:rPr>
        <w:t>2. Main Flow</w:t>
      </w:r>
    </w:p>
    <w:p>
      <w:pPr>
        <w:pStyle w:val="Heading3"/>
        <w:keepNext/>
        <w:spacing w:before="0" w:after="120" w:line="300" w:lineRule="auto"/>
      </w:pPr>
      <w:r>
        <w:rPr>
          <w:rFonts w:ascii="Calibri" w:hAnsi="Calibri"/>
          <w:b/>
          <w:i w:val="0"/>
          <w:color w:val="1F4D78"/>
          <w:sz w:val="24"/>
        </w:rPr>
        <w:t>Step 1 — Chuẩn bị tài khoản nhận tiền</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Mentor tạo hoặc cập nhật payout profile bằng `/api/mentor/payout-profiles`.</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Backend lưu thông tin nhận tiền và trả profile để mentor chọn khi rút.</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Mentor mở wallet và nhập số tiền muốn rút.</w:t>
            </w:r>
          </w:p>
        </w:tc>
      </w:tr>
    </w:tbl>
    <w:p>
      <w:pPr>
        <w:spacing w:after="20"/>
      </w:pPr>
    </w:p>
    <w:p>
      <w:pPr>
        <w:pStyle w:val="Heading3"/>
        <w:keepNext/>
        <w:spacing w:before="0" w:after="120" w:line="300" w:lineRule="auto"/>
      </w:pPr>
      <w:r>
        <w:rPr>
          <w:rFonts w:ascii="Calibri" w:hAnsi="Calibri"/>
          <w:b/>
          <w:i w:val="0"/>
          <w:color w:val="1F4D78"/>
          <w:sz w:val="24"/>
        </w:rPr>
        <w:t>Step 2 — Tạo payout request</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Mentor gửi `POST /api/mentor/payout-requests`.</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Backend kiểm tra balance, profile và số tiền; tạo request `REQUESTED` và hold số tiền.</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Request xuất hiện trong lịch sử mentor và queue admin.</w:t>
            </w:r>
          </w:p>
        </w:tc>
      </w:tr>
    </w:tbl>
    <w:p>
      <w:pPr>
        <w:spacing w:after="20"/>
      </w:pPr>
    </w:p>
    <w:p>
      <w:pPr>
        <w:pStyle w:val="Heading3"/>
        <w:keepNext/>
        <w:spacing w:before="0" w:after="120" w:line="300" w:lineRule="auto"/>
      </w:pPr>
      <w:r>
        <w:rPr>
          <w:rFonts w:ascii="Calibri" w:hAnsi="Calibri"/>
          <w:b/>
          <w:i w:val="0"/>
          <w:color w:val="1F4D78"/>
          <w:sz w:val="24"/>
        </w:rPr>
        <w:t>Step 3 — Admin duyệt hoặc từ chối</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Admin xem `GET /api/admin/payout-requests` và chi tiết request.</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Approve chuyển `APPROVED`; reject chuyển `REJECTED` và hoàn hold.</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Nếu approved, admin thực hiện chi trả theo quy trình vận hành.</w:t>
            </w:r>
          </w:p>
        </w:tc>
      </w:tr>
    </w:tbl>
    <w:p>
      <w:pPr>
        <w:spacing w:after="20"/>
      </w:pPr>
    </w:p>
    <w:p>
      <w:pPr>
        <w:pStyle w:val="Heading3"/>
        <w:keepNext/>
        <w:spacing w:before="0" w:after="120" w:line="300" w:lineRule="auto"/>
      </w:pPr>
      <w:r>
        <w:rPr>
          <w:rFonts w:ascii="Calibri" w:hAnsi="Calibri"/>
          <w:b/>
          <w:i w:val="0"/>
          <w:color w:val="1F4D78"/>
          <w:sz w:val="24"/>
        </w:rPr>
        <w:t>Step 4 — Ghi nhận đã chi trả</w:t>
      </w:r>
    </w:p>
    <w:tbl>
      <w:tblPr>
        <w:tblW w:type="dxa" w:w="936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Ind w:w="120" w:type="dxa"/>
      </w:tblPr>
      <w:tblGrid>
        <w:gridCol w:w="2700"/>
        <w:gridCol w:w="6660"/>
      </w:tblGrid>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User/System action</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Admin gọi `/admin/payout-requests/{id}/mark-paid` sau khi chuyển tiền thành công.</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System response</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Request chuyển `PAID`; settlement hold được finalize thành paid-out.</w:t>
            </w:r>
          </w:p>
        </w:tc>
      </w:tr>
      <w:tr>
        <w:tc>
          <w:tcPr>
            <w:tcW w:type="dxa" w:w="2700"/>
            <w:tcMar>
              <w:top w:w="80" w:type="dxa"/>
              <w:start w:w="120" w:type="dxa"/>
              <w:bottom w:w="80" w:type="dxa"/>
              <w:end w:w="120" w:type="dxa"/>
            </w:tcMar>
            <w:vAlign w:val="top"/>
          </w:tcPr>
          <w:p>
            <w:pPr>
              <w:spacing w:before="0" w:after="0" w:line="300" w:lineRule="auto"/>
            </w:pPr>
            <w:r/>
            <w:r>
              <w:rPr>
                <w:rFonts w:ascii="Calibri" w:hAnsi="Calibri"/>
                <w:b/>
                <w:i w:val="0"/>
                <w:color w:val="1F4D78"/>
              </w:rPr>
              <w:t>Next step</w:t>
            </w:r>
          </w:p>
        </w:tc>
        <w:tc>
          <w:tcPr>
            <w:tcW w:type="dxa" w:w="6660"/>
            <w:tcMar>
              <w:top w:w="80" w:type="dxa"/>
              <w:start w:w="120" w:type="dxa"/>
              <w:bottom w:w="80" w:type="dxa"/>
              <w:end w:w="120" w:type="dxa"/>
            </w:tcMar>
            <w:vAlign w:val="top"/>
          </w:tcPr>
          <w:p>
            <w:pPr>
              <w:spacing w:before="0" w:after="0" w:line="300" w:lineRule="auto"/>
            </w:pPr>
            <w:r/>
            <w:r>
              <w:rPr>
                <w:rFonts w:ascii="Calibri" w:hAnsi="Calibri"/>
                <w:b w:val="0"/>
                <w:i w:val="0"/>
              </w:rPr>
              <w:t>Mentor thấy trạng thái và lịch sử payout đã hoàn tất.</w:t>
            </w:r>
          </w:p>
        </w:tc>
      </w:tr>
    </w:tbl>
    <w:p>
      <w:pPr>
        <w:spacing w:after="20"/>
      </w:pPr>
    </w:p>
    <w:p>
      <w:pPr>
        <w:pStyle w:val="Heading2"/>
        <w:keepNext/>
        <w:spacing w:before="0" w:after="120" w:line="300" w:lineRule="auto"/>
      </w:pPr>
      <w:r>
        <w:rPr>
          <w:rFonts w:ascii="Calibri" w:hAnsi="Calibri"/>
          <w:b/>
          <w:i w:val="0"/>
          <w:color w:val="2E74B5"/>
          <w:sz w:val="26"/>
        </w:rPr>
        <w:t>3. Alternative Flow</w:t>
      </w:r>
    </w:p>
    <w:p>
      <w:pPr>
        <w:pStyle w:val="ListBullet"/>
        <w:spacing w:before="0" w:after="80" w:line="300" w:lineRule="auto"/>
      </w:pPr>
      <w:r>
        <w:rPr>
          <w:rFonts w:ascii="Calibri" w:hAnsi="Calibri"/>
          <w:b w:val="0"/>
          <w:i w:val="0"/>
        </w:rPr>
        <w:t>Mentor có thể xem danh sách payout request của mình qua `GET /api/mentor/payout-requests`.</w:t>
      </w:r>
    </w:p>
    <w:p>
      <w:pPr>
        <w:pStyle w:val="ListBullet"/>
        <w:spacing w:before="0" w:after="80" w:line="300" w:lineRule="auto"/>
      </w:pPr>
      <w:r>
        <w:rPr>
          <w:rFonts w:ascii="Calibri" w:hAnsi="Calibri"/>
          <w:b w:val="0"/>
          <w:i w:val="0"/>
        </w:rPr>
        <w:t>Admin có thể reject request đang REQUESTED hoặc APPROVED theo quyền và ghi note.</w:t>
      </w:r>
    </w:p>
    <w:p>
      <w:pPr>
        <w:pStyle w:val="ListBullet"/>
        <w:spacing w:before="0" w:after="80" w:line="300" w:lineRule="auto"/>
      </w:pPr>
      <w:r>
        <w:rPr>
          <w:rFonts w:ascii="Calibri" w:hAnsi="Calibri"/>
          <w:b w:val="0"/>
          <w:i w:val="0"/>
        </w:rPr>
        <w:t>Nếu thông tin bank thay đổi, mentor cập nhật profile trước khi tạo request mới.</w:t>
      </w:r>
    </w:p>
    <w:p>
      <w:pPr>
        <w:pStyle w:val="Heading2"/>
        <w:keepNext/>
        <w:spacing w:before="0" w:after="120" w:line="300" w:lineRule="auto"/>
      </w:pPr>
      <w:r>
        <w:rPr>
          <w:rFonts w:ascii="Calibri" w:hAnsi="Calibri"/>
          <w:b/>
          <w:i w:val="0"/>
          <w:color w:val="2E74B5"/>
          <w:sz w:val="26"/>
        </w:rPr>
        <w:t>4. Exception / Error Handling</w:t>
      </w:r>
    </w:p>
    <w:p>
      <w:pPr>
        <w:pStyle w:val="ListBullet"/>
        <w:spacing w:before="0" w:after="80" w:line="300" w:lineRule="auto"/>
      </w:pPr>
      <w:r>
        <w:rPr>
          <w:rFonts w:ascii="Calibri" w:hAnsi="Calibri"/>
          <w:b w:val="0"/>
          <w:i w:val="0"/>
        </w:rPr>
        <w:t>Balance không đủ, profile không hợp lệ hoặc request đang có trạng thái terminal: trả conflict/validation.</w:t>
      </w:r>
    </w:p>
    <w:p>
      <w:pPr>
        <w:pStyle w:val="ListBullet"/>
        <w:spacing w:before="0" w:after="80" w:line="300" w:lineRule="auto"/>
      </w:pPr>
      <w:r>
        <w:rPr>
          <w:rFonts w:ascii="Calibri" w:hAnsi="Calibri"/>
          <w:b w:val="0"/>
          <w:i w:val="0"/>
        </w:rPr>
        <w:t>Retry create payout phải giữ idempotency để không tạo hai hold.</w:t>
      </w:r>
    </w:p>
    <w:p>
      <w:pPr>
        <w:pStyle w:val="ListBullet"/>
        <w:spacing w:before="0" w:after="80" w:line="300" w:lineRule="auto"/>
      </w:pPr>
      <w:r>
        <w:rPr>
          <w:rFonts w:ascii="Calibri" w:hAnsi="Calibri"/>
          <w:b w:val="0"/>
          <w:i w:val="0"/>
        </w:rPr>
        <w:t>Admin không được mark-paid khi request chưa APPROVED; không finalize hold hai lần.</w:t>
      </w:r>
    </w:p>
    <w:p>
      <w:pPr>
        <w:pStyle w:val="Heading2"/>
        <w:keepNext/>
        <w:spacing w:before="0" w:after="120" w:line="300" w:lineRule="auto"/>
      </w:pPr>
      <w:r>
        <w:rPr>
          <w:rFonts w:ascii="Calibri" w:hAnsi="Calibri"/>
          <w:b/>
          <w:i w:val="0"/>
          <w:color w:val="2E74B5"/>
          <w:sz w:val="26"/>
        </w:rPr>
        <w:t>5. End State</w:t>
      </w:r>
    </w:p>
    <w:p>
      <w:pPr>
        <w:spacing w:before="0" w:after="120" w:line="300" w:lineRule="auto"/>
      </w:pPr>
      <w:r>
        <w:rPr>
          <w:rFonts w:ascii="Calibri" w:hAnsi="Calibri"/>
          <w:b w:val="0"/>
          <w:i w:val="0"/>
        </w:rPr>
        <w:t>Mentor nhận được trạng thái payout rõ ràng; số dư được hold trong lúc chờ xử lý và chỉ finalize khi admin xác nhận đã chi trả.</w:t>
      </w:r>
    </w:p>
    <w:p>
      <w:pPr>
        <w:pStyle w:val="Heading2"/>
        <w:keepNext/>
        <w:spacing w:before="0" w:after="120" w:line="300" w:lineRule="auto"/>
      </w:pPr>
      <w:r>
        <w:rPr>
          <w:rFonts w:ascii="Calibri" w:hAnsi="Calibri"/>
          <w:b/>
          <w:i w:val="0"/>
          <w:color w:val="2E74B5"/>
          <w:sz w:val="26"/>
        </w:rPr>
        <w:t>Điểm cần verify khi testing</w:t>
      </w:r>
    </w:p>
    <w:p>
      <w:pPr>
        <w:pStyle w:val="ListBullet"/>
        <w:spacing w:before="0" w:after="80" w:line="300" w:lineRule="auto"/>
      </w:pPr>
      <w:r>
        <w:rPr>
          <w:rFonts w:ascii="Calibri" w:hAnsi="Calibri"/>
          <w:b w:val="0"/>
          <w:i w:val="0"/>
        </w:rPr>
        <w:t>Hai payout đồng thời không vượt quá available settlement.</w:t>
      </w:r>
    </w:p>
    <w:p>
      <w:pPr>
        <w:pStyle w:val="ListBullet"/>
        <w:spacing w:before="0" w:after="80" w:line="300" w:lineRule="auto"/>
      </w:pPr>
      <w:r>
        <w:rPr>
          <w:rFonts w:ascii="Calibri" w:hAnsi="Calibri"/>
          <w:b w:val="0"/>
          <w:i w:val="0"/>
        </w:rPr>
        <w:t>Approve/reject/mark-paid cạnh tranh và retry.</w:t>
      </w:r>
    </w:p>
    <w:p>
      <w:pPr>
        <w:pStyle w:val="ListBullet"/>
        <w:spacing w:before="0" w:after="80" w:line="300" w:lineRule="auto"/>
      </w:pPr>
      <w:r>
        <w:rPr>
          <w:rFonts w:ascii="Calibri" w:hAnsi="Calibri"/>
          <w:b w:val="0"/>
          <w:i w:val="0"/>
        </w:rPr>
        <w:t>Hold được void khi reject và finalize khi paid.</w:t>
      </w:r>
    </w:p>
    <w:p>
      <w:pPr>
        <w:pStyle w:val="ListBullet"/>
        <w:spacing w:before="0" w:after="80" w:line="300" w:lineRule="auto"/>
      </w:pPr>
      <w:r>
        <w:rPr>
          <w:rFonts w:ascii="Calibri" w:hAnsi="Calibri"/>
          <w:b w:val="0"/>
          <w:i w:val="0"/>
        </w:rPr>
        <w:t>Mentor chỉ xem được request/profile của mình; admin xem được queue toàn hệ thống.</w:t>
      </w:r>
    </w:p>
    <w:p>
      <w:pPr>
        <w:pStyle w:val="Heading1"/>
        <w:keepNext/>
        <w:spacing w:before="0" w:after="120" w:line="300" w:lineRule="auto"/>
      </w:pPr>
      <w:r>
        <w:rPr>
          <w:rFonts w:ascii="Calibri" w:hAnsi="Calibri"/>
          <w:b/>
          <w:i w:val="0"/>
          <w:color w:val="2E74B5"/>
          <w:sz w:val="32"/>
        </w:rPr>
        <w:t>Quy ước cho FE và Tester</w:t>
      </w:r>
    </w:p>
    <w:p>
      <w:pPr>
        <w:pStyle w:val="ListBullet"/>
        <w:spacing w:before="0" w:after="80" w:line="300" w:lineRule="auto"/>
      </w:pPr>
      <w:r>
        <w:rPr>
          <w:rFonts w:ascii="Calibri" w:hAnsi="Calibri"/>
          <w:b w:val="0"/>
          <w:i w:val="0"/>
        </w:rPr>
        <w:t>FE không tự suy luận trạng thái từ một field legacy; ưu tiên `bookingStatus`, `paymentStatus`, `settlementStatus`, `displayState`, `nextAction` và các `can*` trong response.</w:t>
      </w:r>
    </w:p>
    <w:p>
      <w:pPr>
        <w:pStyle w:val="ListBullet"/>
        <w:spacing w:before="0" w:after="80" w:line="300" w:lineRule="auto"/>
      </w:pPr>
      <w:r>
        <w:rPr>
          <w:rFonts w:ascii="Calibri" w:hAnsi="Calibri"/>
          <w:b w:val="0"/>
          <w:i w:val="0"/>
        </w:rPr>
        <w:t>Sau mọi command có side effect, refresh detail hoặc dùng response trả về làm nguồn hiển thị; retry với `Idempotency-Key` khi endpoint hỗ trợ.</w:t>
      </w:r>
    </w:p>
    <w:p>
      <w:pPr>
        <w:pStyle w:val="ListBullet"/>
        <w:spacing w:before="0" w:after="80" w:line="300" w:lineRule="auto"/>
      </w:pPr>
      <w:r>
        <w:rPr>
          <w:rFonts w:ascii="Calibri" w:hAnsi="Calibri"/>
          <w:b w:val="0"/>
          <w:i w:val="0"/>
        </w:rPr>
        <w:t>Các mốc cần test boundary: giờ bắt đầu/kết thúc session, review deadline +24h, cancellation trước/vào sát giờ, payment expiry, dispute response/admin SLA.</w:t>
      </w:r>
    </w:p>
    <w:p>
      <w:pPr>
        <w:pStyle w:val="ListBullet"/>
        <w:spacing w:before="0" w:after="80" w:line="300" w:lineRule="auto"/>
      </w:pPr>
      <w:r>
        <w:rPr>
          <w:rFonts w:ascii="Calibri" w:hAnsi="Calibri"/>
          <w:b w:val="0"/>
          <w:i w:val="0"/>
        </w:rPr>
        <w:t>Khi có lỗi mạng sau khi server đã commit, không tạo thao tác mới ngay; đọc lại booking/payment/dispute/payout detail trước khi cho retry.</w:t>
      </w:r>
    </w:p>
    <w:p>
      <w:pPr>
        <w:pStyle w:val="ListBullet"/>
        <w:spacing w:before="0" w:after="80" w:line="300" w:lineRule="auto"/>
      </w:pPr>
      <w:r>
        <w:rPr>
          <w:rFonts w:ascii="Calibri" w:hAnsi="Calibri"/>
          <w:b w:val="0"/>
          <w:i w:val="0"/>
        </w:rPr>
        <w:t>Các lỗi 401/403/404/409 cần được chuyển thành CTA phù hợp: đăng nhập lại, không có quyền, không tìm thấy hoặc trạng thái đã thay đổi.</w:t>
      </w:r>
    </w:p>
    <w:sectPr w:rsidR="00FC693F" w:rsidRPr="0006063C" w:rsidSect="00034616">
      <w:footerReference w:type="default" r:id="rId9"/>
      <w:pgSz w:w="12240" w:h="15840"/>
      <w:pgMar w:top="1037"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after="0" w:line="300" w:lineRule="auto"/>
      <w:jc w:val="center"/>
    </w:pPr>
    <w:r>
      <w:rPr>
        <w:rFonts w:ascii="Calibri" w:hAnsi="Calibri"/>
        <w:b w:val="0"/>
        <w:i w:val="0"/>
        <w:color w:val="566573"/>
        <w:sz w:val="18"/>
      </w:rPr>
      <w:t>SkillSwap · Main Flow nghiệp vụ · Dành cho FE, BA và Tester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