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68B1" w14:textId="0F163731" w:rsidR="00753878" w:rsidRPr="009D2E37" w:rsidRDefault="0063155A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9D2E37"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|| From the table below, determine: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63155A" w:rsidRPr="009D2E37" w14:paraId="20F52203" w14:textId="77777777" w:rsidTr="0063155A">
        <w:tc>
          <w:tcPr>
            <w:tcW w:w="719" w:type="dxa"/>
          </w:tcPr>
          <w:p w14:paraId="7C3EB579" w14:textId="5D5D018D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19" w:type="dxa"/>
          </w:tcPr>
          <w:p w14:paraId="0CC4D454" w14:textId="6FAB8C12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719" w:type="dxa"/>
          </w:tcPr>
          <w:p w14:paraId="7612473F" w14:textId="08734D85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719" w:type="dxa"/>
          </w:tcPr>
          <w:p w14:paraId="36442696" w14:textId="053D790C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719" w:type="dxa"/>
          </w:tcPr>
          <w:p w14:paraId="6F891524" w14:textId="5F370CA4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719" w:type="dxa"/>
          </w:tcPr>
          <w:p w14:paraId="78FCFF4F" w14:textId="644A8DC0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719" w:type="dxa"/>
          </w:tcPr>
          <w:p w14:paraId="1CDB7602" w14:textId="261E60C2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719" w:type="dxa"/>
          </w:tcPr>
          <w:p w14:paraId="2A4AEB64" w14:textId="2901A00B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719" w:type="dxa"/>
          </w:tcPr>
          <w:p w14:paraId="17352BCE" w14:textId="5B9AA773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719" w:type="dxa"/>
          </w:tcPr>
          <w:p w14:paraId="6DDE3475" w14:textId="1E080929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720" w:type="dxa"/>
          </w:tcPr>
          <w:p w14:paraId="008F564F" w14:textId="7913FEDE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720" w:type="dxa"/>
          </w:tcPr>
          <w:p w14:paraId="15EEB419" w14:textId="2D1BECA7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720" w:type="dxa"/>
          </w:tcPr>
          <w:p w14:paraId="017FDAAF" w14:textId="30BE7642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</w:tr>
      <w:tr w:rsidR="0063155A" w:rsidRPr="009D2E37" w14:paraId="5F85062B" w14:textId="77777777" w:rsidTr="0063155A">
        <w:tc>
          <w:tcPr>
            <w:tcW w:w="719" w:type="dxa"/>
          </w:tcPr>
          <w:p w14:paraId="77269249" w14:textId="541161A7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719" w:type="dxa"/>
          </w:tcPr>
          <w:p w14:paraId="1DC6E944" w14:textId="3B8ABC1D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719" w:type="dxa"/>
          </w:tcPr>
          <w:p w14:paraId="72EF9B29" w14:textId="6B74FD98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719" w:type="dxa"/>
          </w:tcPr>
          <w:p w14:paraId="6D205C58" w14:textId="421CCCAD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719" w:type="dxa"/>
          </w:tcPr>
          <w:p w14:paraId="0D837DE7" w14:textId="181E8B05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719" w:type="dxa"/>
          </w:tcPr>
          <w:p w14:paraId="0881C9FC" w14:textId="23DFC84B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719" w:type="dxa"/>
          </w:tcPr>
          <w:p w14:paraId="762E6B76" w14:textId="1D465B4F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719" w:type="dxa"/>
          </w:tcPr>
          <w:p w14:paraId="6DDD806E" w14:textId="6A929D42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719" w:type="dxa"/>
          </w:tcPr>
          <w:p w14:paraId="6594F1D2" w14:textId="63A22DA5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719" w:type="dxa"/>
          </w:tcPr>
          <w:p w14:paraId="1E0DFADB" w14:textId="14E97E0E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720" w:type="dxa"/>
          </w:tcPr>
          <w:p w14:paraId="195D56D0" w14:textId="71CB287B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720" w:type="dxa"/>
          </w:tcPr>
          <w:p w14:paraId="2CD82655" w14:textId="4B93C43F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720" w:type="dxa"/>
          </w:tcPr>
          <w:p w14:paraId="7B434A44" w14:textId="6EC7F6C7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00FF3B71" w14:textId="15E4EF33" w:rsidR="00753878" w:rsidRPr="009D2E37" w:rsidRDefault="0063155A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Given that, a</w:t>
      </w:r>
      <w:r w:rsidRPr="009D2E3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 = 35.82, a</w:t>
      </w:r>
      <w:r w:rsidRPr="009D2E3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 = 0.476</w:t>
      </w:r>
    </w:p>
    <w:p w14:paraId="5A980C48" w14:textId="47A645F1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he standard error of estimate 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of Y on X.</w:t>
      </w:r>
    </w:p>
    <w:p w14:paraId="161C02C6" w14:textId="1C4F7191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otal variation, unexplained variation, and explained variation.</w:t>
      </w:r>
    </w:p>
    <w:p w14:paraId="47FE1BCE" w14:textId="57555F6B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oefficient of determination, and coefficient of correlation.</w:t>
      </w:r>
    </w:p>
    <w:p w14:paraId="630A2C27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89218" w14:textId="2AD25B6D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E37" w:rsidRPr="009D2E37" w14:paraId="1D1799FD" w14:textId="77777777" w:rsidTr="009D2E37">
        <w:tc>
          <w:tcPr>
            <w:tcW w:w="9350" w:type="dxa"/>
          </w:tcPr>
          <w:p w14:paraId="7542C1F4" w14:textId="374CB1F5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</w:tr>
      <w:tr w:rsidR="009D2E37" w:rsidRPr="009D2E37" w14:paraId="6E0EA62E" w14:textId="77777777" w:rsidTr="009D2E37">
        <w:tc>
          <w:tcPr>
            <w:tcW w:w="9350" w:type="dxa"/>
          </w:tcPr>
          <w:p w14:paraId="6062964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clc;</w:t>
            </w:r>
          </w:p>
          <w:p w14:paraId="412BDA9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clear all;</w:t>
            </w:r>
          </w:p>
          <w:p w14:paraId="4A6DA08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54F4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 Mentioning given data points</w:t>
            </w:r>
          </w:p>
          <w:p w14:paraId="48AF8C58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X = [65 63 67 64 68 62 70 66 68 67 69 71];</w:t>
            </w:r>
          </w:p>
          <w:p w14:paraId="11A7EA3B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Y = [68 66 68 65 69 66 68 65 71 67 68 70];</w:t>
            </w:r>
          </w:p>
          <w:p w14:paraId="71D1A03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D36F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%Finding length</w:t>
            </w:r>
          </w:p>
          <w:p w14:paraId="3A31EC9B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n =length(X);</w:t>
            </w:r>
          </w:p>
          <w:p w14:paraId="284ED87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3251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Y1 = mean(Y);</w:t>
            </w:r>
          </w:p>
          <w:p w14:paraId="0643F29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DC2D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Y_est = 35.82 + .476* X ;</w:t>
            </w:r>
          </w:p>
          <w:p w14:paraId="45E8E9A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992F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S_yx = sqrt(sum((Y - Y_est).^2 ) / n) ;</w:t>
            </w:r>
          </w:p>
          <w:p w14:paraId="6E674CD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BC8C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t= Y - Y1;</w:t>
            </w:r>
          </w:p>
          <w:p w14:paraId="5552005C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total = sum(t.^2) ;</w:t>
            </w:r>
          </w:p>
          <w:p w14:paraId="45E4BE9C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unexp= sum((Y - Y_est).^2 );</w:t>
            </w:r>
          </w:p>
          <w:p w14:paraId="737143C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exp= sum((Y_est - Y1).^2 );</w:t>
            </w:r>
          </w:p>
          <w:p w14:paraId="5B432D9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81E1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%Coefficient of determination</w:t>
            </w:r>
          </w:p>
          <w:p w14:paraId="72E65ED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r2 = exp / total ;</w:t>
            </w:r>
          </w:p>
          <w:p w14:paraId="0AD086AB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%Coefficient of correlation</w:t>
            </w:r>
          </w:p>
          <w:p w14:paraId="7CCB02A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r = sqrt(exp / total) ;</w:t>
            </w:r>
          </w:p>
          <w:p w14:paraId="13315A7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78D78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B2E6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%Printing Results...</w:t>
            </w:r>
          </w:p>
          <w:p w14:paraId="6420F2C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fprintf("Standard error of estimate of Y on X = %g\n\n", S_yx);</w:t>
            </w:r>
          </w:p>
          <w:p w14:paraId="5F0E745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2025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fprintf("Total Variation= %g\n", total);</w:t>
            </w:r>
          </w:p>
          <w:p w14:paraId="2470FAE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fprintf("Unexpected variation = %g\n", unexp);</w:t>
            </w:r>
          </w:p>
          <w:p w14:paraId="1D556ED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fprintf("Expected variation = %g\n\n", exp);</w:t>
            </w:r>
          </w:p>
          <w:p w14:paraId="7189230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20BA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fprintf("Coefficient of determination = %g\n", r2);</w:t>
            </w:r>
          </w:p>
          <w:p w14:paraId="1056CBFC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fprintf("Coefficient of correlation = %g\n", r);</w:t>
            </w:r>
          </w:p>
          <w:p w14:paraId="6CDC37B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B4B9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37" w:rsidRPr="009D2E37" w14:paraId="78B4D3BC" w14:textId="77777777" w:rsidTr="009D2E37">
        <w:tc>
          <w:tcPr>
            <w:tcW w:w="9350" w:type="dxa"/>
          </w:tcPr>
          <w:p w14:paraId="430A2EDE" w14:textId="1DDD52AE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9D2E37" w:rsidRPr="009D2E37" w14:paraId="4832891D" w14:textId="77777777" w:rsidTr="009D2E37">
        <w:tc>
          <w:tcPr>
            <w:tcW w:w="9350" w:type="dxa"/>
          </w:tcPr>
          <w:p w14:paraId="78BDDAE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Standard error of estimate of Y on X = 1.28172</w:t>
            </w:r>
          </w:p>
          <w:p w14:paraId="2684B853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0164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Total Variation= 38.9167</w:t>
            </w:r>
          </w:p>
          <w:p w14:paraId="3484731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Unexpected variation = 19.7136</w:t>
            </w:r>
          </w:p>
          <w:p w14:paraId="58413C5C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Expected variation = 19.1942</w:t>
            </w:r>
          </w:p>
          <w:p w14:paraId="59B575E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A0381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Coefficient of determination = 0.493214</w:t>
            </w:r>
          </w:p>
          <w:p w14:paraId="60E52FB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Coefficient of correlation = 0.702292</w:t>
            </w:r>
          </w:p>
          <w:p w14:paraId="4C2BD260" w14:textId="5365A1F4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2E37" w:rsidRPr="009D2E37" w14:paraId="314BAA0F" w14:textId="77777777" w:rsidTr="009D2E37">
        <w:tc>
          <w:tcPr>
            <w:tcW w:w="9350" w:type="dxa"/>
          </w:tcPr>
          <w:p w14:paraId="55C2E803" w14:textId="115725B1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Comment:</w:t>
            </w:r>
          </w:p>
        </w:tc>
      </w:tr>
      <w:tr w:rsidR="009D2E37" w:rsidRPr="009D2E37" w14:paraId="1442D6E9" w14:textId="77777777" w:rsidTr="009D2E37">
        <w:tc>
          <w:tcPr>
            <w:tcW w:w="9350" w:type="dxa"/>
          </w:tcPr>
          <w:p w14:paraId="3EC7DBAA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037F7E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A0A87" w14:textId="77777777" w:rsidR="0063155A" w:rsidRPr="009D2E37" w:rsidRDefault="0063155A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45DC1" w14:textId="77777777" w:rsidR="0063155A" w:rsidRPr="009D2E37" w:rsidRDefault="0063155A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2B5C4" w14:textId="0D9F8188" w:rsidR="00753878" w:rsidRPr="009D2E37" w:rsidRDefault="0063155A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Task 2</w:t>
      </w:r>
      <w:r w:rsidR="009D2E37"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|| From the given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3155A" w:rsidRPr="009D2E37" w14:paraId="6A1597AB" w14:textId="77777777" w:rsidTr="0063155A">
        <w:tc>
          <w:tcPr>
            <w:tcW w:w="1038" w:type="dxa"/>
          </w:tcPr>
          <w:p w14:paraId="4FBFB1C6" w14:textId="41D65E98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14:paraId="0813D326" w14:textId="57F7C675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B980097" w14:textId="57855D28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115B8C02" w14:textId="32539B87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0016D29E" w14:textId="4C825545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069A991F" w14:textId="3F0E1FFE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73F0E3B2" w14:textId="1BEE2AA4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39" w:type="dxa"/>
          </w:tcPr>
          <w:p w14:paraId="7B5C1C50" w14:textId="1DB3BB41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39" w:type="dxa"/>
          </w:tcPr>
          <w:p w14:paraId="17B73269" w14:textId="51520B32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63155A" w:rsidRPr="009D2E37" w14:paraId="44822FE4" w14:textId="77777777" w:rsidTr="0063155A">
        <w:tc>
          <w:tcPr>
            <w:tcW w:w="1038" w:type="dxa"/>
          </w:tcPr>
          <w:p w14:paraId="59687DCB" w14:textId="538464F0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14:paraId="18AECC8F" w14:textId="19213AFC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4EA4E70" w14:textId="2AE08953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2BCFD2EA" w14:textId="0300FC57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5EDB25A3" w14:textId="57DD3825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183FB4C3" w14:textId="5CBFD988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5F064872" w14:textId="47090B13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0F1632AE" w14:textId="40FABB7B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61A2FAF3" w14:textId="6DF746E1" w:rsidR="0063155A" w:rsidRPr="009D2E37" w:rsidRDefault="0063155A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F526DA1" w14:textId="77777777" w:rsidR="0063155A" w:rsidRPr="009D2E37" w:rsidRDefault="0063155A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730" w14:textId="3CF521A9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he coefficient of linear correlation.</w:t>
      </w:r>
    </w:p>
    <w:p w14:paraId="45EB27A1" w14:textId="05FCB9D5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) The standard deviation of X and standard deviation of Y.</w:t>
      </w:r>
    </w:p>
    <w:p w14:paraId="695C385B" w14:textId="11D96DFA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) The variance of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X and variance of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Y.</w:t>
      </w:r>
    </w:p>
    <w:p w14:paraId="7EF77F27" w14:textId="6EAFEE09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Pr="009D2E37">
        <w:rPr>
          <w:rFonts w:ascii="Times New Roman" w:hAnsi="Times New Roman" w:cs="Times New Roman"/>
          <w:b/>
          <w:bCs/>
          <w:sz w:val="24"/>
          <w:szCs w:val="24"/>
        </w:rPr>
        <w:t>) The covariance of X and Y.</w:t>
      </w:r>
    </w:p>
    <w:p w14:paraId="57BB8250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40CC0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E37" w:rsidRPr="009D2E37" w14:paraId="38E5E1D8" w14:textId="77777777" w:rsidTr="00A81757">
        <w:tc>
          <w:tcPr>
            <w:tcW w:w="9350" w:type="dxa"/>
          </w:tcPr>
          <w:p w14:paraId="0AAA0DF3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</w:tr>
      <w:tr w:rsidR="009D2E37" w:rsidRPr="009D2E37" w14:paraId="718ADF39" w14:textId="77777777" w:rsidTr="00A81757">
        <w:tc>
          <w:tcPr>
            <w:tcW w:w="9350" w:type="dxa"/>
          </w:tcPr>
          <w:p w14:paraId="3C4EAF4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clc;</w:t>
            </w:r>
          </w:p>
          <w:p w14:paraId="31A6065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clear all;</w:t>
            </w:r>
          </w:p>
          <w:p w14:paraId="494DF42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C26A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 Mentioning given data points</w:t>
            </w:r>
          </w:p>
          <w:p w14:paraId="5783AE2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X = [1 3 4 6 8 9 11 14];</w:t>
            </w:r>
          </w:p>
          <w:p w14:paraId="71BC238B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Y = [1 2 4 4 5 7 8 9];</w:t>
            </w:r>
          </w:p>
          <w:p w14:paraId="59AC797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A32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%Finding length</w:t>
            </w:r>
          </w:p>
          <w:p w14:paraId="2E27DFF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=length(X);</w:t>
            </w:r>
          </w:p>
          <w:p w14:paraId="4AC8ACD3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AF22C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x = X - mean(X);</w:t>
            </w:r>
          </w:p>
          <w:p w14:paraId="46493B7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y = Y - mean(Y);</w:t>
            </w:r>
          </w:p>
          <w:p w14:paraId="027AB73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2BBC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%The coefficient of linear correlation</w:t>
            </w:r>
          </w:p>
          <w:p w14:paraId="077A872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r = (sum(x.*y) / sqrt(sum(x.^2) * sum(y.^2)));</w:t>
            </w:r>
          </w:p>
          <w:p w14:paraId="029ED28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07C1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%The standard deviation of X and Y</w:t>
            </w:r>
          </w:p>
          <w:p w14:paraId="07A42991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Sx= sqrt(sum(x .^2 )/ N);</w:t>
            </w:r>
          </w:p>
          <w:p w14:paraId="3FDB493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Sy= sqrt(sum(y .^2 )/ N);</w:t>
            </w:r>
          </w:p>
          <w:p w14:paraId="5A93820A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09E0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%The variance of X and Y</w:t>
            </w:r>
          </w:p>
          <w:p w14:paraId="14EBA86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Sx2= sum(x .^2 )/ N ;</w:t>
            </w:r>
          </w:p>
          <w:p w14:paraId="2FA7FE7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Sy2= sum(y .^2 )/ N ;</w:t>
            </w:r>
          </w:p>
          <w:p w14:paraId="5AD9D18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9028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231D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%The covariance of X and Y</w:t>
            </w:r>
          </w:p>
          <w:p w14:paraId="1E6E94EB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Sxy = (sum(x .*y) / N);</w:t>
            </w:r>
          </w:p>
          <w:p w14:paraId="1353BB5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796E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51DF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%Printing Results...</w:t>
            </w:r>
          </w:p>
          <w:p w14:paraId="070C7FB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fprintf('The coefficient of linear correlation, r =%g\n\n', r);</w:t>
            </w:r>
          </w:p>
          <w:p w14:paraId="058BDB8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2B525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fprintf("The standard deviation of X, Sx= %g\n", Sx);</w:t>
            </w:r>
          </w:p>
          <w:p w14:paraId="089C2F2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fprintf("The standard deviation of Y, Sy =%g\n\n", Sy);</w:t>
            </w:r>
          </w:p>
          <w:p w14:paraId="6AC89A91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E9281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73301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fprintf("The variance of X, Sx^2= %g\n", Sx2);</w:t>
            </w:r>
          </w:p>
          <w:p w14:paraId="365CACE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fprintf("The variance of Y, Sy^2 =%g\n\n", Sy2);</w:t>
            </w:r>
          </w:p>
          <w:p w14:paraId="1C6186AA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7E77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6E963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fprintf("The covariance of X and Y, Sxy =%g\n", Sxy);</w:t>
            </w:r>
          </w:p>
          <w:p w14:paraId="2964672A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5E8A5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37" w:rsidRPr="009D2E37" w14:paraId="32FCCBE0" w14:textId="77777777" w:rsidTr="00A81757">
        <w:tc>
          <w:tcPr>
            <w:tcW w:w="9350" w:type="dxa"/>
          </w:tcPr>
          <w:p w14:paraId="77A29360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9D2E37" w:rsidRPr="009D2E37" w14:paraId="7F08C7D2" w14:textId="77777777" w:rsidTr="00A81757">
        <w:tc>
          <w:tcPr>
            <w:tcW w:w="9350" w:type="dxa"/>
          </w:tcPr>
          <w:p w14:paraId="23EFA68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The coefficient of linear correlation, r =0.977008</w:t>
            </w:r>
          </w:p>
          <w:p w14:paraId="3BD3497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5AF86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The standard deviation of X, Sx= 4.06202</w:t>
            </w:r>
          </w:p>
          <w:p w14:paraId="5C1B6CF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The standard deviation of Y, Sy =2.64575</w:t>
            </w:r>
          </w:p>
          <w:p w14:paraId="2331006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A194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The variance of X, Sx^2= 16.5</w:t>
            </w:r>
          </w:p>
          <w:p w14:paraId="14D7D3A5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The variance of Y, Sy^2 =7</w:t>
            </w:r>
          </w:p>
          <w:p w14:paraId="36DF0C2D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2ECC5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The covariance of X and Y, Sxy =10.5</w:t>
            </w:r>
          </w:p>
          <w:p w14:paraId="27262FE9" w14:textId="0DA213EA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2E37" w:rsidRPr="009D2E37" w14:paraId="44E3D629" w14:textId="77777777" w:rsidTr="00A81757">
        <w:tc>
          <w:tcPr>
            <w:tcW w:w="9350" w:type="dxa"/>
          </w:tcPr>
          <w:p w14:paraId="0EE6BCC0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Comment:</w:t>
            </w:r>
          </w:p>
        </w:tc>
      </w:tr>
      <w:tr w:rsidR="009D2E37" w:rsidRPr="009D2E37" w14:paraId="37B5B4B4" w14:textId="77777777" w:rsidTr="00A81757">
        <w:tc>
          <w:tcPr>
            <w:tcW w:w="9350" w:type="dxa"/>
          </w:tcPr>
          <w:p w14:paraId="739BB683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0E233A2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A3D85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729BE" w14:textId="77777777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B1591" w14:textId="3B3901FE" w:rsidR="00753878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Task 3 || </w:t>
      </w:r>
      <w:r w:rsidR="0063155A" w:rsidRPr="009D2E37">
        <w:rPr>
          <w:rFonts w:ascii="Times New Roman" w:hAnsi="Times New Roman" w:cs="Times New Roman"/>
          <w:b/>
          <w:bCs/>
          <w:sz w:val="24"/>
          <w:szCs w:val="24"/>
        </w:rPr>
        <w:t xml:space="preserve">From the table below, find the </w:t>
      </w:r>
      <w:r w:rsidR="00753878" w:rsidRPr="009D2E37">
        <w:rPr>
          <w:rFonts w:ascii="Times New Roman" w:hAnsi="Times New Roman" w:cs="Times New Roman"/>
          <w:b/>
          <w:bCs/>
          <w:sz w:val="24"/>
          <w:szCs w:val="24"/>
        </w:rPr>
        <w:t>coefficient of rank correlation.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791"/>
        <w:gridCol w:w="792"/>
        <w:gridCol w:w="806"/>
        <w:gridCol w:w="792"/>
        <w:gridCol w:w="792"/>
        <w:gridCol w:w="806"/>
        <w:gridCol w:w="792"/>
        <w:gridCol w:w="792"/>
        <w:gridCol w:w="792"/>
        <w:gridCol w:w="792"/>
      </w:tblGrid>
      <w:tr w:rsidR="009D2E37" w:rsidRPr="009D2E37" w14:paraId="1AFB269F" w14:textId="77777777" w:rsidTr="009D2E37">
        <w:tc>
          <w:tcPr>
            <w:tcW w:w="850" w:type="dxa"/>
          </w:tcPr>
          <w:p w14:paraId="527C835C" w14:textId="05EE1C06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Laboratory</w:t>
            </w:r>
          </w:p>
        </w:tc>
        <w:tc>
          <w:tcPr>
            <w:tcW w:w="850" w:type="dxa"/>
          </w:tcPr>
          <w:p w14:paraId="0DC831B9" w14:textId="3D600741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54283CC1" w14:textId="28030C0D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6AF9AF2" w14:textId="17F2147C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39D7FFCB" w14:textId="3D0890A5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E7CEC55" w14:textId="0CA1DB3E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09834DB4" w14:textId="04F7E560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0D48972F" w14:textId="35273764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4DCA0AB" w14:textId="3C84D4EA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F0C9B9D" w14:textId="4EE8E9D3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1BA8131" w14:textId="585F352B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D2E37" w:rsidRPr="009D2E37" w14:paraId="1AF5F291" w14:textId="77777777" w:rsidTr="009D2E37">
        <w:tc>
          <w:tcPr>
            <w:tcW w:w="850" w:type="dxa"/>
          </w:tcPr>
          <w:p w14:paraId="300551F1" w14:textId="56D82714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</w:t>
            </w:r>
          </w:p>
        </w:tc>
        <w:tc>
          <w:tcPr>
            <w:tcW w:w="850" w:type="dxa"/>
          </w:tcPr>
          <w:p w14:paraId="57255C85" w14:textId="57879394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F5B4F94" w14:textId="07357042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D08C4DE" w14:textId="7822ED2A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54756C43" w14:textId="6EF16116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7C72AAB" w14:textId="3D267A82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EBCC446" w14:textId="0836AE43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5AC2AFAF" w14:textId="34C7FC6F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79DAA8F5" w14:textId="772BFBB9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5490BDC8" w14:textId="6D64DA65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FCD8862" w14:textId="511B4E00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1BA855C0" w14:textId="39A1634F" w:rsidR="00753878" w:rsidRPr="009D2E37" w:rsidRDefault="00753878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AA51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E3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E37" w:rsidRPr="009D2E37" w14:paraId="51105E05" w14:textId="77777777" w:rsidTr="00A81757">
        <w:tc>
          <w:tcPr>
            <w:tcW w:w="9350" w:type="dxa"/>
          </w:tcPr>
          <w:p w14:paraId="09099E73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</w:tr>
      <w:tr w:rsidR="009D2E37" w:rsidRPr="009D2E37" w14:paraId="5145DF1E" w14:textId="77777777" w:rsidTr="00A81757">
        <w:tc>
          <w:tcPr>
            <w:tcW w:w="9350" w:type="dxa"/>
          </w:tcPr>
          <w:p w14:paraId="1D7BAD2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clc;</w:t>
            </w:r>
          </w:p>
          <w:p w14:paraId="2CAF95C1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clear all;</w:t>
            </w:r>
          </w:p>
          <w:p w14:paraId="6710D0F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EB635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 Mentioning given data points</w:t>
            </w:r>
          </w:p>
          <w:p w14:paraId="1A10D47E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lab= [8 3 9 2 7 10 4 6 1 5];</w:t>
            </w:r>
          </w:p>
          <w:p w14:paraId="12B492F5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lec= [9 5 10 1 8 7 3 4 2 6];</w:t>
            </w:r>
          </w:p>
          <w:p w14:paraId="347688C9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A614F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%Finding length</w:t>
            </w:r>
          </w:p>
          <w:p w14:paraId="0623E8D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n= length(lab);</w:t>
            </w:r>
          </w:p>
          <w:p w14:paraId="2AA780F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AE11C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d = lab - lec;          %difference of ranks</w:t>
            </w:r>
          </w:p>
          <w:p w14:paraId="776AF285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d_2 = d.^2;             % d^2</w:t>
            </w:r>
          </w:p>
          <w:p w14:paraId="5CE6C23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49E9B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D2_sum = sum(d_2);      %summation of d^2</w:t>
            </w:r>
          </w:p>
          <w:p w14:paraId="7B355AC0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76BAA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%Formula implementation to find r_rank</w:t>
            </w:r>
          </w:p>
          <w:p w14:paraId="711A3298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r_rank = (1 - ((6* D2_sum)/(n*(n^2) - 1)));</w:t>
            </w:r>
          </w:p>
          <w:p w14:paraId="1513E942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83C27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88054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%Printing Results...</w:t>
            </w:r>
          </w:p>
          <w:p w14:paraId="55400063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fprintf("Co-efficient of rank correlation = %g\n", r_rank);</w:t>
            </w:r>
          </w:p>
          <w:p w14:paraId="7BF3C127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2E37" w:rsidRPr="009D2E37" w14:paraId="491F3DAE" w14:textId="77777777" w:rsidTr="00A81757">
        <w:tc>
          <w:tcPr>
            <w:tcW w:w="9350" w:type="dxa"/>
          </w:tcPr>
          <w:p w14:paraId="008D55BF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</w:tc>
      </w:tr>
      <w:tr w:rsidR="009D2E37" w:rsidRPr="009D2E37" w14:paraId="3989A989" w14:textId="77777777" w:rsidTr="00A81757">
        <w:tc>
          <w:tcPr>
            <w:tcW w:w="9350" w:type="dxa"/>
          </w:tcPr>
          <w:p w14:paraId="4A1C3858" w14:textId="77777777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Co-efficient of rank correlation = 0.855856</w:t>
            </w:r>
          </w:p>
          <w:p w14:paraId="4E8E0604" w14:textId="37AA7285" w:rsidR="009D2E37" w:rsidRPr="009D2E37" w:rsidRDefault="009D2E37" w:rsidP="009D2E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2E37" w:rsidRPr="009D2E37" w14:paraId="4F2F0FBC" w14:textId="77777777" w:rsidTr="00A81757">
        <w:tc>
          <w:tcPr>
            <w:tcW w:w="9350" w:type="dxa"/>
          </w:tcPr>
          <w:p w14:paraId="7139BDB0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Comment:</w:t>
            </w:r>
          </w:p>
        </w:tc>
      </w:tr>
      <w:tr w:rsidR="009D2E37" w:rsidRPr="009D2E37" w14:paraId="29959464" w14:textId="77777777" w:rsidTr="00A81757">
        <w:tc>
          <w:tcPr>
            <w:tcW w:w="9350" w:type="dxa"/>
          </w:tcPr>
          <w:p w14:paraId="5B7B7071" w14:textId="77777777" w:rsidR="009D2E37" w:rsidRPr="009D2E37" w:rsidRDefault="009D2E37" w:rsidP="00A817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6A8509" w14:textId="77777777" w:rsidR="009D2E37" w:rsidRP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2620F" w14:textId="77777777" w:rsidR="009D2E37" w:rsidRDefault="009D2E37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9D21E" w14:textId="77777777" w:rsidR="004320B2" w:rsidRDefault="004320B2" w:rsidP="009D2E3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182A4" w14:textId="15EDD372" w:rsid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lastRenderedPageBreak/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7D37D6" w14:textId="62DD4DA3" w:rsidR="004320B2" w:rsidRDefault="004320B2" w:rsidP="004320B2">
      <w:p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degree of relationship between variables is called correlation. </w:t>
      </w:r>
      <w:r w:rsidRPr="004320B2">
        <w:rPr>
          <w:rFonts w:ascii="Times New Roman" w:hAnsi="Times New Roman" w:cs="Times New Roman"/>
          <w:sz w:val="24"/>
          <w:szCs w:val="24"/>
        </w:rPr>
        <w:t>When the relationship between two variables is exact</w:t>
      </w:r>
      <w:r>
        <w:rPr>
          <w:rFonts w:ascii="Times New Roman" w:hAnsi="Times New Roman" w:cs="Times New Roman"/>
          <w:sz w:val="24"/>
          <w:szCs w:val="24"/>
        </w:rPr>
        <w:t>, then it is called perfect correlation</w:t>
      </w:r>
      <w:r w:rsidRPr="004320B2">
        <w:rPr>
          <w:rFonts w:ascii="Times New Roman" w:hAnsi="Times New Roman" w:cs="Times New Roman"/>
          <w:sz w:val="24"/>
          <w:szCs w:val="24"/>
        </w:rPr>
        <w:t xml:space="preserve">. For example, the circumference CCC and radius rrr of a circle are perfectly related because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320B2">
        <w:rPr>
          <w:rFonts w:ascii="Times New Roman" w:hAnsi="Times New Roman" w:cs="Times New Roman"/>
          <w:sz w:val="24"/>
          <w:szCs w:val="24"/>
        </w:rPr>
        <w:t>=2πr.</w:t>
      </w:r>
    </w:p>
    <w:p w14:paraId="72D5081E" w14:textId="77777777" w:rsidR="004320B2" w:rsidRPr="004320B2" w:rsidRDefault="004320B2" w:rsidP="004320B2">
      <w:p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DE212" w14:textId="3BCCDCBE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Regression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A68809" w14:textId="1197114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Regression is a method to predict one variable based on the value of another. For example, predict</w:t>
      </w:r>
      <w:r>
        <w:rPr>
          <w:rFonts w:ascii="Times New Roman" w:hAnsi="Times New Roman" w:cs="Times New Roman"/>
          <w:sz w:val="24"/>
          <w:szCs w:val="24"/>
        </w:rPr>
        <w:t>ion of</w:t>
      </w:r>
      <w:r w:rsidRPr="004320B2">
        <w:rPr>
          <w:rFonts w:ascii="Times New Roman" w:hAnsi="Times New Roman" w:cs="Times New Roman"/>
          <w:sz w:val="24"/>
          <w:szCs w:val="24"/>
        </w:rPr>
        <w:t xml:space="preserve"> someone’s height based on their parent’s height.</w:t>
      </w:r>
    </w:p>
    <w:p w14:paraId="2EBD7D4A" w14:textId="6B7E8A30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The line that best fits the data is called the regression line. It’s calculated using the least-squares method, which minimizes the distance between the line and all the data points.</w:t>
      </w:r>
    </w:p>
    <w:p w14:paraId="3CAA3CC9" w14:textId="77777777" w:rsid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Regressio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4320B2">
        <w:rPr>
          <w:rFonts w:ascii="Times New Roman" w:hAnsi="Times New Roman" w:cs="Times New Roman"/>
          <w:sz w:val="24"/>
          <w:szCs w:val="24"/>
        </w:rPr>
        <w:t>Line Formula (for predicting Y based on X):</w:t>
      </w:r>
    </w:p>
    <w:p w14:paraId="7277202E" w14:textId="7AB90159" w:rsidR="00065A5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="00065A52">
        <w:rPr>
          <w:rFonts w:ascii="Times New Roman" w:hAnsi="Times New Roman" w:cs="Times New Roman"/>
          <w:sz w:val="24"/>
          <w:szCs w:val="24"/>
        </w:rPr>
        <w:t>a</w:t>
      </w:r>
      <w:r w:rsidR="00065A52" w:rsidRPr="00065A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65A52">
        <w:rPr>
          <w:rFonts w:ascii="Times New Roman" w:hAnsi="Times New Roman" w:cs="Times New Roman"/>
          <w:sz w:val="24"/>
          <w:szCs w:val="24"/>
        </w:rPr>
        <w:t xml:space="preserve"> + a</w:t>
      </w:r>
      <w:r w:rsidR="00065A52" w:rsidRPr="00065A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65A52">
        <w:rPr>
          <w:rFonts w:ascii="Times New Roman" w:hAnsi="Times New Roman" w:cs="Times New Roman"/>
          <w:sz w:val="24"/>
          <w:szCs w:val="24"/>
        </w:rPr>
        <w:t>X</w:t>
      </w:r>
    </w:p>
    <w:p w14:paraId="687E7272" w14:textId="2E6D6818" w:rsidR="004320B2" w:rsidRPr="004320B2" w:rsidRDefault="004320B2" w:rsidP="00065A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Where</w:t>
      </w:r>
      <w:r w:rsidR="00065A52">
        <w:rPr>
          <w:rFonts w:ascii="Times New Roman" w:hAnsi="Times New Roman" w:cs="Times New Roman"/>
          <w:sz w:val="24"/>
          <w:szCs w:val="24"/>
        </w:rPr>
        <w:t xml:space="preserve">, </w:t>
      </w:r>
      <w:r w:rsidRPr="004320B2">
        <w:rPr>
          <w:rFonts w:ascii="Times New Roman" w:hAnsi="Times New Roman" w:cs="Times New Roman"/>
          <w:sz w:val="24"/>
          <w:szCs w:val="24"/>
        </w:rPr>
        <w:t>​</w:t>
      </w:r>
      <w:r w:rsidR="00065A52">
        <w:rPr>
          <w:rFonts w:ascii="Times New Roman" w:hAnsi="Times New Roman" w:cs="Times New Roman"/>
          <w:sz w:val="24"/>
          <w:szCs w:val="24"/>
        </w:rPr>
        <w:t>a</w:t>
      </w:r>
      <w:r w:rsidR="00065A52" w:rsidRPr="00065A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320B2">
        <w:rPr>
          <w:rFonts w:ascii="Times New Roman" w:hAnsi="Times New Roman" w:cs="Times New Roman"/>
          <w:sz w:val="24"/>
          <w:szCs w:val="24"/>
        </w:rPr>
        <w:t xml:space="preserve"> is the intercept (the point where the line crosses the Y-axis)</w:t>
      </w:r>
      <w:r w:rsidR="00065A52">
        <w:rPr>
          <w:rFonts w:ascii="Times New Roman" w:hAnsi="Times New Roman" w:cs="Times New Roman"/>
          <w:sz w:val="24"/>
          <w:szCs w:val="24"/>
        </w:rPr>
        <w:t xml:space="preserve"> and </w:t>
      </w:r>
      <w:r w:rsidR="00065A52">
        <w:rPr>
          <w:rFonts w:ascii="Times New Roman" w:hAnsi="Times New Roman" w:cs="Times New Roman"/>
          <w:sz w:val="24"/>
          <w:szCs w:val="24"/>
        </w:rPr>
        <w:t>a</w:t>
      </w:r>
      <w:r w:rsidR="00065A52" w:rsidRPr="00065A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65A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4320B2">
        <w:rPr>
          <w:rFonts w:ascii="Times New Roman" w:hAnsi="Times New Roman" w:cs="Times New Roman"/>
          <w:sz w:val="24"/>
          <w:szCs w:val="24"/>
        </w:rPr>
        <w:t>is the slope (how much Y</w:t>
      </w:r>
      <w:r w:rsidR="00065A52">
        <w:rPr>
          <w:rFonts w:ascii="Times New Roman" w:hAnsi="Times New Roman" w:cs="Times New Roman"/>
          <w:sz w:val="24"/>
          <w:szCs w:val="24"/>
        </w:rPr>
        <w:t xml:space="preserve"> </w:t>
      </w:r>
      <w:r w:rsidRPr="004320B2">
        <w:rPr>
          <w:rFonts w:ascii="Times New Roman" w:hAnsi="Times New Roman" w:cs="Times New Roman"/>
          <w:sz w:val="24"/>
          <w:szCs w:val="24"/>
        </w:rPr>
        <w:t>changes when X changes by 1 unit).</w:t>
      </w:r>
    </w:p>
    <w:p w14:paraId="7AA082FA" w14:textId="77777777" w:rsidR="00065A52" w:rsidRDefault="00065A5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95FB2" w14:textId="2E1BC6A5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Standard Error of Estimate</w:t>
      </w:r>
    </w:p>
    <w:p w14:paraId="3C7633F6" w14:textId="35D6F3EE" w:rsidR="00065A52" w:rsidRDefault="004320B2" w:rsidP="00065A52">
      <w:p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 xml:space="preserve">This measures how far the actual data points are from the regression line, on average. </w:t>
      </w:r>
      <w:r w:rsidR="00065A52">
        <w:rPr>
          <w:rFonts w:ascii="Times New Roman" w:hAnsi="Times New Roman" w:cs="Times New Roman"/>
          <w:sz w:val="24"/>
          <w:szCs w:val="24"/>
        </w:rPr>
        <w:t>I other words, a measure of scatter about the regression line of Y on X is supplied by the quantity.</w:t>
      </w:r>
    </w:p>
    <w:p w14:paraId="259296A3" w14:textId="77777777" w:rsidR="00065A52" w:rsidRDefault="00065A52" w:rsidP="00065A52">
      <w:p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C239B" w14:textId="77777777" w:rsidR="00065A52" w:rsidRDefault="004320B2" w:rsidP="00065A52">
      <w:p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</w:p>
    <w:p w14:paraId="1047CC23" w14:textId="22FAFBD3" w:rsidR="004320B2" w:rsidRDefault="00EA2A05" w:rsidP="004F592F">
      <w:pPr>
        <w:tabs>
          <w:tab w:val="num" w:pos="720"/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A2A0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Y.X</w:t>
      </w:r>
      <m:oMath>
        <m:r>
          <w:rPr>
            <w:rFonts w:ascii="Cambria Math" w:hAnsi="Cambria Math" w:cs="Times New Roman"/>
            <w:sz w:val="24"/>
            <w:szCs w:val="24"/>
          </w:rPr>
          <m:t>​=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Y-Yest​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​​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4320B2" w:rsidRPr="004320B2">
        <w:rPr>
          <w:rFonts w:ascii="Times New Roman" w:hAnsi="Times New Roman" w:cs="Times New Roman"/>
          <w:sz w:val="24"/>
          <w:szCs w:val="24"/>
        </w:rPr>
        <w:br/>
        <w:t>Where</w:t>
      </w:r>
      <w:r w:rsidR="004F592F">
        <w:rPr>
          <w:rFonts w:ascii="Times New Roman" w:hAnsi="Times New Roman" w:cs="Times New Roman"/>
          <w:sz w:val="24"/>
          <w:szCs w:val="24"/>
        </w:rPr>
        <w:t xml:space="preserve">, </w:t>
      </w:r>
      <w:r w:rsidR="004F592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F592F" w:rsidRPr="00EA2A0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Y.X</w:t>
      </w:r>
      <w:r w:rsidR="004F592F" w:rsidRPr="004320B2">
        <w:rPr>
          <w:rFonts w:ascii="Times New Roman" w:hAnsi="Times New Roman" w:cs="Times New Roman"/>
          <w:sz w:val="24"/>
          <w:szCs w:val="24"/>
        </w:rPr>
        <w:t xml:space="preserve"> </w:t>
      </w:r>
      <w:r w:rsidR="004320B2" w:rsidRPr="004320B2">
        <w:rPr>
          <w:rFonts w:ascii="Times New Roman" w:hAnsi="Times New Roman" w:cs="Times New Roman"/>
          <w:sz w:val="24"/>
          <w:szCs w:val="24"/>
        </w:rPr>
        <w:t>​ is the standard error of estimate</w:t>
      </w:r>
      <w:r w:rsidR="004F592F">
        <w:rPr>
          <w:rFonts w:ascii="Times New Roman" w:hAnsi="Times New Roman" w:cs="Times New Roman"/>
          <w:sz w:val="24"/>
          <w:szCs w:val="24"/>
        </w:rPr>
        <w:t xml:space="preserve">, </w:t>
      </w:r>
      <w:r w:rsidR="004320B2" w:rsidRPr="004320B2">
        <w:rPr>
          <w:rFonts w:ascii="Times New Roman" w:hAnsi="Times New Roman" w:cs="Times New Roman"/>
          <w:sz w:val="24"/>
          <w:szCs w:val="24"/>
        </w:rPr>
        <w:t>Y</w:t>
      </w:r>
      <w:r w:rsidR="004320B2" w:rsidRPr="004320B2">
        <w:rPr>
          <w:rFonts w:ascii="Times New Roman" w:hAnsi="Times New Roman" w:cs="Times New Roman"/>
          <w:sz w:val="24"/>
          <w:szCs w:val="24"/>
          <w:vertAlign w:val="subscript"/>
        </w:rPr>
        <w:t>est​</w:t>
      </w:r>
      <w:r w:rsidR="004320B2" w:rsidRPr="004320B2">
        <w:rPr>
          <w:rFonts w:ascii="Times New Roman" w:hAnsi="Times New Roman" w:cs="Times New Roman"/>
          <w:sz w:val="24"/>
          <w:szCs w:val="24"/>
        </w:rPr>
        <w:t xml:space="preserve"> is the estimated value of Y from the regression line</w:t>
      </w:r>
      <w:r w:rsidR="004F592F">
        <w:rPr>
          <w:rFonts w:ascii="Times New Roman" w:hAnsi="Times New Roman" w:cs="Times New Roman"/>
          <w:sz w:val="24"/>
          <w:szCs w:val="24"/>
        </w:rPr>
        <w:t xml:space="preserve"> and </w:t>
      </w:r>
      <w:r w:rsidR="004320B2" w:rsidRPr="004320B2">
        <w:rPr>
          <w:rFonts w:ascii="Times New Roman" w:hAnsi="Times New Roman" w:cs="Times New Roman"/>
          <w:sz w:val="24"/>
          <w:szCs w:val="24"/>
        </w:rPr>
        <w:t>N is the number of data points.</w:t>
      </w:r>
    </w:p>
    <w:p w14:paraId="16175C44" w14:textId="77777777" w:rsidR="004F592F" w:rsidRPr="004320B2" w:rsidRDefault="004F592F" w:rsidP="004F592F">
      <w:pPr>
        <w:tabs>
          <w:tab w:val="num" w:pos="720"/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3A621" w14:textId="77777777" w:rsidR="004320B2" w:rsidRPr="004320B2" w:rsidRDefault="004320B2" w:rsidP="004F5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Total Variation: How much all the YYY values differ from their average Yˉ\bar{Y}Yˉ.</w:t>
      </w:r>
    </w:p>
    <w:p w14:paraId="78F8F0EA" w14:textId="77777777" w:rsidR="004320B2" w:rsidRPr="004320B2" w:rsidRDefault="004320B2" w:rsidP="004320B2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Total Variation=∑(Y−Yˉ)2\text{Total Variation} = \sum (Y - \bar{Y})^2Total Variation=∑(Y−Yˉ)2</w:t>
      </w:r>
    </w:p>
    <w:p w14:paraId="013F324E" w14:textId="77777777" w:rsidR="004320B2" w:rsidRPr="004320B2" w:rsidRDefault="004320B2" w:rsidP="004320B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Explained Variation: The part of the total variation that can be explained by the regression line.</w:t>
      </w:r>
    </w:p>
    <w:p w14:paraId="70798006" w14:textId="77777777" w:rsidR="004320B2" w:rsidRPr="004320B2" w:rsidRDefault="004320B2" w:rsidP="004320B2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Explained Variation=∑(Yest−Yˉ)2\text{Explained Variation} = \sum (Y_{\text{est}} - \bar{Y})^2Explained Variation=∑(Yest​−Yˉ)2</w:t>
      </w:r>
    </w:p>
    <w:p w14:paraId="00314E09" w14:textId="77777777" w:rsidR="004320B2" w:rsidRPr="004320B2" w:rsidRDefault="004320B2" w:rsidP="004320B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lastRenderedPageBreak/>
        <w:t>Unexplained Variation: The part of the total variation that cannot be explained by the regression line (the random scatter around the line).</w:t>
      </w:r>
    </w:p>
    <w:p w14:paraId="7E8B64D7" w14:textId="77777777" w:rsidR="004320B2" w:rsidRPr="004320B2" w:rsidRDefault="004320B2" w:rsidP="004320B2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Unexplained Variation=∑(Y−Yest)2\text{Unexplained Variation} = \sum (Y - Y_{\text{est}})^2Unexplained Variation=∑(Y−Yest​)2</w:t>
      </w:r>
    </w:p>
    <w:p w14:paraId="44A88770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5. Coefficient of Determination (R2R^2R2)</w:t>
      </w:r>
    </w:p>
    <w:p w14:paraId="1060BB2B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This tells us what percentage of the variation in YYY is explained by XXX.</w:t>
      </w:r>
    </w:p>
    <w:p w14:paraId="69F90E2D" w14:textId="77777777" w:rsidR="004320B2" w:rsidRPr="004320B2" w:rsidRDefault="004320B2" w:rsidP="004320B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R2=Explained VariationTotal VariationR^2 = \frac{\text{Explained Variation}}{\text{Total Variation}}R2=Total VariationExplained Variation​</w:t>
      </w:r>
      <w:r w:rsidRPr="004320B2">
        <w:rPr>
          <w:rFonts w:ascii="Times New Roman" w:hAnsi="Times New Roman" w:cs="Times New Roman"/>
          <w:sz w:val="24"/>
          <w:szCs w:val="24"/>
        </w:rPr>
        <w:br/>
        <w:t>It ranges from 0 to 1. For example, R2=0.8R^2 = 0.8R2=0.8 means 80% of the variation in YYY is explained by XXX.</w:t>
      </w:r>
    </w:p>
    <w:p w14:paraId="12A1BEF9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6. Coefficient of Correlation (rrr)</w:t>
      </w:r>
    </w:p>
    <w:p w14:paraId="62281C23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This is the square root of R2R^2R2 and measures the strength and direction of the relationship between XXX and YYY.</w:t>
      </w:r>
    </w:p>
    <w:p w14:paraId="37CC6812" w14:textId="77777777" w:rsidR="004320B2" w:rsidRPr="004320B2" w:rsidRDefault="004320B2" w:rsidP="004320B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r=±R2r = \pm \sqrt{R^2}r=±R2​</w:t>
      </w:r>
      <w:r w:rsidRPr="004320B2">
        <w:rPr>
          <w:rFonts w:ascii="Times New Roman" w:hAnsi="Times New Roman" w:cs="Times New Roman"/>
          <w:sz w:val="24"/>
          <w:szCs w:val="24"/>
        </w:rPr>
        <w:br/>
        <w:t>It ranges from -1 to +1:</w:t>
      </w:r>
    </w:p>
    <w:p w14:paraId="37C14FF5" w14:textId="77777777" w:rsidR="004320B2" w:rsidRPr="004320B2" w:rsidRDefault="004320B2" w:rsidP="004320B2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r=1r = 1r=1: Perfect positive relationship.</w:t>
      </w:r>
    </w:p>
    <w:p w14:paraId="0E25468B" w14:textId="77777777" w:rsidR="004320B2" w:rsidRPr="004320B2" w:rsidRDefault="004320B2" w:rsidP="004320B2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r=−1r = -1r=−1: Perfect negative relationship.</w:t>
      </w:r>
    </w:p>
    <w:p w14:paraId="4710027C" w14:textId="77777777" w:rsidR="004320B2" w:rsidRPr="004320B2" w:rsidRDefault="004320B2" w:rsidP="004320B2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r=0r = 0r=0: No relationship.</w:t>
      </w:r>
    </w:p>
    <w:p w14:paraId="4C3C2D88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7. Coefficient of Linear Correlation</w:t>
      </w:r>
    </w:p>
    <w:p w14:paraId="3BAB961E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This formula measures how two variables move together:</w:t>
      </w:r>
    </w:p>
    <w:p w14:paraId="40AAE353" w14:textId="77777777" w:rsidR="004320B2" w:rsidRPr="004320B2" w:rsidRDefault="004320B2" w:rsidP="004320B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r=∑(x</w:t>
      </w:r>
      <w:r w:rsidRPr="004320B2">
        <w:rPr>
          <w:rFonts w:ascii="Cambria Math" w:hAnsi="Cambria Math" w:cs="Cambria Math"/>
          <w:sz w:val="24"/>
          <w:szCs w:val="24"/>
        </w:rPr>
        <w:t>⋅</w:t>
      </w:r>
      <w:r w:rsidRPr="004320B2">
        <w:rPr>
          <w:rFonts w:ascii="Times New Roman" w:hAnsi="Times New Roman" w:cs="Times New Roman"/>
          <w:sz w:val="24"/>
          <w:szCs w:val="24"/>
        </w:rPr>
        <w:t>y)∑x2</w:t>
      </w:r>
      <w:r w:rsidRPr="004320B2">
        <w:rPr>
          <w:rFonts w:ascii="Cambria Math" w:hAnsi="Cambria Math" w:cs="Cambria Math"/>
          <w:sz w:val="24"/>
          <w:szCs w:val="24"/>
        </w:rPr>
        <w:t>⋅</w:t>
      </w:r>
      <w:r w:rsidRPr="004320B2">
        <w:rPr>
          <w:rFonts w:ascii="Times New Roman" w:hAnsi="Times New Roman" w:cs="Times New Roman"/>
          <w:sz w:val="24"/>
          <w:szCs w:val="24"/>
        </w:rPr>
        <w:t>∑y2r = \frac{\sum (x \cdot y)}{\sqrt{\sum x^2 \cdot \sum y^2}}r=∑x2</w:t>
      </w:r>
      <w:r w:rsidRPr="004320B2">
        <w:rPr>
          <w:rFonts w:ascii="Cambria Math" w:hAnsi="Cambria Math" w:cs="Cambria Math"/>
          <w:sz w:val="24"/>
          <w:szCs w:val="24"/>
        </w:rPr>
        <w:t>⋅</w:t>
      </w:r>
      <w:r w:rsidRPr="004320B2">
        <w:rPr>
          <w:rFonts w:ascii="Times New Roman" w:hAnsi="Times New Roman" w:cs="Times New Roman"/>
          <w:sz w:val="24"/>
          <w:szCs w:val="24"/>
        </w:rPr>
        <w:t>∑y2​∑(x</w:t>
      </w:r>
      <w:r w:rsidRPr="004320B2">
        <w:rPr>
          <w:rFonts w:ascii="Cambria Math" w:hAnsi="Cambria Math" w:cs="Cambria Math"/>
          <w:sz w:val="24"/>
          <w:szCs w:val="24"/>
        </w:rPr>
        <w:t>⋅</w:t>
      </w:r>
      <w:r w:rsidRPr="004320B2">
        <w:rPr>
          <w:rFonts w:ascii="Times New Roman" w:hAnsi="Times New Roman" w:cs="Times New Roman"/>
          <w:sz w:val="24"/>
          <w:szCs w:val="24"/>
        </w:rPr>
        <w:t>y)​</w:t>
      </w:r>
      <w:r w:rsidRPr="004320B2">
        <w:rPr>
          <w:rFonts w:ascii="Times New Roman" w:hAnsi="Times New Roman" w:cs="Times New Roman"/>
          <w:sz w:val="24"/>
          <w:szCs w:val="24"/>
        </w:rPr>
        <w:br/>
        <w:t>Where:</w:t>
      </w:r>
    </w:p>
    <w:p w14:paraId="76DFCC9A" w14:textId="77777777" w:rsidR="004320B2" w:rsidRPr="004320B2" w:rsidRDefault="004320B2" w:rsidP="004320B2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x=X−Xˉx = X - \bar{X}x=X−Xˉ and y=Y−Yˉy = Y - \bar{Y}y=Y−Yˉ.</w:t>
      </w:r>
    </w:p>
    <w:p w14:paraId="02B92DE7" w14:textId="77777777" w:rsidR="004320B2" w:rsidRPr="004320B2" w:rsidRDefault="004320B2" w:rsidP="004320B2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∑x2\sum x^2∑x2 and ∑y2\sum y^2∑y2 represent the sum of squared deviations from the means.</w:t>
      </w:r>
    </w:p>
    <w:p w14:paraId="1522B76F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8. Standard Deviation and Variance</w:t>
      </w:r>
    </w:p>
    <w:p w14:paraId="6FE3DFDC" w14:textId="77777777" w:rsidR="004320B2" w:rsidRPr="004320B2" w:rsidRDefault="004320B2" w:rsidP="004320B2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Standard Deviation: A measure of how spread out the values are.</w:t>
      </w:r>
    </w:p>
    <w:p w14:paraId="140FF728" w14:textId="77777777" w:rsidR="004320B2" w:rsidRPr="004320B2" w:rsidRDefault="004320B2" w:rsidP="004320B2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 for XXX:</w:t>
      </w:r>
      <w:r w:rsidRPr="004320B2">
        <w:rPr>
          <w:rFonts w:ascii="Times New Roman" w:hAnsi="Times New Roman" w:cs="Times New Roman"/>
          <w:sz w:val="24"/>
          <w:szCs w:val="24"/>
        </w:rPr>
        <w:br/>
        <w:t>sX=∑(X−Xˉ)2Ns_X = \sqrt{\frac{\sum (X - \bar{X})^2}{N}}sX​=N∑(X−Xˉ)2​​</w:t>
      </w:r>
    </w:p>
    <w:p w14:paraId="4389734D" w14:textId="77777777" w:rsidR="004320B2" w:rsidRPr="004320B2" w:rsidRDefault="004320B2" w:rsidP="004320B2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lastRenderedPageBreak/>
        <w:t>Formula for YYY:</w:t>
      </w:r>
      <w:r w:rsidRPr="004320B2">
        <w:rPr>
          <w:rFonts w:ascii="Times New Roman" w:hAnsi="Times New Roman" w:cs="Times New Roman"/>
          <w:sz w:val="24"/>
          <w:szCs w:val="24"/>
        </w:rPr>
        <w:br/>
        <w:t>sY=∑(Y−Yˉ)2Ns_Y = \sqrt{\frac{\sum (Y - \bar{Y})^2}{N}}sY​=N∑(Y−Yˉ)2​​</w:t>
      </w:r>
    </w:p>
    <w:p w14:paraId="0B192C8A" w14:textId="77777777" w:rsidR="004320B2" w:rsidRPr="004320B2" w:rsidRDefault="004320B2" w:rsidP="004320B2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Variance: The square of the standard deviation.</w:t>
      </w:r>
    </w:p>
    <w:p w14:paraId="5FCE5C42" w14:textId="77777777" w:rsidR="004320B2" w:rsidRPr="004320B2" w:rsidRDefault="004320B2" w:rsidP="004320B2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 for XXX:</w:t>
      </w:r>
      <w:r w:rsidRPr="004320B2">
        <w:rPr>
          <w:rFonts w:ascii="Times New Roman" w:hAnsi="Times New Roman" w:cs="Times New Roman"/>
          <w:sz w:val="24"/>
          <w:szCs w:val="24"/>
        </w:rPr>
        <w:br/>
        <w:t>sX2=∑(X−Xˉ)2Ns^2_X = \frac{\sum (X - \bar{X})^2}{N}sX2​=N∑(X−Xˉ)2​</w:t>
      </w:r>
    </w:p>
    <w:p w14:paraId="0AB63DAD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9. Covariance</w:t>
      </w:r>
    </w:p>
    <w:p w14:paraId="0C68C654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This measures how two variables vary together. A positive covariance means that when one variable increases, the other tends to increase too.</w:t>
      </w:r>
    </w:p>
    <w:p w14:paraId="2A8D4C00" w14:textId="77777777" w:rsidR="004320B2" w:rsidRPr="004320B2" w:rsidRDefault="004320B2" w:rsidP="004320B2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sXY=∑(x</w:t>
      </w:r>
      <w:r w:rsidRPr="004320B2">
        <w:rPr>
          <w:rFonts w:ascii="Cambria Math" w:hAnsi="Cambria Math" w:cs="Cambria Math"/>
          <w:sz w:val="24"/>
          <w:szCs w:val="24"/>
        </w:rPr>
        <w:t>⋅</w:t>
      </w:r>
      <w:r w:rsidRPr="004320B2">
        <w:rPr>
          <w:rFonts w:ascii="Times New Roman" w:hAnsi="Times New Roman" w:cs="Times New Roman"/>
          <w:sz w:val="24"/>
          <w:szCs w:val="24"/>
        </w:rPr>
        <w:t>y)Ns_{XY} = \frac{\sum (x \cdot y)}{N}sXY​=N∑(x</w:t>
      </w:r>
      <w:r w:rsidRPr="004320B2">
        <w:rPr>
          <w:rFonts w:ascii="Cambria Math" w:hAnsi="Cambria Math" w:cs="Cambria Math"/>
          <w:sz w:val="24"/>
          <w:szCs w:val="24"/>
        </w:rPr>
        <w:t>⋅</w:t>
      </w:r>
      <w:r w:rsidRPr="004320B2">
        <w:rPr>
          <w:rFonts w:ascii="Times New Roman" w:hAnsi="Times New Roman" w:cs="Times New Roman"/>
          <w:sz w:val="24"/>
          <w:szCs w:val="24"/>
        </w:rPr>
        <w:t>y)​</w:t>
      </w:r>
    </w:p>
    <w:p w14:paraId="09A95A6B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10. Coefficient of Rank Correlation (Spearman’s rrankr_{\text{rank}}rrank​)</w:t>
      </w:r>
    </w:p>
    <w:p w14:paraId="40FE7A1C" w14:textId="77777777" w:rsidR="004320B2" w:rsidRPr="004320B2" w:rsidRDefault="004320B2" w:rsidP="00432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This measures the relationship between two sets of rankings.</w:t>
      </w:r>
    </w:p>
    <w:p w14:paraId="7D9F69B2" w14:textId="77777777" w:rsidR="004320B2" w:rsidRPr="004320B2" w:rsidRDefault="004320B2" w:rsidP="004320B2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Formula:</w:t>
      </w:r>
      <w:r w:rsidRPr="004320B2">
        <w:rPr>
          <w:rFonts w:ascii="Times New Roman" w:hAnsi="Times New Roman" w:cs="Times New Roman"/>
          <w:sz w:val="24"/>
          <w:szCs w:val="24"/>
        </w:rPr>
        <w:br/>
        <w:t>rrank=1−6∑d2n(n2−1)r_{\text{rank}} = 1 - \frac{6 \sum d^2}{n(n^2 - 1)}rrank​=1−n(n2−1)6∑d2​</w:t>
      </w:r>
      <w:r w:rsidRPr="004320B2">
        <w:rPr>
          <w:rFonts w:ascii="Times New Roman" w:hAnsi="Times New Roman" w:cs="Times New Roman"/>
          <w:sz w:val="24"/>
          <w:szCs w:val="24"/>
        </w:rPr>
        <w:br/>
        <w:t>Where:</w:t>
      </w:r>
    </w:p>
    <w:p w14:paraId="67A6D696" w14:textId="77777777" w:rsidR="004320B2" w:rsidRPr="004320B2" w:rsidRDefault="004320B2" w:rsidP="004320B2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ddd is the difference between the ranks of corresponding values.</w:t>
      </w:r>
    </w:p>
    <w:p w14:paraId="06831B54" w14:textId="77777777" w:rsidR="004320B2" w:rsidRPr="004320B2" w:rsidRDefault="004320B2" w:rsidP="004320B2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0B2">
        <w:rPr>
          <w:rFonts w:ascii="Times New Roman" w:hAnsi="Times New Roman" w:cs="Times New Roman"/>
          <w:sz w:val="24"/>
          <w:szCs w:val="24"/>
        </w:rPr>
        <w:t>nnn is the number of pairs.</w:t>
      </w:r>
    </w:p>
    <w:p w14:paraId="0D703E98" w14:textId="77777777" w:rsidR="004320B2" w:rsidRPr="004320B2" w:rsidRDefault="004320B2" w:rsidP="009D2E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20B2" w:rsidRPr="0043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95D"/>
    <w:multiLevelType w:val="multilevel"/>
    <w:tmpl w:val="AEB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5EC"/>
    <w:multiLevelType w:val="multilevel"/>
    <w:tmpl w:val="C43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63EF9"/>
    <w:multiLevelType w:val="multilevel"/>
    <w:tmpl w:val="0E28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E1F81"/>
    <w:multiLevelType w:val="multilevel"/>
    <w:tmpl w:val="8C6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4774"/>
    <w:multiLevelType w:val="multilevel"/>
    <w:tmpl w:val="CA4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63A1E"/>
    <w:multiLevelType w:val="multilevel"/>
    <w:tmpl w:val="B04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870B4"/>
    <w:multiLevelType w:val="multilevel"/>
    <w:tmpl w:val="EA4E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5353E"/>
    <w:multiLevelType w:val="multilevel"/>
    <w:tmpl w:val="6D9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733BA"/>
    <w:multiLevelType w:val="multilevel"/>
    <w:tmpl w:val="611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B306F"/>
    <w:multiLevelType w:val="multilevel"/>
    <w:tmpl w:val="BB0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157662">
    <w:abstractNumId w:val="7"/>
  </w:num>
  <w:num w:numId="2" w16cid:durableId="482963550">
    <w:abstractNumId w:val="8"/>
  </w:num>
  <w:num w:numId="3" w16cid:durableId="1712536332">
    <w:abstractNumId w:val="2"/>
  </w:num>
  <w:num w:numId="4" w16cid:durableId="236324238">
    <w:abstractNumId w:val="0"/>
  </w:num>
  <w:num w:numId="5" w16cid:durableId="1770465307">
    <w:abstractNumId w:val="5"/>
  </w:num>
  <w:num w:numId="6" w16cid:durableId="32772117">
    <w:abstractNumId w:val="6"/>
  </w:num>
  <w:num w:numId="7" w16cid:durableId="1265192574">
    <w:abstractNumId w:val="4"/>
  </w:num>
  <w:num w:numId="8" w16cid:durableId="2058048601">
    <w:abstractNumId w:val="9"/>
  </w:num>
  <w:num w:numId="9" w16cid:durableId="130250172">
    <w:abstractNumId w:val="3"/>
  </w:num>
  <w:num w:numId="10" w16cid:durableId="159627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C7"/>
    <w:rsid w:val="00065A52"/>
    <w:rsid w:val="000A31CA"/>
    <w:rsid w:val="002B4C25"/>
    <w:rsid w:val="004320B2"/>
    <w:rsid w:val="004F592F"/>
    <w:rsid w:val="0063155A"/>
    <w:rsid w:val="00753878"/>
    <w:rsid w:val="008D02CB"/>
    <w:rsid w:val="00962CC7"/>
    <w:rsid w:val="009D2E37"/>
    <w:rsid w:val="00C3724B"/>
    <w:rsid w:val="00C46E3C"/>
    <w:rsid w:val="00E75372"/>
    <w:rsid w:val="00E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17A2"/>
  <w15:chartTrackingRefBased/>
  <w15:docId w15:val="{DBB857BC-F425-4A70-83E5-03BC270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C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31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2025-02-16T10:41:00Z</dcterms:created>
  <dcterms:modified xsi:type="dcterms:W3CDTF">2025-02-16T20:13:00Z</dcterms:modified>
</cp:coreProperties>
</file>