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Project Profile &amp; Content Intake Form</w:t>
      </w:r>
    </w:p>
    <w:p>
      <w:pPr>
        <w:spacing w:after="240"/>
      </w:pPr>
      <w:r>
        <w:rPr>
          <w:i/>
          <w:iCs/>
          <w:color w:val="4B5563"/>
          <w:sz w:val="20"/>
          <w:szCs w:val="20"/>
        </w:rPr>
        <w:t xml:space="preserve">This form collects everything needed to turn the Falcon App template into a real client project — business details, page content, colors, and access credentials. Fill in every field you can; leave optional sections' checkbox unticked if the client doesn't want that section. Once completed, hand this document to your developer (or paste its contents into a prompt for Claude Code) to populate config/site.js and the color theme.</w:t>
      </w:r>
    </w:p>
    <w:p>
      <w:pPr>
        <w:pStyle w:val="Heading1"/>
        <w:spacing w:after="80" w:before="320"/>
      </w:pPr>
      <w:r>
        <w:t xml:space="preserve">1. Business information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Business / project name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e.g. Riverside Joinery Co.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Tagline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Short phrase under the name, e.g. "Handmade furniture, built to last"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One-line description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Used for SEO and social share previews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Industry / what you do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Website domain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e.g. riversidejoinery.com (leave blank if not registered yet)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Business address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Used for the map section — full postal address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2. Contact information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Contact email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WhatsApp number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International format, no + or spaces, e.g. 447911123456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WhatsApp opening message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Pre-filled message when someone taps the WhatsApp button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Phone number (if different)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3. Branding &amp; color theme</w:t>
      </w:r>
    </w:p>
    <w:p>
      <w:pPr>
        <w:spacing w:after="120"/>
      </w:pPr>
      <w:r>
        <w:rPr>
          <w:i/>
          <w:iCs/>
          <w:color w:val="6B7280"/>
          <w:sz w:val="20"/>
          <w:szCs w:val="20"/>
        </w:rPr>
        <w:t xml:space="preserve">Feeds directly into the theme prompt (docs/theme-prompt-template.md).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Primary brand color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Hex code if known, or a description e.g. "deep teal"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Accent color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Optional — leave blank to let Claude pick a complementary color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Mood / style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e.g. clean &amp; corporate / warm &amp; playful / bold &amp; modern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Colors to avoid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Existing logo?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Attach logo file separately if yes; otherwise the default falcon mark is used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4. Home page — hero section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Headline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Main heading, large text at the top of the page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Subheading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One sentence supporting the headline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Primary button label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Default: "View Products"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Secondary button label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Default: "Contact Us"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5. Stats / numbers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p>
      <w:pPr>
        <w:spacing w:after="120"/>
      </w:pPr>
      <w:r>
        <w:rPr>
          <w:sz w:val="20"/>
          <w:szCs w:val="20"/>
        </w:rPr>
        <w:t xml:space="preserve">Up to 4 stats, e.g. "500+ clients", "10 years experience".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7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6. Trusted by / partner logos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p>
      <w:pPr>
        <w:spacing w:after="120"/>
      </w:pPr>
      <w:r>
        <w:rPr>
          <w:sz w:val="20"/>
          <w:szCs w:val="20"/>
        </w:rPr>
        <w:t xml:space="preserve">Names of client/partner companies to display. Logo image files should be sent separately.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blHeader/>
        </w:trP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 / client name</w:t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7. How it works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p>
      <w:pPr>
        <w:spacing w:after="120"/>
      </w:pPr>
      <w:r>
        <w:rPr>
          <w:sz w:val="20"/>
          <w:szCs w:val="20"/>
        </w:rPr>
        <w:t xml:space="preserve">Up to 3 steps describing your process.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 title</w:t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8. Products / services</w:t>
      </w:r>
    </w:p>
    <w:p>
      <w:pPr>
        <w:spacing w:after="120"/>
      </w:pPr>
      <w:r>
        <w:rPr>
          <w:i/>
          <w:iCs/>
          <w:color w:val="6B7280"/>
          <w:sz w:val="20"/>
          <w:szCs w:val="20"/>
        </w:rPr>
        <w:t xml:space="preserve">Required — every project needs at least one.</w:t>
      </w:r>
    </w:p>
    <w:p>
      <w:pPr>
        <w:spacing w:after="120"/>
      </w:pPr>
      <w:r>
        <w:rPr>
          <w:sz w:val="20"/>
          <w:szCs w:val="20"/>
        </w:rPr>
        <w:t xml:space="preserve">Add rows as needed. Product images should be sent separately as files.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2000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9. Portfolio / our work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p>
      <w:pPr>
        <w:spacing w:after="120"/>
      </w:pPr>
      <w:r>
        <w:rPr>
          <w:sz w:val="20"/>
          <w:szCs w:val="20"/>
        </w:rPr>
        <w:t xml:space="preserve">Names/short descriptions of past projects to showcase. Images sent separately.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blHeader/>
        </w:trP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Project name / description</w:t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10. Reviews &amp; ratings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2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Review count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Profile URL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11. About us</w:t>
      </w:r>
    </w:p>
    <w:p>
      <w:pPr>
        <w:spacing w:after="120"/>
      </w:pPr>
      <w:r>
        <w:rPr>
          <w:i/>
          <w:iCs/>
          <w:color w:val="6B7280"/>
          <w:sz w:val="20"/>
          <w:szCs w:val="20"/>
        </w:rPr>
        <w:t xml:space="preserve">Required.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Heading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Default: "About Us"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Body text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A few sentences: who you are, what you do, why customers trust you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12. Certifications / awards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p>
      <w:pPr>
        <w:spacing w:after="120"/>
      </w:pPr>
      <w:r>
        <w:rPr>
          <w:sz w:val="20"/>
          <w:szCs w:val="20"/>
        </w:rPr>
        <w:t xml:space="preserve">Names of certifications/awards to display. Badge images sent separately.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blHeader/>
        </w:trP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Certification / award name</w:t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13. Map / location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p>
      <w:pPr>
        <w:spacing w:after="120"/>
      </w:pPr>
      <w:r>
        <w:rPr>
          <w:sz w:val="20"/>
          <w:szCs w:val="20"/>
        </w:rPr>
        <w:t xml:space="preserve">Uses the business address from Section 1 — confirm it's accurate for the map embed.</w:t>
      </w:r>
    </w:p>
    <w:p>
      <w:pPr>
        <w:spacing w:after="160"/>
      </w:pPr>
    </w:p>
    <w:p>
      <w:pPr>
        <w:pStyle w:val="Heading1"/>
        <w:spacing w:after="80" w:before="320"/>
      </w:pPr>
      <w:r>
        <w:t xml:space="preserve">14. Enquiry form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Include this section on the site?  </w:t>
      </w:r>
      <w:r>
        <w:rPr>
          <w:sz w:val="20"/>
          <w:szCs w:val="20"/>
        </w:rPr>
        <w:t xml:space="preserve">☐ Yes    ☐ 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Heading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Subheading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Submissions should go to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Email address or CRM — form isn't wired to a backend yet, note where it should send to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15. Footer call-to-action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Heading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Default: "Ready to work together?"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Subheading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Default: "Reach out and let's get started."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16. Social media links</w:t>
      </w:r>
    </w:p>
    <w:p>
      <w:pPr>
        <w:spacing w:after="120"/>
      </w:pPr>
      <w:r>
        <w:rPr>
          <w:i/>
          <w:iCs/>
          <w:color w:val="6B7280"/>
          <w:sz w:val="20"/>
          <w:szCs w:val="20"/>
        </w:rPr>
        <w:t xml:space="preserve">Leave a row blank to omit that platform.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1182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Profile URL</w:t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6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17. Admin login</w:t>
      </w:r>
    </w:p>
    <w:p>
      <w:pPr>
        <w:spacing w:after="120"/>
      </w:pPr>
      <w:r>
        <w:rPr>
          <w:i/>
          <w:iCs/>
          <w:color w:val="6B7280"/>
          <w:sz w:val="20"/>
          <w:szCs w:val="20"/>
        </w:rPr>
        <w:t xml:space="preserve">Sensitive — send this section via a secure channel (password manager share, not plain email) rather than returning the whole document insecurely.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Admin email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Admin password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Or write "generate for me" and share it back securely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18. Hosting &amp; domain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Domain registrar</w:t>
            </w:r>
          </w:p>
          <w:p>
            <w:r>
              <w:rPr>
                <w:i/>
                <w:iCs/>
                <w:color w:val="6B7280"/>
                <w:sz w:val="16"/>
                <w:szCs w:val="16"/>
              </w:rPr>
              <w:t xml:space="preserve">e.g. GoDaddy, Namecheap — leave blank if none yet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Existing Vercel account?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Who manages DNS?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80" w:before="320"/>
      </w:pPr>
      <w:r>
        <w:t xml:space="preserve">19. Additional notes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2026-08-11T12:21:11.225Z</dcterms:created>
  <dcterms:modified xsi:type="dcterms:W3CDTF">2026-08-11T12:21:11.226Z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