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hapter-3-additional-direction"/>
    <w:p>
      <w:pPr>
        <w:pStyle w:val="Heading1"/>
      </w:pPr>
      <w:r>
        <w:t xml:space="preserve">CHAPTER 3 — ADDITIONAL DIRECTION</w:t>
      </w:r>
    </w:p>
    <w:p>
      <w:pPr>
        <w:pStyle w:val="FirstParagraph"/>
      </w:pPr>
      <w:r>
        <w:t xml:space="preserve">Use this together with the main Chapter 3 implementation brief and the existing story bible.</w:t>
      </w:r>
    </w:p>
    <w:p>
      <w:pPr>
        <w:pStyle w:val="BodyText"/>
      </w:pPr>
      <w:r>
        <w:t xml:space="preserve">These rules are important for Chapter 3 pacing, character acting, Wendy’s introduction, humour, and continuity from Chapter 2.</w:t>
      </w:r>
    </w:p>
    <w:p>
      <w:r>
        <w:pict>
          <v:rect style="width:0;height:1.5pt" o:hralign="center" o:hrstd="t" o:hr="t"/>
        </w:pict>
      </w:r>
    </w:p>
    <w:bookmarkEnd w:id="9"/>
    <w:bookmarkStart w:id="10" w:name="chapter-3-length-scale-requirement"/>
    <w:p>
      <w:pPr>
        <w:pStyle w:val="Heading1"/>
      </w:pPr>
      <w:r>
        <w:t xml:space="preserve">1. CHAPTER 3 — LENGTH / SCALE REQUIREMENT</w:t>
      </w:r>
    </w:p>
    <w:p>
      <w:pPr>
        <w:pStyle w:val="FirstParagraph"/>
      </w:pPr>
      <w:r>
        <w:t xml:space="preserve">Chapter 3 must NOT be a short transitional chapter.</w:t>
      </w:r>
    </w:p>
    <w:p>
      <w:pPr>
        <w:pStyle w:val="BodyText"/>
      </w:pPr>
      <w:r>
        <w:t xml:space="preserve">It should feel like a complete, substantial playable chapter comparable in size and pacing to Chapter 2.</w:t>
      </w:r>
    </w:p>
    <w:p>
      <w:pPr>
        <w:pStyle w:val="BodyText"/>
      </w:pPr>
      <w:r>
        <w:t xml:space="preserve">Target approximately:</w:t>
      </w:r>
    </w:p>
    <w:p>
      <w:pPr>
        <w:pStyle w:val="Compact"/>
        <w:numPr>
          <w:ilvl w:val="0"/>
          <w:numId w:val="1001"/>
        </w:numPr>
      </w:pPr>
      <w:r>
        <w:t xml:space="preserve">8–10 scenes;</w:t>
      </w:r>
    </w:p>
    <w:p>
      <w:pPr>
        <w:pStyle w:val="Compact"/>
        <w:numPr>
          <w:ilvl w:val="0"/>
          <w:numId w:val="1001"/>
        </w:numPr>
      </w:pPr>
      <w:r>
        <w:t xml:space="preserve">roughly 5,000–7,000 words;</w:t>
      </w:r>
    </w:p>
    <w:p>
      <w:pPr>
        <w:pStyle w:val="Compact"/>
        <w:numPr>
          <w:ilvl w:val="0"/>
          <w:numId w:val="1001"/>
        </w:numPr>
      </w:pPr>
      <w:r>
        <w:t xml:space="preserve">approximately the same overall playtime as Chapter 2;</w:t>
      </w:r>
    </w:p>
    <w:p>
      <w:pPr>
        <w:pStyle w:val="Compact"/>
        <w:numPr>
          <w:ilvl w:val="0"/>
          <w:numId w:val="1001"/>
        </w:numPr>
      </w:pPr>
      <w:r>
        <w:t xml:space="preserve">around 3 meaningful choices if they arise naturally.</w:t>
      </w:r>
    </w:p>
    <w:p>
      <w:pPr>
        <w:pStyle w:val="FirstParagraph"/>
      </w:pPr>
      <w:r>
        <w:t xml:space="preserve">Chapter 3 should NOT be noticeably shorter than Chapter 2.</w:t>
      </w:r>
    </w:p>
    <w:p>
      <w:pPr>
        <w:pStyle w:val="BodyText"/>
      </w:pPr>
      <w:r>
        <w:t xml:space="preserve">However, it should also NOT become significantly larger than Chapter 2.</w:t>
      </w:r>
    </w:p>
    <w:p>
      <w:pPr>
        <w:pStyle w:val="BodyText"/>
      </w:pPr>
      <w:r>
        <w:t xml:space="preserve">Use Chapter 2 as the practical upper scale reference.</w:t>
      </w:r>
    </w:p>
    <w:p>
      <w:pPr>
        <w:pStyle w:val="BodyText"/>
      </w:pPr>
      <w:r>
        <w:t xml:space="preserve">The goal is approximately:</w:t>
      </w:r>
    </w:p>
    <w:p>
      <w:pPr>
        <w:pStyle w:val="BodyText"/>
      </w:pPr>
      <w:r>
        <w:rPr>
          <w:b/>
          <w:bCs/>
        </w:rPr>
        <w:t xml:space="preserve">Chapter 3 ≈ Chapter 2 in overall size.</w:t>
      </w:r>
    </w:p>
    <w:p>
      <w:pPr>
        <w:pStyle w:val="BodyText"/>
      </w:pPr>
      <w:r>
        <w:t xml:space="preserve">A small difference is fine depending on natural story needs, but do not turn Chapter 3 into an 8,000–10,000+ word oversized chapter.</w:t>
      </w:r>
    </w:p>
    <w:p>
      <w:pPr>
        <w:pStyle w:val="BodyText"/>
      </w:pPr>
      <w:r>
        <w:t xml:space="preserve">Prefer approximately 5,500–6,500 words if the story naturally fits that range.</w:t>
      </w:r>
    </w:p>
    <w:p>
      <w:pPr>
        <w:pStyle w:val="BodyText"/>
      </w:pPr>
      <w:r>
        <w:t xml:space="preserve">Do NOT pad the chapter with:</w:t>
      </w:r>
    </w:p>
    <w:p>
      <w:pPr>
        <w:pStyle w:val="Compact"/>
        <w:numPr>
          <w:ilvl w:val="0"/>
          <w:numId w:val="1002"/>
        </w:numPr>
      </w:pPr>
      <w:r>
        <w:t xml:space="preserve">repetitive dialogue;</w:t>
      </w:r>
    </w:p>
    <w:p>
      <w:pPr>
        <w:pStyle w:val="Compact"/>
        <w:numPr>
          <w:ilvl w:val="0"/>
          <w:numId w:val="1002"/>
        </w:numPr>
      </w:pPr>
      <w:r>
        <w:t xml:space="preserve">unnecessary investigation loops;</w:t>
      </w:r>
    </w:p>
    <w:p>
      <w:pPr>
        <w:pStyle w:val="Compact"/>
        <w:numPr>
          <w:ilvl w:val="0"/>
          <w:numId w:val="1002"/>
        </w:numPr>
      </w:pPr>
      <w:r>
        <w:t xml:space="preserve">filler locations;</w:t>
      </w:r>
    </w:p>
    <w:p>
      <w:pPr>
        <w:pStyle w:val="Compact"/>
        <w:numPr>
          <w:ilvl w:val="0"/>
          <w:numId w:val="1002"/>
        </w:numPr>
      </w:pPr>
      <w:r>
        <w:t xml:space="preserve">duplicate jokes;</w:t>
      </w:r>
    </w:p>
    <w:p>
      <w:pPr>
        <w:pStyle w:val="Compact"/>
        <w:numPr>
          <w:ilvl w:val="0"/>
          <w:numId w:val="1002"/>
        </w:numPr>
      </w:pPr>
      <w:r>
        <w:t xml:space="preserve">meaningless choices;</w:t>
      </w:r>
    </w:p>
    <w:p>
      <w:pPr>
        <w:pStyle w:val="Compact"/>
        <w:numPr>
          <w:ilvl w:val="0"/>
          <w:numId w:val="1002"/>
        </w:numPr>
      </w:pPr>
      <w:r>
        <w:t xml:space="preserve">long exposition;</w:t>
      </w:r>
    </w:p>
    <w:p>
      <w:pPr>
        <w:pStyle w:val="Compact"/>
        <w:numPr>
          <w:ilvl w:val="0"/>
          <w:numId w:val="1002"/>
        </w:numPr>
      </w:pPr>
      <w:r>
        <w:t xml:space="preserve">repeated Wendy teasing with no story progression.</w:t>
      </w:r>
    </w:p>
    <w:p>
      <w:pPr>
        <w:pStyle w:val="FirstParagraph"/>
      </w:pPr>
      <w:r>
        <w:t xml:space="preserve">Use the available space for meaningful content:</w:t>
      </w:r>
    </w:p>
    <w:p>
      <w:pPr>
        <w:pStyle w:val="Compact"/>
        <w:numPr>
          <w:ilvl w:val="0"/>
          <w:numId w:val="1003"/>
        </w:numPr>
      </w:pPr>
      <w:r>
        <w:t xml:space="preserve">Pacifica / Gideon investigation;</w:t>
      </w:r>
    </w:p>
    <w:p>
      <w:pPr>
        <w:pStyle w:val="Compact"/>
        <w:numPr>
          <w:ilvl w:val="0"/>
          <w:numId w:val="1003"/>
        </w:numPr>
      </w:pPr>
      <w:r>
        <w:t xml:space="preserve">Wendy’s proper introduction;</w:t>
      </w:r>
    </w:p>
    <w:p>
      <w:pPr>
        <w:pStyle w:val="Compact"/>
        <w:numPr>
          <w:ilvl w:val="0"/>
          <w:numId w:val="1003"/>
        </w:numPr>
      </w:pPr>
      <w:r>
        <w:t xml:space="preserve">Pacifica ↔ Wendy conflict;</w:t>
      </w:r>
    </w:p>
    <w:p>
      <w:pPr>
        <w:pStyle w:val="Compact"/>
        <w:numPr>
          <w:ilvl w:val="0"/>
          <w:numId w:val="1003"/>
        </w:numPr>
      </w:pPr>
      <w:r>
        <w:t xml:space="preserve">Wendy ↔ Gideon banter;</w:t>
      </w:r>
    </w:p>
    <w:p>
      <w:pPr>
        <w:pStyle w:val="Compact"/>
        <w:numPr>
          <w:ilvl w:val="0"/>
          <w:numId w:val="1003"/>
        </w:numPr>
      </w:pPr>
      <w:r>
        <w:t xml:space="preserve">gradual suspicion that Wendy knows more than she admits;</w:t>
      </w:r>
    </w:p>
    <w:p>
      <w:pPr>
        <w:pStyle w:val="Compact"/>
        <w:numPr>
          <w:ilvl w:val="0"/>
          <w:numId w:val="1003"/>
        </w:numPr>
      </w:pPr>
      <w:r>
        <w:t xml:space="preserve">supernatural escalation;</w:t>
      </w:r>
    </w:p>
    <w:p>
      <w:pPr>
        <w:pStyle w:val="Compact"/>
        <w:numPr>
          <w:ilvl w:val="0"/>
          <w:numId w:val="1003"/>
        </w:numPr>
      </w:pPr>
      <w:r>
        <w:t xml:space="preserve">character reactions and animation;</w:t>
      </w:r>
    </w:p>
    <w:p>
      <w:pPr>
        <w:pStyle w:val="Compact"/>
        <w:numPr>
          <w:ilvl w:val="0"/>
          <w:numId w:val="1003"/>
        </w:numPr>
      </w:pPr>
      <w:r>
        <w:t xml:space="preserve">discovery that Wendy took a strange object from the forest;</w:t>
      </w:r>
    </w:p>
    <w:p>
      <w:pPr>
        <w:pStyle w:val="Compact"/>
        <w:numPr>
          <w:ilvl w:val="0"/>
          <w:numId w:val="1003"/>
        </w:numPr>
      </w:pPr>
      <w:r>
        <w:t xml:space="preserve">a strong Chapter 4 hook.</w:t>
      </w:r>
    </w:p>
    <w:p>
      <w:pPr>
        <w:pStyle w:val="FirstParagraph"/>
      </w:pPr>
      <w:r>
        <w:t xml:space="preserve">Every scene should accomplish at least one meaningful purpose:</w:t>
      </w:r>
    </w:p>
    <w:p>
      <w:pPr>
        <w:pStyle w:val="Compact"/>
        <w:numPr>
          <w:ilvl w:val="0"/>
          <w:numId w:val="1004"/>
        </w:numPr>
      </w:pPr>
      <w:r>
        <w:t xml:space="preserve">move the mystery forward;</w:t>
      </w:r>
    </w:p>
    <w:p>
      <w:pPr>
        <w:pStyle w:val="Compact"/>
        <w:numPr>
          <w:ilvl w:val="0"/>
          <w:numId w:val="1004"/>
        </w:numPr>
      </w:pPr>
      <w:r>
        <w:t xml:space="preserve">develop a character relationship;</w:t>
      </w:r>
    </w:p>
    <w:p>
      <w:pPr>
        <w:pStyle w:val="Compact"/>
        <w:numPr>
          <w:ilvl w:val="0"/>
          <w:numId w:val="1004"/>
        </w:numPr>
      </w:pPr>
      <w:r>
        <w:t xml:space="preserve">reveal useful information;</w:t>
      </w:r>
    </w:p>
    <w:p>
      <w:pPr>
        <w:pStyle w:val="Compact"/>
        <w:numPr>
          <w:ilvl w:val="0"/>
          <w:numId w:val="1004"/>
        </w:numPr>
      </w:pPr>
      <w:r>
        <w:t xml:space="preserve">increase tension;</w:t>
      </w:r>
    </w:p>
    <w:p>
      <w:pPr>
        <w:pStyle w:val="Compact"/>
        <w:numPr>
          <w:ilvl w:val="0"/>
          <w:numId w:val="1004"/>
        </w:numPr>
      </w:pPr>
      <w:r>
        <w:t xml:space="preserve">create a meaningful consequence.</w:t>
      </w:r>
    </w:p>
    <w:p>
      <w:pPr>
        <w:pStyle w:val="FirstParagraph"/>
      </w:pPr>
      <w:r>
        <w:t xml:space="preserve">Chapter 3 should feel complete when finished while clearly leaving the Wendy/object storyline open for Chapter 4.</w:t>
      </w:r>
    </w:p>
    <w:p>
      <w:r>
        <w:pict>
          <v:rect style="width:0;height:1.5pt" o:hralign="center" o:hrstd="t" o:hr="t"/>
        </w:pict>
      </w:r>
    </w:p>
    <w:bookmarkEnd w:id="10"/>
    <w:bookmarkStart w:id="11" w:name="general-character-staging-emotion-update"/>
    <w:p>
      <w:pPr>
        <w:pStyle w:val="Heading1"/>
      </w:pPr>
      <w:r>
        <w:t xml:space="preserve">2. GENERAL CHARACTER STAGING / EMOTION UPDATE</w:t>
      </w:r>
    </w:p>
    <w:p>
      <w:pPr>
        <w:pStyle w:val="FirstParagraph"/>
      </w:pPr>
      <w:r>
        <w:t xml:space="preserve">Chapter 3 should use noticeably richer character expression and body-language variation than Chapters 1–2.</w:t>
      </w:r>
    </w:p>
    <w:p>
      <w:pPr>
        <w:pStyle w:val="BodyText"/>
      </w:pPr>
      <w:r>
        <w:t xml:space="preserve">This does NOT mean constant bouncing, excessive camera movement, or changing sprites every line.</w:t>
      </w:r>
    </w:p>
    <w:p>
      <w:pPr>
        <w:pStyle w:val="BodyText"/>
      </w:pPr>
      <w:r>
        <w:t xml:space="preserve">The goal is:</w:t>
      </w:r>
    </w:p>
    <w:p>
      <w:pPr>
        <w:pStyle w:val="BodyText"/>
      </w:pPr>
      <w:r>
        <w:rPr>
          <w:b/>
          <w:bCs/>
        </w:rPr>
        <w:t xml:space="preserve">better acting through animation.</w:t>
      </w:r>
    </w:p>
    <w:p>
      <w:pPr>
        <w:pStyle w:val="BodyText"/>
      </w:pPr>
      <w:r>
        <w:t xml:space="preserve">Characters should feel emotionally alive.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05"/>
        </w:numPr>
      </w:pPr>
      <w:r>
        <w:t xml:space="preserve">expression swaps;</w:t>
      </w:r>
    </w:p>
    <w:p>
      <w:pPr>
        <w:pStyle w:val="Compact"/>
        <w:numPr>
          <w:ilvl w:val="0"/>
          <w:numId w:val="1005"/>
        </w:numPr>
      </w:pPr>
      <w:r>
        <w:t xml:space="preserve">subtle head/body movement;</w:t>
      </w:r>
    </w:p>
    <w:p>
      <w:pPr>
        <w:pStyle w:val="Compact"/>
        <w:numPr>
          <w:ilvl w:val="0"/>
          <w:numId w:val="1005"/>
        </w:numPr>
      </w:pPr>
      <w:r>
        <w:t xml:space="preserve">brief flinches;</w:t>
      </w:r>
    </w:p>
    <w:p>
      <w:pPr>
        <w:pStyle w:val="Compact"/>
        <w:numPr>
          <w:ilvl w:val="0"/>
          <w:numId w:val="1005"/>
        </w:numPr>
      </w:pPr>
      <w:r>
        <w:t xml:space="preserve">looking toward another character;</w:t>
      </w:r>
    </w:p>
    <w:p>
      <w:pPr>
        <w:pStyle w:val="Compact"/>
        <w:numPr>
          <w:ilvl w:val="0"/>
          <w:numId w:val="1005"/>
        </w:numPr>
      </w:pPr>
      <w:r>
        <w:t xml:space="preserve">looking away during embarrassment;</w:t>
      </w:r>
    </w:p>
    <w:p>
      <w:pPr>
        <w:pStyle w:val="Compact"/>
        <w:numPr>
          <w:ilvl w:val="0"/>
          <w:numId w:val="1005"/>
        </w:numPr>
      </w:pPr>
      <w:r>
        <w:t xml:space="preserve">slight repositioning;</w:t>
      </w:r>
    </w:p>
    <w:p>
      <w:pPr>
        <w:pStyle w:val="Compact"/>
        <w:numPr>
          <w:ilvl w:val="0"/>
          <w:numId w:val="1005"/>
        </w:numPr>
      </w:pPr>
      <w:r>
        <w:t xml:space="preserve">restrained sprite movement;</w:t>
      </w:r>
    </w:p>
    <w:p>
      <w:pPr>
        <w:pStyle w:val="Compact"/>
        <w:numPr>
          <w:ilvl w:val="0"/>
          <w:numId w:val="1005"/>
        </w:numPr>
      </w:pPr>
      <w:r>
        <w:t xml:space="preserve">tension poses during danger;</w:t>
      </w:r>
    </w:p>
    <w:p>
      <w:pPr>
        <w:pStyle w:val="Compact"/>
        <w:numPr>
          <w:ilvl w:val="0"/>
          <w:numId w:val="1005"/>
        </w:numPr>
      </w:pPr>
      <w:r>
        <w:t xml:space="preserve">short reaction animations;</w:t>
      </w:r>
    </w:p>
    <w:p>
      <w:pPr>
        <w:pStyle w:val="Compact"/>
        <w:numPr>
          <w:ilvl w:val="0"/>
          <w:numId w:val="1005"/>
        </w:numPr>
      </w:pPr>
      <w:r>
        <w:t xml:space="preserve">carefully timed pauses;</w:t>
      </w:r>
    </w:p>
    <w:p>
      <w:pPr>
        <w:pStyle w:val="Compact"/>
        <w:numPr>
          <w:ilvl w:val="0"/>
          <w:numId w:val="1005"/>
        </w:numPr>
      </w:pPr>
      <w:r>
        <w:t xml:space="preserve">occasional foreground/background emphasis.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6"/>
        </w:numPr>
      </w:pPr>
      <w:r>
        <w:t xml:space="preserve">constant sprite bouncing;</w:t>
      </w:r>
    </w:p>
    <w:p>
      <w:pPr>
        <w:pStyle w:val="Compact"/>
        <w:numPr>
          <w:ilvl w:val="0"/>
          <w:numId w:val="1006"/>
        </w:numPr>
      </w:pPr>
      <w:r>
        <w:t xml:space="preserve">animation on every sentence;</w:t>
      </w:r>
    </w:p>
    <w:p>
      <w:pPr>
        <w:pStyle w:val="Compact"/>
        <w:numPr>
          <w:ilvl w:val="0"/>
          <w:numId w:val="1006"/>
        </w:numPr>
      </w:pPr>
      <w:r>
        <w:t xml:space="preserve">exaggerated anime reactions unless intentionally comedic;</w:t>
      </w:r>
    </w:p>
    <w:p>
      <w:pPr>
        <w:pStyle w:val="Compact"/>
        <w:numPr>
          <w:ilvl w:val="0"/>
          <w:numId w:val="1006"/>
        </w:numPr>
      </w:pPr>
      <w:r>
        <w:t xml:space="preserve">excessive screen shake;</w:t>
      </w:r>
    </w:p>
    <w:p>
      <w:pPr>
        <w:pStyle w:val="Compact"/>
        <w:numPr>
          <w:ilvl w:val="0"/>
          <w:numId w:val="1006"/>
        </w:numPr>
      </w:pPr>
      <w:r>
        <w:t xml:space="preserve">characters changing expressions for no reason.</w:t>
      </w:r>
    </w:p>
    <w:p>
      <w:pPr>
        <w:pStyle w:val="FirstParagraph"/>
      </w:pPr>
      <w:r>
        <w:t xml:space="preserve">Emotion should follow the dialogue and situation.</w:t>
      </w:r>
    </w:p>
    <w:p>
      <w:r>
        <w:pict>
          <v:rect style="width:0;height:1.5pt" o:hralign="center" o:hrstd="t" o:hr="t"/>
        </w:pict>
      </w:r>
    </w:p>
    <w:bookmarkEnd w:id="11"/>
    <w:bookmarkStart w:id="12" w:name="pacifica-expressions-acting"/>
    <w:p>
      <w:pPr>
        <w:pStyle w:val="Heading1"/>
      </w:pPr>
      <w:r>
        <w:t xml:space="preserve">3. PACIFICA — EXPRESSIONS / ACTING</w:t>
      </w:r>
    </w:p>
    <w:p>
      <w:pPr>
        <w:pStyle w:val="FirstParagraph"/>
      </w:pPr>
      <w:r>
        <w:t xml:space="preserve">Pacifica is the more visibly expressive member of the main duo.</w:t>
      </w:r>
    </w:p>
    <w:p>
      <w:pPr>
        <w:pStyle w:val="BodyText"/>
      </w:pPr>
      <w:r>
        <w:t xml:space="preserve">Use her expressions and poses naturally throughout the chapter.</w:t>
      </w:r>
    </w:p>
    <w:p>
      <w:pPr>
        <w:pStyle w:val="BodyText"/>
      </w:pPr>
      <w:r>
        <w:t xml:space="preserve">She may visibly show:</w:t>
      </w:r>
    </w:p>
    <w:p>
      <w:pPr>
        <w:pStyle w:val="Compact"/>
        <w:numPr>
          <w:ilvl w:val="0"/>
          <w:numId w:val="1007"/>
        </w:numPr>
      </w:pPr>
      <w:r>
        <w:t xml:space="preserve">genuine laughter;</w:t>
      </w:r>
    </w:p>
    <w:p>
      <w:pPr>
        <w:pStyle w:val="Compact"/>
        <w:numPr>
          <w:ilvl w:val="0"/>
          <w:numId w:val="1007"/>
        </w:numPr>
      </w:pPr>
      <w:r>
        <w:t xml:space="preserve">small amused smiles;</w:t>
      </w:r>
    </w:p>
    <w:p>
      <w:pPr>
        <w:pStyle w:val="Compact"/>
        <w:numPr>
          <w:ilvl w:val="0"/>
          <w:numId w:val="1007"/>
        </w:numPr>
      </w:pPr>
      <w:r>
        <w:t xml:space="preserve">embarrassment;</w:t>
      </w:r>
    </w:p>
    <w:p>
      <w:pPr>
        <w:pStyle w:val="Compact"/>
        <w:numPr>
          <w:ilvl w:val="0"/>
          <w:numId w:val="1007"/>
        </w:numPr>
      </w:pPr>
      <w:r>
        <w:t xml:space="preserve">irritation;</w:t>
      </w:r>
    </w:p>
    <w:p>
      <w:pPr>
        <w:pStyle w:val="Compact"/>
        <w:numPr>
          <w:ilvl w:val="0"/>
          <w:numId w:val="1007"/>
        </w:numPr>
      </w:pPr>
      <w:r>
        <w:t xml:space="preserve">surprise;</w:t>
      </w:r>
    </w:p>
    <w:p>
      <w:pPr>
        <w:pStyle w:val="Compact"/>
        <w:numPr>
          <w:ilvl w:val="0"/>
          <w:numId w:val="1007"/>
        </w:numPr>
      </w:pPr>
      <w:r>
        <w:t xml:space="preserve">uncertainty;</w:t>
      </w:r>
    </w:p>
    <w:p>
      <w:pPr>
        <w:pStyle w:val="Compact"/>
        <w:numPr>
          <w:ilvl w:val="0"/>
          <w:numId w:val="1007"/>
        </w:numPr>
      </w:pPr>
      <w:r>
        <w:t xml:space="preserve">suspicion;</w:t>
      </w:r>
    </w:p>
    <w:p>
      <w:pPr>
        <w:pStyle w:val="Compact"/>
        <w:numPr>
          <w:ilvl w:val="0"/>
          <w:numId w:val="1007"/>
        </w:numPr>
      </w:pPr>
      <w:r>
        <w:t xml:space="preserve">nervousness;</w:t>
      </w:r>
    </w:p>
    <w:p>
      <w:pPr>
        <w:pStyle w:val="Compact"/>
        <w:numPr>
          <w:ilvl w:val="0"/>
          <w:numId w:val="1007"/>
        </w:numPr>
      </w:pPr>
      <w:r>
        <w:t xml:space="preserve">controlled fear;</w:t>
      </w:r>
    </w:p>
    <w:p>
      <w:pPr>
        <w:pStyle w:val="Compact"/>
        <w:numPr>
          <w:ilvl w:val="0"/>
          <w:numId w:val="1007"/>
        </w:numPr>
      </w:pPr>
      <w:r>
        <w:t xml:space="preserve">stronger fear during genuine danger;</w:t>
      </w:r>
    </w:p>
    <w:p>
      <w:pPr>
        <w:pStyle w:val="Compact"/>
        <w:numPr>
          <w:ilvl w:val="0"/>
          <w:numId w:val="1007"/>
        </w:numPr>
      </w:pPr>
      <w:r>
        <w:t xml:space="preserve">relief after tension;</w:t>
      </w:r>
    </w:p>
    <w:p>
      <w:pPr>
        <w:pStyle w:val="Compact"/>
        <w:numPr>
          <w:ilvl w:val="0"/>
          <w:numId w:val="1007"/>
        </w:numPr>
      </w:pPr>
      <w:r>
        <w:t xml:space="preserve">attempts to hide fear behind confidence.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Pacifica is brave, but she is NOT fearless.</w:t>
      </w:r>
    </w:p>
    <w:p>
      <w:pPr>
        <w:pStyle w:val="BodyText"/>
      </w:pPr>
      <w:r>
        <w:t xml:space="preserve">She likes danger and adventure, but this does not mean she never gets scared.</w:t>
      </w:r>
    </w:p>
    <w:p>
      <w:pPr>
        <w:pStyle w:val="BodyText"/>
      </w:pPr>
      <w:r>
        <w:t xml:space="preserve">Sometimes allow the player to see that something genuinely frightened her before she recovers her confident attitude.</w:t>
      </w:r>
    </w:p>
    <w:p>
      <w:pPr>
        <w:pStyle w:val="BodyText"/>
      </w:pPr>
      <w:r>
        <w:t xml:space="preserve">Example rhythm:</w:t>
      </w:r>
    </w:p>
    <w:p>
      <w:pPr>
        <w:pStyle w:val="Compact"/>
        <w:numPr>
          <w:ilvl w:val="0"/>
          <w:numId w:val="1008"/>
        </w:numPr>
      </w:pPr>
      <w:r>
        <w:t xml:space="preserve">sudden frightening sound;</w:t>
      </w:r>
    </w:p>
    <w:p>
      <w:pPr>
        <w:pStyle w:val="Compact"/>
        <w:numPr>
          <w:ilvl w:val="0"/>
          <w:numId w:val="1008"/>
        </w:numPr>
      </w:pPr>
      <w:r>
        <w:t xml:space="preserve">brief frightened expression / physical flinch;</w:t>
      </w:r>
    </w:p>
    <w:p>
      <w:pPr>
        <w:pStyle w:val="Compact"/>
        <w:numPr>
          <w:ilvl w:val="0"/>
          <w:numId w:val="1008"/>
        </w:numPr>
      </w:pPr>
      <w:r>
        <w:t xml:space="preserve">Pacifica quickly regains composure;</w:t>
      </w:r>
    </w:p>
    <w:p>
      <w:pPr>
        <w:pStyle w:val="Compact"/>
        <w:numPr>
          <w:ilvl w:val="0"/>
          <w:numId w:val="1008"/>
        </w:numPr>
      </w:pPr>
      <w:r>
        <w:t xml:space="preserve">she claims she was not scared;</w:t>
      </w:r>
    </w:p>
    <w:p>
      <w:pPr>
        <w:pStyle w:val="Compact"/>
        <w:numPr>
          <w:ilvl w:val="0"/>
          <w:numId w:val="1008"/>
        </w:numPr>
      </w:pPr>
      <w:r>
        <w:t xml:space="preserve">Gideon gives a deadpan reaction.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Pacifica:</w:t>
      </w:r>
      <w:r>
        <w:t xml:space="preserve"> </w:t>
      </w:r>
      <w:r>
        <w:t xml:space="preserve">— Я не испугалась.</w:t>
      </w:r>
    </w:p>
    <w:p>
      <w:pPr>
        <w:pStyle w:val="BodyText"/>
      </w:pPr>
      <w:r>
        <w:t xml:space="preserve">Gideon:</w:t>
      </w:r>
      <w:r>
        <w:t xml:space="preserve"> </w:t>
      </w:r>
      <w:r>
        <w:t xml:space="preserve">— Я ничего не сказал.</w:t>
      </w:r>
    </w:p>
    <w:p>
      <w:pPr>
        <w:pStyle w:val="BodyText"/>
      </w:pPr>
      <w:r>
        <w:t xml:space="preserve">Pacifica:</w:t>
      </w:r>
      <w:r>
        <w:t xml:space="preserve"> </w:t>
      </w:r>
      <w:r>
        <w:t xml:space="preserve">— Вот и не говори.</w:t>
      </w:r>
    </w:p>
    <w:p>
      <w:pPr>
        <w:pStyle w:val="BodyText"/>
      </w:pPr>
      <w:r>
        <w:t xml:space="preserve">This type of interaction fits them well.</w:t>
      </w:r>
    </w:p>
    <w:p>
      <w:pPr>
        <w:pStyle w:val="BodyText"/>
      </w:pPr>
      <w:r>
        <w:t xml:space="preserve">Pacifica can also become embarrassed.</w:t>
      </w:r>
    </w:p>
    <w:p>
      <w:pPr>
        <w:pStyle w:val="BodyText"/>
      </w:pPr>
      <w:r>
        <w:t xml:space="preserve">Do not make embarrassment constant or turn her into a shy character.</w:t>
      </w:r>
    </w:p>
    <w:p>
      <w:pPr>
        <w:pStyle w:val="BodyText"/>
      </w:pPr>
      <w:r>
        <w:t xml:space="preserve">It should appear naturally when:</w:t>
      </w:r>
    </w:p>
    <w:p>
      <w:pPr>
        <w:pStyle w:val="Compact"/>
        <w:numPr>
          <w:ilvl w:val="0"/>
          <w:numId w:val="1009"/>
        </w:numPr>
      </w:pPr>
      <w:r>
        <w:t xml:space="preserve">someone catches her saying something unexpectedly sincere;</w:t>
      </w:r>
    </w:p>
    <w:p>
      <w:pPr>
        <w:pStyle w:val="Compact"/>
        <w:numPr>
          <w:ilvl w:val="0"/>
          <w:numId w:val="1009"/>
        </w:numPr>
      </w:pPr>
      <w:r>
        <w:t xml:space="preserve">she realizes she was confidently wrong;</w:t>
      </w:r>
    </w:p>
    <w:p>
      <w:pPr>
        <w:pStyle w:val="Compact"/>
        <w:numPr>
          <w:ilvl w:val="0"/>
          <w:numId w:val="1009"/>
        </w:numPr>
      </w:pPr>
      <w:r>
        <w:t xml:space="preserve">Wendy makes an especially effective remark;</w:t>
      </w:r>
    </w:p>
    <w:p>
      <w:pPr>
        <w:pStyle w:val="Compact"/>
        <w:numPr>
          <w:ilvl w:val="0"/>
          <w:numId w:val="1009"/>
        </w:numPr>
      </w:pPr>
      <w:r>
        <w:t xml:space="preserve">she reacts too strongly and realizes Gideon noticed;</w:t>
      </w:r>
    </w:p>
    <w:p>
      <w:pPr>
        <w:pStyle w:val="Compact"/>
        <w:numPr>
          <w:ilvl w:val="0"/>
          <w:numId w:val="1009"/>
        </w:numPr>
      </w:pPr>
      <w:r>
        <w:t xml:space="preserve">she tries to hide concern.</w:t>
      </w:r>
    </w:p>
    <w:p>
      <w:pPr>
        <w:pStyle w:val="FirstParagraph"/>
      </w:pPr>
      <w:r>
        <w:t xml:space="preserve">Use laughter naturally.</w:t>
      </w:r>
    </w:p>
    <w:p>
      <w:pPr>
        <w:pStyle w:val="BodyText"/>
      </w:pPr>
      <w:r>
        <w:t xml:space="preserve">If something genuinely makes Pacifica laugh, do not always represent it only through narration.</w:t>
      </w:r>
    </w:p>
    <w:p>
      <w:pPr>
        <w:pStyle w:val="BodyText"/>
      </w:pPr>
      <w:r>
        <w:t xml:space="preserve">Where practical, combine:</w:t>
      </w:r>
    </w:p>
    <w:p>
      <w:pPr>
        <w:pStyle w:val="Compact"/>
        <w:numPr>
          <w:ilvl w:val="0"/>
          <w:numId w:val="1010"/>
        </w:numPr>
      </w:pPr>
      <w:r>
        <w:t xml:space="preserve">expression change;</w:t>
      </w:r>
    </w:p>
    <w:p>
      <w:pPr>
        <w:pStyle w:val="Compact"/>
        <w:numPr>
          <w:ilvl w:val="0"/>
          <w:numId w:val="1010"/>
        </w:numPr>
      </w:pPr>
      <w:r>
        <w:t xml:space="preserve">small animation;</w:t>
      </w:r>
    </w:p>
    <w:p>
      <w:pPr>
        <w:pStyle w:val="Compact"/>
        <w:numPr>
          <w:ilvl w:val="0"/>
          <w:numId w:val="1010"/>
        </w:numPr>
      </w:pPr>
      <w:r>
        <w:t xml:space="preserve">natural voice acting;</w:t>
      </w:r>
    </w:p>
    <w:p>
      <w:pPr>
        <w:pStyle w:val="Compact"/>
        <w:numPr>
          <w:ilvl w:val="0"/>
          <w:numId w:val="1010"/>
        </w:numPr>
      </w:pPr>
      <w:r>
        <w:t xml:space="preserve">short pause.</w:t>
      </w:r>
    </w:p>
    <w:p>
      <w:pPr>
        <w:pStyle w:val="FirstParagraph"/>
      </w:pPr>
      <w:r>
        <w:t xml:space="preserve">Pacifica should feel like a fourteen-year-old girl who is confident and adventurous but sometimes tries to look braver and more composed than she actually feels.</w:t>
      </w:r>
    </w:p>
    <w:p>
      <w:r>
        <w:pict>
          <v:rect style="width:0;height:1.5pt" o:hralign="center" o:hrstd="t" o:hr="t"/>
        </w:pict>
      </w:r>
    </w:p>
    <w:bookmarkEnd w:id="12"/>
    <w:bookmarkStart w:id="13" w:name="gideon-poker-face-fear"/>
    <w:p>
      <w:pPr>
        <w:pStyle w:val="Heading1"/>
      </w:pPr>
      <w:r>
        <w:t xml:space="preserve">4. GIDEON — POKER FACE / FEAR</w:t>
      </w:r>
    </w:p>
    <w:p>
      <w:pPr>
        <w:pStyle w:val="FirstParagraph"/>
      </w:pPr>
      <w:r>
        <w:t xml:space="preserve">Gideon’s default visual language remains restrained.</w:t>
      </w:r>
    </w:p>
    <w:p>
      <w:pPr>
        <w:pStyle w:val="BodyText"/>
      </w:pPr>
      <w:r>
        <w:t xml:space="preserve">His poker face is part of his personality.</w:t>
      </w:r>
    </w:p>
    <w:p>
      <w:pPr>
        <w:pStyle w:val="BodyText"/>
      </w:pPr>
      <w:r>
        <w:t xml:space="preserve">Most of the time he should look:</w:t>
      </w:r>
    </w:p>
    <w:p>
      <w:pPr>
        <w:pStyle w:val="Compact"/>
        <w:numPr>
          <w:ilvl w:val="0"/>
          <w:numId w:val="1011"/>
        </w:numPr>
      </w:pPr>
      <w:r>
        <w:t xml:space="preserve">neutral;</w:t>
      </w:r>
    </w:p>
    <w:p>
      <w:pPr>
        <w:pStyle w:val="Compact"/>
        <w:numPr>
          <w:ilvl w:val="0"/>
          <w:numId w:val="1011"/>
        </w:numPr>
      </w:pPr>
      <w:r>
        <w:t xml:space="preserve">deadpan;</w:t>
      </w:r>
    </w:p>
    <w:p>
      <w:pPr>
        <w:pStyle w:val="Compact"/>
        <w:numPr>
          <w:ilvl w:val="0"/>
          <w:numId w:val="1011"/>
        </w:numPr>
      </w:pPr>
      <w:r>
        <w:t xml:space="preserve">mildly skeptical;</w:t>
      </w:r>
    </w:p>
    <w:p>
      <w:pPr>
        <w:pStyle w:val="Compact"/>
        <w:numPr>
          <w:ilvl w:val="0"/>
          <w:numId w:val="1011"/>
        </w:numPr>
      </w:pPr>
      <w:r>
        <w:t xml:space="preserve">mildly annoyed;</w:t>
      </w:r>
    </w:p>
    <w:p>
      <w:pPr>
        <w:pStyle w:val="Compact"/>
        <w:numPr>
          <w:ilvl w:val="0"/>
          <w:numId w:val="1011"/>
        </w:numPr>
      </w:pPr>
      <w:r>
        <w:t xml:space="preserve">focused;</w:t>
      </w:r>
    </w:p>
    <w:p>
      <w:pPr>
        <w:pStyle w:val="Compact"/>
        <w:numPr>
          <w:ilvl w:val="0"/>
          <w:numId w:val="1011"/>
        </w:numPr>
      </w:pPr>
      <w:r>
        <w:t xml:space="preserve">dryly amused.</w:t>
      </w:r>
    </w:p>
    <w:p>
      <w:pPr>
        <w:pStyle w:val="FirstParagraph"/>
      </w:pPr>
      <w:r>
        <w:t xml:space="preserve">His emotional reactions should generally be smaller than Pacifica’s.</w:t>
      </w:r>
    </w:p>
    <w:p>
      <w:pPr>
        <w:pStyle w:val="BodyText"/>
      </w:pPr>
      <w:r>
        <w:t xml:space="preserve">Allow subtle reactions such as:</w:t>
      </w:r>
    </w:p>
    <w:p>
      <w:pPr>
        <w:pStyle w:val="Compact"/>
        <w:numPr>
          <w:ilvl w:val="0"/>
          <w:numId w:val="1012"/>
        </w:numPr>
      </w:pPr>
      <w:r>
        <w:t xml:space="preserve">eyebrow movement;</w:t>
      </w:r>
    </w:p>
    <w:p>
      <w:pPr>
        <w:pStyle w:val="Compact"/>
        <w:numPr>
          <w:ilvl w:val="0"/>
          <w:numId w:val="1012"/>
        </w:numPr>
      </w:pPr>
      <w:r>
        <w:t xml:space="preserve">side glance;</w:t>
      </w:r>
    </w:p>
    <w:p>
      <w:pPr>
        <w:pStyle w:val="Compact"/>
        <w:numPr>
          <w:ilvl w:val="0"/>
          <w:numId w:val="1012"/>
        </w:numPr>
      </w:pPr>
      <w:r>
        <w:t xml:space="preserve">tiny smile;</w:t>
      </w:r>
    </w:p>
    <w:p>
      <w:pPr>
        <w:pStyle w:val="Compact"/>
        <w:numPr>
          <w:ilvl w:val="0"/>
          <w:numId w:val="1012"/>
        </w:numPr>
      </w:pPr>
      <w:r>
        <w:t xml:space="preserve">brief embarrassment;</w:t>
      </w:r>
    </w:p>
    <w:p>
      <w:pPr>
        <w:pStyle w:val="Compact"/>
        <w:numPr>
          <w:ilvl w:val="0"/>
          <w:numId w:val="1012"/>
        </w:numPr>
      </w:pPr>
      <w:r>
        <w:t xml:space="preserve">short surprised expression;</w:t>
      </w:r>
    </w:p>
    <w:p>
      <w:pPr>
        <w:pStyle w:val="Compact"/>
        <w:numPr>
          <w:ilvl w:val="0"/>
          <w:numId w:val="1012"/>
        </w:numPr>
      </w:pPr>
      <w:r>
        <w:t xml:space="preserve">looking away when uncomfortable;</w:t>
      </w:r>
    </w:p>
    <w:p>
      <w:pPr>
        <w:pStyle w:val="Compact"/>
        <w:numPr>
          <w:ilvl w:val="0"/>
          <w:numId w:val="1012"/>
        </w:numPr>
      </w:pPr>
      <w:r>
        <w:t xml:space="preserve">restrained concern;</w:t>
      </w:r>
    </w:p>
    <w:p>
      <w:pPr>
        <w:pStyle w:val="Compact"/>
        <w:numPr>
          <w:ilvl w:val="0"/>
          <w:numId w:val="1012"/>
        </w:numPr>
      </w:pPr>
      <w:r>
        <w:t xml:space="preserve">slightly tense posture.</w:t>
      </w:r>
    </w:p>
    <w:p>
      <w:pPr>
        <w:pStyle w:val="FirstParagraph"/>
      </w:pPr>
      <w:r>
        <w:t xml:space="preserve">However:</w:t>
      </w:r>
    </w:p>
    <w:p>
      <w:pPr>
        <w:pStyle w:val="BodyText"/>
      </w:pPr>
      <w:r>
        <w:rPr>
          <w:b/>
          <w:bCs/>
        </w:rPr>
        <w:t xml:space="preserve">Do NOT make Gideon visually emotionless in every situation.</w:t>
      </w:r>
    </w:p>
    <w:p>
      <w:pPr>
        <w:pStyle w:val="BodyText"/>
      </w:pPr>
      <w:r>
        <w:t xml:space="preserve">He is calm and emotionally restrained.</w:t>
      </w:r>
    </w:p>
    <w:p>
      <w:pPr>
        <w:pStyle w:val="BodyText"/>
      </w:pPr>
      <w:r>
        <w:t xml:space="preserve">He is NOT incapable of fear.</w:t>
      </w:r>
    </w:p>
    <w:p>
      <w:pPr>
        <w:pStyle w:val="BodyText"/>
      </w:pPr>
      <w:r>
        <w:t xml:space="preserve">During REAL danger Gideon is allowed to visibly show fear.</w:t>
      </w:r>
    </w:p>
    <w:p>
      <w:pPr>
        <w:pStyle w:val="BodyText"/>
      </w:pPr>
      <w:r>
        <w:t xml:space="preserve">Possible danger reactions:</w:t>
      </w:r>
    </w:p>
    <w:p>
      <w:pPr>
        <w:pStyle w:val="Compact"/>
        <w:numPr>
          <w:ilvl w:val="0"/>
          <w:numId w:val="1013"/>
        </w:numPr>
      </w:pPr>
      <w:r>
        <w:t xml:space="preserve">widened eyes;</w:t>
      </w:r>
    </w:p>
    <w:p>
      <w:pPr>
        <w:pStyle w:val="Compact"/>
        <w:numPr>
          <w:ilvl w:val="0"/>
          <w:numId w:val="1013"/>
        </w:numPr>
      </w:pPr>
      <w:r>
        <w:t xml:space="preserve">tense posture;</w:t>
      </w:r>
    </w:p>
    <w:p>
      <w:pPr>
        <w:pStyle w:val="Compact"/>
        <w:numPr>
          <w:ilvl w:val="0"/>
          <w:numId w:val="1013"/>
        </w:numPr>
      </w:pPr>
      <w:r>
        <w:t xml:space="preserve">taking a step backward;</w:t>
      </w:r>
    </w:p>
    <w:p>
      <w:pPr>
        <w:pStyle w:val="Compact"/>
        <w:numPr>
          <w:ilvl w:val="0"/>
          <w:numId w:val="1013"/>
        </w:numPr>
      </w:pPr>
      <w:r>
        <w:t xml:space="preserve">sudden silence;</w:t>
      </w:r>
    </w:p>
    <w:p>
      <w:pPr>
        <w:pStyle w:val="Compact"/>
        <w:numPr>
          <w:ilvl w:val="0"/>
          <w:numId w:val="1013"/>
        </w:numPr>
      </w:pPr>
      <w:r>
        <w:t xml:space="preserve">becoming intensely focused;</w:t>
      </w:r>
    </w:p>
    <w:p>
      <w:pPr>
        <w:pStyle w:val="Compact"/>
        <w:numPr>
          <w:ilvl w:val="0"/>
          <w:numId w:val="1013"/>
        </w:numPr>
      </w:pPr>
      <w:r>
        <w:t xml:space="preserve">faster speech;</w:t>
      </w:r>
    </w:p>
    <w:p>
      <w:pPr>
        <w:pStyle w:val="Compact"/>
        <w:numPr>
          <w:ilvl w:val="0"/>
          <w:numId w:val="1013"/>
        </w:numPr>
      </w:pPr>
      <w:r>
        <w:t xml:space="preserve">stronger warning tone;</w:t>
      </w:r>
    </w:p>
    <w:p>
      <w:pPr>
        <w:pStyle w:val="Compact"/>
        <w:numPr>
          <w:ilvl w:val="0"/>
          <w:numId w:val="1013"/>
        </w:numPr>
      </w:pPr>
      <w:r>
        <w:t xml:space="preserve">briefly losing his normal deadpan expression.</w:t>
      </w:r>
    </w:p>
    <w:p>
      <w:pPr>
        <w:pStyle w:val="FirstParagraph"/>
      </w:pPr>
      <w:r>
        <w:t xml:space="preserve">He should NOT become a comedy coward.</w:t>
      </w:r>
    </w:p>
    <w:p>
      <w:pPr>
        <w:pStyle w:val="BodyText"/>
      </w:pPr>
      <w:r>
        <w:t xml:space="preserve">Do NOT make him:</w:t>
      </w:r>
    </w:p>
    <w:p>
      <w:pPr>
        <w:pStyle w:val="Compact"/>
        <w:numPr>
          <w:ilvl w:val="0"/>
          <w:numId w:val="1014"/>
        </w:numPr>
      </w:pPr>
      <w:r>
        <w:t xml:space="preserve">scream constantly;</w:t>
      </w:r>
    </w:p>
    <w:p>
      <w:pPr>
        <w:pStyle w:val="Compact"/>
        <w:numPr>
          <w:ilvl w:val="0"/>
          <w:numId w:val="1014"/>
        </w:numPr>
      </w:pPr>
      <w:r>
        <w:t xml:space="preserve">panic helplessly;</w:t>
      </w:r>
    </w:p>
    <w:p>
      <w:pPr>
        <w:pStyle w:val="Compact"/>
        <w:numPr>
          <w:ilvl w:val="0"/>
          <w:numId w:val="1014"/>
        </w:numPr>
      </w:pPr>
      <w:r>
        <w:t xml:space="preserve">hide behind Pacifica;</w:t>
      </w:r>
    </w:p>
    <w:p>
      <w:pPr>
        <w:pStyle w:val="Compact"/>
        <w:numPr>
          <w:ilvl w:val="0"/>
          <w:numId w:val="1014"/>
        </w:numPr>
      </w:pPr>
      <w:r>
        <w:t xml:space="preserve">freeze uselessly every time something supernatural appears.</w:t>
      </w:r>
    </w:p>
    <w:p>
      <w:pPr>
        <w:pStyle w:val="FirstParagraph"/>
      </w:pPr>
      <w:r>
        <w:t xml:space="preserve">When frightened, Gideon usually becomes more alert and analytical.</w:t>
      </w:r>
    </w:p>
    <w:p>
      <w:pPr>
        <w:pStyle w:val="BodyText"/>
      </w:pPr>
      <w:r>
        <w:t xml:space="preserve">A rare strong emotional reaction should have weight precisely because he is normally restrained.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Gideon:</w:t>
      </w:r>
      <w:r>
        <w:t xml:space="preserve"> </w:t>
      </w:r>
      <w:r>
        <w:t xml:space="preserve">— Пасифика.</w:t>
      </w:r>
    </w:p>
    <w:p>
      <w:pPr>
        <w:pStyle w:val="BodyText"/>
      </w:pPr>
      <w:r>
        <w:t xml:space="preserve">She does not react.</w:t>
      </w:r>
    </w:p>
    <w:p>
      <w:pPr>
        <w:pStyle w:val="BodyText"/>
      </w:pPr>
      <w:r>
        <w:t xml:space="preserve">Gideon’s expression changes.</w:t>
      </w:r>
    </w:p>
    <w:p>
      <w:pPr>
        <w:pStyle w:val="BodyText"/>
      </w:pPr>
      <w:r>
        <w:t xml:space="preserve">Gideon:</w:t>
      </w:r>
      <w:r>
        <w:t xml:space="preserve"> </w:t>
      </w:r>
      <w:r>
        <w:t xml:space="preserve">— Пасифика. Назад.</w:t>
      </w:r>
    </w:p>
    <w:p>
      <w:pPr>
        <w:pStyle w:val="BodyText"/>
      </w:pPr>
      <w:r>
        <w:t xml:space="preserve">If she still ignores him:</w:t>
      </w:r>
    </w:p>
    <w:p>
      <w:pPr>
        <w:pStyle w:val="BodyText"/>
      </w:pPr>
      <w:r>
        <w:t xml:space="preserve">Gideon:</w:t>
      </w:r>
      <w:r>
        <w:t xml:space="preserve"> </w:t>
      </w:r>
      <w:r>
        <w:t xml:space="preserve">— ПАСИФИКА, НАЗАД.</w:t>
      </w:r>
    </w:p>
    <w:p>
      <w:pPr>
        <w:pStyle w:val="BodyText"/>
      </w:pPr>
      <w:r>
        <w:t xml:space="preserve">A moment like this should feel significant because Gideon normally does not raise his voice.</w:t>
      </w:r>
    </w:p>
    <w:p>
      <w:pPr>
        <w:pStyle w:val="BodyText"/>
      </w:pPr>
      <w:r>
        <w:t xml:space="preserve">The Chapter 2 climax demonstrated this well.</w:t>
      </w:r>
    </w:p>
    <w:p>
      <w:pPr>
        <w:pStyle w:val="BodyText"/>
      </w:pPr>
      <w:r>
        <w:t xml:space="preserve">Continue using that principle.</w:t>
      </w:r>
    </w:p>
    <w:p>
      <w:r>
        <w:pict>
          <v:rect style="width:0;height:1.5pt" o:hralign="center" o:hrstd="t" o:hr="t"/>
        </w:pict>
      </w:r>
    </w:p>
    <w:bookmarkEnd w:id="13"/>
    <w:bookmarkStart w:id="14" w:name="pacifica-gideon-visual-contrast"/>
    <w:p>
      <w:pPr>
        <w:pStyle w:val="Heading1"/>
      </w:pPr>
      <w:r>
        <w:t xml:space="preserve">5. PACIFICA + GIDEON — VISUAL CONTRAST</w:t>
      </w:r>
    </w:p>
    <w:p>
      <w:pPr>
        <w:pStyle w:val="FirstParagraph"/>
      </w:pPr>
      <w:r>
        <w:t xml:space="preserve">Their reactions should sometimes deliberately contrast.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Pacifica has a large visible reaction.</w:t>
      </w:r>
    </w:p>
    <w:p>
      <w:pPr>
        <w:pStyle w:val="BodyText"/>
      </w:pPr>
      <w:r>
        <w:t xml:space="preserve">Gideon barely reacts.</w:t>
      </w:r>
    </w:p>
    <w:p>
      <w:pPr>
        <w:pStyle w:val="BodyText"/>
      </w:pPr>
      <w:r>
        <w:t xml:space="preserve">Or during genuine danger:</w:t>
      </w:r>
    </w:p>
    <w:p>
      <w:pPr>
        <w:pStyle w:val="BodyText"/>
      </w:pPr>
      <w:r>
        <w:t xml:space="preserve">Pacifica initially tries to act fearless.</w:t>
      </w:r>
    </w:p>
    <w:p>
      <w:pPr>
        <w:pStyle w:val="BodyText"/>
      </w:pPr>
      <w:r>
        <w:t xml:space="preserve">Gideon notices something dangerous first and briefly loses his poker face.</w:t>
      </w:r>
    </w:p>
    <w:p>
      <w:pPr>
        <w:pStyle w:val="BodyText"/>
      </w:pPr>
      <w:r>
        <w:t xml:space="preserve">This contrast is part of their chemistry.</w:t>
      </w:r>
    </w:p>
    <w:p>
      <w:pPr>
        <w:pStyle w:val="BodyText"/>
      </w:pPr>
      <w:r>
        <w:t xml:space="preserve">Their relationship currently includes:</w:t>
      </w:r>
    </w:p>
    <w:p>
      <w:pPr>
        <w:pStyle w:val="Compact"/>
        <w:numPr>
          <w:ilvl w:val="0"/>
          <w:numId w:val="1015"/>
        </w:numPr>
      </w:pPr>
      <w:r>
        <w:t xml:space="preserve">teasing;</w:t>
      </w:r>
    </w:p>
    <w:p>
      <w:pPr>
        <w:pStyle w:val="Compact"/>
        <w:numPr>
          <w:ilvl w:val="0"/>
          <w:numId w:val="1015"/>
        </w:numPr>
      </w:pPr>
      <w:r>
        <w:t xml:space="preserve">early trust;</w:t>
      </w:r>
    </w:p>
    <w:p>
      <w:pPr>
        <w:pStyle w:val="Compact"/>
        <w:numPr>
          <w:ilvl w:val="0"/>
          <w:numId w:val="1015"/>
        </w:numPr>
      </w:pPr>
      <w:r>
        <w:t xml:space="preserve">disagreements;</w:t>
      </w:r>
    </w:p>
    <w:p>
      <w:pPr>
        <w:pStyle w:val="Compact"/>
        <w:numPr>
          <w:ilvl w:val="0"/>
          <w:numId w:val="1015"/>
        </w:numPr>
      </w:pPr>
      <w:r>
        <w:t xml:space="preserve">learning teamwork;</w:t>
      </w:r>
    </w:p>
    <w:p>
      <w:pPr>
        <w:pStyle w:val="Compact"/>
        <w:numPr>
          <w:ilvl w:val="0"/>
          <w:numId w:val="1015"/>
        </w:numPr>
      </w:pPr>
      <w:r>
        <w:t xml:space="preserve">slowly understanding each other better.</w:t>
      </w:r>
    </w:p>
    <w:p>
      <w:pPr>
        <w:pStyle w:val="FirstParagraph"/>
      </w:pPr>
      <w:r>
        <w:t xml:space="preserve">No romance.</w:t>
      </w:r>
    </w:p>
    <w:p>
      <w:pPr>
        <w:pStyle w:val="BodyText"/>
      </w:pPr>
      <w:r>
        <w:t xml:space="preserve">Their long-term direction remains close sibling-like trust.</w:t>
      </w:r>
    </w:p>
    <w:p>
      <w:pPr>
        <w:pStyle w:val="BodyText"/>
      </w:pPr>
      <w:r>
        <w:t xml:space="preserve">Do not write them as if they have known each other for years.</w:t>
      </w:r>
    </w:p>
    <w:p>
      <w:pPr>
        <w:pStyle w:val="BodyText"/>
      </w:pPr>
      <w:r>
        <w:t xml:space="preserve">They are still relatively new friends.</w:t>
      </w:r>
    </w:p>
    <w:p>
      <w:r>
        <w:pict>
          <v:rect style="width:0;height:1.5pt" o:hralign="center" o:hrstd="t" o:hr="t"/>
        </w:pict>
      </w:r>
    </w:p>
    <w:bookmarkEnd w:id="14"/>
    <w:bookmarkStart w:id="15" w:name="wendy-chapter-3-character-rule"/>
    <w:p>
      <w:pPr>
        <w:pStyle w:val="Heading1"/>
      </w:pPr>
      <w:r>
        <w:t xml:space="preserve">6. WENDY — CHAPTER 3 CHARACTER RULE</w:t>
      </w:r>
    </w:p>
    <w:p>
      <w:pPr>
        <w:pStyle w:val="FirstParagraph"/>
      </w:pPr>
      <w:r>
        <w:t xml:space="preserve">Chapter 3 is Wendy’s proper introduction into the main story.</w:t>
      </w:r>
    </w:p>
    <w:p>
      <w:pPr>
        <w:pStyle w:val="BodyText"/>
      </w:pPr>
      <w:r>
        <w:t xml:space="preserve">Do NOT make her an immediate friend or reliable ally.</w:t>
      </w:r>
    </w:p>
    <w:p>
      <w:pPr>
        <w:pStyle w:val="BodyText"/>
      </w:pPr>
      <w:r>
        <w:t xml:space="preserve">Her relationship with Pacifica and Gideon must develop gradually over multiple chapters.</w:t>
      </w:r>
    </w:p>
    <w:p>
      <w:pPr>
        <w:pStyle w:val="BodyText"/>
      </w:pPr>
      <w:r>
        <w:t xml:space="preserve">At this point Wendy should primarily feel:</w:t>
      </w:r>
    </w:p>
    <w:p>
      <w:pPr>
        <w:pStyle w:val="Compact"/>
        <w:numPr>
          <w:ilvl w:val="0"/>
          <w:numId w:val="1016"/>
        </w:numPr>
      </w:pPr>
      <w:r>
        <w:t xml:space="preserve">relaxed;</w:t>
      </w:r>
    </w:p>
    <w:p>
      <w:pPr>
        <w:pStyle w:val="Compact"/>
        <w:numPr>
          <w:ilvl w:val="0"/>
          <w:numId w:val="1016"/>
        </w:numPr>
      </w:pPr>
      <w:r>
        <w:t xml:space="preserve">lazy;</w:t>
      </w:r>
    </w:p>
    <w:p>
      <w:pPr>
        <w:pStyle w:val="Compact"/>
        <w:numPr>
          <w:ilvl w:val="0"/>
          <w:numId w:val="1016"/>
        </w:numPr>
      </w:pPr>
      <w:r>
        <w:t xml:space="preserve">sarcastic;</w:t>
      </w:r>
    </w:p>
    <w:p>
      <w:pPr>
        <w:pStyle w:val="Compact"/>
        <w:numPr>
          <w:ilvl w:val="0"/>
          <w:numId w:val="1016"/>
        </w:numPr>
      </w:pPr>
      <w:r>
        <w:t xml:space="preserve">rough;</w:t>
      </w:r>
    </w:p>
    <w:p>
      <w:pPr>
        <w:pStyle w:val="Compact"/>
        <w:numPr>
          <w:ilvl w:val="0"/>
          <w:numId w:val="1016"/>
        </w:numPr>
      </w:pPr>
      <w:r>
        <w:t xml:space="preserve">selfish;</w:t>
      </w:r>
    </w:p>
    <w:p>
      <w:pPr>
        <w:pStyle w:val="Compact"/>
        <w:numPr>
          <w:ilvl w:val="0"/>
          <w:numId w:val="1016"/>
        </w:numPr>
      </w:pPr>
      <w:r>
        <w:t xml:space="preserve">amused by other people’s problems;</w:t>
      </w:r>
    </w:p>
    <w:p>
      <w:pPr>
        <w:pStyle w:val="Compact"/>
        <w:numPr>
          <w:ilvl w:val="0"/>
          <w:numId w:val="1016"/>
        </w:numPr>
      </w:pPr>
      <w:r>
        <w:t xml:space="preserve">reluctant to help;</w:t>
      </w:r>
    </w:p>
    <w:p>
      <w:pPr>
        <w:pStyle w:val="Compact"/>
        <w:numPr>
          <w:ilvl w:val="0"/>
          <w:numId w:val="1016"/>
        </w:numPr>
      </w:pPr>
      <w:r>
        <w:t xml:space="preserve">confident;</w:t>
      </w:r>
    </w:p>
    <w:p>
      <w:pPr>
        <w:pStyle w:val="Compact"/>
        <w:numPr>
          <w:ilvl w:val="0"/>
          <w:numId w:val="1016"/>
        </w:numPr>
      </w:pPr>
      <w:r>
        <w:t xml:space="preserve">guarded;</w:t>
      </w:r>
    </w:p>
    <w:p>
      <w:pPr>
        <w:pStyle w:val="Compact"/>
        <w:numPr>
          <w:ilvl w:val="0"/>
          <w:numId w:val="1016"/>
        </w:numPr>
      </w:pPr>
      <w:r>
        <w:t xml:space="preserve">sometimes genuinely irritating.</w:t>
      </w:r>
    </w:p>
    <w:p>
      <w:pPr>
        <w:pStyle w:val="FirstParagraph"/>
      </w:pPr>
      <w:r>
        <w:t xml:space="preserve">She is NOT evil.</w:t>
      </w:r>
    </w:p>
    <w:p>
      <w:pPr>
        <w:pStyle w:val="BodyText"/>
      </w:pPr>
      <w:r>
        <w:t xml:space="preserve">She has moral limits.</w:t>
      </w:r>
    </w:p>
    <w:p>
      <w:pPr>
        <w:pStyle w:val="BodyText"/>
      </w:pPr>
      <w:r>
        <w:t xml:space="preserve">But Chapter 3 should not reveal her softer side too quickly.</w:t>
      </w:r>
    </w:p>
    <w:p>
      <w:pPr>
        <w:pStyle w:val="BodyText"/>
      </w:pPr>
      <w:r>
        <w:t xml:space="preserve">Do not immediately turn her into:</w:t>
      </w:r>
    </w:p>
    <w:p>
      <w:pPr>
        <w:pStyle w:val="Compact"/>
        <w:numPr>
          <w:ilvl w:val="0"/>
          <w:numId w:val="1017"/>
        </w:numPr>
      </w:pPr>
      <w:r>
        <w:t xml:space="preserve">protective big sister;</w:t>
      </w:r>
    </w:p>
    <w:p>
      <w:pPr>
        <w:pStyle w:val="Compact"/>
        <w:numPr>
          <w:ilvl w:val="0"/>
          <w:numId w:val="1017"/>
        </w:numPr>
      </w:pPr>
      <w:r>
        <w:t xml:space="preserve">loyal team member;</w:t>
      </w:r>
    </w:p>
    <w:p>
      <w:pPr>
        <w:pStyle w:val="Compact"/>
        <w:numPr>
          <w:ilvl w:val="0"/>
          <w:numId w:val="1017"/>
        </w:numPr>
      </w:pPr>
      <w:r>
        <w:t xml:space="preserve">emotionally supportive friend;</w:t>
      </w:r>
    </w:p>
    <w:p>
      <w:pPr>
        <w:pStyle w:val="Compact"/>
        <w:numPr>
          <w:ilvl w:val="0"/>
          <w:numId w:val="1017"/>
        </w:numPr>
      </w:pPr>
      <w:r>
        <w:t xml:space="preserve">someone who willingly explains everything she knows.</w:t>
      </w:r>
    </w:p>
    <w:p>
      <w:pPr>
        <w:pStyle w:val="FirstParagraph"/>
      </w:pPr>
      <w:r>
        <w:t xml:space="preserve">Those developments belong later.</w:t>
      </w:r>
    </w:p>
    <w:p>
      <w:r>
        <w:pict>
          <v:rect style="width:0;height:1.5pt" o:hralign="center" o:hrstd="t" o:hr="t"/>
        </w:pict>
      </w:r>
    </w:p>
    <w:bookmarkEnd w:id="15"/>
    <w:bookmarkStart w:id="16" w:name="wendy-expressions-animation"/>
    <w:p>
      <w:pPr>
        <w:pStyle w:val="Heading1"/>
      </w:pPr>
      <w:r>
        <w:t xml:space="preserve">7. WENDY — EXPRESSIONS / ANIMATION</w:t>
      </w:r>
    </w:p>
    <w:p>
      <w:pPr>
        <w:pStyle w:val="FirstParagraph"/>
      </w:pPr>
      <w:r>
        <w:t xml:space="preserve">Useful Wendy expressions and poses:</w:t>
      </w:r>
    </w:p>
    <w:p>
      <w:pPr>
        <w:pStyle w:val="Compact"/>
        <w:numPr>
          <w:ilvl w:val="0"/>
          <w:numId w:val="1018"/>
        </w:numPr>
      </w:pPr>
      <w:r>
        <w:t xml:space="preserve">lazy neutral;</w:t>
      </w:r>
    </w:p>
    <w:p>
      <w:pPr>
        <w:pStyle w:val="Compact"/>
        <w:numPr>
          <w:ilvl w:val="0"/>
          <w:numId w:val="1018"/>
        </w:numPr>
      </w:pPr>
      <w:r>
        <w:t xml:space="preserve">smug smile;</w:t>
      </w:r>
    </w:p>
    <w:p>
      <w:pPr>
        <w:pStyle w:val="Compact"/>
        <w:numPr>
          <w:ilvl w:val="0"/>
          <w:numId w:val="1018"/>
        </w:numPr>
      </w:pPr>
      <w:r>
        <w:t xml:space="preserve">amused;</w:t>
      </w:r>
    </w:p>
    <w:p>
      <w:pPr>
        <w:pStyle w:val="Compact"/>
        <w:numPr>
          <w:ilvl w:val="0"/>
          <w:numId w:val="1018"/>
        </w:numPr>
      </w:pPr>
      <w:r>
        <w:t xml:space="preserve">genuine short laugh;</w:t>
      </w:r>
    </w:p>
    <w:p>
      <w:pPr>
        <w:pStyle w:val="Compact"/>
        <w:numPr>
          <w:ilvl w:val="0"/>
          <w:numId w:val="1018"/>
        </w:numPr>
      </w:pPr>
      <w:r>
        <w:t xml:space="preserve">eye roll;</w:t>
      </w:r>
    </w:p>
    <w:p>
      <w:pPr>
        <w:pStyle w:val="Compact"/>
        <w:numPr>
          <w:ilvl w:val="0"/>
          <w:numId w:val="1018"/>
        </w:numPr>
      </w:pPr>
      <w:r>
        <w:t xml:space="preserve">irritated;</w:t>
      </w:r>
    </w:p>
    <w:p>
      <w:pPr>
        <w:pStyle w:val="Compact"/>
        <w:numPr>
          <w:ilvl w:val="0"/>
          <w:numId w:val="1018"/>
        </w:numPr>
      </w:pPr>
      <w:r>
        <w:t xml:space="preserve">dismissive;</w:t>
      </w:r>
    </w:p>
    <w:p>
      <w:pPr>
        <w:pStyle w:val="Compact"/>
        <w:numPr>
          <w:ilvl w:val="0"/>
          <w:numId w:val="1018"/>
        </w:numPr>
      </w:pPr>
      <w:r>
        <w:t xml:space="preserve">suspicious;</w:t>
      </w:r>
    </w:p>
    <w:p>
      <w:pPr>
        <w:pStyle w:val="Compact"/>
        <w:numPr>
          <w:ilvl w:val="0"/>
          <w:numId w:val="1018"/>
        </w:numPr>
      </w:pPr>
      <w:r>
        <w:t xml:space="preserve">surprised;</w:t>
      </w:r>
    </w:p>
    <w:p>
      <w:pPr>
        <w:pStyle w:val="Compact"/>
        <w:numPr>
          <w:ilvl w:val="0"/>
          <w:numId w:val="1018"/>
        </w:numPr>
      </w:pPr>
      <w:r>
        <w:t xml:space="preserve">briefly impressed;</w:t>
      </w:r>
    </w:p>
    <w:p>
      <w:pPr>
        <w:pStyle w:val="Compact"/>
        <w:numPr>
          <w:ilvl w:val="0"/>
          <w:numId w:val="1018"/>
        </w:numPr>
      </w:pPr>
      <w:r>
        <w:t xml:space="preserve">defensive;</w:t>
      </w:r>
    </w:p>
    <w:p>
      <w:pPr>
        <w:pStyle w:val="Compact"/>
        <w:numPr>
          <w:ilvl w:val="0"/>
          <w:numId w:val="1018"/>
        </w:numPr>
      </w:pPr>
      <w:r>
        <w:t xml:space="preserve">serious when danger becomes real.</w:t>
      </w:r>
    </w:p>
    <w:p>
      <w:pPr>
        <w:pStyle w:val="FirstParagraph"/>
      </w:pPr>
      <w:r>
        <w:t xml:space="preserve">Her posture should often look more relaxed than Pacifica’s.</w:t>
      </w:r>
    </w:p>
    <w:p>
      <w:pPr>
        <w:pStyle w:val="BodyText"/>
      </w:pPr>
      <w:r>
        <w:t xml:space="preserve">She can:</w:t>
      </w:r>
    </w:p>
    <w:p>
      <w:pPr>
        <w:pStyle w:val="Compact"/>
        <w:numPr>
          <w:ilvl w:val="0"/>
          <w:numId w:val="1019"/>
        </w:numPr>
      </w:pPr>
      <w:r>
        <w:t xml:space="preserve">lean against something;</w:t>
      </w:r>
    </w:p>
    <w:p>
      <w:pPr>
        <w:pStyle w:val="Compact"/>
        <w:numPr>
          <w:ilvl w:val="0"/>
          <w:numId w:val="1019"/>
        </w:numPr>
      </w:pPr>
      <w:r>
        <w:t xml:space="preserve">keep her hands in pockets;</w:t>
      </w:r>
    </w:p>
    <w:p>
      <w:pPr>
        <w:pStyle w:val="Compact"/>
        <w:numPr>
          <w:ilvl w:val="0"/>
          <w:numId w:val="1019"/>
        </w:numPr>
      </w:pPr>
      <w:r>
        <w:t xml:space="preserve">look away while talking;</w:t>
      </w:r>
    </w:p>
    <w:p>
      <w:pPr>
        <w:pStyle w:val="Compact"/>
        <w:numPr>
          <w:ilvl w:val="0"/>
          <w:numId w:val="1019"/>
        </w:numPr>
      </w:pPr>
      <w:r>
        <w:t xml:space="preserve">casually shrug;</w:t>
      </w:r>
    </w:p>
    <w:p>
      <w:pPr>
        <w:pStyle w:val="Compact"/>
        <w:numPr>
          <w:ilvl w:val="0"/>
          <w:numId w:val="1019"/>
        </w:numPr>
      </w:pPr>
      <w:r>
        <w:t xml:space="preserve">appear physically relaxed during arguments.</w:t>
      </w:r>
    </w:p>
    <w:p>
      <w:pPr>
        <w:pStyle w:val="FirstParagraph"/>
      </w:pPr>
      <w:r>
        <w:t xml:space="preserve">When the situation becomes genuinely dangerous, her body language should change.</w:t>
      </w:r>
    </w:p>
    <w:p>
      <w:pPr>
        <w:pStyle w:val="BodyText"/>
      </w:pPr>
      <w:r>
        <w:t xml:space="preserve">A sudden transition from:</w:t>
      </w:r>
    </w:p>
    <w:p>
      <w:pPr>
        <w:pStyle w:val="BodyText"/>
      </w:pPr>
      <w:r>
        <w:rPr>
          <w:b/>
          <w:bCs/>
        </w:rPr>
        <w:t xml:space="preserve">lazy / sarcastic Wendy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quiet / focused Wendy</w:t>
      </w:r>
    </w:p>
    <w:p>
      <w:pPr>
        <w:pStyle w:val="BodyText"/>
      </w:pPr>
      <w:r>
        <w:t xml:space="preserve">can itself tell the player:</w:t>
      </w:r>
    </w:p>
    <w:p>
      <w:pPr>
        <w:pStyle w:val="BodyText"/>
      </w:pPr>
      <w:r>
        <w:rPr>
          <w:b/>
          <w:bCs/>
        </w:rPr>
        <w:t xml:space="preserve">this is actually serious.</w:t>
      </w:r>
    </w:p>
    <w:p>
      <w:r>
        <w:pict>
          <v:rect style="width:0;height:1.5pt" o:hralign="center" o:hrstd="t" o:hr="t"/>
        </w:pict>
      </w:r>
    </w:p>
    <w:bookmarkEnd w:id="16"/>
    <w:bookmarkStart w:id="17" w:name="wendy-gideon"/>
    <w:p>
      <w:pPr>
        <w:pStyle w:val="Heading1"/>
      </w:pPr>
      <w:r>
        <w:t xml:space="preserve">8. WENDY ↔ GIDEON</w:t>
      </w:r>
    </w:p>
    <w:p>
      <w:pPr>
        <w:pStyle w:val="FirstParagraph"/>
      </w:pPr>
      <w:r>
        <w:t xml:space="preserve">Wendy may tease Gideon.</w:t>
      </w:r>
    </w:p>
    <w:p>
      <w:pPr>
        <w:pStyle w:val="BodyText"/>
      </w:pPr>
      <w:r>
        <w:t xml:space="preserve">Possible nicknames include:</w:t>
      </w:r>
    </w:p>
    <w:p>
      <w:pPr>
        <w:pStyle w:val="Compact"/>
        <w:numPr>
          <w:ilvl w:val="0"/>
          <w:numId w:val="1020"/>
        </w:numPr>
      </w:pPr>
      <w:r>
        <w:t xml:space="preserve">«мелкий»;</w:t>
      </w:r>
    </w:p>
    <w:p>
      <w:pPr>
        <w:pStyle w:val="Compact"/>
        <w:numPr>
          <w:ilvl w:val="0"/>
          <w:numId w:val="1020"/>
        </w:numPr>
      </w:pPr>
      <w:r>
        <w:t xml:space="preserve">«коротышка»;</w:t>
      </w:r>
    </w:p>
    <w:p>
      <w:pPr>
        <w:pStyle w:val="Compact"/>
        <w:numPr>
          <w:ilvl w:val="0"/>
          <w:numId w:val="1020"/>
        </w:numPr>
      </w:pPr>
      <w:r>
        <w:t xml:space="preserve">«малыш».</w:t>
      </w:r>
    </w:p>
    <w:p>
      <w:pPr>
        <w:pStyle w:val="FirstParagraph"/>
      </w:pPr>
      <w:r>
        <w:t xml:space="preserve">Do NOT use a nickname every second conversation.</w:t>
      </w:r>
    </w:p>
    <w:p>
      <w:pPr>
        <w:pStyle w:val="BodyText"/>
      </w:pPr>
      <w:r>
        <w:t xml:space="preserve">The joke will become annoying if repeated constantly.</w:t>
      </w:r>
    </w:p>
    <w:p>
      <w:pPr>
        <w:pStyle w:val="BodyText"/>
      </w:pPr>
      <w:r>
        <w:t xml:space="preserve">Most humour should come from interaction rather than the nickname itself.</w:t>
      </w:r>
    </w:p>
    <w:p>
      <w:pPr>
        <w:pStyle w:val="BodyText"/>
      </w:pPr>
      <w:r>
        <w:t xml:space="preserve">A useful dynamic:</w:t>
      </w:r>
    </w:p>
    <w:p>
      <w:pPr>
        <w:pStyle w:val="BodyText"/>
      </w:pPr>
      <w:r>
        <w:t xml:space="preserve">Wendy says something provocative.</w:t>
      </w:r>
    </w:p>
    <w:p>
      <w:pPr>
        <w:pStyle w:val="BodyText"/>
      </w:pPr>
      <w:r>
        <w:t xml:space="preserve">Gideon responds with complete deadpan.</w:t>
      </w:r>
    </w:p>
    <w:p>
      <w:pPr>
        <w:pStyle w:val="BodyText"/>
      </w:pPr>
      <w:r>
        <w:t xml:space="preserve">Wendy expected him to get angry or embarrassed.</w:t>
      </w:r>
    </w:p>
    <w:p>
      <w:pPr>
        <w:pStyle w:val="BodyText"/>
      </w:pPr>
      <w:r>
        <w:t xml:space="preserve">He does not.</w:t>
      </w:r>
    </w:p>
    <w:p>
      <w:pPr>
        <w:pStyle w:val="BodyText"/>
      </w:pPr>
      <w:r>
        <w:t xml:space="preserve">She pauses.</w:t>
      </w:r>
    </w:p>
    <w:p>
      <w:pPr>
        <w:pStyle w:val="BodyText"/>
      </w:pPr>
      <w:r>
        <w:t xml:space="preserve">Then becomes more amused by him.</w:t>
      </w:r>
    </w:p>
    <w:p>
      <w:pPr>
        <w:pStyle w:val="BodyText"/>
      </w:pPr>
      <w:r>
        <w:t xml:space="preserve">Example rhythm:</w:t>
      </w:r>
    </w:p>
    <w:p>
      <w:pPr>
        <w:pStyle w:val="BodyText"/>
      </w:pPr>
      <w:r>
        <w:t xml:space="preserve">Wendy:</w:t>
      </w:r>
      <w:r>
        <w:t xml:space="preserve"> </w:t>
      </w:r>
      <w:r>
        <w:t xml:space="preserve">— А ты вообще всегда такой серьёзный, коротышка?</w:t>
      </w:r>
    </w:p>
    <w:p>
      <w:pPr>
        <w:pStyle w:val="BodyText"/>
      </w:pPr>
      <w:r>
        <w:t xml:space="preserve">Gideon:</w:t>
      </w:r>
      <w:r>
        <w:t xml:space="preserve"> </w:t>
      </w:r>
      <w:r>
        <w:t xml:space="preserve">— Нет.</w:t>
      </w:r>
    </w:p>
    <w:p>
      <w:pPr>
        <w:pStyle w:val="BodyText"/>
      </w:pPr>
      <w:r>
        <w:t xml:space="preserve">Pause.</w:t>
      </w:r>
    </w:p>
    <w:p>
      <w:pPr>
        <w:pStyle w:val="BodyText"/>
      </w:pPr>
      <w:r>
        <w:t xml:space="preserve">Wendy:</w:t>
      </w:r>
      <w:r>
        <w:t xml:space="preserve"> </w:t>
      </w:r>
      <w:r>
        <w:t xml:space="preserve">— А когда нет?</w:t>
      </w:r>
    </w:p>
    <w:p>
      <w:pPr>
        <w:pStyle w:val="BodyText"/>
      </w:pPr>
      <w:r>
        <w:t xml:space="preserve">Gideon:</w:t>
      </w:r>
      <w:r>
        <w:t xml:space="preserve"> </w:t>
      </w:r>
      <w:r>
        <w:t xml:space="preserve">— Когда тебя рядом нет.</w:t>
      </w:r>
    </w:p>
    <w:p>
      <w:pPr>
        <w:pStyle w:val="BodyText"/>
      </w:pPr>
      <w:r>
        <w:t xml:space="preserve">Wendy pauses because she did not expect the answer.</w:t>
      </w:r>
    </w:p>
    <w:p>
      <w:pPr>
        <w:pStyle w:val="BodyText"/>
      </w:pPr>
      <w:r>
        <w:t xml:space="preserve">Then laughs.</w:t>
      </w:r>
    </w:p>
    <w:p>
      <w:pPr>
        <w:pStyle w:val="BodyText"/>
      </w:pPr>
      <w:r>
        <w:t xml:space="preserve">This type of interaction can slowly establish why Wendy eventually starts respecting Gideon.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Do NOT make Wendy deeply care about Gideon already.</w:t>
      </w:r>
    </w:p>
    <w:p>
      <w:pPr>
        <w:pStyle w:val="BodyText"/>
      </w:pPr>
      <w:r>
        <w:t xml:space="preserve">At most Chapter 3 can establish:</w:t>
      </w:r>
    </w:p>
    <w:p>
      <w:pPr>
        <w:pStyle w:val="BodyText"/>
      </w:pPr>
      <w:r>
        <w:rPr>
          <w:b/>
          <w:bCs/>
        </w:rPr>
        <w:t xml:space="preserve">amusement → curiosity → very early respect.</w:t>
      </w:r>
    </w:p>
    <w:p>
      <w:r>
        <w:pict>
          <v:rect style="width:0;height:1.5pt" o:hralign="center" o:hrstd="t" o:hr="t"/>
        </w:pict>
      </w:r>
    </w:p>
    <w:bookmarkEnd w:id="17"/>
    <w:bookmarkStart w:id="18" w:name="wendy-pacifica"/>
    <w:p>
      <w:pPr>
        <w:pStyle w:val="Heading1"/>
      </w:pPr>
      <w:r>
        <w:t xml:space="preserve">9. WENDY ↔ PACIFICA</w:t>
      </w:r>
    </w:p>
    <w:p>
      <w:pPr>
        <w:pStyle w:val="FirstParagraph"/>
      </w:pPr>
      <w:r>
        <w:t xml:space="preserve">Pacifica and Wendy should clash naturally.</w:t>
      </w:r>
    </w:p>
    <w:p>
      <w:pPr>
        <w:pStyle w:val="BodyText"/>
      </w:pPr>
      <w:r>
        <w:t xml:space="preserve">Their current dynamic should be closer to:</w:t>
      </w:r>
    </w:p>
    <w:p>
      <w:pPr>
        <w:pStyle w:val="BodyText"/>
      </w:pPr>
      <w:r>
        <w:rPr>
          <w:b/>
          <w:bCs/>
        </w:rPr>
        <w:t xml:space="preserve">mutual irritation + curiosity + reluctant attention.</w:t>
      </w:r>
    </w:p>
    <w:p>
      <w:pPr>
        <w:pStyle w:val="BodyText"/>
      </w:pPr>
      <w:r>
        <w:t xml:space="preserve">Wendy may initially view Pacifica as:</w:t>
      </w:r>
    </w:p>
    <w:p>
      <w:pPr>
        <w:pStyle w:val="Compact"/>
        <w:numPr>
          <w:ilvl w:val="0"/>
          <w:numId w:val="1021"/>
        </w:numPr>
      </w:pPr>
      <w:r>
        <w:t xml:space="preserve">spoiled;</w:t>
      </w:r>
    </w:p>
    <w:p>
      <w:pPr>
        <w:pStyle w:val="Compact"/>
        <w:numPr>
          <w:ilvl w:val="0"/>
          <w:numId w:val="1021"/>
        </w:numPr>
      </w:pPr>
      <w:r>
        <w:t xml:space="preserve">dramatic;</w:t>
      </w:r>
    </w:p>
    <w:p>
      <w:pPr>
        <w:pStyle w:val="Compact"/>
        <w:numPr>
          <w:ilvl w:val="0"/>
          <w:numId w:val="1021"/>
        </w:numPr>
      </w:pPr>
      <w:r>
        <w:t xml:space="preserve">controlling;</w:t>
      </w:r>
    </w:p>
    <w:p>
      <w:pPr>
        <w:pStyle w:val="Compact"/>
        <w:numPr>
          <w:ilvl w:val="0"/>
          <w:numId w:val="1021"/>
        </w:numPr>
      </w:pPr>
      <w:r>
        <w:t xml:space="preserve">too confident.</w:t>
      </w:r>
    </w:p>
    <w:p>
      <w:pPr>
        <w:pStyle w:val="FirstParagraph"/>
      </w:pPr>
      <w:r>
        <w:t xml:space="preserve">Pacifica may view Wendy as:</w:t>
      </w:r>
    </w:p>
    <w:p>
      <w:pPr>
        <w:pStyle w:val="Compact"/>
        <w:numPr>
          <w:ilvl w:val="0"/>
          <w:numId w:val="1022"/>
        </w:numPr>
      </w:pPr>
      <w:r>
        <w:t xml:space="preserve">selfish;</w:t>
      </w:r>
    </w:p>
    <w:p>
      <w:pPr>
        <w:pStyle w:val="Compact"/>
        <w:numPr>
          <w:ilvl w:val="0"/>
          <w:numId w:val="1022"/>
        </w:numPr>
      </w:pPr>
      <w:r>
        <w:t xml:space="preserve">lazy;</w:t>
      </w:r>
    </w:p>
    <w:p>
      <w:pPr>
        <w:pStyle w:val="Compact"/>
        <w:numPr>
          <w:ilvl w:val="0"/>
          <w:numId w:val="1022"/>
        </w:numPr>
      </w:pPr>
      <w:r>
        <w:t xml:space="preserve">rude;</w:t>
      </w:r>
    </w:p>
    <w:p>
      <w:pPr>
        <w:pStyle w:val="Compact"/>
        <w:numPr>
          <w:ilvl w:val="0"/>
          <w:numId w:val="1022"/>
        </w:numPr>
      </w:pPr>
      <w:r>
        <w:t xml:space="preserve">irresponsible;</w:t>
      </w:r>
    </w:p>
    <w:p>
      <w:pPr>
        <w:pStyle w:val="Compact"/>
        <w:numPr>
          <w:ilvl w:val="0"/>
          <w:numId w:val="1022"/>
        </w:numPr>
      </w:pPr>
      <w:r>
        <w:t xml:space="preserve">irritating.</w:t>
      </w:r>
    </w:p>
    <w:p>
      <w:pPr>
        <w:pStyle w:val="FirstParagraph"/>
      </w:pPr>
      <w:r>
        <w:t xml:space="preserve">Use this conflict for dialogue and comedy.</w:t>
      </w:r>
    </w:p>
    <w:p>
      <w:pPr>
        <w:pStyle w:val="BodyText"/>
      </w:pPr>
      <w:r>
        <w:t xml:space="preserve">But do NOT make every scene an argument.</w:t>
      </w:r>
    </w:p>
    <w:p>
      <w:pPr>
        <w:pStyle w:val="BodyText"/>
      </w:pPr>
      <w:r>
        <w:t xml:space="preserve">There should also be moments where one notices that the other is more competent than expected.</w:t>
      </w:r>
    </w:p>
    <w:p>
      <w:pPr>
        <w:pStyle w:val="BodyText"/>
      </w:pPr>
      <w:r>
        <w:t xml:space="preserve">Example progression during Chapter 3:</w:t>
      </w:r>
    </w:p>
    <w:p>
      <w:pPr>
        <w:pStyle w:val="BodyText"/>
      </w:pPr>
      <w:r>
        <w:rPr>
          <w:b/>
          <w:bCs/>
        </w:rPr>
        <w:t xml:space="preserve">irritation → conflict → surprise → one or two moments of reluctant respect.</w:t>
      </w:r>
    </w:p>
    <w:p>
      <w:pPr>
        <w:pStyle w:val="BodyText"/>
      </w:pPr>
      <w:r>
        <w:t xml:space="preserve">Not friendship yet.</w:t>
      </w:r>
    </w:p>
    <w:p>
      <w:pPr>
        <w:pStyle w:val="BodyText"/>
      </w:pPr>
      <w:r>
        <w:t xml:space="preserve">Do NOT resolve the Pacifica/Wendy conflict in Chapter 3.</w:t>
      </w:r>
    </w:p>
    <w:p>
      <w:pPr>
        <w:pStyle w:val="BodyText"/>
      </w:pPr>
      <w:r>
        <w:t xml:space="preserve">Their stronger cooperation belongs to Chapter 4 and later chapters.</w:t>
      </w:r>
    </w:p>
    <w:p>
      <w:r>
        <w:pict>
          <v:rect style="width:0;height:1.5pt" o:hralign="center" o:hrstd="t" o:hr="t"/>
        </w:pict>
      </w:r>
    </w:p>
    <w:bookmarkEnd w:id="18"/>
    <w:bookmarkStart w:id="19" w:name="chapter-3-humour-banter-update"/>
    <w:p>
      <w:pPr>
        <w:pStyle w:val="Heading1"/>
      </w:pPr>
      <w:r>
        <w:t xml:space="preserve">10. CHAPTER 3 — HUMOUR / BANTER UPDATE</w:t>
      </w:r>
    </w:p>
    <w:p>
      <w:pPr>
        <w:pStyle w:val="FirstParagraph"/>
      </w:pPr>
      <w:r>
        <w:t xml:space="preserve">Chapter 3 may contain slightly more humour than Chapter 2 because Wendy naturally creates more banter.</w:t>
      </w:r>
    </w:p>
    <w:p>
      <w:pPr>
        <w:pStyle w:val="BodyText"/>
      </w:pPr>
      <w:r>
        <w:t xml:space="preserve">Most additional comedy should come from CHARACTER INTERACTION rather than random jokes.</w:t>
      </w:r>
    </w:p>
    <w:p>
      <w:pPr>
        <w:pStyle w:val="BodyText"/>
      </w:pPr>
      <w:r>
        <w:t xml:space="preserve">Especially use:</w:t>
      </w:r>
    </w:p>
    <w:p>
      <w:pPr>
        <w:pStyle w:val="Compact"/>
        <w:numPr>
          <w:ilvl w:val="0"/>
          <w:numId w:val="1023"/>
        </w:numPr>
      </w:pPr>
      <w:r>
        <w:t xml:space="preserve">Wendy’s dry / rough sarcasm;</w:t>
      </w:r>
    </w:p>
    <w:p>
      <w:pPr>
        <w:pStyle w:val="Compact"/>
        <w:numPr>
          <w:ilvl w:val="0"/>
          <w:numId w:val="1023"/>
        </w:numPr>
      </w:pPr>
      <w:r>
        <w:t xml:space="preserve">Wendy casually teasing Gideon;</w:t>
      </w:r>
    </w:p>
    <w:p>
      <w:pPr>
        <w:pStyle w:val="Compact"/>
        <w:numPr>
          <w:ilvl w:val="0"/>
          <w:numId w:val="1023"/>
        </w:numPr>
      </w:pPr>
      <w:r>
        <w:t xml:space="preserve">Wendy and Pacifica irritating each other;</w:t>
      </w:r>
    </w:p>
    <w:p>
      <w:pPr>
        <w:pStyle w:val="Compact"/>
        <w:numPr>
          <w:ilvl w:val="0"/>
          <w:numId w:val="1023"/>
        </w:numPr>
      </w:pPr>
      <w:r>
        <w:t xml:space="preserve">Gideon’s deadpan answers to Wendy;</w:t>
      </w:r>
    </w:p>
    <w:p>
      <w:pPr>
        <w:pStyle w:val="Compact"/>
        <w:numPr>
          <w:ilvl w:val="0"/>
          <w:numId w:val="1023"/>
        </w:numPr>
      </w:pPr>
      <w:r>
        <w:t xml:space="preserve">Pacifica reacting more visibly to Wendy’s comments;</w:t>
      </w:r>
    </w:p>
    <w:p>
      <w:pPr>
        <w:pStyle w:val="Compact"/>
        <w:numPr>
          <w:ilvl w:val="0"/>
          <w:numId w:val="1023"/>
        </w:numPr>
      </w:pPr>
      <w:r>
        <w:t xml:space="preserve">occasional awkward pauses after someone says something unexpectedly harsh;</w:t>
      </w:r>
    </w:p>
    <w:p>
      <w:pPr>
        <w:pStyle w:val="Compact"/>
        <w:numPr>
          <w:ilvl w:val="0"/>
          <w:numId w:val="1023"/>
        </w:numPr>
      </w:pPr>
      <w:r>
        <w:t xml:space="preserve">Wendy sometimes laughing at Pacifica or Gideon rather than with them;</w:t>
      </w:r>
    </w:p>
    <w:p>
      <w:pPr>
        <w:pStyle w:val="Compact"/>
        <w:numPr>
          <w:ilvl w:val="0"/>
          <w:numId w:val="1023"/>
        </w:numPr>
      </w:pPr>
      <w:r>
        <w:t xml:space="preserve">Pacifica and Wendy competing verbally;</w:t>
      </w:r>
    </w:p>
    <w:p>
      <w:pPr>
        <w:pStyle w:val="Compact"/>
        <w:numPr>
          <w:ilvl w:val="0"/>
          <w:numId w:val="1023"/>
        </w:numPr>
      </w:pPr>
      <w:r>
        <w:t xml:space="preserve">Gideon occasionally commenting on both of them.</w:t>
      </w:r>
    </w:p>
    <w:p>
      <w:pPr>
        <w:pStyle w:val="FirstParagraph"/>
      </w:pPr>
      <w:r>
        <w:t xml:space="preserve">The humour should feel spontaneous.</w:t>
      </w:r>
    </w:p>
    <w:p>
      <w:pPr>
        <w:pStyle w:val="BodyText"/>
      </w:pPr>
      <w:r>
        <w:t xml:space="preserve">Do NOT make Wendy a joke machine.</w:t>
      </w:r>
    </w:p>
    <w:p>
      <w:pPr>
        <w:pStyle w:val="BodyText"/>
      </w:pPr>
      <w:r>
        <w:t xml:space="preserve">Do NOT insert a punchline after every serious line.</w:t>
      </w:r>
    </w:p>
    <w:p>
      <w:pPr>
        <w:pStyle w:val="BodyText"/>
      </w:pPr>
      <w:r>
        <w:t xml:space="preserve">Do NOT give every character the same style of humour.</w:t>
      </w:r>
    </w:p>
    <w:p>
      <w:pPr>
        <w:pStyle w:val="BodyText"/>
      </w:pPr>
      <w:r>
        <w:t xml:space="preserve">Their comedy should reflect personality.</w:t>
      </w:r>
    </w:p>
    <w:p>
      <w:pPr>
        <w:pStyle w:val="BodyText"/>
      </w:pPr>
      <w:r>
        <w:t xml:space="preserve">Pacifica:</w:t>
      </w:r>
      <w:r>
        <w:t xml:space="preserve"> </w:t>
      </w:r>
      <w:r>
        <w:t xml:space="preserve">more expressive / reactive.</w:t>
      </w:r>
    </w:p>
    <w:p>
      <w:pPr>
        <w:pStyle w:val="BodyText"/>
      </w:pPr>
      <w:r>
        <w:t xml:space="preserve">Gideon:</w:t>
      </w:r>
      <w:r>
        <w:t xml:space="preserve"> </w:t>
      </w:r>
      <w:r>
        <w:t xml:space="preserve">deadpan / dry.</w:t>
      </w:r>
    </w:p>
    <w:p>
      <w:pPr>
        <w:pStyle w:val="BodyText"/>
      </w:pPr>
      <w:r>
        <w:t xml:space="preserve">Wendy:</w:t>
      </w:r>
      <w:r>
        <w:t xml:space="preserve"> </w:t>
      </w:r>
      <w:r>
        <w:t xml:space="preserve">rough / lazy / provocative.</w:t>
      </w:r>
    </w:p>
    <w:p>
      <w:pPr>
        <w:pStyle w:val="BodyText"/>
      </w:pPr>
      <w:r>
        <w:t xml:space="preserve">This difference should create the comedy.</w:t>
      </w:r>
    </w:p>
    <w:p>
      <w:r>
        <w:pict>
          <v:rect style="width:0;height:1.5pt" o:hralign="center" o:hrstd="t" o:hr="t"/>
        </w:pict>
      </w:r>
    </w:p>
    <w:bookmarkEnd w:id="19"/>
    <w:bookmarkStart w:id="20" w:name="Xdd262c07cb2e65b3b424cab37e520363e7c48b4"/>
    <w:p>
      <w:pPr>
        <w:pStyle w:val="Heading1"/>
      </w:pPr>
      <w:r>
        <w:t xml:space="preserve">11. COMEDY SHOULD STOP WHEN DANGER BECOMES REAL</w:t>
      </w:r>
    </w:p>
    <w:p>
      <w:pPr>
        <w:pStyle w:val="FirstParagraph"/>
      </w:pPr>
      <w:r>
        <w:t xml:space="preserve">Chapter 3 can begin lighter than Chapter 2.</w:t>
      </w:r>
    </w:p>
    <w:p>
      <w:pPr>
        <w:pStyle w:val="BodyText"/>
      </w:pPr>
      <w:r>
        <w:t xml:space="preserve">This is useful after the darker second half of Chapter 2.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when the supernatural situation becomes genuinely dangerous, reduce the jokes naturally.</w:t>
      </w:r>
    </w:p>
    <w:p>
      <w:pPr>
        <w:pStyle w:val="BodyText"/>
      </w:pPr>
      <w:r>
        <w:t xml:space="preserve">A moment where Wendy suddenly stops joking should itself be meaningful.</w:t>
      </w:r>
    </w:p>
    <w:p>
      <w:pPr>
        <w:pStyle w:val="BodyText"/>
      </w:pPr>
      <w:r>
        <w:t xml:space="preserve">The player should be able to feel:</w:t>
      </w:r>
    </w:p>
    <w:p>
      <w:pPr>
        <w:pStyle w:val="BodyText"/>
      </w:pPr>
      <w:r>
        <w:rPr>
          <w:b/>
          <w:bCs/>
        </w:rPr>
        <w:t xml:space="preserve">If Wendy stopped joking, something is wrong.</w:t>
      </w:r>
    </w:p>
    <w:p>
      <w:pPr>
        <w:pStyle w:val="BodyText"/>
      </w:pPr>
      <w:r>
        <w:t xml:space="preserve">The same applies to Gideon.</w:t>
      </w:r>
    </w:p>
    <w:p>
      <w:pPr>
        <w:pStyle w:val="BodyText"/>
      </w:pPr>
      <w:r>
        <w:t xml:space="preserve">If Gideon’s poker face breaks, the threat should feel more serious.</w:t>
      </w:r>
    </w:p>
    <w:p>
      <w:pPr>
        <w:pStyle w:val="BodyText"/>
      </w:pPr>
      <w:r>
        <w:t xml:space="preserve">The target tone for Chapter 3 can therefore move approximately like:</w:t>
      </w:r>
    </w:p>
    <w:p>
      <w:pPr>
        <w:pStyle w:val="BodyText"/>
      </w:pPr>
      <w:r>
        <w:rPr>
          <w:b/>
          <w:bCs/>
        </w:rPr>
        <w:t xml:space="preserve">lighter investigation / banter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strange mystery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Wendy is hiding something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supernatural escalation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real danger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Chapter 4 hook</w:t>
      </w:r>
    </w:p>
    <w:p>
      <w:pPr>
        <w:pStyle w:val="BodyText"/>
      </w:pPr>
      <w:r>
        <w:t xml:space="preserve">Do NOT turn Chapter 3 into a pure comedy episode.</w:t>
      </w:r>
    </w:p>
    <w:p>
      <w:pPr>
        <w:pStyle w:val="BodyText"/>
      </w:pPr>
      <w:r>
        <w:t xml:space="preserve">Adventure, investigation, supernatural mystery and character development remain the main story.</w:t>
      </w:r>
    </w:p>
    <w:p>
      <w:r>
        <w:pict>
          <v:rect style="width:0;height:1.5pt" o:hralign="center" o:hrstd="t" o:hr="t"/>
        </w:pict>
      </w:r>
    </w:p>
    <w:bookmarkEnd w:id="20"/>
    <w:bookmarkStart w:id="21" w:name="chapter-2-symbol-continuity"/>
    <w:p>
      <w:pPr>
        <w:pStyle w:val="Heading1"/>
      </w:pPr>
      <w:r>
        <w:t xml:space="preserve">12. CHAPTER 2 SYMBOL — CONTINUITY</w:t>
      </w:r>
    </w:p>
    <w:p>
      <w:pPr>
        <w:pStyle w:val="FirstParagraph"/>
      </w:pPr>
      <w:r>
        <w:t xml:space="preserve">The unknown symbol discovered at the end of Chapter 2 remains an unresolved long-term mystery.</w:t>
      </w:r>
    </w:p>
    <w:p>
      <w:pPr>
        <w:pStyle w:val="BodyText"/>
      </w:pPr>
      <w:r>
        <w:t xml:space="preserve">Chapter 3 SHOULD acknowledge it briefly so the Chapter 2 ending does not feel forgotten.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DO NOT make the Chapter 2 symbol the main mystery of Chapter 3.</w:t>
      </w:r>
    </w:p>
    <w:p>
      <w:pPr>
        <w:pStyle w:val="BodyText"/>
      </w:pPr>
      <w:r>
        <w:t xml:space="preserve">DO NOT establish that:</w:t>
      </w:r>
    </w:p>
    <w:p>
      <w:pPr>
        <w:pStyle w:val="Compact"/>
        <w:numPr>
          <w:ilvl w:val="0"/>
          <w:numId w:val="1024"/>
        </w:numPr>
      </w:pPr>
      <w:r>
        <w:t xml:space="preserve">Wendy knows what it means;</w:t>
      </w:r>
    </w:p>
    <w:p>
      <w:pPr>
        <w:pStyle w:val="Compact"/>
        <w:numPr>
          <w:ilvl w:val="0"/>
          <w:numId w:val="1024"/>
        </w:numPr>
      </w:pPr>
      <w:r>
        <w:t xml:space="preserve">Wendy’s object is connected to it;</w:t>
      </w:r>
    </w:p>
    <w:p>
      <w:pPr>
        <w:pStyle w:val="Compact"/>
        <w:numPr>
          <w:ilvl w:val="0"/>
          <w:numId w:val="1024"/>
        </w:numPr>
      </w:pPr>
      <w:r>
        <w:t xml:space="preserve">the Chapter 3 supernatural threat is connected to it;</w:t>
      </w:r>
    </w:p>
    <w:p>
      <w:pPr>
        <w:pStyle w:val="Compact"/>
        <w:numPr>
          <w:ilvl w:val="0"/>
          <w:numId w:val="1024"/>
        </w:numPr>
      </w:pPr>
      <w:r>
        <w:t xml:space="preserve">Will created it;</w:t>
      </w:r>
    </w:p>
    <w:p>
      <w:pPr>
        <w:pStyle w:val="Compact"/>
        <w:numPr>
          <w:ilvl w:val="0"/>
          <w:numId w:val="1024"/>
        </w:numPr>
      </w:pPr>
      <w:r>
        <w:t xml:space="preserve">Mabel created it;</w:t>
      </w:r>
    </w:p>
    <w:p>
      <w:pPr>
        <w:pStyle w:val="Compact"/>
        <w:numPr>
          <w:ilvl w:val="0"/>
          <w:numId w:val="1024"/>
        </w:numPr>
      </w:pPr>
      <w:r>
        <w:t xml:space="preserve">Dipper created it;</w:t>
      </w:r>
    </w:p>
    <w:p>
      <w:pPr>
        <w:pStyle w:val="Compact"/>
        <w:numPr>
          <w:ilvl w:val="0"/>
          <w:numId w:val="1024"/>
        </w:numPr>
      </w:pPr>
      <w:r>
        <w:t xml:space="preserve">the Gleefuls created it;</w:t>
      </w:r>
    </w:p>
    <w:p>
      <w:pPr>
        <w:pStyle w:val="Compact"/>
        <w:numPr>
          <w:ilvl w:val="0"/>
          <w:numId w:val="1024"/>
        </w:numPr>
      </w:pPr>
      <w:r>
        <w:t xml:space="preserve">the Journal author created it;</w:t>
      </w:r>
    </w:p>
    <w:p>
      <w:pPr>
        <w:pStyle w:val="Compact"/>
        <w:numPr>
          <w:ilvl w:val="0"/>
          <w:numId w:val="1024"/>
        </w:numPr>
      </w:pPr>
      <w:r>
        <w:t xml:space="preserve">it belongs to a specific supernatural species;</w:t>
      </w:r>
    </w:p>
    <w:p>
      <w:pPr>
        <w:pStyle w:val="Compact"/>
        <w:numPr>
          <w:ilvl w:val="0"/>
          <w:numId w:val="1024"/>
        </w:numPr>
      </w:pPr>
      <w:r>
        <w:t xml:space="preserve">it represents a known organization;</w:t>
      </w:r>
    </w:p>
    <w:p>
      <w:pPr>
        <w:pStyle w:val="Compact"/>
        <w:numPr>
          <w:ilvl w:val="0"/>
          <w:numId w:val="1024"/>
        </w:numPr>
      </w:pPr>
      <w:r>
        <w:t xml:space="preserve">it is part of a larger conspiracy.</w:t>
      </w:r>
    </w:p>
    <w:p>
      <w:pPr>
        <w:pStyle w:val="FirstParagraph"/>
      </w:pPr>
      <w:r>
        <w:t xml:space="preserve">None of those connections are currently approved canon.</w:t>
      </w:r>
    </w:p>
    <w:p>
      <w:pPr>
        <w:pStyle w:val="BodyText"/>
      </w:pPr>
      <w:r>
        <w:t xml:space="preserve">Its meaning remains unknown.</w:t>
      </w:r>
    </w:p>
    <w:p>
      <w:pPr>
        <w:pStyle w:val="BodyText"/>
      </w:pPr>
      <w:r>
        <w:t xml:space="preserve">Suggested use:</w:t>
      </w:r>
    </w:p>
    <w:p>
      <w:pPr>
        <w:pStyle w:val="BodyText"/>
      </w:pPr>
      <w:r>
        <w:t xml:space="preserve">Near the beginning of Chapter 3, Pacifica and Gideon briefly review the symbol or a sketch/photo of it.</w:t>
      </w:r>
    </w:p>
    <w:p>
      <w:pPr>
        <w:pStyle w:val="BodyText"/>
      </w:pPr>
      <w:r>
        <w:t xml:space="preserve">Pacifica checks Journal #3 again.</w:t>
      </w:r>
    </w:p>
    <w:p>
      <w:pPr>
        <w:pStyle w:val="BodyText"/>
      </w:pPr>
      <w:r>
        <w:t xml:space="preserve">Still nothing.</w:t>
      </w:r>
    </w:p>
    <w:p>
      <w:pPr>
        <w:pStyle w:val="BodyText"/>
      </w:pPr>
      <w:r>
        <w:t xml:space="preserve">They acknowledge:</w:t>
      </w:r>
    </w:p>
    <w:p>
      <w:pPr>
        <w:pStyle w:val="BodyText"/>
      </w:pPr>
      <w:r>
        <w:t xml:space="preserve">they currently do not have enough information.</w:t>
      </w:r>
    </w:p>
    <w:p>
      <w:pPr>
        <w:pStyle w:val="BodyText"/>
      </w:pPr>
      <w:r>
        <w:t xml:space="preserve">Then they deliberately put the mystery aside and continue with the immediate Chapter 3 investigation.</w:t>
      </w:r>
    </w:p>
    <w:p>
      <w:pPr>
        <w:pStyle w:val="BodyText"/>
      </w:pPr>
      <w:r>
        <w:t xml:space="preserve">Keep this short.</w:t>
      </w:r>
    </w:p>
    <w:p>
      <w:pPr>
        <w:pStyle w:val="BodyText"/>
      </w:pPr>
      <w:r>
        <w:t xml:space="preserve">Approximately one brief conversation is enough.</w:t>
      </w:r>
    </w:p>
    <w:p>
      <w:pPr>
        <w:pStyle w:val="BodyText"/>
      </w:pPr>
      <w:r>
        <w:t xml:space="preserve">The symbol should remain in the player’s memory without hijacking the Wendy storyline.</w:t>
      </w:r>
    </w:p>
    <w:p>
      <w:pPr>
        <w:pStyle w:val="BodyText"/>
      </w:pPr>
      <w:r>
        <w:t xml:space="preserve">Possible rhythm:</w:t>
      </w:r>
    </w:p>
    <w:p>
      <w:pPr>
        <w:pStyle w:val="BodyText"/>
      </w:pPr>
      <w:r>
        <w:t xml:space="preserve">Pacifica:</w:t>
      </w:r>
      <w:r>
        <w:t xml:space="preserve"> </w:t>
      </w:r>
      <w:r>
        <w:t xml:space="preserve">— Я ещё раз проверила Дневник.</w:t>
      </w:r>
    </w:p>
    <w:p>
      <w:pPr>
        <w:pStyle w:val="BodyText"/>
      </w:pPr>
      <w:r>
        <w:t xml:space="preserve">Gideon:</w:t>
      </w:r>
      <w:r>
        <w:t xml:space="preserve"> </w:t>
      </w:r>
      <w:r>
        <w:t xml:space="preserve">— И?</w:t>
      </w:r>
    </w:p>
    <w:p>
      <w:pPr>
        <w:pStyle w:val="BodyText"/>
      </w:pPr>
      <w:r>
        <w:t xml:space="preserve">Pacifica:</w:t>
      </w:r>
      <w:r>
        <w:t xml:space="preserve"> </w:t>
      </w:r>
      <w:r>
        <w:t xml:space="preserve">— Ничего.</w:t>
      </w:r>
    </w:p>
    <w:p>
      <w:pPr>
        <w:pStyle w:val="BodyText"/>
      </w:pPr>
      <w:r>
        <w:t xml:space="preserve">Gideon:</w:t>
      </w:r>
      <w:r>
        <w:t xml:space="preserve"> </w:t>
      </w:r>
      <w:r>
        <w:t xml:space="preserve">— Отлично.</w:t>
      </w:r>
    </w:p>
    <w:p>
      <w:pPr>
        <w:pStyle w:val="BodyText"/>
      </w:pPr>
      <w:r>
        <w:t xml:space="preserve">Pacifica:</w:t>
      </w:r>
      <w:r>
        <w:t xml:space="preserve"> </w:t>
      </w:r>
      <w:r>
        <w:t xml:space="preserve">— Что именно здесь отличного?</w:t>
      </w:r>
    </w:p>
    <w:p>
      <w:pPr>
        <w:pStyle w:val="BodyText"/>
      </w:pPr>
      <w:r>
        <w:t xml:space="preserve">Gideon:</w:t>
      </w:r>
      <w:r>
        <w:t xml:space="preserve"> </w:t>
      </w:r>
      <w:r>
        <w:t xml:space="preserve">— Теперь мы хотя бы точно знаем, что ничего не знаем.</w:t>
      </w:r>
    </w:p>
    <w:p>
      <w:pPr>
        <w:pStyle w:val="BodyText"/>
      </w:pPr>
      <w:r>
        <w:t xml:space="preserve">Pacifica:</w:t>
      </w:r>
      <w:r>
        <w:t xml:space="preserve"> </w:t>
      </w:r>
      <w:r>
        <w:t xml:space="preserve">— Очень полезно.</w:t>
      </w:r>
    </w:p>
    <w:p>
      <w:pPr>
        <w:pStyle w:val="BodyText"/>
      </w:pPr>
      <w:r>
        <w:t xml:space="preserve">Then move on.</w:t>
      </w:r>
    </w:p>
    <w:p>
      <w:pPr>
        <w:pStyle w:val="BodyText"/>
      </w:pPr>
      <w:r>
        <w:t xml:space="preserve">Do NOT force this exact dialogue if something better fits naturally.</w:t>
      </w:r>
    </w:p>
    <w:p>
      <w:r>
        <w:pict>
          <v:rect style="width:0;height:1.5pt" o:hralign="center" o:hrstd="t" o:hr="t"/>
        </w:pict>
      </w:r>
    </w:p>
    <w:bookmarkEnd w:id="21"/>
    <w:bookmarkStart w:id="22" w:name="important-do-not-connect-every-mystery"/>
    <w:p>
      <w:pPr>
        <w:pStyle w:val="Heading1"/>
      </w:pPr>
      <w:r>
        <w:t xml:space="preserve">13. IMPORTANT — DO NOT CONNECT EVERY MYSTERY</w:t>
      </w:r>
    </w:p>
    <w:p>
      <w:pPr>
        <w:pStyle w:val="FirstParagraph"/>
      </w:pPr>
      <w:r>
        <w:t xml:space="preserve">Avoid making Gravity Falls feel artificially small.</w:t>
      </w:r>
    </w:p>
    <w:p>
      <w:pPr>
        <w:pStyle w:val="BodyText"/>
      </w:pPr>
      <w:r>
        <w:t xml:space="preserve">Not every supernatural event must immediately connect to:</w:t>
      </w:r>
    </w:p>
    <w:p>
      <w:pPr>
        <w:pStyle w:val="Compact"/>
        <w:numPr>
          <w:ilvl w:val="0"/>
          <w:numId w:val="1025"/>
        </w:numPr>
      </w:pPr>
      <w:r>
        <w:t xml:space="preserve">Will;</w:t>
      </w:r>
    </w:p>
    <w:p>
      <w:pPr>
        <w:pStyle w:val="Compact"/>
        <w:numPr>
          <w:ilvl w:val="0"/>
          <w:numId w:val="1025"/>
        </w:numPr>
      </w:pPr>
      <w:r>
        <w:t xml:space="preserve">the Gleefuls;</w:t>
      </w:r>
    </w:p>
    <w:p>
      <w:pPr>
        <w:pStyle w:val="Compact"/>
        <w:numPr>
          <w:ilvl w:val="0"/>
          <w:numId w:val="1025"/>
        </w:numPr>
      </w:pPr>
      <w:r>
        <w:t xml:space="preserve">the Journals;</w:t>
      </w:r>
    </w:p>
    <w:p>
      <w:pPr>
        <w:pStyle w:val="Compact"/>
        <w:numPr>
          <w:ilvl w:val="0"/>
          <w:numId w:val="1025"/>
        </w:numPr>
      </w:pPr>
      <w:r>
        <w:t xml:space="preserve">the symbol;</w:t>
      </w:r>
    </w:p>
    <w:p>
      <w:pPr>
        <w:pStyle w:val="Compact"/>
        <w:numPr>
          <w:ilvl w:val="0"/>
          <w:numId w:val="1025"/>
        </w:numPr>
      </w:pPr>
      <w:r>
        <w:t xml:space="preserve">the final villain.</w:t>
      </w:r>
    </w:p>
    <w:p>
      <w:pPr>
        <w:pStyle w:val="FirstParagraph"/>
      </w:pPr>
      <w:r>
        <w:t xml:space="preserve">Some mysteries can exist independently.</w:t>
      </w:r>
    </w:p>
    <w:p>
      <w:pPr>
        <w:pStyle w:val="BodyText"/>
      </w:pPr>
      <w:r>
        <w:t xml:space="preserve">The Chapter 3 Wendy/object mystery should currently be allowed to stand on its own.</w:t>
      </w:r>
    </w:p>
    <w:p>
      <w:pPr>
        <w:pStyle w:val="BodyText"/>
      </w:pPr>
      <w:r>
        <w:t xml:space="preserve">If a future connection is desired, it can be established later after explicit user approval.</w:t>
      </w:r>
    </w:p>
    <w:p>
      <w:pPr>
        <w:pStyle w:val="BodyText"/>
      </w:pPr>
      <w:r>
        <w:t xml:space="preserve">Do not automatically create a giant conspiracy in Chapter 3.</w:t>
      </w:r>
    </w:p>
    <w:p>
      <w:r>
        <w:pict>
          <v:rect style="width:0;height:1.5pt" o:hralign="center" o:hrstd="t" o:hr="t"/>
        </w:pict>
      </w:r>
    </w:p>
    <w:bookmarkEnd w:id="22"/>
    <w:bookmarkStart w:id="23" w:name="chapter-3-core-story-priority"/>
    <w:p>
      <w:pPr>
        <w:pStyle w:val="Heading1"/>
      </w:pPr>
      <w:r>
        <w:t xml:space="preserve">14. CHAPTER 3 CORE STORY PRIORITY</w:t>
      </w:r>
    </w:p>
    <w:p>
      <w:pPr>
        <w:pStyle w:val="FirstParagraph"/>
      </w:pPr>
      <w:r>
        <w:t xml:space="preserve">The main Chapter 3 story remains:</w:t>
      </w:r>
    </w:p>
    <w:p>
      <w:pPr>
        <w:pStyle w:val="Compact"/>
        <w:numPr>
          <w:ilvl w:val="0"/>
          <w:numId w:val="1026"/>
        </w:numPr>
      </w:pPr>
      <w:r>
        <w:t xml:space="preserve">brief continuity from Chapter 2;</w:t>
      </w:r>
    </w:p>
    <w:p>
      <w:pPr>
        <w:pStyle w:val="Compact"/>
        <w:numPr>
          <w:ilvl w:val="0"/>
          <w:numId w:val="1026"/>
        </w:numPr>
      </w:pPr>
      <w:r>
        <w:t xml:space="preserve">a new strange incident near the forest / lumber area;</w:t>
      </w:r>
    </w:p>
    <w:p>
      <w:pPr>
        <w:pStyle w:val="Compact"/>
        <w:numPr>
          <w:ilvl w:val="0"/>
          <w:numId w:val="1026"/>
        </w:numPr>
      </w:pPr>
      <w:r>
        <w:t xml:space="preserve">Pacifica and Gideon investigate;</w:t>
      </w:r>
    </w:p>
    <w:p>
      <w:pPr>
        <w:pStyle w:val="Compact"/>
        <w:numPr>
          <w:ilvl w:val="0"/>
          <w:numId w:val="1026"/>
        </w:numPr>
      </w:pPr>
      <w:r>
        <w:t xml:space="preserve">proper introduction of Reverse Falls Wendy;</w:t>
      </w:r>
    </w:p>
    <w:p>
      <w:pPr>
        <w:pStyle w:val="Compact"/>
        <w:numPr>
          <w:ilvl w:val="0"/>
          <w:numId w:val="1026"/>
        </w:numPr>
      </w:pPr>
      <w:r>
        <w:t xml:space="preserve">Wendy initially refuses or avoids helping;</w:t>
      </w:r>
    </w:p>
    <w:p>
      <w:pPr>
        <w:pStyle w:val="Compact"/>
        <w:numPr>
          <w:ilvl w:val="0"/>
          <w:numId w:val="1026"/>
        </w:numPr>
      </w:pPr>
      <w:r>
        <w:t xml:space="preserve">Wendy teases Gideon and clashes with Pacifica;</w:t>
      </w:r>
    </w:p>
    <w:p>
      <w:pPr>
        <w:pStyle w:val="Compact"/>
        <w:numPr>
          <w:ilvl w:val="0"/>
          <w:numId w:val="1026"/>
        </w:numPr>
      </w:pPr>
      <w:r>
        <w:t xml:space="preserve">it gradually becomes obvious Wendy knows more than she admits;</w:t>
      </w:r>
    </w:p>
    <w:p>
      <w:pPr>
        <w:pStyle w:val="Compact"/>
        <w:numPr>
          <w:ilvl w:val="0"/>
          <w:numId w:val="1026"/>
        </w:numPr>
      </w:pPr>
      <w:r>
        <w:t xml:space="preserve">investigation continues;</w:t>
      </w:r>
    </w:p>
    <w:p>
      <w:pPr>
        <w:pStyle w:val="Compact"/>
        <w:numPr>
          <w:ilvl w:val="0"/>
          <w:numId w:val="1026"/>
        </w:numPr>
      </w:pPr>
      <w:r>
        <w:t xml:space="preserve">supernatural problem escalates;</w:t>
      </w:r>
    </w:p>
    <w:p>
      <w:pPr>
        <w:pStyle w:val="Compact"/>
        <w:numPr>
          <w:ilvl w:val="0"/>
          <w:numId w:val="1026"/>
        </w:numPr>
      </w:pPr>
      <w:r>
        <w:t xml:space="preserve">Pacifica and Gideon discover Wendy took a strange object from the forest;</w:t>
      </w:r>
    </w:p>
    <w:p>
      <w:pPr>
        <w:pStyle w:val="Compact"/>
        <w:numPr>
          <w:ilvl w:val="0"/>
          <w:numId w:val="1026"/>
        </w:numPr>
      </w:pPr>
      <w:r>
        <w:t xml:space="preserve">that object is involved in the current problem;</w:t>
      </w:r>
    </w:p>
    <w:p>
      <w:pPr>
        <w:pStyle w:val="Compact"/>
        <w:numPr>
          <w:ilvl w:val="0"/>
          <w:numId w:val="1026"/>
        </w:numPr>
      </w:pPr>
      <w:r>
        <w:t xml:space="preserve">Wendy still does not become a full ally;</w:t>
      </w:r>
    </w:p>
    <w:p>
      <w:pPr>
        <w:pStyle w:val="Compact"/>
        <w:numPr>
          <w:ilvl w:val="0"/>
          <w:numId w:val="1026"/>
        </w:numPr>
      </w:pPr>
      <w:r>
        <w:t xml:space="preserve">Chapter 3 ends with a strong continuation hook into Chapter 4.</w:t>
      </w:r>
    </w:p>
    <w:p>
      <w:pPr>
        <w:pStyle w:val="FirstParagraph"/>
      </w:pPr>
      <w:r>
        <w:t xml:space="preserve">Do NOT completely resolve the Wendy/object storyline in Chapter 3.</w:t>
      </w:r>
    </w:p>
    <w:p>
      <w:pPr>
        <w:pStyle w:val="BodyText"/>
      </w:pPr>
      <w:r>
        <w:t xml:space="preserve">Chapter 4 continues this mini-arc.</w:t>
      </w:r>
    </w:p>
    <w:p>
      <w:r>
        <w:pict>
          <v:rect style="width:0;height:1.5pt" o:hralign="center" o:hrstd="t" o:hr="t"/>
        </w:pict>
      </w:r>
    </w:p>
    <w:bookmarkEnd w:id="23"/>
    <w:bookmarkStart w:id="24" w:name="Xe41f4c47503a39f9c684e08941270a5e5f8f5ca"/>
    <w:p>
      <w:pPr>
        <w:pStyle w:val="Heading1"/>
      </w:pPr>
      <w:r>
        <w:t xml:space="preserve">15. VERY IMPORTANT — WENDY’S ALLIANCE MUST BE GRADUAL</w:t>
      </w:r>
    </w:p>
    <w:p>
      <w:pPr>
        <w:pStyle w:val="FirstParagraph"/>
      </w:pPr>
      <w:r>
        <w:t xml:space="preserve">Wendy becoming an ally is a multi-chapter progression.</w:t>
      </w:r>
    </w:p>
    <w:p>
      <w:pPr>
        <w:pStyle w:val="BodyText"/>
      </w:pPr>
      <w:r>
        <w:t xml:space="preserve">Do not rush it.</w:t>
      </w:r>
    </w:p>
    <w:p>
      <w:pPr>
        <w:pStyle w:val="BodyText"/>
      </w:pPr>
      <w:r>
        <w:t xml:space="preserve">Chapter 3:</w:t>
      </w:r>
    </w:p>
    <w:p>
      <w:pPr>
        <w:pStyle w:val="BodyText"/>
      </w:pPr>
      <w:r>
        <w:rPr>
          <w:b/>
          <w:bCs/>
        </w:rPr>
        <w:t xml:space="preserve">conflict / amusement / reluctance / first small respect</w:t>
      </w:r>
    </w:p>
    <w:p>
      <w:pPr>
        <w:pStyle w:val="BodyText"/>
      </w:pPr>
      <w:r>
        <w:t xml:space="preserve">Chapter 4:</w:t>
      </w:r>
    </w:p>
    <w:p>
      <w:pPr>
        <w:pStyle w:val="BodyText"/>
      </w:pPr>
      <w:r>
        <w:rPr>
          <w:b/>
          <w:bCs/>
        </w:rPr>
        <w:t xml:space="preserve">forced cooperation / stronger conflict / beginning of trust</w:t>
      </w:r>
    </w:p>
    <w:p>
      <w:pPr>
        <w:pStyle w:val="BodyText"/>
      </w:pPr>
      <w:r>
        <w:t xml:space="preserve">Later chapters:</w:t>
      </w:r>
    </w:p>
    <w:p>
      <w:pPr>
        <w:pStyle w:val="BodyText"/>
      </w:pPr>
      <w:r>
        <w:rPr>
          <w:b/>
          <w:bCs/>
        </w:rPr>
        <w:t xml:space="preserve">respect / friendship / eventual protective instincts</w:t>
      </w:r>
    </w:p>
    <w:p>
      <w:pPr>
        <w:pStyle w:val="BodyText"/>
      </w:pPr>
      <w:r>
        <w:t xml:space="preserve">Do not skip directly to the later stages.</w:t>
      </w:r>
    </w:p>
    <w:p>
      <w:pPr>
        <w:pStyle w:val="BodyText"/>
      </w:pPr>
      <w:r>
        <w:t xml:space="preserve">The player should be able to feel the relationship changing slowly over time.</w:t>
      </w:r>
    </w:p>
    <w:p>
      <w:r>
        <w:pict>
          <v:rect style="width:0;height:1.5pt" o:hralign="center" o:hrstd="t" o:hr="t"/>
        </w:pict>
      </w:r>
    </w:p>
    <w:bookmarkEnd w:id="24"/>
    <w:bookmarkStart w:id="25" w:name="final-quality-target"/>
    <w:p>
      <w:pPr>
        <w:pStyle w:val="Heading1"/>
      </w:pPr>
      <w:r>
        <w:t xml:space="preserve">16. FINAL QUALITY TARGET</w:t>
      </w:r>
    </w:p>
    <w:p>
      <w:pPr>
        <w:pStyle w:val="FirstParagraph"/>
      </w:pPr>
      <w:r>
        <w:t xml:space="preserve">Chapter 3 should feel like:</w:t>
      </w:r>
    </w:p>
    <w:p>
      <w:pPr>
        <w:pStyle w:val="Compact"/>
        <w:numPr>
          <w:ilvl w:val="0"/>
          <w:numId w:val="1027"/>
        </w:numPr>
      </w:pPr>
      <w:r>
        <w:t xml:space="preserve">approximately Chapter 2’s scale;</w:t>
      </w:r>
    </w:p>
    <w:p>
      <w:pPr>
        <w:pStyle w:val="Compact"/>
        <w:numPr>
          <w:ilvl w:val="0"/>
          <w:numId w:val="1027"/>
        </w:numPr>
      </w:pPr>
      <w:r>
        <w:t xml:space="preserve">slightly lighter at first;</w:t>
      </w:r>
    </w:p>
    <w:p>
      <w:pPr>
        <w:pStyle w:val="Compact"/>
        <w:numPr>
          <w:ilvl w:val="0"/>
          <w:numId w:val="1027"/>
        </w:numPr>
      </w:pPr>
      <w:r>
        <w:t xml:space="preserve">more character-driven comedy because Wendy is present;</w:t>
      </w:r>
    </w:p>
    <w:p>
      <w:pPr>
        <w:pStyle w:val="Compact"/>
        <w:numPr>
          <w:ilvl w:val="0"/>
          <w:numId w:val="1027"/>
        </w:numPr>
      </w:pPr>
      <w:r>
        <w:t xml:space="preserve">richer visual acting;</w:t>
      </w:r>
    </w:p>
    <w:p>
      <w:pPr>
        <w:pStyle w:val="Compact"/>
        <w:numPr>
          <w:ilvl w:val="0"/>
          <w:numId w:val="1027"/>
        </w:numPr>
      </w:pPr>
      <w:r>
        <w:t xml:space="preserve">Pacifica visibly expressive;</w:t>
      </w:r>
    </w:p>
    <w:p>
      <w:pPr>
        <w:pStyle w:val="Compact"/>
        <w:numPr>
          <w:ilvl w:val="0"/>
          <w:numId w:val="1027"/>
        </w:numPr>
      </w:pPr>
      <w:r>
        <w:t xml:space="preserve">Gideon mostly poker-faced;</w:t>
      </w:r>
    </w:p>
    <w:p>
      <w:pPr>
        <w:pStyle w:val="Compact"/>
        <w:numPr>
          <w:ilvl w:val="0"/>
          <w:numId w:val="1027"/>
        </w:numPr>
      </w:pPr>
      <w:r>
        <w:t xml:space="preserve">Gideon’s fear visible only when danger genuinely warrants it;</w:t>
      </w:r>
    </w:p>
    <w:p>
      <w:pPr>
        <w:pStyle w:val="Compact"/>
        <w:numPr>
          <w:ilvl w:val="0"/>
          <w:numId w:val="1027"/>
        </w:numPr>
      </w:pPr>
      <w:r>
        <w:t xml:space="preserve">Wendy sarcastic, rough and not yet friendly;</w:t>
      </w:r>
    </w:p>
    <w:p>
      <w:pPr>
        <w:pStyle w:val="Compact"/>
        <w:numPr>
          <w:ilvl w:val="0"/>
          <w:numId w:val="1027"/>
        </w:numPr>
      </w:pPr>
      <w:r>
        <w:t xml:space="preserve">Pacifica/Wendy conflict alive and entertaining;</w:t>
      </w:r>
    </w:p>
    <w:p>
      <w:pPr>
        <w:pStyle w:val="Compact"/>
        <w:numPr>
          <w:ilvl w:val="0"/>
          <w:numId w:val="1027"/>
        </w:numPr>
      </w:pPr>
      <w:r>
        <w:t xml:space="preserve">Wendy/Gideon banter beginning naturally;</w:t>
      </w:r>
    </w:p>
    <w:p>
      <w:pPr>
        <w:pStyle w:val="Compact"/>
        <w:numPr>
          <w:ilvl w:val="0"/>
          <w:numId w:val="1027"/>
        </w:numPr>
      </w:pPr>
      <w:r>
        <w:t xml:space="preserve">an actual supernatural investigation;</w:t>
      </w:r>
    </w:p>
    <w:p>
      <w:pPr>
        <w:pStyle w:val="Compact"/>
        <w:numPr>
          <w:ilvl w:val="0"/>
          <w:numId w:val="1027"/>
        </w:numPr>
      </w:pPr>
      <w:r>
        <w:t xml:space="preserve">a real escalation of danger;</w:t>
      </w:r>
    </w:p>
    <w:p>
      <w:pPr>
        <w:pStyle w:val="Compact"/>
        <w:numPr>
          <w:ilvl w:val="0"/>
          <w:numId w:val="1027"/>
        </w:numPr>
      </w:pPr>
      <w:r>
        <w:t xml:space="preserve">a meaningful reveal involving Wendy’s forest object;</w:t>
      </w:r>
    </w:p>
    <w:p>
      <w:pPr>
        <w:pStyle w:val="Compact"/>
        <w:numPr>
          <w:ilvl w:val="0"/>
          <w:numId w:val="1027"/>
        </w:numPr>
      </w:pPr>
      <w:r>
        <w:t xml:space="preserve">a strong cliffhanger into Chapter 4.</w:t>
      </w:r>
    </w:p>
    <w:p>
      <w:pPr>
        <w:pStyle w:val="FirstParagraph"/>
      </w:pPr>
      <w:r>
        <w:t xml:space="preserve">Do not sacrifice mystery or pacing just to add more dialogue.</w:t>
      </w:r>
    </w:p>
    <w:p>
      <w:pPr>
        <w:pStyle w:val="BodyText"/>
      </w:pPr>
      <w:r>
        <w:t xml:space="preserve">Do not make the chapter shorter than Chapter 2 simply because its outline looks simpler.</w:t>
      </w:r>
    </w:p>
    <w:p>
      <w:pPr>
        <w:pStyle w:val="BodyText"/>
      </w:pPr>
      <w:r>
        <w:t xml:space="preserve">Do not make it significantly longer either.</w:t>
      </w:r>
    </w:p>
    <w:p>
      <w:pPr>
        <w:pStyle w:val="BodyText"/>
      </w:pPr>
      <w:r>
        <w:t xml:space="preserve">The final result should feel like a full proper episode of the game, not setup for the next one.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